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97" w:type="dxa"/>
        <w:tblInd w:w="850" w:type="dxa"/>
        <w:tblLayout w:type="fixed"/>
        <w:tblCellMar>
          <w:left w:w="0" w:type="dxa"/>
          <w:right w:w="0" w:type="dxa"/>
        </w:tblCellMar>
        <w:tblLook w:val="01E0" w:firstRow="1" w:lastRow="1" w:firstColumn="1" w:lastColumn="1" w:noHBand="0" w:noVBand="0"/>
      </w:tblPr>
      <w:tblGrid>
        <w:gridCol w:w="1897"/>
        <w:gridCol w:w="2126"/>
        <w:gridCol w:w="3055"/>
        <w:gridCol w:w="3119"/>
      </w:tblGrid>
      <w:tr w:rsidR="00065F8A" w14:paraId="5C9FE5C6" w14:textId="77777777" w:rsidTr="00960027">
        <w:trPr>
          <w:trHeight w:hRule="exact" w:val="384"/>
        </w:trPr>
        <w:tc>
          <w:tcPr>
            <w:tcW w:w="7078"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5C4"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119" w:type="dxa"/>
            <w:tcBorders>
              <w:top w:val="single" w:sz="8" w:space="0" w:color="A7A9AC"/>
              <w:left w:val="single" w:sz="8" w:space="0" w:color="A7A9AC"/>
              <w:bottom w:val="single" w:sz="8" w:space="0" w:color="A7A9AC"/>
              <w:right w:val="single" w:sz="8" w:space="0" w:color="A7A9AC"/>
            </w:tcBorders>
            <w:shd w:val="clear" w:color="auto" w:fill="652D89"/>
          </w:tcPr>
          <w:p w14:paraId="5C9FE5C5"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5C8" w14:textId="77777777" w:rsidTr="00960027">
        <w:trPr>
          <w:trHeight w:hRule="exact" w:val="384"/>
        </w:trPr>
        <w:tc>
          <w:tcPr>
            <w:tcW w:w="10197" w:type="dxa"/>
            <w:gridSpan w:val="4"/>
            <w:tcBorders>
              <w:top w:val="single" w:sz="8" w:space="0" w:color="A7A9AC"/>
              <w:left w:val="single" w:sz="8" w:space="0" w:color="A7A9AC"/>
              <w:bottom w:val="single" w:sz="8" w:space="0" w:color="A7A9AC"/>
              <w:right w:val="single" w:sz="8" w:space="0" w:color="A7A9AC"/>
            </w:tcBorders>
            <w:shd w:val="clear" w:color="auto" w:fill="8E6CA8"/>
          </w:tcPr>
          <w:p w14:paraId="5C9FE5C7"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w w:val="105"/>
                <w:sz w:val="21"/>
              </w:rPr>
              <w:t>1</w:t>
            </w:r>
            <w:r>
              <w:rPr>
                <w:rFonts w:ascii="Calibri"/>
                <w:b/>
                <w:color w:val="FFFFFF"/>
                <w:spacing w:val="10"/>
                <w:w w:val="105"/>
                <w:sz w:val="21"/>
              </w:rPr>
              <w:t xml:space="preserve"> </w:t>
            </w:r>
            <w:r>
              <w:rPr>
                <w:rFonts w:ascii="Calibri"/>
                <w:b/>
                <w:color w:val="FFFFFF"/>
                <w:w w:val="105"/>
                <w:sz w:val="21"/>
              </w:rPr>
              <w:t>Mission</w:t>
            </w:r>
            <w:r>
              <w:rPr>
                <w:rFonts w:ascii="Calibri"/>
                <w:b/>
                <w:color w:val="FFFFFF"/>
                <w:spacing w:val="11"/>
                <w:w w:val="105"/>
                <w:sz w:val="21"/>
              </w:rPr>
              <w:t xml:space="preserve"> </w:t>
            </w:r>
            <w:r>
              <w:rPr>
                <w:rFonts w:ascii="Calibri"/>
                <w:b/>
                <w:color w:val="FFFFFF"/>
                <w:w w:val="105"/>
                <w:sz w:val="21"/>
              </w:rPr>
              <w:t>of</w:t>
            </w:r>
            <w:r>
              <w:rPr>
                <w:rFonts w:ascii="Calibri"/>
                <w:b/>
                <w:color w:val="FFFFFF"/>
                <w:spacing w:val="10"/>
                <w:w w:val="105"/>
                <w:sz w:val="21"/>
              </w:rPr>
              <w:t xml:space="preserve"> </w:t>
            </w:r>
            <w:r>
              <w:rPr>
                <w:rFonts w:ascii="Calibri"/>
                <w:b/>
                <w:color w:val="FFFFFF"/>
                <w:w w:val="105"/>
                <w:sz w:val="21"/>
              </w:rPr>
              <w:t>Internal</w:t>
            </w:r>
            <w:r>
              <w:rPr>
                <w:rFonts w:ascii="Calibri"/>
                <w:b/>
                <w:color w:val="FFFFFF"/>
                <w:spacing w:val="11"/>
                <w:w w:val="105"/>
                <w:sz w:val="21"/>
              </w:rPr>
              <w:t xml:space="preserve"> </w:t>
            </w:r>
            <w:r>
              <w:rPr>
                <w:rFonts w:ascii="Calibri"/>
                <w:b/>
                <w:color w:val="FFFFFF"/>
                <w:w w:val="105"/>
                <w:sz w:val="21"/>
              </w:rPr>
              <w:t>Audit</w:t>
            </w:r>
          </w:p>
        </w:tc>
      </w:tr>
      <w:tr w:rsidR="00065F8A" w14:paraId="5C9FE5CC" w14:textId="77777777" w:rsidTr="00960027">
        <w:trPr>
          <w:trHeight w:hRule="exact" w:val="1383"/>
        </w:trPr>
        <w:tc>
          <w:tcPr>
            <w:tcW w:w="7078" w:type="dxa"/>
            <w:gridSpan w:val="3"/>
            <w:tcBorders>
              <w:top w:val="single" w:sz="8" w:space="0" w:color="A7A9AC"/>
              <w:left w:val="single" w:sz="8" w:space="0" w:color="A7A9AC"/>
              <w:bottom w:val="single" w:sz="8" w:space="0" w:color="A7A9AC"/>
              <w:right w:val="single" w:sz="8" w:space="0" w:color="A7A9AC"/>
            </w:tcBorders>
          </w:tcPr>
          <w:p w14:paraId="5C9FE5C9" w14:textId="77777777" w:rsidR="003D7638" w:rsidRDefault="000A244E" w:rsidP="00212435">
            <w:pPr>
              <w:pStyle w:val="TableParagraph"/>
              <w:spacing w:before="60" w:line="280" w:lineRule="auto"/>
              <w:ind w:left="75" w:right="324"/>
              <w:rPr>
                <w:rFonts w:ascii="Calibri" w:eastAsia="Calibri" w:hAnsi="Calibri" w:cs="Calibri"/>
                <w:sz w:val="21"/>
                <w:szCs w:val="21"/>
              </w:rPr>
            </w:pPr>
            <w:r>
              <w:rPr>
                <w:rFonts w:ascii="Calibri"/>
                <w:color w:val="231F20"/>
                <w:sz w:val="21"/>
              </w:rPr>
              <w:t>Based</w:t>
            </w:r>
            <w:r>
              <w:rPr>
                <w:rFonts w:ascii="Calibri"/>
                <w:color w:val="231F20"/>
                <w:spacing w:val="3"/>
                <w:sz w:val="21"/>
              </w:rPr>
              <w:t xml:space="preserve"> </w:t>
            </w:r>
            <w:r>
              <w:rPr>
                <w:rFonts w:ascii="Calibri"/>
                <w:color w:val="231F20"/>
                <w:sz w:val="21"/>
              </w:rPr>
              <w:t>on</w:t>
            </w:r>
            <w:r>
              <w:rPr>
                <w:rFonts w:ascii="Calibri"/>
                <w:color w:val="231F20"/>
                <w:spacing w:val="4"/>
                <w:sz w:val="21"/>
              </w:rPr>
              <w:t xml:space="preserve"> </w:t>
            </w:r>
            <w:r>
              <w:rPr>
                <w:rFonts w:ascii="Calibri"/>
                <w:color w:val="231F20"/>
                <w:sz w:val="21"/>
              </w:rPr>
              <w:t>your</w:t>
            </w:r>
            <w:r>
              <w:rPr>
                <w:rFonts w:ascii="Calibri"/>
                <w:color w:val="231F20"/>
                <w:spacing w:val="3"/>
                <w:sz w:val="21"/>
              </w:rPr>
              <w:t xml:space="preserve"> </w:t>
            </w:r>
            <w:r>
              <w:rPr>
                <w:rFonts w:ascii="Calibri"/>
                <w:color w:val="231F20"/>
                <w:spacing w:val="-2"/>
                <w:sz w:val="21"/>
              </w:rPr>
              <w:t>review</w:t>
            </w:r>
            <w:r>
              <w:rPr>
                <w:rFonts w:ascii="Calibri"/>
                <w:color w:val="231F20"/>
                <w:spacing w:val="4"/>
                <w:sz w:val="21"/>
              </w:rPr>
              <w:t xml:space="preserve"> </w:t>
            </w:r>
            <w:r>
              <w:rPr>
                <w:rFonts w:ascii="Calibri"/>
                <w:color w:val="231F20"/>
                <w:sz w:val="21"/>
              </w:rPr>
              <w:t>of</w:t>
            </w:r>
            <w:r>
              <w:rPr>
                <w:rFonts w:ascii="Calibri"/>
                <w:color w:val="231F20"/>
                <w:spacing w:val="4"/>
                <w:sz w:val="21"/>
              </w:rPr>
              <w:t xml:space="preserve"> </w:t>
            </w:r>
            <w:r>
              <w:rPr>
                <w:rFonts w:ascii="Calibri"/>
                <w:color w:val="231F20"/>
                <w:spacing w:val="-1"/>
                <w:sz w:val="21"/>
              </w:rPr>
              <w:t>conformance</w:t>
            </w:r>
            <w:r>
              <w:rPr>
                <w:rFonts w:ascii="Calibri"/>
                <w:color w:val="231F20"/>
                <w:spacing w:val="3"/>
                <w:sz w:val="21"/>
              </w:rPr>
              <w:t xml:space="preserve"> </w:t>
            </w:r>
            <w:r>
              <w:rPr>
                <w:rFonts w:ascii="Calibri"/>
                <w:color w:val="231F20"/>
                <w:sz w:val="21"/>
              </w:rPr>
              <w:t>with</w:t>
            </w:r>
            <w:r>
              <w:rPr>
                <w:rFonts w:ascii="Calibri"/>
                <w:color w:val="231F20"/>
                <w:spacing w:val="4"/>
                <w:sz w:val="21"/>
              </w:rPr>
              <w:t xml:space="preserve"> </w:t>
            </w:r>
            <w:r>
              <w:rPr>
                <w:rFonts w:ascii="Calibri"/>
                <w:color w:val="231F20"/>
                <w:sz w:val="21"/>
              </w:rPr>
              <w:t>other</w:t>
            </w:r>
            <w:r>
              <w:rPr>
                <w:rFonts w:ascii="Calibri"/>
                <w:color w:val="231F20"/>
                <w:spacing w:val="3"/>
                <w:sz w:val="21"/>
              </w:rPr>
              <w:t xml:space="preserve"> </w:t>
            </w:r>
            <w:r>
              <w:rPr>
                <w:rFonts w:ascii="Calibri"/>
                <w:color w:val="231F20"/>
                <w:spacing w:val="-2"/>
                <w:sz w:val="21"/>
              </w:rPr>
              <w:t>r</w:t>
            </w:r>
            <w:r>
              <w:rPr>
                <w:rFonts w:ascii="Calibri"/>
                <w:color w:val="231F20"/>
                <w:spacing w:val="-1"/>
                <w:sz w:val="21"/>
              </w:rPr>
              <w:t>equirements</w:t>
            </w:r>
            <w:r>
              <w:rPr>
                <w:rFonts w:ascii="Calibri"/>
                <w:color w:val="231F20"/>
                <w:spacing w:val="4"/>
                <w:sz w:val="21"/>
              </w:rPr>
              <w:t xml:space="preserve"> </w:t>
            </w:r>
            <w:r>
              <w:rPr>
                <w:rFonts w:ascii="Calibri"/>
                <w:color w:val="231F20"/>
                <w:sz w:val="21"/>
              </w:rPr>
              <w:t>of</w:t>
            </w:r>
            <w:r>
              <w:rPr>
                <w:rFonts w:ascii="Calibri"/>
                <w:color w:val="231F20"/>
                <w:spacing w:val="4"/>
                <w:sz w:val="21"/>
              </w:rPr>
              <w:t xml:space="preserve"> </w:t>
            </w:r>
            <w:r>
              <w:rPr>
                <w:rFonts w:ascii="Calibri"/>
                <w:color w:val="231F20"/>
                <w:sz w:val="21"/>
              </w:rPr>
              <w:t>the</w:t>
            </w:r>
            <w:r>
              <w:rPr>
                <w:rFonts w:ascii="Calibri"/>
                <w:color w:val="231F20"/>
                <w:spacing w:val="29"/>
                <w:w w:val="101"/>
                <w:sz w:val="21"/>
              </w:rPr>
              <w:t xml:space="preserve"> </w:t>
            </w:r>
            <w:r>
              <w:rPr>
                <w:rFonts w:ascii="Calibri"/>
                <w:color w:val="231F20"/>
                <w:spacing w:val="-1"/>
                <w:sz w:val="21"/>
              </w:rPr>
              <w:t>Public</w:t>
            </w:r>
            <w:r>
              <w:rPr>
                <w:rFonts w:ascii="Calibri"/>
                <w:color w:val="231F20"/>
                <w:spacing w:val="21"/>
                <w:sz w:val="21"/>
              </w:rPr>
              <w:t xml:space="preserve"> </w:t>
            </w:r>
            <w:r>
              <w:rPr>
                <w:rFonts w:ascii="Calibri"/>
                <w:color w:val="231F20"/>
                <w:sz w:val="21"/>
              </w:rPr>
              <w:t>Sector</w:t>
            </w:r>
            <w:r>
              <w:rPr>
                <w:rFonts w:ascii="Calibri"/>
                <w:color w:val="231F20"/>
                <w:spacing w:val="22"/>
                <w:sz w:val="21"/>
              </w:rPr>
              <w:t xml:space="preserve"> </w:t>
            </w:r>
            <w:r>
              <w:rPr>
                <w:rFonts w:ascii="Calibri"/>
                <w:color w:val="231F20"/>
                <w:sz w:val="21"/>
              </w:rPr>
              <w:t>Internal</w:t>
            </w:r>
            <w:r>
              <w:rPr>
                <w:rFonts w:ascii="Calibri"/>
                <w:color w:val="231F20"/>
                <w:spacing w:val="22"/>
                <w:sz w:val="21"/>
              </w:rPr>
              <w:t xml:space="preserve"> </w:t>
            </w:r>
            <w:r>
              <w:rPr>
                <w:rFonts w:ascii="Calibri"/>
                <w:color w:val="231F20"/>
                <w:spacing w:val="-1"/>
                <w:sz w:val="21"/>
              </w:rPr>
              <w:t>Audit</w:t>
            </w:r>
            <w:r>
              <w:rPr>
                <w:rFonts w:ascii="Calibri"/>
                <w:color w:val="231F20"/>
                <w:spacing w:val="22"/>
                <w:sz w:val="21"/>
              </w:rPr>
              <w:t xml:space="preserve"> </w:t>
            </w:r>
            <w:r>
              <w:rPr>
                <w:rFonts w:ascii="Calibri"/>
                <w:color w:val="231F20"/>
                <w:spacing w:val="-1"/>
                <w:sz w:val="21"/>
              </w:rPr>
              <w:t>Standards</w:t>
            </w:r>
            <w:r>
              <w:rPr>
                <w:rFonts w:ascii="Calibri"/>
                <w:color w:val="231F20"/>
                <w:spacing w:val="22"/>
                <w:sz w:val="21"/>
              </w:rPr>
              <w:t xml:space="preserve"> </w:t>
            </w:r>
            <w:r>
              <w:rPr>
                <w:rFonts w:ascii="Calibri"/>
                <w:color w:val="231F20"/>
                <w:sz w:val="21"/>
              </w:rPr>
              <w:t>(PSIAS)</w:t>
            </w:r>
            <w:r>
              <w:rPr>
                <w:rFonts w:ascii="Calibri"/>
                <w:color w:val="231F20"/>
                <w:spacing w:val="22"/>
                <w:sz w:val="21"/>
              </w:rPr>
              <w:t xml:space="preserve"> </w:t>
            </w:r>
            <w:r>
              <w:rPr>
                <w:rFonts w:ascii="Calibri"/>
                <w:color w:val="231F20"/>
                <w:sz w:val="21"/>
              </w:rPr>
              <w:t>and</w:t>
            </w:r>
            <w:r>
              <w:rPr>
                <w:rFonts w:ascii="Calibri"/>
                <w:color w:val="231F20"/>
                <w:spacing w:val="22"/>
                <w:sz w:val="21"/>
              </w:rPr>
              <w:t xml:space="preserve"> </w:t>
            </w:r>
            <w:r>
              <w:rPr>
                <w:rFonts w:ascii="Calibri"/>
                <w:color w:val="231F20"/>
                <w:spacing w:val="-1"/>
                <w:sz w:val="21"/>
              </w:rPr>
              <w:t>Local</w:t>
            </w:r>
            <w:r>
              <w:rPr>
                <w:rFonts w:ascii="Calibri"/>
                <w:color w:val="231F20"/>
                <w:spacing w:val="22"/>
                <w:sz w:val="21"/>
              </w:rPr>
              <w:t xml:space="preserve"> </w:t>
            </w:r>
            <w:r>
              <w:rPr>
                <w:rFonts w:ascii="Calibri"/>
                <w:color w:val="231F20"/>
                <w:sz w:val="21"/>
              </w:rPr>
              <w:t>Government</w:t>
            </w:r>
            <w:r>
              <w:rPr>
                <w:rFonts w:ascii="Calibri"/>
                <w:color w:val="231F20"/>
                <w:spacing w:val="31"/>
                <w:w w:val="99"/>
                <w:sz w:val="21"/>
              </w:rPr>
              <w:t xml:space="preserve"> </w:t>
            </w:r>
            <w:r>
              <w:rPr>
                <w:rFonts w:ascii="Calibri"/>
                <w:color w:val="231F20"/>
                <w:sz w:val="21"/>
              </w:rPr>
              <w:t>Application</w:t>
            </w:r>
            <w:r>
              <w:rPr>
                <w:rFonts w:ascii="Calibri"/>
                <w:color w:val="231F20"/>
                <w:spacing w:val="11"/>
                <w:sz w:val="21"/>
              </w:rPr>
              <w:t xml:space="preserve"> </w:t>
            </w:r>
            <w:r>
              <w:rPr>
                <w:rFonts w:ascii="Calibri"/>
                <w:color w:val="231F20"/>
                <w:sz w:val="21"/>
              </w:rPr>
              <w:t>Note</w:t>
            </w:r>
            <w:r>
              <w:rPr>
                <w:rFonts w:ascii="Calibri"/>
                <w:color w:val="231F20"/>
                <w:spacing w:val="11"/>
                <w:sz w:val="21"/>
              </w:rPr>
              <w:t xml:space="preserve"> </w:t>
            </w:r>
            <w:r>
              <w:rPr>
                <w:rFonts w:ascii="Calibri"/>
                <w:color w:val="231F20"/>
                <w:sz w:val="21"/>
              </w:rPr>
              <w:t>(LGAN),</w:t>
            </w:r>
            <w:r>
              <w:rPr>
                <w:rFonts w:ascii="Calibri"/>
                <w:color w:val="231F20"/>
                <w:spacing w:val="12"/>
                <w:sz w:val="21"/>
              </w:rPr>
              <w:t xml:space="preserve"> </w:t>
            </w:r>
            <w:r>
              <w:rPr>
                <w:rFonts w:ascii="Calibri"/>
                <w:color w:val="231F20"/>
                <w:sz w:val="21"/>
              </w:rPr>
              <w:t>does</w:t>
            </w:r>
            <w:r>
              <w:rPr>
                <w:rFonts w:ascii="Calibri"/>
                <w:color w:val="231F20"/>
                <w:spacing w:val="11"/>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internal</w:t>
            </w:r>
            <w:r>
              <w:rPr>
                <w:rFonts w:ascii="Calibri"/>
                <w:color w:val="231F20"/>
                <w:spacing w:val="11"/>
                <w:sz w:val="21"/>
              </w:rPr>
              <w:t xml:space="preserve"> </w:t>
            </w:r>
            <w:r>
              <w:rPr>
                <w:rFonts w:ascii="Calibri"/>
                <w:color w:val="231F20"/>
                <w:sz w:val="21"/>
              </w:rPr>
              <w:t>audit</w:t>
            </w:r>
            <w:r>
              <w:rPr>
                <w:rFonts w:ascii="Calibri"/>
                <w:color w:val="231F20"/>
                <w:spacing w:val="11"/>
                <w:sz w:val="21"/>
              </w:rPr>
              <w:t xml:space="preserve"> </w:t>
            </w:r>
            <w:r>
              <w:rPr>
                <w:rFonts w:ascii="Calibri"/>
                <w:color w:val="231F20"/>
                <w:sz w:val="21"/>
              </w:rPr>
              <w:t>activity</w:t>
            </w:r>
            <w:r>
              <w:rPr>
                <w:rFonts w:ascii="Calibri"/>
                <w:color w:val="231F20"/>
                <w:spacing w:val="12"/>
                <w:sz w:val="21"/>
              </w:rPr>
              <w:t xml:space="preserve"> </w:t>
            </w:r>
            <w:r>
              <w:rPr>
                <w:rFonts w:ascii="Calibri"/>
                <w:color w:val="231F20"/>
                <w:spacing w:val="-1"/>
                <w:sz w:val="21"/>
              </w:rPr>
              <w:t>aspir</w:t>
            </w:r>
            <w:r>
              <w:rPr>
                <w:rFonts w:ascii="Calibri"/>
                <w:color w:val="231F20"/>
                <w:spacing w:val="-2"/>
                <w:sz w:val="21"/>
              </w:rPr>
              <w:t>e</w:t>
            </w:r>
            <w:r>
              <w:rPr>
                <w:rFonts w:ascii="Calibri"/>
                <w:color w:val="231F20"/>
                <w:spacing w:val="11"/>
                <w:sz w:val="21"/>
              </w:rPr>
              <w:t xml:space="preserve"> </w:t>
            </w:r>
            <w:r>
              <w:rPr>
                <w:rFonts w:ascii="Calibri"/>
                <w:color w:val="231F20"/>
                <w:sz w:val="21"/>
              </w:rPr>
              <w:t>to</w:t>
            </w:r>
            <w:r>
              <w:rPr>
                <w:rFonts w:ascii="Calibri"/>
                <w:color w:val="231F20"/>
                <w:spacing w:val="20"/>
                <w:w w:val="98"/>
                <w:sz w:val="21"/>
              </w:rPr>
              <w:t xml:space="preserve"> </w:t>
            </w:r>
            <w:r>
              <w:rPr>
                <w:rFonts w:ascii="Calibri"/>
                <w:color w:val="231F20"/>
                <w:sz w:val="21"/>
              </w:rPr>
              <w:t>accomplish</w:t>
            </w:r>
            <w:r>
              <w:rPr>
                <w:rFonts w:ascii="Calibri"/>
                <w:color w:val="231F20"/>
                <w:spacing w:val="16"/>
                <w:sz w:val="21"/>
              </w:rPr>
              <w:t xml:space="preserve"> </w:t>
            </w:r>
            <w:r>
              <w:rPr>
                <w:rFonts w:ascii="Calibri"/>
                <w:color w:val="231F20"/>
                <w:sz w:val="21"/>
              </w:rPr>
              <w:t>the</w:t>
            </w:r>
            <w:r>
              <w:rPr>
                <w:rFonts w:ascii="Calibri"/>
                <w:color w:val="231F20"/>
                <w:spacing w:val="16"/>
                <w:sz w:val="21"/>
              </w:rPr>
              <w:t xml:space="preserve"> </w:t>
            </w:r>
            <w:r>
              <w:rPr>
                <w:rFonts w:ascii="Calibri"/>
                <w:color w:val="231F20"/>
                <w:sz w:val="21"/>
              </w:rPr>
              <w:t>Mission</w:t>
            </w:r>
            <w:r>
              <w:rPr>
                <w:rFonts w:ascii="Calibri"/>
                <w:color w:val="231F20"/>
                <w:spacing w:val="16"/>
                <w:sz w:val="21"/>
              </w:rPr>
              <w:t xml:space="preserve"> </w:t>
            </w:r>
            <w:r>
              <w:rPr>
                <w:rFonts w:ascii="Calibri"/>
                <w:color w:val="231F20"/>
                <w:sz w:val="21"/>
              </w:rPr>
              <w:t>of</w:t>
            </w:r>
            <w:r>
              <w:rPr>
                <w:rFonts w:ascii="Calibri"/>
                <w:color w:val="231F20"/>
                <w:spacing w:val="16"/>
                <w:sz w:val="21"/>
              </w:rPr>
              <w:t xml:space="preserve"> </w:t>
            </w:r>
            <w:r>
              <w:rPr>
                <w:rFonts w:ascii="Calibri"/>
                <w:color w:val="231F20"/>
                <w:sz w:val="21"/>
              </w:rPr>
              <w:t>Internal</w:t>
            </w:r>
            <w:r>
              <w:rPr>
                <w:rFonts w:ascii="Calibri"/>
                <w:color w:val="231F20"/>
                <w:spacing w:val="16"/>
                <w:sz w:val="21"/>
              </w:rPr>
              <w:t xml:space="preserve"> </w:t>
            </w:r>
            <w:r>
              <w:rPr>
                <w:rFonts w:ascii="Calibri"/>
                <w:color w:val="231F20"/>
                <w:spacing w:val="-1"/>
                <w:sz w:val="21"/>
              </w:rPr>
              <w:t>Audit</w:t>
            </w:r>
            <w:r>
              <w:rPr>
                <w:rFonts w:ascii="Calibri"/>
                <w:color w:val="231F20"/>
                <w:spacing w:val="16"/>
                <w:sz w:val="21"/>
              </w:rPr>
              <w:t xml:space="preserve"> </w:t>
            </w:r>
            <w:r>
              <w:rPr>
                <w:rFonts w:ascii="Calibri"/>
                <w:color w:val="231F20"/>
                <w:sz w:val="21"/>
              </w:rPr>
              <w:t>as</w:t>
            </w:r>
            <w:r>
              <w:rPr>
                <w:rFonts w:ascii="Calibri"/>
                <w:color w:val="231F20"/>
                <w:spacing w:val="16"/>
                <w:sz w:val="21"/>
              </w:rPr>
              <w:t xml:space="preserve"> </w:t>
            </w:r>
            <w:r>
              <w:rPr>
                <w:rFonts w:ascii="Calibri"/>
                <w:color w:val="231F20"/>
                <w:sz w:val="21"/>
              </w:rPr>
              <w:t>set</w:t>
            </w:r>
            <w:r>
              <w:rPr>
                <w:rFonts w:ascii="Calibri"/>
                <w:color w:val="231F20"/>
                <w:spacing w:val="16"/>
                <w:sz w:val="21"/>
              </w:rPr>
              <w:t xml:space="preserve"> </w:t>
            </w:r>
            <w:r>
              <w:rPr>
                <w:rFonts w:ascii="Calibri"/>
                <w:color w:val="231F20"/>
                <w:sz w:val="21"/>
              </w:rPr>
              <w:t>out in</w:t>
            </w:r>
            <w:r>
              <w:rPr>
                <w:rFonts w:ascii="Calibri"/>
                <w:color w:val="231F20"/>
                <w:spacing w:val="16"/>
                <w:sz w:val="21"/>
              </w:rPr>
              <w:t xml:space="preserve"> </w:t>
            </w:r>
            <w:r>
              <w:rPr>
                <w:rFonts w:ascii="Calibri"/>
                <w:color w:val="231F20"/>
                <w:sz w:val="21"/>
              </w:rPr>
              <w:t>the</w:t>
            </w:r>
            <w:r>
              <w:rPr>
                <w:rFonts w:ascii="Calibri"/>
                <w:color w:val="231F20"/>
                <w:spacing w:val="16"/>
                <w:sz w:val="21"/>
              </w:rPr>
              <w:t xml:space="preserve"> </w:t>
            </w:r>
            <w:r>
              <w:rPr>
                <w:rFonts w:ascii="Calibri"/>
                <w:color w:val="231F20"/>
                <w:sz w:val="21"/>
              </w:rPr>
              <w:t>PSIAS?</w:t>
            </w:r>
          </w:p>
        </w:tc>
        <w:tc>
          <w:tcPr>
            <w:tcW w:w="3119" w:type="dxa"/>
            <w:vMerge w:val="restart"/>
            <w:tcBorders>
              <w:top w:val="single" w:sz="8" w:space="0" w:color="A7A9AC"/>
              <w:left w:val="single" w:sz="8" w:space="0" w:color="A7A9AC"/>
              <w:right w:val="single" w:sz="8" w:space="0" w:color="A7A9AC"/>
            </w:tcBorders>
          </w:tcPr>
          <w:p w14:paraId="5C9FE5CA" w14:textId="77777777" w:rsidR="006C7BC3" w:rsidRDefault="000A244E" w:rsidP="00826B22">
            <w:pPr>
              <w:pStyle w:val="ListParagraph"/>
              <w:numPr>
                <w:ilvl w:val="0"/>
                <w:numId w:val="48"/>
              </w:numPr>
            </w:pPr>
            <w:r w:rsidRPr="00974DAC">
              <w:t>Arrangements set out within Internal Audit Charter</w:t>
            </w:r>
            <w:r>
              <w:t xml:space="preserve">.  Annual Audit Plan and Opinion.  </w:t>
            </w:r>
            <w:r w:rsidRPr="00974DAC">
              <w:t xml:space="preserve"> </w:t>
            </w:r>
          </w:p>
          <w:p w14:paraId="5C9FE5CB" w14:textId="77777777" w:rsidR="003D7638" w:rsidRDefault="00826B22" w:rsidP="006C7BC3">
            <w:pPr>
              <w:pStyle w:val="ListParagraph"/>
              <w:ind w:left="720"/>
            </w:pPr>
          </w:p>
        </w:tc>
      </w:tr>
      <w:tr w:rsidR="00065F8A" w14:paraId="5C9FE5CF" w14:textId="77777777" w:rsidTr="00960027">
        <w:trPr>
          <w:trHeight w:hRule="exact" w:val="684"/>
        </w:trPr>
        <w:tc>
          <w:tcPr>
            <w:tcW w:w="7078" w:type="dxa"/>
            <w:gridSpan w:val="3"/>
            <w:tcBorders>
              <w:top w:val="single" w:sz="8" w:space="0" w:color="A7A9AC"/>
              <w:left w:val="single" w:sz="8" w:space="0" w:color="A7A9AC"/>
              <w:bottom w:val="single" w:sz="8" w:space="0" w:color="A7A9AC"/>
              <w:right w:val="single" w:sz="8" w:space="0" w:color="A7A9AC"/>
            </w:tcBorders>
          </w:tcPr>
          <w:p w14:paraId="5C9FE5CD" w14:textId="77777777" w:rsidR="003D7638" w:rsidRDefault="000A244E" w:rsidP="003D7638">
            <w:pPr>
              <w:pStyle w:val="TableParagraph"/>
              <w:spacing w:before="60" w:line="280" w:lineRule="auto"/>
              <w:ind w:left="75" w:right="384"/>
              <w:rPr>
                <w:rFonts w:ascii="Calibri" w:eastAsia="Calibri" w:hAnsi="Calibri" w:cs="Calibri"/>
                <w:sz w:val="21"/>
                <w:szCs w:val="21"/>
              </w:rPr>
            </w:pPr>
            <w:r>
              <w:rPr>
                <w:rFonts w:ascii="Calibri"/>
                <w:i/>
                <w:color w:val="231F20"/>
                <w:spacing w:val="-7"/>
                <w:w w:val="105"/>
                <w:sz w:val="21"/>
              </w:rPr>
              <w:t>To</w:t>
            </w:r>
            <w:r>
              <w:rPr>
                <w:rFonts w:ascii="Calibri"/>
                <w:i/>
                <w:color w:val="231F20"/>
                <w:spacing w:val="-12"/>
                <w:w w:val="105"/>
                <w:sz w:val="21"/>
              </w:rPr>
              <w:t xml:space="preserve"> </w:t>
            </w:r>
            <w:r>
              <w:rPr>
                <w:rFonts w:ascii="Calibri"/>
                <w:i/>
                <w:color w:val="231F20"/>
                <w:w w:val="105"/>
                <w:sz w:val="21"/>
              </w:rPr>
              <w:t>enhance</w:t>
            </w:r>
            <w:r>
              <w:rPr>
                <w:rFonts w:ascii="Calibri"/>
                <w:i/>
                <w:color w:val="231F20"/>
                <w:spacing w:val="-12"/>
                <w:w w:val="105"/>
                <w:sz w:val="21"/>
              </w:rPr>
              <w:t xml:space="preserve"> </w:t>
            </w:r>
            <w:r>
              <w:rPr>
                <w:rFonts w:ascii="Calibri"/>
                <w:i/>
                <w:color w:val="231F20"/>
                <w:w w:val="105"/>
                <w:sz w:val="21"/>
              </w:rPr>
              <w:t>and</w:t>
            </w:r>
            <w:r>
              <w:rPr>
                <w:rFonts w:ascii="Calibri"/>
                <w:i/>
                <w:color w:val="231F20"/>
                <w:spacing w:val="-12"/>
                <w:w w:val="105"/>
                <w:sz w:val="21"/>
              </w:rPr>
              <w:t xml:space="preserve"> </w:t>
            </w:r>
            <w:r>
              <w:rPr>
                <w:rFonts w:ascii="Calibri"/>
                <w:i/>
                <w:color w:val="231F20"/>
                <w:spacing w:val="-2"/>
                <w:w w:val="105"/>
                <w:sz w:val="21"/>
              </w:rPr>
              <w:t>pr</w:t>
            </w:r>
            <w:r>
              <w:rPr>
                <w:rFonts w:ascii="Calibri"/>
                <w:i/>
                <w:color w:val="231F20"/>
                <w:spacing w:val="-1"/>
                <w:w w:val="105"/>
                <w:sz w:val="21"/>
              </w:rPr>
              <w:t>otect</w:t>
            </w:r>
            <w:r>
              <w:rPr>
                <w:rFonts w:ascii="Calibri"/>
                <w:i/>
                <w:color w:val="231F20"/>
                <w:spacing w:val="-12"/>
                <w:w w:val="105"/>
                <w:sz w:val="21"/>
              </w:rPr>
              <w:t xml:space="preserve"> </w:t>
            </w:r>
            <w:proofErr w:type="spellStart"/>
            <w:r>
              <w:rPr>
                <w:rFonts w:ascii="Calibri"/>
                <w:i/>
                <w:color w:val="231F20"/>
                <w:spacing w:val="-2"/>
                <w:w w:val="105"/>
                <w:sz w:val="21"/>
              </w:rPr>
              <w:t>or</w:t>
            </w:r>
            <w:r>
              <w:rPr>
                <w:rFonts w:ascii="Calibri"/>
                <w:i/>
                <w:color w:val="231F20"/>
                <w:spacing w:val="-1"/>
                <w:w w:val="105"/>
                <w:sz w:val="21"/>
              </w:rPr>
              <w:t>ganisational</w:t>
            </w:r>
            <w:proofErr w:type="spellEnd"/>
            <w:r>
              <w:rPr>
                <w:rFonts w:ascii="Calibri"/>
                <w:i/>
                <w:color w:val="231F20"/>
                <w:spacing w:val="-12"/>
                <w:w w:val="105"/>
                <w:sz w:val="21"/>
              </w:rPr>
              <w:t xml:space="preserve"> </w:t>
            </w:r>
            <w:r>
              <w:rPr>
                <w:rFonts w:ascii="Calibri"/>
                <w:i/>
                <w:color w:val="231F20"/>
                <w:spacing w:val="-2"/>
                <w:w w:val="105"/>
                <w:sz w:val="21"/>
              </w:rPr>
              <w:t>v</w:t>
            </w:r>
            <w:r>
              <w:rPr>
                <w:rFonts w:ascii="Calibri"/>
                <w:i/>
                <w:color w:val="231F20"/>
                <w:spacing w:val="-1"/>
                <w:w w:val="105"/>
                <w:sz w:val="21"/>
              </w:rPr>
              <w:t>alue</w:t>
            </w:r>
            <w:r>
              <w:rPr>
                <w:rFonts w:ascii="Calibri"/>
                <w:i/>
                <w:color w:val="231F20"/>
                <w:spacing w:val="-12"/>
                <w:w w:val="105"/>
                <w:sz w:val="21"/>
              </w:rPr>
              <w:t xml:space="preserve"> </w:t>
            </w:r>
            <w:r>
              <w:rPr>
                <w:rFonts w:ascii="Calibri"/>
                <w:i/>
                <w:color w:val="231F20"/>
                <w:w w:val="105"/>
                <w:sz w:val="21"/>
              </w:rPr>
              <w:t>by</w:t>
            </w:r>
            <w:r>
              <w:rPr>
                <w:rFonts w:ascii="Calibri"/>
                <w:i/>
                <w:color w:val="231F20"/>
                <w:spacing w:val="-12"/>
                <w:w w:val="105"/>
                <w:sz w:val="21"/>
              </w:rPr>
              <w:t xml:space="preserve"> </w:t>
            </w:r>
            <w:r>
              <w:rPr>
                <w:rFonts w:ascii="Calibri"/>
                <w:i/>
                <w:color w:val="231F20"/>
                <w:spacing w:val="-2"/>
                <w:w w:val="105"/>
                <w:sz w:val="21"/>
              </w:rPr>
              <w:t>pr</w:t>
            </w:r>
            <w:r>
              <w:rPr>
                <w:rFonts w:ascii="Calibri"/>
                <w:i/>
                <w:color w:val="231F20"/>
                <w:spacing w:val="-1"/>
                <w:w w:val="105"/>
                <w:sz w:val="21"/>
              </w:rPr>
              <w:t>oviding</w:t>
            </w:r>
            <w:r>
              <w:rPr>
                <w:rFonts w:ascii="Calibri"/>
                <w:i/>
                <w:color w:val="231F20"/>
                <w:spacing w:val="-12"/>
                <w:w w:val="105"/>
                <w:sz w:val="21"/>
              </w:rPr>
              <w:t xml:space="preserve"> </w:t>
            </w:r>
            <w:r>
              <w:rPr>
                <w:rFonts w:ascii="Calibri"/>
                <w:i/>
                <w:color w:val="231F20"/>
                <w:w w:val="105"/>
                <w:sz w:val="21"/>
              </w:rPr>
              <w:t>risk-based</w:t>
            </w:r>
            <w:r>
              <w:rPr>
                <w:rFonts w:ascii="Calibri"/>
                <w:i/>
                <w:color w:val="231F20"/>
                <w:spacing w:val="33"/>
                <w:w w:val="104"/>
                <w:sz w:val="21"/>
              </w:rPr>
              <w:t xml:space="preserve"> </w:t>
            </w:r>
            <w:r>
              <w:rPr>
                <w:rFonts w:ascii="Calibri"/>
                <w:i/>
                <w:color w:val="231F20"/>
                <w:w w:val="105"/>
                <w:sz w:val="21"/>
              </w:rPr>
              <w:t>and</w:t>
            </w:r>
            <w:r>
              <w:rPr>
                <w:rFonts w:ascii="Calibri"/>
                <w:i/>
                <w:color w:val="231F20"/>
                <w:spacing w:val="-10"/>
                <w:w w:val="105"/>
                <w:sz w:val="21"/>
              </w:rPr>
              <w:t xml:space="preserve"> </w:t>
            </w:r>
            <w:r>
              <w:rPr>
                <w:rFonts w:ascii="Calibri"/>
                <w:i/>
                <w:color w:val="231F20"/>
                <w:spacing w:val="-1"/>
                <w:w w:val="105"/>
                <w:sz w:val="21"/>
              </w:rPr>
              <w:t>objectiv</w:t>
            </w:r>
            <w:r>
              <w:rPr>
                <w:rFonts w:ascii="Calibri"/>
                <w:i/>
                <w:color w:val="231F20"/>
                <w:spacing w:val="-2"/>
                <w:w w:val="105"/>
                <w:sz w:val="21"/>
              </w:rPr>
              <w:t>e</w:t>
            </w:r>
            <w:r>
              <w:rPr>
                <w:rFonts w:ascii="Calibri"/>
                <w:i/>
                <w:color w:val="231F20"/>
                <w:spacing w:val="-9"/>
                <w:w w:val="105"/>
                <w:sz w:val="21"/>
              </w:rPr>
              <w:t xml:space="preserve"> </w:t>
            </w:r>
            <w:r>
              <w:rPr>
                <w:rFonts w:ascii="Calibri"/>
                <w:i/>
                <w:color w:val="231F20"/>
                <w:spacing w:val="-1"/>
                <w:w w:val="105"/>
                <w:sz w:val="21"/>
              </w:rPr>
              <w:t>assurance,</w:t>
            </w:r>
            <w:r>
              <w:rPr>
                <w:rFonts w:ascii="Calibri"/>
                <w:i/>
                <w:color w:val="231F20"/>
                <w:spacing w:val="-10"/>
                <w:w w:val="105"/>
                <w:sz w:val="21"/>
              </w:rPr>
              <w:t xml:space="preserve"> </w:t>
            </w:r>
            <w:r>
              <w:rPr>
                <w:rFonts w:ascii="Calibri"/>
                <w:i/>
                <w:color w:val="231F20"/>
                <w:w w:val="105"/>
                <w:sz w:val="21"/>
              </w:rPr>
              <w:t>advice</w:t>
            </w:r>
            <w:r>
              <w:rPr>
                <w:rFonts w:ascii="Calibri"/>
                <w:i/>
                <w:color w:val="231F20"/>
                <w:spacing w:val="-9"/>
                <w:w w:val="105"/>
                <w:sz w:val="21"/>
              </w:rPr>
              <w:t xml:space="preserve"> </w:t>
            </w:r>
            <w:r>
              <w:rPr>
                <w:rFonts w:ascii="Calibri"/>
                <w:i/>
                <w:color w:val="231F20"/>
                <w:w w:val="105"/>
                <w:sz w:val="21"/>
              </w:rPr>
              <w:t>and</w:t>
            </w:r>
            <w:r>
              <w:rPr>
                <w:rFonts w:ascii="Calibri"/>
                <w:i/>
                <w:color w:val="231F20"/>
                <w:spacing w:val="-10"/>
                <w:w w:val="105"/>
                <w:sz w:val="21"/>
              </w:rPr>
              <w:t xml:space="preserve"> </w:t>
            </w:r>
            <w:r>
              <w:rPr>
                <w:rFonts w:ascii="Calibri"/>
                <w:i/>
                <w:color w:val="231F20"/>
                <w:w w:val="105"/>
                <w:sz w:val="21"/>
              </w:rPr>
              <w:t>insight.</w:t>
            </w:r>
          </w:p>
        </w:tc>
        <w:tc>
          <w:tcPr>
            <w:tcW w:w="3119" w:type="dxa"/>
            <w:vMerge/>
            <w:tcBorders>
              <w:left w:val="single" w:sz="8" w:space="0" w:color="A7A9AC"/>
              <w:right w:val="single" w:sz="8" w:space="0" w:color="A7A9AC"/>
            </w:tcBorders>
          </w:tcPr>
          <w:p w14:paraId="5C9FE5CE" w14:textId="77777777" w:rsidR="003D7638" w:rsidRDefault="00826B22" w:rsidP="003D7638"/>
        </w:tc>
      </w:tr>
      <w:tr w:rsidR="00065F8A" w14:paraId="5C9FE5D4" w14:textId="77777777" w:rsidTr="00960027">
        <w:trPr>
          <w:trHeight w:hRule="exact" w:val="383"/>
        </w:trPr>
        <w:tc>
          <w:tcPr>
            <w:tcW w:w="1897" w:type="dxa"/>
            <w:tcBorders>
              <w:top w:val="single" w:sz="8" w:space="0" w:color="A7A9AC"/>
              <w:left w:val="single" w:sz="8" w:space="0" w:color="A7A9AC"/>
              <w:bottom w:val="single" w:sz="8" w:space="0" w:color="A7A9AC"/>
              <w:right w:val="single" w:sz="8" w:space="0" w:color="A7A9AC"/>
            </w:tcBorders>
          </w:tcPr>
          <w:p w14:paraId="5C9FE5D0"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5D1" w14:textId="77777777" w:rsidR="003D7638" w:rsidRPr="003D7638" w:rsidRDefault="000A244E" w:rsidP="003D7638">
            <w:pPr>
              <w:pStyle w:val="TableParagraph"/>
              <w:spacing w:before="60"/>
              <w:ind w:left="75"/>
              <w:rPr>
                <w:rFonts w:ascii="Calibri" w:eastAsia="Calibri" w:hAnsi="Calibri" w:cs="Calibri"/>
                <w:strike/>
                <w:sz w:val="21"/>
                <w:szCs w:val="21"/>
              </w:rPr>
            </w:pPr>
            <w:r w:rsidRPr="003D7638">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5D2" w14:textId="77777777" w:rsidR="003D7638" w:rsidRPr="003D7638" w:rsidRDefault="000A244E" w:rsidP="003D7638">
            <w:pPr>
              <w:pStyle w:val="TableParagraph"/>
              <w:spacing w:before="60"/>
              <w:ind w:left="75"/>
              <w:rPr>
                <w:rFonts w:ascii="Calibri" w:eastAsia="Calibri" w:hAnsi="Calibri" w:cs="Calibri"/>
                <w:strike/>
                <w:sz w:val="21"/>
                <w:szCs w:val="21"/>
              </w:rPr>
            </w:pPr>
            <w:r w:rsidRPr="003D7638">
              <w:rPr>
                <w:rFonts w:ascii="Calibri"/>
                <w:strike/>
                <w:color w:val="231F20"/>
                <w:spacing w:val="-1"/>
                <w:w w:val="95"/>
                <w:sz w:val="21"/>
              </w:rPr>
              <w:t>NOT</w:t>
            </w:r>
            <w:r w:rsidRPr="003D7638">
              <w:rPr>
                <w:rFonts w:ascii="Calibri"/>
                <w:strike/>
                <w:color w:val="231F20"/>
                <w:spacing w:val="26"/>
                <w:w w:val="95"/>
                <w:sz w:val="21"/>
              </w:rPr>
              <w:t xml:space="preserve"> </w:t>
            </w:r>
            <w:r w:rsidRPr="003D7638">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5D3" w14:textId="77777777" w:rsidR="003D7638" w:rsidRDefault="00826B22" w:rsidP="003D7638"/>
        </w:tc>
      </w:tr>
    </w:tbl>
    <w:p w14:paraId="5C9FE5D5" w14:textId="77777777" w:rsidR="003D7638" w:rsidRDefault="00826B22" w:rsidP="003D7638">
      <w:pPr>
        <w:rPr>
          <w:rFonts w:ascii="Times New Roman" w:eastAsia="Times New Roman" w:hAnsi="Times New Roman" w:cs="Times New Roman"/>
          <w:sz w:val="20"/>
          <w:szCs w:val="20"/>
        </w:rPr>
      </w:pPr>
    </w:p>
    <w:p w14:paraId="5C9FE5D6" w14:textId="77777777" w:rsidR="003D7638" w:rsidRDefault="00826B22" w:rsidP="003D7638">
      <w:pPr>
        <w:spacing w:before="7"/>
        <w:rPr>
          <w:rFonts w:ascii="Times New Roman" w:eastAsia="Times New Roman" w:hAnsi="Times New Roman" w:cs="Times New Roman"/>
          <w:sz w:val="11"/>
          <w:szCs w:val="11"/>
        </w:rPr>
      </w:pPr>
    </w:p>
    <w:tbl>
      <w:tblPr>
        <w:tblW w:w="10197" w:type="dxa"/>
        <w:tblInd w:w="850" w:type="dxa"/>
        <w:tblLayout w:type="fixed"/>
        <w:tblCellMar>
          <w:left w:w="0" w:type="dxa"/>
          <w:right w:w="0" w:type="dxa"/>
        </w:tblCellMar>
        <w:tblLook w:val="01E0" w:firstRow="1" w:lastRow="1" w:firstColumn="1" w:lastColumn="1" w:noHBand="0" w:noVBand="0"/>
      </w:tblPr>
      <w:tblGrid>
        <w:gridCol w:w="1897"/>
        <w:gridCol w:w="2126"/>
        <w:gridCol w:w="3055"/>
        <w:gridCol w:w="3119"/>
      </w:tblGrid>
      <w:tr w:rsidR="00065F8A" w14:paraId="5C9FE5D9" w14:textId="77777777" w:rsidTr="00960027">
        <w:trPr>
          <w:trHeight w:hRule="exact" w:val="384"/>
        </w:trPr>
        <w:tc>
          <w:tcPr>
            <w:tcW w:w="7078"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5D7"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119" w:type="dxa"/>
            <w:tcBorders>
              <w:top w:val="single" w:sz="8" w:space="0" w:color="A7A9AC"/>
              <w:left w:val="single" w:sz="8" w:space="0" w:color="A7A9AC"/>
              <w:bottom w:val="single" w:sz="8" w:space="0" w:color="A7A9AC"/>
              <w:right w:val="single" w:sz="8" w:space="0" w:color="A7A9AC"/>
            </w:tcBorders>
            <w:shd w:val="clear" w:color="auto" w:fill="652D89"/>
          </w:tcPr>
          <w:p w14:paraId="5C9FE5D8"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5DB" w14:textId="77777777" w:rsidTr="00960027">
        <w:trPr>
          <w:trHeight w:hRule="exact" w:val="384"/>
        </w:trPr>
        <w:tc>
          <w:tcPr>
            <w:tcW w:w="10197" w:type="dxa"/>
            <w:gridSpan w:val="4"/>
            <w:tcBorders>
              <w:top w:val="single" w:sz="8" w:space="0" w:color="A7A9AC"/>
              <w:left w:val="single" w:sz="8" w:space="0" w:color="A7A9AC"/>
              <w:bottom w:val="single" w:sz="8" w:space="0" w:color="A7A9AC"/>
              <w:right w:val="single" w:sz="8" w:space="0" w:color="A7A9AC"/>
            </w:tcBorders>
            <w:shd w:val="clear" w:color="auto" w:fill="8E6CA8"/>
          </w:tcPr>
          <w:p w14:paraId="5C9FE5DA"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w w:val="110"/>
                <w:sz w:val="21"/>
              </w:rPr>
              <w:t>2</w:t>
            </w:r>
            <w:r>
              <w:rPr>
                <w:rFonts w:ascii="Calibri"/>
                <w:b/>
                <w:color w:val="FFFFFF"/>
                <w:spacing w:val="-15"/>
                <w:w w:val="110"/>
                <w:sz w:val="21"/>
              </w:rPr>
              <w:t xml:space="preserve"> </w:t>
            </w:r>
            <w:r>
              <w:rPr>
                <w:rFonts w:ascii="Calibri"/>
                <w:b/>
                <w:color w:val="FFFFFF"/>
                <w:w w:val="110"/>
                <w:sz w:val="21"/>
              </w:rPr>
              <w:t>Definition</w:t>
            </w:r>
            <w:r>
              <w:rPr>
                <w:rFonts w:ascii="Calibri"/>
                <w:b/>
                <w:color w:val="FFFFFF"/>
                <w:spacing w:val="-15"/>
                <w:w w:val="110"/>
                <w:sz w:val="21"/>
              </w:rPr>
              <w:t xml:space="preserve"> </w:t>
            </w:r>
            <w:r>
              <w:rPr>
                <w:rFonts w:ascii="Calibri"/>
                <w:b/>
                <w:color w:val="FFFFFF"/>
                <w:w w:val="110"/>
                <w:sz w:val="21"/>
              </w:rPr>
              <w:t>of</w:t>
            </w:r>
            <w:r>
              <w:rPr>
                <w:rFonts w:ascii="Calibri"/>
                <w:b/>
                <w:color w:val="FFFFFF"/>
                <w:spacing w:val="-15"/>
                <w:w w:val="110"/>
                <w:sz w:val="21"/>
              </w:rPr>
              <w:t xml:space="preserve"> </w:t>
            </w:r>
            <w:r>
              <w:rPr>
                <w:rFonts w:ascii="Calibri"/>
                <w:b/>
                <w:color w:val="FFFFFF"/>
                <w:w w:val="110"/>
                <w:sz w:val="21"/>
              </w:rPr>
              <w:t>Internal</w:t>
            </w:r>
            <w:r>
              <w:rPr>
                <w:rFonts w:ascii="Calibri"/>
                <w:b/>
                <w:color w:val="FFFFFF"/>
                <w:spacing w:val="-15"/>
                <w:w w:val="110"/>
                <w:sz w:val="21"/>
              </w:rPr>
              <w:t xml:space="preserve"> </w:t>
            </w:r>
            <w:r>
              <w:rPr>
                <w:rFonts w:ascii="Calibri"/>
                <w:b/>
                <w:color w:val="FFFFFF"/>
                <w:w w:val="110"/>
                <w:sz w:val="21"/>
              </w:rPr>
              <w:t>Auditing</w:t>
            </w:r>
          </w:p>
        </w:tc>
      </w:tr>
      <w:tr w:rsidR="00065F8A" w14:paraId="5C9FE5E3" w14:textId="77777777" w:rsidTr="006C7BC3">
        <w:trPr>
          <w:trHeight w:hRule="exact" w:val="684"/>
        </w:trPr>
        <w:tc>
          <w:tcPr>
            <w:tcW w:w="7078" w:type="dxa"/>
            <w:gridSpan w:val="3"/>
            <w:tcBorders>
              <w:top w:val="single" w:sz="8" w:space="0" w:color="A7A9AC"/>
              <w:left w:val="single" w:sz="8" w:space="0" w:color="A7A9AC"/>
              <w:bottom w:val="single" w:sz="8" w:space="0" w:color="A7A9AC"/>
              <w:right w:val="single" w:sz="8" w:space="0" w:color="A7A9AC"/>
            </w:tcBorders>
          </w:tcPr>
          <w:p w14:paraId="5C9FE5DC" w14:textId="77777777" w:rsidR="003D7638" w:rsidRDefault="000A244E" w:rsidP="003D7638">
            <w:pPr>
              <w:pStyle w:val="TableParagraph"/>
              <w:spacing w:before="60" w:line="280" w:lineRule="auto"/>
              <w:ind w:left="75" w:right="251"/>
              <w:rPr>
                <w:rFonts w:ascii="Calibri" w:eastAsia="Calibri" w:hAnsi="Calibri" w:cs="Calibri"/>
                <w:sz w:val="21"/>
                <w:szCs w:val="21"/>
              </w:rPr>
            </w:pPr>
            <w:r>
              <w:rPr>
                <w:rFonts w:ascii="Calibri"/>
                <w:color w:val="231F20"/>
                <w:spacing w:val="-4"/>
                <w:sz w:val="21"/>
              </w:rPr>
              <w:t xml:space="preserve">Based </w:t>
            </w:r>
            <w:r>
              <w:rPr>
                <w:rFonts w:ascii="Calibri"/>
                <w:color w:val="231F20"/>
                <w:spacing w:val="-3"/>
                <w:sz w:val="21"/>
              </w:rPr>
              <w:t>on</w:t>
            </w:r>
            <w:r>
              <w:rPr>
                <w:rFonts w:ascii="Calibri"/>
                <w:color w:val="231F20"/>
                <w:spacing w:val="-4"/>
                <w:sz w:val="21"/>
              </w:rPr>
              <w:t xml:space="preserve"> your </w:t>
            </w:r>
            <w:r>
              <w:rPr>
                <w:rFonts w:ascii="Calibri"/>
                <w:color w:val="231F20"/>
                <w:spacing w:val="-6"/>
                <w:sz w:val="21"/>
              </w:rPr>
              <w:t>review</w:t>
            </w:r>
            <w:r>
              <w:rPr>
                <w:rFonts w:ascii="Calibri"/>
                <w:color w:val="231F20"/>
                <w:spacing w:val="-4"/>
                <w:sz w:val="21"/>
              </w:rPr>
              <w:t xml:space="preserve"> </w:t>
            </w:r>
            <w:r>
              <w:rPr>
                <w:rFonts w:ascii="Calibri"/>
                <w:color w:val="231F20"/>
                <w:spacing w:val="-3"/>
                <w:sz w:val="21"/>
              </w:rPr>
              <w:t>of</w:t>
            </w:r>
            <w:r>
              <w:rPr>
                <w:rFonts w:ascii="Calibri"/>
                <w:color w:val="231F20"/>
                <w:spacing w:val="-4"/>
                <w:sz w:val="21"/>
              </w:rPr>
              <w:t xml:space="preserve"> </w:t>
            </w:r>
            <w:r>
              <w:rPr>
                <w:rFonts w:ascii="Calibri"/>
                <w:color w:val="231F20"/>
                <w:spacing w:val="-5"/>
                <w:sz w:val="21"/>
              </w:rPr>
              <w:t>conformance</w:t>
            </w:r>
            <w:r>
              <w:rPr>
                <w:rFonts w:ascii="Calibri"/>
                <w:color w:val="231F20"/>
                <w:spacing w:val="-4"/>
                <w:sz w:val="21"/>
              </w:rPr>
              <w:t xml:space="preserve"> with </w:t>
            </w:r>
            <w:r>
              <w:rPr>
                <w:rFonts w:ascii="Calibri"/>
                <w:color w:val="231F20"/>
                <w:spacing w:val="-5"/>
                <w:sz w:val="21"/>
              </w:rPr>
              <w:t>other</w:t>
            </w:r>
            <w:r>
              <w:rPr>
                <w:rFonts w:ascii="Calibri"/>
                <w:color w:val="231F20"/>
                <w:spacing w:val="-4"/>
                <w:sz w:val="21"/>
              </w:rPr>
              <w:t xml:space="preserve"> </w:t>
            </w:r>
            <w:r>
              <w:rPr>
                <w:rFonts w:ascii="Calibri"/>
                <w:color w:val="231F20"/>
                <w:spacing w:val="-7"/>
                <w:sz w:val="21"/>
              </w:rPr>
              <w:t>r</w:t>
            </w:r>
            <w:r>
              <w:rPr>
                <w:rFonts w:ascii="Calibri"/>
                <w:color w:val="231F20"/>
                <w:spacing w:val="-6"/>
                <w:sz w:val="21"/>
              </w:rPr>
              <w:t>equirements</w:t>
            </w:r>
            <w:r>
              <w:rPr>
                <w:rFonts w:ascii="Calibri"/>
                <w:color w:val="231F20"/>
                <w:spacing w:val="-3"/>
                <w:sz w:val="21"/>
              </w:rPr>
              <w:t xml:space="preserve"> of</w:t>
            </w:r>
            <w:r>
              <w:rPr>
                <w:rFonts w:ascii="Calibri"/>
                <w:color w:val="231F20"/>
                <w:spacing w:val="-4"/>
                <w:sz w:val="21"/>
              </w:rPr>
              <w:t xml:space="preserve"> </w:t>
            </w:r>
            <w:r>
              <w:rPr>
                <w:rFonts w:ascii="Calibri"/>
                <w:color w:val="231F20"/>
                <w:spacing w:val="-5"/>
                <w:sz w:val="21"/>
              </w:rPr>
              <w:t>the</w:t>
            </w:r>
            <w:r>
              <w:rPr>
                <w:rFonts w:ascii="Calibri"/>
                <w:color w:val="231F20"/>
                <w:spacing w:val="25"/>
                <w:w w:val="101"/>
                <w:sz w:val="21"/>
              </w:rPr>
              <w:t xml:space="preserve"> </w:t>
            </w:r>
            <w:r>
              <w:rPr>
                <w:rFonts w:ascii="Calibri"/>
                <w:color w:val="231F20"/>
                <w:spacing w:val="-4"/>
                <w:sz w:val="21"/>
              </w:rPr>
              <w:t>PSIAS</w:t>
            </w:r>
            <w:r>
              <w:rPr>
                <w:rFonts w:ascii="Calibri"/>
                <w:color w:val="231F20"/>
                <w:spacing w:val="9"/>
                <w:sz w:val="21"/>
              </w:rPr>
              <w:t xml:space="preserve"> </w:t>
            </w:r>
            <w:r>
              <w:rPr>
                <w:rFonts w:ascii="Calibri"/>
                <w:color w:val="231F20"/>
                <w:spacing w:val="-4"/>
                <w:sz w:val="21"/>
              </w:rPr>
              <w:t>and</w:t>
            </w:r>
            <w:r>
              <w:rPr>
                <w:rFonts w:ascii="Calibri"/>
                <w:color w:val="231F20"/>
                <w:spacing w:val="10"/>
                <w:sz w:val="21"/>
              </w:rPr>
              <w:t xml:space="preserve"> </w:t>
            </w:r>
            <w:r>
              <w:rPr>
                <w:rFonts w:ascii="Calibri"/>
                <w:color w:val="231F20"/>
                <w:spacing w:val="-5"/>
                <w:sz w:val="21"/>
              </w:rPr>
              <w:t>LGAN,</w:t>
            </w:r>
            <w:r>
              <w:rPr>
                <w:rFonts w:ascii="Calibri"/>
                <w:color w:val="231F20"/>
                <w:spacing w:val="10"/>
                <w:sz w:val="21"/>
              </w:rPr>
              <w:t xml:space="preserve"> </w:t>
            </w:r>
            <w:r>
              <w:rPr>
                <w:rFonts w:ascii="Calibri"/>
                <w:color w:val="231F20"/>
                <w:spacing w:val="-3"/>
                <w:sz w:val="21"/>
              </w:rPr>
              <w:t>is</w:t>
            </w:r>
            <w:r>
              <w:rPr>
                <w:rFonts w:ascii="Calibri"/>
                <w:color w:val="231F20"/>
                <w:spacing w:val="10"/>
                <w:sz w:val="21"/>
              </w:rPr>
              <w:t xml:space="preserve"> </w:t>
            </w:r>
            <w:r>
              <w:rPr>
                <w:rFonts w:ascii="Calibri"/>
                <w:color w:val="231F20"/>
                <w:spacing w:val="-4"/>
                <w:sz w:val="21"/>
              </w:rPr>
              <w:t>the</w:t>
            </w:r>
            <w:r>
              <w:rPr>
                <w:rFonts w:ascii="Calibri"/>
                <w:color w:val="231F20"/>
                <w:spacing w:val="10"/>
                <w:sz w:val="21"/>
              </w:rPr>
              <w:t xml:space="preserve"> </w:t>
            </w:r>
            <w:r>
              <w:rPr>
                <w:rFonts w:ascii="Calibri"/>
                <w:color w:val="231F20"/>
                <w:spacing w:val="-5"/>
                <w:sz w:val="21"/>
              </w:rPr>
              <w:t>internal</w:t>
            </w:r>
            <w:r>
              <w:rPr>
                <w:rFonts w:ascii="Calibri"/>
                <w:color w:val="231F20"/>
                <w:spacing w:val="10"/>
                <w:sz w:val="21"/>
              </w:rPr>
              <w:t xml:space="preserve"> </w:t>
            </w:r>
            <w:r>
              <w:rPr>
                <w:rFonts w:ascii="Calibri"/>
                <w:color w:val="231F20"/>
                <w:spacing w:val="-4"/>
                <w:sz w:val="21"/>
              </w:rPr>
              <w:t>audit</w:t>
            </w:r>
            <w:r>
              <w:rPr>
                <w:rFonts w:ascii="Calibri"/>
                <w:color w:val="231F20"/>
                <w:spacing w:val="9"/>
                <w:sz w:val="21"/>
              </w:rPr>
              <w:t xml:space="preserve"> </w:t>
            </w:r>
            <w:r>
              <w:rPr>
                <w:rFonts w:ascii="Calibri"/>
                <w:color w:val="231F20"/>
                <w:spacing w:val="-5"/>
                <w:sz w:val="21"/>
              </w:rPr>
              <w:t>activity</w:t>
            </w:r>
            <w:r>
              <w:rPr>
                <w:rFonts w:ascii="Calibri"/>
                <w:color w:val="231F20"/>
                <w:spacing w:val="10"/>
                <w:sz w:val="21"/>
              </w:rPr>
              <w:t xml:space="preserve"> </w:t>
            </w:r>
            <w:r>
              <w:rPr>
                <w:rFonts w:ascii="Calibri"/>
                <w:color w:val="231F20"/>
                <w:spacing w:val="-5"/>
                <w:sz w:val="21"/>
              </w:rPr>
              <w:t>independent</w:t>
            </w:r>
            <w:r>
              <w:rPr>
                <w:rFonts w:ascii="Calibri"/>
                <w:color w:val="231F20"/>
                <w:spacing w:val="10"/>
                <w:sz w:val="21"/>
              </w:rPr>
              <w:t xml:space="preserve"> </w:t>
            </w:r>
            <w:r>
              <w:rPr>
                <w:rFonts w:ascii="Calibri"/>
                <w:color w:val="231F20"/>
                <w:spacing w:val="-4"/>
                <w:sz w:val="21"/>
              </w:rPr>
              <w:t>and</w:t>
            </w:r>
            <w:r>
              <w:rPr>
                <w:rFonts w:ascii="Calibri"/>
                <w:color w:val="231F20"/>
                <w:spacing w:val="10"/>
                <w:sz w:val="21"/>
              </w:rPr>
              <w:t xml:space="preserve"> </w:t>
            </w:r>
            <w:r>
              <w:rPr>
                <w:rFonts w:ascii="Calibri"/>
                <w:color w:val="231F20"/>
                <w:spacing w:val="-5"/>
                <w:sz w:val="21"/>
              </w:rPr>
              <w:t>objective?</w:t>
            </w:r>
          </w:p>
        </w:tc>
        <w:tc>
          <w:tcPr>
            <w:tcW w:w="3119" w:type="dxa"/>
            <w:vMerge w:val="restart"/>
            <w:tcBorders>
              <w:top w:val="single" w:sz="8" w:space="0" w:color="A7A9AC"/>
              <w:left w:val="single" w:sz="8" w:space="0" w:color="A7A9AC"/>
              <w:right w:val="single" w:sz="8" w:space="0" w:color="A7A9AC"/>
            </w:tcBorders>
            <w:shd w:val="clear" w:color="auto" w:fill="FFFFFF" w:themeFill="background1"/>
          </w:tcPr>
          <w:p w14:paraId="5C9FE5DD" w14:textId="77777777" w:rsidR="007970D1" w:rsidRPr="00054B0C" w:rsidRDefault="000A244E" w:rsidP="00054B0C">
            <w:pPr>
              <w:ind w:left="360"/>
              <w:rPr>
                <w:highlight w:val="yellow"/>
              </w:rPr>
            </w:pPr>
            <w:r>
              <w:rPr>
                <w:rFonts w:cstheme="minorHAnsi"/>
              </w:rPr>
              <w:t>√</w:t>
            </w:r>
            <w:r>
              <w:tab/>
            </w:r>
            <w:r w:rsidRPr="00974DAC">
              <w:t xml:space="preserve">Arrangements set out </w:t>
            </w:r>
            <w:r>
              <w:tab/>
            </w:r>
            <w:r w:rsidRPr="00974DAC">
              <w:t xml:space="preserve">within Internal Audit </w:t>
            </w:r>
            <w:r>
              <w:tab/>
            </w:r>
            <w:r w:rsidRPr="00974DAC">
              <w:t>Charter</w:t>
            </w:r>
            <w:r>
              <w:t xml:space="preserve">.   Financial </w:t>
            </w:r>
            <w:r>
              <w:tab/>
              <w:t xml:space="preserve">Procedure Rules. </w:t>
            </w:r>
          </w:p>
          <w:p w14:paraId="5C9FE5DE" w14:textId="77777777" w:rsidR="001D3EA4" w:rsidRDefault="00826B22" w:rsidP="00897455">
            <w:pPr>
              <w:rPr>
                <w:highlight w:val="yellow"/>
              </w:rPr>
            </w:pPr>
          </w:p>
          <w:p w14:paraId="5C9FE5DF" w14:textId="77777777" w:rsidR="00897455" w:rsidRPr="00897455" w:rsidRDefault="00826B22" w:rsidP="00897455">
            <w:pPr>
              <w:rPr>
                <w:highlight w:val="yellow"/>
              </w:rPr>
            </w:pPr>
          </w:p>
          <w:p w14:paraId="5C9FE5E0" w14:textId="77777777" w:rsidR="001D3EA4" w:rsidRDefault="00826B22" w:rsidP="00826B22">
            <w:pPr>
              <w:pStyle w:val="ListParagraph"/>
              <w:numPr>
                <w:ilvl w:val="0"/>
                <w:numId w:val="48"/>
              </w:numPr>
            </w:pPr>
          </w:p>
          <w:p w14:paraId="5C9FE5E1" w14:textId="77777777" w:rsidR="003D7638" w:rsidRDefault="00826B22" w:rsidP="003D7638"/>
          <w:p w14:paraId="5C9FE5E2" w14:textId="77777777" w:rsidR="003D7638" w:rsidRDefault="00826B22" w:rsidP="003D7638"/>
        </w:tc>
      </w:tr>
      <w:tr w:rsidR="00065F8A" w14:paraId="5C9FE5E8" w14:textId="77777777" w:rsidTr="006C7BC3">
        <w:trPr>
          <w:trHeight w:hRule="exact" w:val="635"/>
        </w:trPr>
        <w:tc>
          <w:tcPr>
            <w:tcW w:w="1897" w:type="dxa"/>
            <w:tcBorders>
              <w:top w:val="single" w:sz="8" w:space="0" w:color="A7A9AC"/>
              <w:left w:val="single" w:sz="8" w:space="0" w:color="A7A9AC"/>
              <w:bottom w:val="single" w:sz="8" w:space="0" w:color="A7A9AC"/>
              <w:right w:val="single" w:sz="8" w:space="0" w:color="A7A9AC"/>
            </w:tcBorders>
          </w:tcPr>
          <w:p w14:paraId="5C9FE5E4"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5E5" w14:textId="77777777" w:rsidR="003D7638" w:rsidRPr="003D7638" w:rsidRDefault="000A244E" w:rsidP="003D7638">
            <w:pPr>
              <w:pStyle w:val="TableParagraph"/>
              <w:spacing w:before="60"/>
              <w:ind w:left="75"/>
              <w:rPr>
                <w:rFonts w:ascii="Calibri" w:eastAsia="Calibri" w:hAnsi="Calibri" w:cs="Calibri"/>
                <w:strike/>
                <w:sz w:val="21"/>
                <w:szCs w:val="21"/>
              </w:rPr>
            </w:pPr>
            <w:r w:rsidRPr="003D7638">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5E6" w14:textId="77777777" w:rsidR="003D7638" w:rsidRPr="003D7638" w:rsidRDefault="000A244E" w:rsidP="003D7638">
            <w:pPr>
              <w:pStyle w:val="TableParagraph"/>
              <w:spacing w:before="60"/>
              <w:ind w:left="75"/>
              <w:rPr>
                <w:rFonts w:ascii="Calibri" w:eastAsia="Calibri" w:hAnsi="Calibri" w:cs="Calibri"/>
                <w:strike/>
                <w:sz w:val="21"/>
                <w:szCs w:val="21"/>
              </w:rPr>
            </w:pPr>
            <w:r w:rsidRPr="003D7638">
              <w:rPr>
                <w:rFonts w:ascii="Calibri"/>
                <w:strike/>
                <w:color w:val="231F20"/>
                <w:spacing w:val="-1"/>
                <w:w w:val="95"/>
                <w:sz w:val="21"/>
              </w:rPr>
              <w:t>NOT</w:t>
            </w:r>
            <w:r w:rsidRPr="003D7638">
              <w:rPr>
                <w:rFonts w:ascii="Calibri"/>
                <w:strike/>
                <w:color w:val="231F20"/>
                <w:spacing w:val="26"/>
                <w:w w:val="95"/>
                <w:sz w:val="21"/>
              </w:rPr>
              <w:t xml:space="preserve"> </w:t>
            </w:r>
            <w:r w:rsidRPr="003D7638">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shd w:val="clear" w:color="auto" w:fill="FFFFFF" w:themeFill="background1"/>
          </w:tcPr>
          <w:p w14:paraId="5C9FE5E7" w14:textId="77777777" w:rsidR="003D7638" w:rsidRDefault="00826B22" w:rsidP="003D7638"/>
        </w:tc>
      </w:tr>
      <w:tr w:rsidR="00065F8A" w14:paraId="5C9FE5EB" w14:textId="77777777" w:rsidTr="00966CBF">
        <w:trPr>
          <w:trHeight w:hRule="exact" w:val="1424"/>
        </w:trPr>
        <w:tc>
          <w:tcPr>
            <w:tcW w:w="7078" w:type="dxa"/>
            <w:gridSpan w:val="3"/>
            <w:tcBorders>
              <w:top w:val="single" w:sz="8" w:space="0" w:color="A7A9AC"/>
              <w:left w:val="single" w:sz="8" w:space="0" w:color="A7A9AC"/>
              <w:bottom w:val="single" w:sz="8" w:space="0" w:color="A7A9AC"/>
              <w:right w:val="single" w:sz="8" w:space="0" w:color="A7A9AC"/>
            </w:tcBorders>
          </w:tcPr>
          <w:p w14:paraId="5C9FE5E9" w14:textId="77777777" w:rsidR="003D7638" w:rsidRDefault="000A244E" w:rsidP="003D7638">
            <w:pPr>
              <w:pStyle w:val="TableParagraph"/>
              <w:spacing w:before="60" w:line="280" w:lineRule="auto"/>
              <w:ind w:left="75" w:right="403"/>
              <w:rPr>
                <w:rFonts w:ascii="Calibri" w:eastAsia="Calibri" w:hAnsi="Calibri" w:cs="Calibri"/>
                <w:sz w:val="21"/>
                <w:szCs w:val="21"/>
              </w:rPr>
            </w:pPr>
            <w:r>
              <w:rPr>
                <w:rFonts w:ascii="Calibri"/>
                <w:color w:val="231F20"/>
                <w:sz w:val="21"/>
              </w:rPr>
              <w:t>Based</w:t>
            </w:r>
            <w:r>
              <w:rPr>
                <w:rFonts w:ascii="Calibri"/>
                <w:color w:val="231F20"/>
                <w:spacing w:val="3"/>
                <w:sz w:val="21"/>
              </w:rPr>
              <w:t xml:space="preserve"> </w:t>
            </w:r>
            <w:r>
              <w:rPr>
                <w:rFonts w:ascii="Calibri"/>
                <w:color w:val="231F20"/>
                <w:sz w:val="21"/>
              </w:rPr>
              <w:t>on</w:t>
            </w:r>
            <w:r>
              <w:rPr>
                <w:rFonts w:ascii="Calibri"/>
                <w:color w:val="231F20"/>
                <w:spacing w:val="4"/>
                <w:sz w:val="21"/>
              </w:rPr>
              <w:t xml:space="preserve"> </w:t>
            </w:r>
            <w:r>
              <w:rPr>
                <w:rFonts w:ascii="Calibri"/>
                <w:color w:val="231F20"/>
                <w:sz w:val="21"/>
              </w:rPr>
              <w:t>your</w:t>
            </w:r>
            <w:r>
              <w:rPr>
                <w:rFonts w:ascii="Calibri"/>
                <w:color w:val="231F20"/>
                <w:spacing w:val="3"/>
                <w:sz w:val="21"/>
              </w:rPr>
              <w:t xml:space="preserve"> </w:t>
            </w:r>
            <w:r>
              <w:rPr>
                <w:rFonts w:ascii="Calibri"/>
                <w:color w:val="231F20"/>
                <w:spacing w:val="-2"/>
                <w:sz w:val="21"/>
              </w:rPr>
              <w:t>review</w:t>
            </w:r>
            <w:r>
              <w:rPr>
                <w:rFonts w:ascii="Calibri"/>
                <w:color w:val="231F20"/>
                <w:spacing w:val="4"/>
                <w:sz w:val="21"/>
              </w:rPr>
              <w:t xml:space="preserve"> </w:t>
            </w:r>
            <w:r>
              <w:rPr>
                <w:rFonts w:ascii="Calibri"/>
                <w:color w:val="231F20"/>
                <w:sz w:val="21"/>
              </w:rPr>
              <w:t>of</w:t>
            </w:r>
            <w:r>
              <w:rPr>
                <w:rFonts w:ascii="Calibri"/>
                <w:color w:val="231F20"/>
                <w:spacing w:val="4"/>
                <w:sz w:val="21"/>
              </w:rPr>
              <w:t xml:space="preserve"> </w:t>
            </w:r>
            <w:r>
              <w:rPr>
                <w:rFonts w:ascii="Calibri"/>
                <w:color w:val="231F20"/>
                <w:spacing w:val="-1"/>
                <w:sz w:val="21"/>
              </w:rPr>
              <w:t>conformance</w:t>
            </w:r>
            <w:r>
              <w:rPr>
                <w:rFonts w:ascii="Calibri"/>
                <w:color w:val="231F20"/>
                <w:spacing w:val="3"/>
                <w:sz w:val="21"/>
              </w:rPr>
              <w:t xml:space="preserve"> </w:t>
            </w:r>
            <w:r>
              <w:rPr>
                <w:rFonts w:ascii="Calibri"/>
                <w:color w:val="231F20"/>
                <w:sz w:val="21"/>
              </w:rPr>
              <w:t>with</w:t>
            </w:r>
            <w:r>
              <w:rPr>
                <w:rFonts w:ascii="Calibri"/>
                <w:color w:val="231F20"/>
                <w:spacing w:val="4"/>
                <w:sz w:val="21"/>
              </w:rPr>
              <w:t xml:space="preserve"> </w:t>
            </w:r>
            <w:r>
              <w:rPr>
                <w:rFonts w:ascii="Calibri"/>
                <w:color w:val="231F20"/>
                <w:sz w:val="21"/>
              </w:rPr>
              <w:t>other</w:t>
            </w:r>
            <w:r>
              <w:rPr>
                <w:rFonts w:ascii="Calibri"/>
                <w:color w:val="231F20"/>
                <w:spacing w:val="3"/>
                <w:sz w:val="21"/>
              </w:rPr>
              <w:t xml:space="preserve"> </w:t>
            </w:r>
            <w:r>
              <w:rPr>
                <w:rFonts w:ascii="Calibri"/>
                <w:color w:val="231F20"/>
                <w:spacing w:val="-2"/>
                <w:sz w:val="21"/>
              </w:rPr>
              <w:t>r</w:t>
            </w:r>
            <w:r>
              <w:rPr>
                <w:rFonts w:ascii="Calibri"/>
                <w:color w:val="231F20"/>
                <w:spacing w:val="-1"/>
                <w:sz w:val="21"/>
              </w:rPr>
              <w:t>equirements</w:t>
            </w:r>
            <w:r>
              <w:rPr>
                <w:rFonts w:ascii="Calibri"/>
                <w:color w:val="231F20"/>
                <w:spacing w:val="4"/>
                <w:sz w:val="21"/>
              </w:rPr>
              <w:t xml:space="preserve"> </w:t>
            </w:r>
            <w:r>
              <w:rPr>
                <w:rFonts w:ascii="Calibri"/>
                <w:color w:val="231F20"/>
                <w:sz w:val="21"/>
              </w:rPr>
              <w:t>of</w:t>
            </w:r>
            <w:r>
              <w:rPr>
                <w:rFonts w:ascii="Calibri"/>
                <w:color w:val="231F20"/>
                <w:spacing w:val="4"/>
                <w:sz w:val="21"/>
              </w:rPr>
              <w:t xml:space="preserve"> </w:t>
            </w:r>
            <w:r>
              <w:rPr>
                <w:rFonts w:ascii="Calibri"/>
                <w:color w:val="231F20"/>
                <w:sz w:val="21"/>
              </w:rPr>
              <w:t>the</w:t>
            </w:r>
            <w:r>
              <w:rPr>
                <w:rFonts w:ascii="Calibri"/>
                <w:color w:val="231F20"/>
                <w:spacing w:val="29"/>
                <w:w w:val="101"/>
                <w:sz w:val="21"/>
              </w:rPr>
              <w:t xml:space="preserve"> </w:t>
            </w:r>
            <w:r>
              <w:rPr>
                <w:rFonts w:ascii="Calibri"/>
                <w:color w:val="231F20"/>
                <w:sz w:val="21"/>
              </w:rPr>
              <w:t>PSIAS</w:t>
            </w:r>
            <w:r>
              <w:rPr>
                <w:rFonts w:ascii="Calibri"/>
                <w:color w:val="231F20"/>
                <w:spacing w:val="19"/>
                <w:sz w:val="21"/>
              </w:rPr>
              <w:t xml:space="preserve"> </w:t>
            </w:r>
            <w:r>
              <w:rPr>
                <w:rFonts w:ascii="Calibri"/>
                <w:color w:val="231F20"/>
                <w:sz w:val="21"/>
              </w:rPr>
              <w:t>and</w:t>
            </w:r>
            <w:r>
              <w:rPr>
                <w:rFonts w:ascii="Calibri"/>
                <w:color w:val="231F20"/>
                <w:spacing w:val="20"/>
                <w:sz w:val="21"/>
              </w:rPr>
              <w:t xml:space="preserve"> </w:t>
            </w:r>
            <w:r>
              <w:rPr>
                <w:rFonts w:ascii="Calibri"/>
                <w:color w:val="231F20"/>
                <w:sz w:val="21"/>
              </w:rPr>
              <w:t>LGAN,</w:t>
            </w:r>
            <w:r>
              <w:rPr>
                <w:rFonts w:ascii="Calibri"/>
                <w:color w:val="231F20"/>
                <w:spacing w:val="20"/>
                <w:sz w:val="21"/>
              </w:rPr>
              <w:t xml:space="preserve"> </w:t>
            </w:r>
            <w:r>
              <w:rPr>
                <w:rFonts w:ascii="Calibri"/>
                <w:color w:val="231F20"/>
                <w:sz w:val="21"/>
              </w:rPr>
              <w:t>does</w:t>
            </w:r>
            <w:r>
              <w:rPr>
                <w:rFonts w:ascii="Calibri"/>
                <w:color w:val="231F20"/>
                <w:spacing w:val="20"/>
                <w:sz w:val="21"/>
              </w:rPr>
              <w:t xml:space="preserve"> </w:t>
            </w:r>
            <w:r>
              <w:rPr>
                <w:rFonts w:ascii="Calibri"/>
                <w:color w:val="231F20"/>
                <w:sz w:val="21"/>
              </w:rPr>
              <w:t>the</w:t>
            </w:r>
            <w:r>
              <w:rPr>
                <w:rFonts w:ascii="Calibri"/>
                <w:color w:val="231F20"/>
                <w:spacing w:val="20"/>
                <w:sz w:val="21"/>
              </w:rPr>
              <w:t xml:space="preserve"> </w:t>
            </w:r>
            <w:r>
              <w:rPr>
                <w:rFonts w:ascii="Calibri"/>
                <w:color w:val="231F20"/>
                <w:sz w:val="21"/>
              </w:rPr>
              <w:t>internal</w:t>
            </w:r>
            <w:r>
              <w:rPr>
                <w:rFonts w:ascii="Calibri"/>
                <w:color w:val="231F20"/>
                <w:spacing w:val="20"/>
                <w:sz w:val="21"/>
              </w:rPr>
              <w:t xml:space="preserve"> </w:t>
            </w:r>
            <w:r>
              <w:rPr>
                <w:rFonts w:ascii="Calibri"/>
                <w:color w:val="231F20"/>
                <w:sz w:val="21"/>
              </w:rPr>
              <w:t>audit</w:t>
            </w:r>
            <w:r>
              <w:rPr>
                <w:rFonts w:ascii="Calibri"/>
                <w:color w:val="231F20"/>
                <w:spacing w:val="19"/>
                <w:sz w:val="21"/>
              </w:rPr>
              <w:t xml:space="preserve"> </w:t>
            </w:r>
            <w:r>
              <w:rPr>
                <w:rFonts w:ascii="Calibri"/>
                <w:color w:val="231F20"/>
                <w:sz w:val="21"/>
              </w:rPr>
              <w:t>activity</w:t>
            </w:r>
            <w:r>
              <w:rPr>
                <w:rFonts w:ascii="Calibri"/>
                <w:color w:val="231F20"/>
                <w:spacing w:val="20"/>
                <w:sz w:val="21"/>
              </w:rPr>
              <w:t xml:space="preserve"> </w:t>
            </w:r>
            <w:r>
              <w:rPr>
                <w:rFonts w:ascii="Calibri"/>
                <w:color w:val="231F20"/>
                <w:sz w:val="21"/>
              </w:rPr>
              <w:t>use</w:t>
            </w:r>
            <w:r>
              <w:rPr>
                <w:rFonts w:ascii="Calibri"/>
                <w:color w:val="231F20"/>
                <w:spacing w:val="20"/>
                <w:sz w:val="21"/>
              </w:rPr>
              <w:t xml:space="preserve"> </w:t>
            </w:r>
            <w:r>
              <w:rPr>
                <w:rFonts w:ascii="Calibri"/>
                <w:color w:val="231F20"/>
                <w:sz w:val="21"/>
              </w:rPr>
              <w:t>a</w:t>
            </w:r>
            <w:r>
              <w:rPr>
                <w:rFonts w:ascii="Calibri"/>
                <w:color w:val="231F20"/>
                <w:spacing w:val="20"/>
                <w:sz w:val="21"/>
              </w:rPr>
              <w:t xml:space="preserve"> </w:t>
            </w:r>
            <w:r>
              <w:rPr>
                <w:rFonts w:ascii="Calibri"/>
                <w:color w:val="231F20"/>
                <w:sz w:val="21"/>
              </w:rPr>
              <w:t>systematic</w:t>
            </w:r>
            <w:r>
              <w:rPr>
                <w:rFonts w:ascii="Calibri"/>
                <w:color w:val="231F20"/>
                <w:w w:val="106"/>
                <w:sz w:val="21"/>
              </w:rPr>
              <w:t xml:space="preserve"> </w:t>
            </w:r>
            <w:r>
              <w:rPr>
                <w:rFonts w:ascii="Calibri"/>
                <w:color w:val="231F20"/>
                <w:sz w:val="21"/>
              </w:rPr>
              <w:t>and</w:t>
            </w:r>
            <w:r>
              <w:rPr>
                <w:rFonts w:ascii="Calibri"/>
                <w:color w:val="231F20"/>
                <w:spacing w:val="14"/>
                <w:sz w:val="21"/>
              </w:rPr>
              <w:t xml:space="preserve"> </w:t>
            </w:r>
            <w:r>
              <w:rPr>
                <w:rFonts w:ascii="Calibri"/>
                <w:color w:val="231F20"/>
                <w:sz w:val="21"/>
              </w:rPr>
              <w:t>disciplined</w:t>
            </w:r>
            <w:r>
              <w:rPr>
                <w:rFonts w:ascii="Calibri"/>
                <w:color w:val="231F20"/>
                <w:spacing w:val="14"/>
                <w:sz w:val="21"/>
              </w:rPr>
              <w:t xml:space="preserve"> </w:t>
            </w:r>
            <w:r>
              <w:rPr>
                <w:rFonts w:ascii="Calibri"/>
                <w:color w:val="231F20"/>
                <w:spacing w:val="-1"/>
                <w:sz w:val="21"/>
              </w:rPr>
              <w:t>approach</w:t>
            </w:r>
            <w:r>
              <w:rPr>
                <w:rFonts w:ascii="Calibri"/>
                <w:color w:val="231F20"/>
                <w:spacing w:val="15"/>
                <w:sz w:val="21"/>
              </w:rPr>
              <w:t xml:space="preserve"> </w:t>
            </w:r>
            <w:r>
              <w:rPr>
                <w:rFonts w:ascii="Calibri"/>
                <w:color w:val="231F20"/>
                <w:sz w:val="21"/>
              </w:rPr>
              <w:t>to</w:t>
            </w:r>
            <w:r>
              <w:rPr>
                <w:rFonts w:ascii="Calibri"/>
                <w:color w:val="231F20"/>
                <w:spacing w:val="14"/>
                <w:sz w:val="21"/>
              </w:rPr>
              <w:t xml:space="preserve"> </w:t>
            </w:r>
            <w:r>
              <w:rPr>
                <w:rFonts w:ascii="Calibri"/>
                <w:color w:val="231F20"/>
                <w:spacing w:val="-2"/>
                <w:sz w:val="21"/>
              </w:rPr>
              <w:t>ev</w:t>
            </w:r>
            <w:r>
              <w:rPr>
                <w:rFonts w:ascii="Calibri"/>
                <w:color w:val="231F20"/>
                <w:spacing w:val="-1"/>
                <w:sz w:val="21"/>
              </w:rPr>
              <w:t>aluate</w:t>
            </w:r>
            <w:r>
              <w:rPr>
                <w:rFonts w:ascii="Calibri"/>
                <w:color w:val="231F20"/>
                <w:spacing w:val="15"/>
                <w:sz w:val="21"/>
              </w:rPr>
              <w:t xml:space="preserve"> </w:t>
            </w:r>
            <w:r>
              <w:rPr>
                <w:rFonts w:ascii="Calibri"/>
                <w:color w:val="231F20"/>
                <w:sz w:val="21"/>
              </w:rPr>
              <w:t>and</w:t>
            </w:r>
            <w:r>
              <w:rPr>
                <w:rFonts w:ascii="Calibri"/>
                <w:color w:val="231F20"/>
                <w:spacing w:val="14"/>
                <w:sz w:val="21"/>
              </w:rPr>
              <w:t xml:space="preserve"> </w:t>
            </w:r>
            <w:r>
              <w:rPr>
                <w:rFonts w:ascii="Calibri"/>
                <w:color w:val="231F20"/>
                <w:spacing w:val="-1"/>
                <w:sz w:val="21"/>
              </w:rPr>
              <w:t>impr</w:t>
            </w:r>
            <w:r>
              <w:rPr>
                <w:rFonts w:ascii="Calibri"/>
                <w:color w:val="231F20"/>
                <w:spacing w:val="-2"/>
                <w:sz w:val="21"/>
              </w:rPr>
              <w:t>ove</w:t>
            </w:r>
            <w:r>
              <w:rPr>
                <w:rFonts w:ascii="Calibri"/>
                <w:color w:val="231F20"/>
                <w:spacing w:val="14"/>
                <w:sz w:val="21"/>
              </w:rPr>
              <w:t xml:space="preserve"> </w:t>
            </w:r>
            <w:r>
              <w:rPr>
                <w:rFonts w:ascii="Calibri"/>
                <w:color w:val="231F20"/>
                <w:sz w:val="21"/>
              </w:rPr>
              <w:t>the</w:t>
            </w:r>
            <w:r>
              <w:rPr>
                <w:rFonts w:ascii="Calibri"/>
                <w:color w:val="231F20"/>
                <w:spacing w:val="15"/>
                <w:sz w:val="21"/>
              </w:rPr>
              <w:t xml:space="preserve"> </w:t>
            </w:r>
            <w:r>
              <w:rPr>
                <w:rFonts w:ascii="Calibri"/>
                <w:color w:val="231F20"/>
                <w:spacing w:val="-1"/>
                <w:sz w:val="21"/>
              </w:rPr>
              <w:t>effectiveness</w:t>
            </w:r>
            <w:r>
              <w:rPr>
                <w:rFonts w:ascii="Calibri"/>
                <w:color w:val="231F20"/>
                <w:spacing w:val="39"/>
                <w:w w:val="102"/>
                <w:sz w:val="21"/>
              </w:rPr>
              <w:t xml:space="preserve"> </w:t>
            </w:r>
            <w:r>
              <w:rPr>
                <w:rFonts w:ascii="Calibri"/>
                <w:color w:val="231F20"/>
                <w:sz w:val="21"/>
              </w:rPr>
              <w:t>of</w:t>
            </w:r>
            <w:r>
              <w:rPr>
                <w:rFonts w:ascii="Calibri"/>
                <w:color w:val="231F20"/>
                <w:spacing w:val="12"/>
                <w:sz w:val="21"/>
              </w:rPr>
              <w:t xml:space="preserve"> </w:t>
            </w:r>
            <w:r>
              <w:rPr>
                <w:rFonts w:ascii="Calibri"/>
                <w:color w:val="231F20"/>
                <w:sz w:val="21"/>
              </w:rPr>
              <w:t>risk</w:t>
            </w:r>
            <w:r>
              <w:rPr>
                <w:rFonts w:ascii="Calibri"/>
                <w:color w:val="231F20"/>
                <w:spacing w:val="12"/>
                <w:sz w:val="21"/>
              </w:rPr>
              <w:t xml:space="preserve"> </w:t>
            </w:r>
            <w:r>
              <w:rPr>
                <w:rFonts w:ascii="Calibri"/>
                <w:color w:val="231F20"/>
                <w:sz w:val="21"/>
              </w:rPr>
              <w:t>management,</w:t>
            </w:r>
            <w:r>
              <w:rPr>
                <w:rFonts w:ascii="Calibri"/>
                <w:color w:val="231F20"/>
                <w:spacing w:val="13"/>
                <w:sz w:val="21"/>
              </w:rPr>
              <w:t xml:space="preserve"> </w:t>
            </w:r>
            <w:r>
              <w:rPr>
                <w:rFonts w:ascii="Calibri"/>
                <w:color w:val="231F20"/>
                <w:spacing w:val="-1"/>
                <w:sz w:val="21"/>
              </w:rPr>
              <w:t>control</w:t>
            </w:r>
            <w:r>
              <w:rPr>
                <w:rFonts w:ascii="Calibri"/>
                <w:color w:val="231F20"/>
                <w:spacing w:val="12"/>
                <w:sz w:val="21"/>
              </w:rPr>
              <w:t xml:space="preserve"> </w:t>
            </w:r>
            <w:r>
              <w:rPr>
                <w:rFonts w:ascii="Calibri"/>
                <w:color w:val="231F20"/>
                <w:sz w:val="21"/>
              </w:rPr>
              <w:t>and</w:t>
            </w:r>
            <w:r>
              <w:rPr>
                <w:rFonts w:ascii="Calibri"/>
                <w:color w:val="231F20"/>
                <w:spacing w:val="12"/>
                <w:sz w:val="21"/>
              </w:rPr>
              <w:t xml:space="preserve"> </w:t>
            </w:r>
            <w:r>
              <w:rPr>
                <w:rFonts w:ascii="Calibri"/>
                <w:color w:val="231F20"/>
                <w:sz w:val="21"/>
              </w:rPr>
              <w:t>governance</w:t>
            </w:r>
            <w:r>
              <w:rPr>
                <w:rFonts w:ascii="Calibri"/>
                <w:color w:val="231F20"/>
                <w:spacing w:val="13"/>
                <w:sz w:val="21"/>
              </w:rPr>
              <w:t xml:space="preserve"> </w:t>
            </w:r>
            <w:r>
              <w:rPr>
                <w:rFonts w:ascii="Calibri"/>
                <w:color w:val="231F20"/>
                <w:spacing w:val="-1"/>
                <w:sz w:val="21"/>
              </w:rPr>
              <w:t>processes</w:t>
            </w:r>
            <w:r>
              <w:rPr>
                <w:rFonts w:ascii="Calibri"/>
                <w:color w:val="231F20"/>
                <w:spacing w:val="12"/>
                <w:sz w:val="21"/>
              </w:rPr>
              <w:t xml:space="preserve"> </w:t>
            </w:r>
            <w:r>
              <w:rPr>
                <w:rFonts w:ascii="Calibri"/>
                <w:color w:val="231F20"/>
                <w:sz w:val="21"/>
              </w:rPr>
              <w:t>within</w:t>
            </w:r>
            <w:r>
              <w:rPr>
                <w:rFonts w:ascii="Calibri"/>
                <w:color w:val="231F20"/>
                <w:spacing w:val="13"/>
                <w:sz w:val="21"/>
              </w:rPr>
              <w:t xml:space="preserve"> </w:t>
            </w:r>
            <w:r>
              <w:rPr>
                <w:rFonts w:ascii="Calibri"/>
                <w:color w:val="231F20"/>
                <w:sz w:val="21"/>
              </w:rPr>
              <w:t>the</w:t>
            </w:r>
            <w:r>
              <w:rPr>
                <w:rFonts w:ascii="Calibri"/>
                <w:color w:val="231F20"/>
                <w:spacing w:val="24"/>
                <w:w w:val="101"/>
                <w:sz w:val="21"/>
              </w:rPr>
              <w:t xml:space="preserve"> </w:t>
            </w:r>
            <w:proofErr w:type="spellStart"/>
            <w:r>
              <w:rPr>
                <w:rFonts w:ascii="Calibri"/>
                <w:color w:val="231F20"/>
                <w:spacing w:val="-2"/>
                <w:sz w:val="21"/>
              </w:rPr>
              <w:t>or</w:t>
            </w:r>
            <w:r>
              <w:rPr>
                <w:rFonts w:ascii="Calibri"/>
                <w:color w:val="231F20"/>
                <w:spacing w:val="-1"/>
                <w:sz w:val="21"/>
              </w:rPr>
              <w:t>ganisation</w:t>
            </w:r>
            <w:proofErr w:type="spellEnd"/>
            <w:r>
              <w:rPr>
                <w:rFonts w:ascii="Calibri"/>
                <w:color w:val="231F20"/>
                <w:spacing w:val="-1"/>
                <w:sz w:val="21"/>
              </w:rPr>
              <w:t>?</w:t>
            </w:r>
          </w:p>
        </w:tc>
        <w:tc>
          <w:tcPr>
            <w:tcW w:w="3119" w:type="dxa"/>
            <w:vMerge w:val="restart"/>
            <w:tcBorders>
              <w:top w:val="single" w:sz="8" w:space="0" w:color="A7A9AC"/>
              <w:left w:val="single" w:sz="8" w:space="0" w:color="A7A9AC"/>
              <w:right w:val="single" w:sz="8" w:space="0" w:color="A7A9AC"/>
            </w:tcBorders>
          </w:tcPr>
          <w:p w14:paraId="5C9FE5EA" w14:textId="77777777" w:rsidR="003D7638" w:rsidRDefault="000A244E" w:rsidP="00826B22">
            <w:pPr>
              <w:pStyle w:val="ListParagraph"/>
              <w:numPr>
                <w:ilvl w:val="0"/>
                <w:numId w:val="48"/>
              </w:numPr>
            </w:pPr>
            <w:r w:rsidRPr="00722E64">
              <w:t xml:space="preserve">The Internal Audit Manual and associated procedures </w:t>
            </w:r>
          </w:p>
        </w:tc>
      </w:tr>
      <w:tr w:rsidR="00065F8A" w14:paraId="5C9FE5F0" w14:textId="77777777" w:rsidTr="00960027">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5C9FE5EC" w14:textId="77777777" w:rsidR="003D7638" w:rsidRPr="00ED0FCB"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5ED" w14:textId="77777777" w:rsidR="003D7638" w:rsidRPr="00ED0FCB" w:rsidRDefault="000A244E" w:rsidP="003D7638">
            <w:pPr>
              <w:pStyle w:val="TableParagraph"/>
              <w:spacing w:before="60"/>
              <w:ind w:left="75"/>
              <w:rPr>
                <w:rFonts w:ascii="Calibri" w:eastAsia="Calibri" w:hAnsi="Calibri" w:cs="Calibri"/>
                <w:strike/>
                <w:sz w:val="21"/>
                <w:szCs w:val="21"/>
              </w:rPr>
            </w:pPr>
            <w:r w:rsidRPr="00ED0FCB">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5EE" w14:textId="77777777" w:rsidR="003D7638" w:rsidRPr="00974DAC" w:rsidRDefault="000A244E" w:rsidP="003D7638">
            <w:pPr>
              <w:pStyle w:val="TableParagraph"/>
              <w:spacing w:before="60"/>
              <w:ind w:left="75"/>
              <w:rPr>
                <w:rFonts w:ascii="Calibri" w:eastAsia="Calibri" w:hAnsi="Calibri" w:cs="Calibri"/>
                <w:strike/>
                <w:sz w:val="21"/>
                <w:szCs w:val="21"/>
              </w:rPr>
            </w:pPr>
            <w:r w:rsidRPr="00974DAC">
              <w:rPr>
                <w:rFonts w:ascii="Calibri"/>
                <w:strike/>
                <w:color w:val="231F20"/>
                <w:spacing w:val="-1"/>
                <w:w w:val="95"/>
                <w:sz w:val="21"/>
              </w:rPr>
              <w:t>NOT</w:t>
            </w:r>
            <w:r w:rsidRPr="00974DAC">
              <w:rPr>
                <w:rFonts w:ascii="Calibri"/>
                <w:strike/>
                <w:color w:val="231F20"/>
                <w:spacing w:val="26"/>
                <w:w w:val="95"/>
                <w:sz w:val="21"/>
              </w:rPr>
              <w:t xml:space="preserve"> </w:t>
            </w:r>
            <w:r w:rsidRPr="00974DAC">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5EF" w14:textId="77777777" w:rsidR="003D7638" w:rsidRDefault="00826B22" w:rsidP="003D7638"/>
        </w:tc>
      </w:tr>
    </w:tbl>
    <w:p w14:paraId="5C9FE5F1" w14:textId="77777777" w:rsidR="003D7638" w:rsidRDefault="00826B22" w:rsidP="003D7638">
      <w:pPr>
        <w:rPr>
          <w:rFonts w:ascii="Times New Roman" w:eastAsia="Times New Roman" w:hAnsi="Times New Roman" w:cs="Times New Roman"/>
          <w:sz w:val="20"/>
          <w:szCs w:val="20"/>
        </w:rPr>
      </w:pPr>
    </w:p>
    <w:p w14:paraId="5C9FE5F2" w14:textId="77777777" w:rsidR="003D7638" w:rsidRDefault="00826B22" w:rsidP="003D7638">
      <w:pPr>
        <w:spacing w:before="7"/>
        <w:rPr>
          <w:rFonts w:ascii="Times New Roman" w:eastAsia="Times New Roman" w:hAnsi="Times New Roman" w:cs="Times New Roman"/>
          <w:sz w:val="11"/>
          <w:szCs w:val="11"/>
        </w:rPr>
      </w:pPr>
    </w:p>
    <w:tbl>
      <w:tblPr>
        <w:tblW w:w="10197" w:type="dxa"/>
        <w:tblInd w:w="850" w:type="dxa"/>
        <w:tblLayout w:type="fixed"/>
        <w:tblCellMar>
          <w:left w:w="0" w:type="dxa"/>
          <w:right w:w="0" w:type="dxa"/>
        </w:tblCellMar>
        <w:tblLook w:val="01E0" w:firstRow="1" w:lastRow="1" w:firstColumn="1" w:lastColumn="1" w:noHBand="0" w:noVBand="0"/>
      </w:tblPr>
      <w:tblGrid>
        <w:gridCol w:w="1897"/>
        <w:gridCol w:w="2126"/>
        <w:gridCol w:w="3055"/>
        <w:gridCol w:w="3119"/>
      </w:tblGrid>
      <w:tr w:rsidR="00065F8A" w14:paraId="5C9FE5F5" w14:textId="77777777" w:rsidTr="00960027">
        <w:trPr>
          <w:trHeight w:hRule="exact" w:val="384"/>
        </w:trPr>
        <w:tc>
          <w:tcPr>
            <w:tcW w:w="7078"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5F3"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119" w:type="dxa"/>
            <w:tcBorders>
              <w:top w:val="single" w:sz="8" w:space="0" w:color="A7A9AC"/>
              <w:left w:val="single" w:sz="8" w:space="0" w:color="A7A9AC"/>
              <w:bottom w:val="single" w:sz="8" w:space="0" w:color="A7A9AC"/>
              <w:right w:val="single" w:sz="8" w:space="0" w:color="A7A9AC"/>
            </w:tcBorders>
            <w:shd w:val="clear" w:color="auto" w:fill="652D89"/>
          </w:tcPr>
          <w:p w14:paraId="5C9FE5F4"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5F7" w14:textId="77777777" w:rsidTr="00960027">
        <w:trPr>
          <w:trHeight w:hRule="exact" w:val="384"/>
        </w:trPr>
        <w:tc>
          <w:tcPr>
            <w:tcW w:w="10197" w:type="dxa"/>
            <w:gridSpan w:val="4"/>
            <w:tcBorders>
              <w:top w:val="single" w:sz="8" w:space="0" w:color="A7A9AC"/>
              <w:left w:val="single" w:sz="8" w:space="0" w:color="A7A9AC"/>
              <w:bottom w:val="single" w:sz="8" w:space="0" w:color="A7A9AC"/>
              <w:right w:val="single" w:sz="8" w:space="0" w:color="A7A9AC"/>
            </w:tcBorders>
            <w:shd w:val="clear" w:color="auto" w:fill="8E6CA8"/>
          </w:tcPr>
          <w:p w14:paraId="5C9FE5F6"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w w:val="110"/>
                <w:sz w:val="21"/>
              </w:rPr>
              <w:t>3</w:t>
            </w:r>
            <w:r>
              <w:rPr>
                <w:rFonts w:ascii="Calibri"/>
                <w:b/>
                <w:color w:val="FFFFFF"/>
                <w:spacing w:val="-13"/>
                <w:w w:val="110"/>
                <w:sz w:val="21"/>
              </w:rPr>
              <w:t xml:space="preserve"> </w:t>
            </w:r>
            <w:r>
              <w:rPr>
                <w:rFonts w:ascii="Calibri"/>
                <w:b/>
                <w:color w:val="FFFFFF"/>
                <w:spacing w:val="-2"/>
                <w:w w:val="110"/>
                <w:sz w:val="21"/>
              </w:rPr>
              <w:t>Core</w:t>
            </w:r>
            <w:r>
              <w:rPr>
                <w:rFonts w:ascii="Calibri"/>
                <w:b/>
                <w:color w:val="FFFFFF"/>
                <w:spacing w:val="-12"/>
                <w:w w:val="110"/>
                <w:sz w:val="21"/>
              </w:rPr>
              <w:t xml:space="preserve"> </w:t>
            </w:r>
            <w:r>
              <w:rPr>
                <w:rFonts w:ascii="Calibri"/>
                <w:b/>
                <w:color w:val="FFFFFF"/>
                <w:w w:val="110"/>
                <w:sz w:val="21"/>
              </w:rPr>
              <w:t>Principles</w:t>
            </w:r>
          </w:p>
        </w:tc>
      </w:tr>
      <w:tr w:rsidR="00065F8A" w14:paraId="5C9FE5FA" w14:textId="77777777" w:rsidTr="00960027">
        <w:trPr>
          <w:trHeight w:hRule="exact" w:val="2483"/>
        </w:trPr>
        <w:tc>
          <w:tcPr>
            <w:tcW w:w="7078" w:type="dxa"/>
            <w:gridSpan w:val="3"/>
            <w:tcBorders>
              <w:top w:val="single" w:sz="8" w:space="0" w:color="A7A9AC"/>
              <w:left w:val="single" w:sz="8" w:space="0" w:color="A7A9AC"/>
              <w:bottom w:val="single" w:sz="8" w:space="0" w:color="A7A9AC"/>
              <w:right w:val="single" w:sz="8" w:space="0" w:color="A7A9AC"/>
            </w:tcBorders>
            <w:shd w:val="clear" w:color="auto" w:fill="E7E0ED"/>
          </w:tcPr>
          <w:p w14:paraId="5C9FE5F8" w14:textId="77777777" w:rsidR="003D7638" w:rsidRDefault="000A244E" w:rsidP="003D7638">
            <w:pPr>
              <w:pStyle w:val="TableParagraph"/>
              <w:spacing w:before="60" w:line="280" w:lineRule="auto"/>
              <w:ind w:left="75" w:right="184"/>
              <w:rPr>
                <w:rFonts w:ascii="Calibri" w:eastAsia="Calibri" w:hAnsi="Calibri" w:cs="Calibri"/>
                <w:sz w:val="21"/>
                <w:szCs w:val="21"/>
              </w:rPr>
            </w:pPr>
            <w:r>
              <w:rPr>
                <w:rFonts w:ascii="Calibri"/>
                <w:color w:val="231F20"/>
                <w:sz w:val="21"/>
              </w:rPr>
              <w:t>The</w:t>
            </w:r>
            <w:r>
              <w:rPr>
                <w:rFonts w:ascii="Calibri"/>
                <w:color w:val="231F20"/>
                <w:spacing w:val="12"/>
                <w:sz w:val="21"/>
              </w:rPr>
              <w:t xml:space="preserve"> </w:t>
            </w:r>
            <w:r>
              <w:rPr>
                <w:rFonts w:ascii="Calibri"/>
                <w:color w:val="231F20"/>
                <w:spacing w:val="-3"/>
                <w:sz w:val="21"/>
              </w:rPr>
              <w:t>Core</w:t>
            </w:r>
            <w:r>
              <w:rPr>
                <w:rFonts w:ascii="Calibri"/>
                <w:color w:val="231F20"/>
                <w:spacing w:val="12"/>
                <w:sz w:val="21"/>
              </w:rPr>
              <w:t xml:space="preserve"> </w:t>
            </w:r>
            <w:r>
              <w:rPr>
                <w:rFonts w:ascii="Calibri"/>
                <w:color w:val="231F20"/>
                <w:sz w:val="21"/>
              </w:rPr>
              <w:t>Principles,</w:t>
            </w:r>
            <w:r>
              <w:rPr>
                <w:rFonts w:ascii="Calibri"/>
                <w:color w:val="231F20"/>
                <w:spacing w:val="12"/>
                <w:sz w:val="21"/>
              </w:rPr>
              <w:t xml:space="preserve"> </w:t>
            </w:r>
            <w:r>
              <w:rPr>
                <w:rFonts w:ascii="Calibri"/>
                <w:color w:val="231F20"/>
                <w:sz w:val="21"/>
              </w:rPr>
              <w:t>taken</w:t>
            </w:r>
            <w:r>
              <w:rPr>
                <w:rFonts w:ascii="Calibri"/>
                <w:color w:val="231F20"/>
                <w:spacing w:val="13"/>
                <w:sz w:val="21"/>
              </w:rPr>
              <w:t xml:space="preserve"> </w:t>
            </w:r>
            <w:r>
              <w:rPr>
                <w:rFonts w:ascii="Calibri"/>
                <w:color w:val="231F20"/>
                <w:sz w:val="21"/>
              </w:rPr>
              <w:t>as</w:t>
            </w:r>
            <w:r>
              <w:rPr>
                <w:rFonts w:ascii="Calibri"/>
                <w:color w:val="231F20"/>
                <w:spacing w:val="12"/>
                <w:sz w:val="21"/>
              </w:rPr>
              <w:t xml:space="preserve"> </w:t>
            </w:r>
            <w:r>
              <w:rPr>
                <w:rFonts w:ascii="Calibri"/>
                <w:color w:val="231F20"/>
                <w:sz w:val="21"/>
              </w:rPr>
              <w:t>a</w:t>
            </w:r>
            <w:r>
              <w:rPr>
                <w:rFonts w:ascii="Calibri"/>
                <w:color w:val="231F20"/>
                <w:spacing w:val="12"/>
                <w:sz w:val="21"/>
              </w:rPr>
              <w:t xml:space="preserve"> </w:t>
            </w:r>
            <w:r>
              <w:rPr>
                <w:rFonts w:ascii="Calibri"/>
                <w:color w:val="231F20"/>
                <w:sz w:val="21"/>
              </w:rPr>
              <w:t>whole,</w:t>
            </w:r>
            <w:r>
              <w:rPr>
                <w:rFonts w:ascii="Calibri"/>
                <w:color w:val="231F20"/>
                <w:spacing w:val="12"/>
                <w:sz w:val="21"/>
              </w:rPr>
              <w:t xml:space="preserve"> </w:t>
            </w:r>
            <w:r>
              <w:rPr>
                <w:rFonts w:ascii="Calibri"/>
                <w:color w:val="231F20"/>
                <w:sz w:val="21"/>
              </w:rPr>
              <w:t>articulate</w:t>
            </w:r>
            <w:r>
              <w:rPr>
                <w:rFonts w:ascii="Calibri"/>
                <w:color w:val="231F20"/>
                <w:spacing w:val="13"/>
                <w:sz w:val="21"/>
              </w:rPr>
              <w:t xml:space="preserve"> </w:t>
            </w:r>
            <w:r>
              <w:rPr>
                <w:rFonts w:ascii="Calibri"/>
                <w:color w:val="231F20"/>
                <w:sz w:val="21"/>
              </w:rPr>
              <w:t>internal</w:t>
            </w:r>
            <w:r>
              <w:rPr>
                <w:rFonts w:ascii="Calibri"/>
                <w:color w:val="231F20"/>
                <w:spacing w:val="12"/>
                <w:sz w:val="21"/>
              </w:rPr>
              <w:t xml:space="preserve"> </w:t>
            </w:r>
            <w:r>
              <w:rPr>
                <w:rFonts w:ascii="Calibri"/>
                <w:color w:val="231F20"/>
                <w:sz w:val="21"/>
              </w:rPr>
              <w:t>audit</w:t>
            </w:r>
            <w:r>
              <w:rPr>
                <w:rFonts w:ascii="Calibri"/>
                <w:color w:val="231F20"/>
                <w:spacing w:val="22"/>
                <w:w w:val="105"/>
                <w:sz w:val="21"/>
              </w:rPr>
              <w:t xml:space="preserve"> </w:t>
            </w:r>
            <w:r>
              <w:rPr>
                <w:rFonts w:ascii="Calibri"/>
                <w:color w:val="231F20"/>
                <w:spacing w:val="-1"/>
                <w:sz w:val="21"/>
              </w:rPr>
              <w:t>effectiveness,</w:t>
            </w:r>
            <w:r>
              <w:rPr>
                <w:rFonts w:ascii="Calibri"/>
                <w:color w:val="231F20"/>
                <w:spacing w:val="5"/>
                <w:sz w:val="21"/>
              </w:rPr>
              <w:t xml:space="preserve"> </w:t>
            </w:r>
            <w:r>
              <w:rPr>
                <w:rFonts w:ascii="Calibri"/>
                <w:color w:val="231F20"/>
                <w:sz w:val="21"/>
              </w:rPr>
              <w:t>and</w:t>
            </w:r>
            <w:r>
              <w:rPr>
                <w:rFonts w:ascii="Calibri"/>
                <w:color w:val="231F20"/>
                <w:spacing w:val="6"/>
                <w:sz w:val="21"/>
              </w:rPr>
              <w:t xml:space="preserve"> </w:t>
            </w:r>
            <w:r>
              <w:rPr>
                <w:rFonts w:ascii="Calibri"/>
                <w:color w:val="231F20"/>
                <w:spacing w:val="-1"/>
                <w:sz w:val="21"/>
              </w:rPr>
              <w:t>provide</w:t>
            </w:r>
            <w:r>
              <w:rPr>
                <w:rFonts w:ascii="Calibri"/>
                <w:color w:val="231F20"/>
                <w:spacing w:val="6"/>
                <w:sz w:val="21"/>
              </w:rPr>
              <w:t xml:space="preserve"> </w:t>
            </w:r>
            <w:r>
              <w:rPr>
                <w:rFonts w:ascii="Calibri"/>
                <w:color w:val="231F20"/>
                <w:sz w:val="21"/>
              </w:rPr>
              <w:t>a</w:t>
            </w:r>
            <w:r>
              <w:rPr>
                <w:rFonts w:ascii="Calibri"/>
                <w:color w:val="231F20"/>
                <w:spacing w:val="6"/>
                <w:sz w:val="21"/>
              </w:rPr>
              <w:t xml:space="preserve"> </w:t>
            </w:r>
            <w:r>
              <w:rPr>
                <w:rFonts w:ascii="Calibri"/>
                <w:color w:val="231F20"/>
                <w:sz w:val="21"/>
              </w:rPr>
              <w:t>basis</w:t>
            </w:r>
            <w:r>
              <w:rPr>
                <w:rFonts w:ascii="Calibri"/>
                <w:color w:val="231F20"/>
                <w:spacing w:val="6"/>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5"/>
                <w:sz w:val="21"/>
              </w:rPr>
              <w:t xml:space="preserve"> </w:t>
            </w:r>
            <w:r>
              <w:rPr>
                <w:rFonts w:ascii="Calibri"/>
                <w:color w:val="231F20"/>
                <w:sz w:val="21"/>
              </w:rPr>
              <w:t>considering</w:t>
            </w:r>
            <w:r>
              <w:rPr>
                <w:rFonts w:ascii="Calibri"/>
                <w:color w:val="231F20"/>
                <w:spacing w:val="6"/>
                <w:sz w:val="21"/>
              </w:rPr>
              <w:t xml:space="preserve"> </w:t>
            </w:r>
            <w:r>
              <w:rPr>
                <w:rFonts w:ascii="Calibri"/>
                <w:color w:val="231F20"/>
                <w:sz w:val="21"/>
              </w:rPr>
              <w:t>whether</w:t>
            </w:r>
            <w:r>
              <w:rPr>
                <w:rFonts w:ascii="Calibri"/>
                <w:color w:val="231F20"/>
                <w:spacing w:val="6"/>
                <w:sz w:val="21"/>
              </w:rPr>
              <w:t xml:space="preserve"> </w:t>
            </w:r>
            <w:r>
              <w:rPr>
                <w:rFonts w:ascii="Calibri"/>
                <w:color w:val="231F20"/>
                <w:sz w:val="21"/>
              </w:rPr>
              <w:t>the</w:t>
            </w:r>
            <w:r>
              <w:rPr>
                <w:rFonts w:ascii="Calibri"/>
                <w:color w:val="231F20"/>
                <w:spacing w:val="6"/>
                <w:sz w:val="21"/>
              </w:rPr>
              <w:t xml:space="preserve"> </w:t>
            </w:r>
            <w:r>
              <w:rPr>
                <w:rFonts w:ascii="Calibri"/>
                <w:color w:val="231F20"/>
                <w:spacing w:val="-2"/>
                <w:sz w:val="21"/>
              </w:rPr>
              <w:t>review</w:t>
            </w:r>
            <w:r>
              <w:rPr>
                <w:rFonts w:ascii="Calibri"/>
                <w:color w:val="231F20"/>
                <w:spacing w:val="6"/>
                <w:sz w:val="21"/>
              </w:rPr>
              <w:t xml:space="preserve"> </w:t>
            </w:r>
            <w:r>
              <w:rPr>
                <w:rFonts w:ascii="Calibri"/>
                <w:color w:val="231F20"/>
                <w:sz w:val="21"/>
              </w:rPr>
              <w:t>of</w:t>
            </w:r>
            <w:r>
              <w:rPr>
                <w:rFonts w:ascii="Calibri"/>
                <w:color w:val="231F20"/>
                <w:spacing w:val="25"/>
                <w:w w:val="99"/>
                <w:sz w:val="21"/>
              </w:rPr>
              <w:t xml:space="preserve"> </w:t>
            </w:r>
            <w:r>
              <w:rPr>
                <w:rFonts w:ascii="Calibri"/>
                <w:color w:val="231F20"/>
                <w:spacing w:val="-1"/>
                <w:sz w:val="21"/>
              </w:rPr>
              <w:t>conformance</w:t>
            </w:r>
            <w:r>
              <w:rPr>
                <w:rFonts w:ascii="Calibri"/>
                <w:color w:val="231F20"/>
                <w:spacing w:val="15"/>
                <w:sz w:val="21"/>
              </w:rPr>
              <w:t xml:space="preserve"> </w:t>
            </w:r>
            <w:r>
              <w:rPr>
                <w:rFonts w:ascii="Calibri"/>
                <w:color w:val="231F20"/>
                <w:sz w:val="21"/>
              </w:rPr>
              <w:t>with</w:t>
            </w:r>
            <w:r>
              <w:rPr>
                <w:rFonts w:ascii="Calibri"/>
                <w:color w:val="231F20"/>
                <w:spacing w:val="16"/>
                <w:sz w:val="21"/>
              </w:rPr>
              <w:t xml:space="preserve"> </w:t>
            </w:r>
            <w:r>
              <w:rPr>
                <w:rFonts w:ascii="Calibri"/>
                <w:color w:val="231F20"/>
                <w:sz w:val="21"/>
              </w:rPr>
              <w:t>the</w:t>
            </w:r>
            <w:r>
              <w:rPr>
                <w:rFonts w:ascii="Calibri"/>
                <w:color w:val="231F20"/>
                <w:spacing w:val="15"/>
                <w:sz w:val="21"/>
              </w:rPr>
              <w:t xml:space="preserve"> </w:t>
            </w:r>
            <w:r>
              <w:rPr>
                <w:rFonts w:ascii="Calibri"/>
                <w:color w:val="231F20"/>
                <w:sz w:val="21"/>
              </w:rPr>
              <w:t>attribute</w:t>
            </w:r>
            <w:r>
              <w:rPr>
                <w:rFonts w:ascii="Calibri"/>
                <w:color w:val="231F20"/>
                <w:spacing w:val="16"/>
                <w:sz w:val="21"/>
              </w:rPr>
              <w:t xml:space="preserve"> </w:t>
            </w:r>
            <w:r>
              <w:rPr>
                <w:rFonts w:ascii="Calibri"/>
                <w:color w:val="231F20"/>
                <w:spacing w:val="-1"/>
                <w:sz w:val="21"/>
              </w:rPr>
              <w:t>standards</w:t>
            </w:r>
            <w:r>
              <w:rPr>
                <w:rFonts w:ascii="Calibri"/>
                <w:color w:val="231F20"/>
                <w:spacing w:val="15"/>
                <w:sz w:val="21"/>
              </w:rPr>
              <w:t xml:space="preserve"> </w:t>
            </w:r>
            <w:r>
              <w:rPr>
                <w:rFonts w:ascii="Calibri"/>
                <w:color w:val="231F20"/>
                <w:sz w:val="21"/>
              </w:rPr>
              <w:t>and</w:t>
            </w:r>
            <w:r>
              <w:rPr>
                <w:rFonts w:ascii="Calibri"/>
                <w:color w:val="231F20"/>
                <w:spacing w:val="16"/>
                <w:sz w:val="21"/>
              </w:rPr>
              <w:t xml:space="preserve"> </w:t>
            </w:r>
            <w:r>
              <w:rPr>
                <w:rFonts w:ascii="Calibri"/>
                <w:color w:val="231F20"/>
                <w:spacing w:val="-1"/>
                <w:sz w:val="21"/>
              </w:rPr>
              <w:t>performance</w:t>
            </w:r>
            <w:r>
              <w:rPr>
                <w:rFonts w:ascii="Calibri"/>
                <w:color w:val="231F20"/>
                <w:spacing w:val="16"/>
                <w:sz w:val="21"/>
              </w:rPr>
              <w:t xml:space="preserve"> </w:t>
            </w:r>
            <w:r>
              <w:rPr>
                <w:rFonts w:ascii="Calibri"/>
                <w:color w:val="231F20"/>
                <w:spacing w:val="-1"/>
                <w:sz w:val="21"/>
              </w:rPr>
              <w:t>standards</w:t>
            </w:r>
            <w:r>
              <w:rPr>
                <w:rFonts w:ascii="Calibri"/>
                <w:color w:val="231F20"/>
                <w:spacing w:val="57"/>
                <w:w w:val="104"/>
                <w:sz w:val="21"/>
              </w:rPr>
              <w:t xml:space="preserve"> </w:t>
            </w:r>
            <w:r>
              <w:rPr>
                <w:rFonts w:ascii="Calibri"/>
                <w:color w:val="231F20"/>
                <w:spacing w:val="-2"/>
                <w:sz w:val="21"/>
              </w:rPr>
              <w:t>r</w:t>
            </w:r>
            <w:r>
              <w:rPr>
                <w:rFonts w:ascii="Calibri"/>
                <w:color w:val="231F20"/>
                <w:spacing w:val="-1"/>
                <w:sz w:val="21"/>
              </w:rPr>
              <w:t>eflects</w:t>
            </w:r>
            <w:r>
              <w:rPr>
                <w:rFonts w:ascii="Calibri"/>
                <w:color w:val="231F20"/>
                <w:spacing w:val="18"/>
                <w:sz w:val="21"/>
              </w:rPr>
              <w:t xml:space="preserve"> </w:t>
            </w:r>
            <w:r>
              <w:rPr>
                <w:rFonts w:ascii="Calibri"/>
                <w:color w:val="231F20"/>
                <w:spacing w:val="-1"/>
                <w:sz w:val="21"/>
              </w:rPr>
              <w:t>full</w:t>
            </w:r>
            <w:r>
              <w:rPr>
                <w:rFonts w:ascii="Calibri"/>
                <w:color w:val="231F20"/>
                <w:spacing w:val="18"/>
                <w:sz w:val="21"/>
              </w:rPr>
              <w:t xml:space="preserve"> </w:t>
            </w:r>
            <w:r>
              <w:rPr>
                <w:rFonts w:ascii="Calibri"/>
                <w:color w:val="231F20"/>
                <w:spacing w:val="-1"/>
                <w:sz w:val="21"/>
              </w:rPr>
              <w:t>conformance,</w:t>
            </w:r>
            <w:r>
              <w:rPr>
                <w:rFonts w:ascii="Calibri"/>
                <w:color w:val="231F20"/>
                <w:spacing w:val="19"/>
                <w:sz w:val="21"/>
              </w:rPr>
              <w:t xml:space="preserve"> </w:t>
            </w:r>
            <w:r>
              <w:rPr>
                <w:rFonts w:ascii="Calibri"/>
                <w:color w:val="231F20"/>
                <w:sz w:val="21"/>
              </w:rPr>
              <w:t>partial</w:t>
            </w:r>
            <w:r>
              <w:rPr>
                <w:rFonts w:ascii="Calibri"/>
                <w:color w:val="231F20"/>
                <w:spacing w:val="18"/>
                <w:sz w:val="21"/>
              </w:rPr>
              <w:t xml:space="preserve"> </w:t>
            </w:r>
            <w:r>
              <w:rPr>
                <w:rFonts w:ascii="Calibri"/>
                <w:color w:val="231F20"/>
                <w:spacing w:val="-1"/>
                <w:sz w:val="21"/>
              </w:rPr>
              <w:t>conformance</w:t>
            </w:r>
            <w:r>
              <w:rPr>
                <w:rFonts w:ascii="Calibri"/>
                <w:color w:val="231F20"/>
                <w:spacing w:val="19"/>
                <w:sz w:val="21"/>
              </w:rPr>
              <w:t xml:space="preserve"> </w:t>
            </w:r>
            <w:r>
              <w:rPr>
                <w:rFonts w:ascii="Calibri"/>
                <w:color w:val="231F20"/>
                <w:sz w:val="21"/>
              </w:rPr>
              <w:t>or</w:t>
            </w:r>
            <w:r>
              <w:rPr>
                <w:rFonts w:ascii="Calibri"/>
                <w:color w:val="231F20"/>
                <w:spacing w:val="18"/>
                <w:sz w:val="21"/>
              </w:rPr>
              <w:t xml:space="preserve"> </w:t>
            </w:r>
            <w:r>
              <w:rPr>
                <w:rFonts w:ascii="Calibri"/>
                <w:color w:val="231F20"/>
                <w:spacing w:val="-1"/>
                <w:sz w:val="21"/>
              </w:rPr>
              <w:t>non-conformance</w:t>
            </w:r>
            <w:r>
              <w:rPr>
                <w:rFonts w:ascii="Calibri"/>
                <w:color w:val="231F20"/>
                <w:spacing w:val="65"/>
                <w:w w:val="102"/>
                <w:sz w:val="21"/>
              </w:rPr>
              <w:t xml:space="preserve"> </w:t>
            </w:r>
            <w:r>
              <w:rPr>
                <w:rFonts w:ascii="Calibri"/>
                <w:color w:val="231F20"/>
                <w:sz w:val="21"/>
              </w:rPr>
              <w:t>with</w:t>
            </w:r>
            <w:r>
              <w:rPr>
                <w:rFonts w:ascii="Calibri"/>
                <w:color w:val="231F20"/>
                <w:spacing w:val="15"/>
                <w:sz w:val="21"/>
              </w:rPr>
              <w:t xml:space="preserve"> </w:t>
            </w:r>
            <w:r>
              <w:rPr>
                <w:rFonts w:ascii="Calibri"/>
                <w:color w:val="231F20"/>
                <w:sz w:val="21"/>
              </w:rPr>
              <w:t>the</w:t>
            </w:r>
            <w:r>
              <w:rPr>
                <w:rFonts w:ascii="Calibri"/>
                <w:color w:val="231F20"/>
                <w:spacing w:val="16"/>
                <w:sz w:val="21"/>
              </w:rPr>
              <w:t xml:space="preserve"> </w:t>
            </w:r>
            <w:r>
              <w:rPr>
                <w:rFonts w:ascii="Calibri"/>
                <w:color w:val="231F20"/>
                <w:sz w:val="21"/>
              </w:rPr>
              <w:t>PSIAS</w:t>
            </w:r>
            <w:r>
              <w:rPr>
                <w:rFonts w:ascii="Calibri"/>
                <w:color w:val="231F20"/>
                <w:spacing w:val="16"/>
                <w:sz w:val="21"/>
              </w:rPr>
              <w:t xml:space="preserve"> </w:t>
            </w:r>
            <w:r>
              <w:rPr>
                <w:rFonts w:ascii="Calibri"/>
                <w:color w:val="231F20"/>
                <w:sz w:val="21"/>
              </w:rPr>
              <w:t>and</w:t>
            </w:r>
            <w:r>
              <w:rPr>
                <w:rFonts w:ascii="Calibri"/>
                <w:color w:val="231F20"/>
                <w:spacing w:val="16"/>
                <w:sz w:val="21"/>
              </w:rPr>
              <w:t xml:space="preserve"> </w:t>
            </w:r>
            <w:r>
              <w:rPr>
                <w:rFonts w:ascii="Calibri"/>
                <w:color w:val="231F20"/>
                <w:sz w:val="21"/>
              </w:rPr>
              <w:t>the</w:t>
            </w:r>
            <w:r>
              <w:rPr>
                <w:rFonts w:ascii="Calibri"/>
                <w:color w:val="231F20"/>
                <w:spacing w:val="16"/>
                <w:sz w:val="21"/>
              </w:rPr>
              <w:t xml:space="preserve"> </w:t>
            </w:r>
            <w:r>
              <w:rPr>
                <w:rFonts w:ascii="Calibri"/>
                <w:color w:val="231F20"/>
                <w:spacing w:val="-1"/>
                <w:sz w:val="21"/>
              </w:rPr>
              <w:t>Local</w:t>
            </w:r>
            <w:r>
              <w:rPr>
                <w:rFonts w:ascii="Calibri"/>
                <w:color w:val="231F20"/>
                <w:spacing w:val="16"/>
                <w:sz w:val="21"/>
              </w:rPr>
              <w:t xml:space="preserve"> </w:t>
            </w:r>
            <w:r>
              <w:rPr>
                <w:rFonts w:ascii="Calibri"/>
                <w:color w:val="231F20"/>
                <w:sz w:val="21"/>
              </w:rPr>
              <w:t>Government</w:t>
            </w:r>
            <w:r>
              <w:rPr>
                <w:rFonts w:ascii="Calibri"/>
                <w:color w:val="231F20"/>
                <w:spacing w:val="16"/>
                <w:sz w:val="21"/>
              </w:rPr>
              <w:t xml:space="preserve"> </w:t>
            </w:r>
            <w:r>
              <w:rPr>
                <w:rFonts w:ascii="Calibri"/>
                <w:color w:val="231F20"/>
                <w:sz w:val="21"/>
              </w:rPr>
              <w:t>Application</w:t>
            </w:r>
            <w:r>
              <w:rPr>
                <w:rFonts w:ascii="Calibri"/>
                <w:color w:val="231F20"/>
                <w:spacing w:val="16"/>
                <w:sz w:val="21"/>
              </w:rPr>
              <w:t xml:space="preserve"> </w:t>
            </w:r>
            <w:r>
              <w:rPr>
                <w:rFonts w:ascii="Calibri"/>
                <w:color w:val="231F20"/>
                <w:sz w:val="21"/>
              </w:rPr>
              <w:t>Note.</w:t>
            </w:r>
            <w:r>
              <w:rPr>
                <w:rFonts w:ascii="Calibri"/>
                <w:color w:val="231F20"/>
                <w:spacing w:val="16"/>
                <w:sz w:val="21"/>
              </w:rPr>
              <w:t xml:space="preserve"> </w:t>
            </w:r>
            <w:r>
              <w:rPr>
                <w:rFonts w:ascii="Calibri"/>
                <w:color w:val="231F20"/>
                <w:sz w:val="21"/>
              </w:rPr>
              <w:t>In</w:t>
            </w:r>
            <w:r>
              <w:rPr>
                <w:rFonts w:ascii="Calibri"/>
                <w:color w:val="231F20"/>
                <w:spacing w:val="16"/>
                <w:sz w:val="21"/>
              </w:rPr>
              <w:t xml:space="preserve"> </w:t>
            </w:r>
            <w:r>
              <w:rPr>
                <w:rFonts w:ascii="Calibri"/>
                <w:color w:val="231F20"/>
                <w:sz w:val="21"/>
              </w:rPr>
              <w:t>making</w:t>
            </w:r>
            <w:r>
              <w:rPr>
                <w:rFonts w:ascii="Calibri"/>
                <w:color w:val="231F20"/>
                <w:spacing w:val="22"/>
                <w:w w:val="107"/>
                <w:sz w:val="21"/>
              </w:rPr>
              <w:t xml:space="preserve"> </w:t>
            </w:r>
            <w:r>
              <w:rPr>
                <w:rFonts w:ascii="Calibri"/>
                <w:color w:val="231F20"/>
                <w:sz w:val="21"/>
              </w:rPr>
              <w:t>this</w:t>
            </w:r>
            <w:r>
              <w:rPr>
                <w:rFonts w:ascii="Calibri"/>
                <w:color w:val="231F20"/>
                <w:spacing w:val="12"/>
                <w:sz w:val="21"/>
              </w:rPr>
              <w:t xml:space="preserve"> </w:t>
            </w:r>
            <w:r>
              <w:rPr>
                <w:rFonts w:ascii="Calibri"/>
                <w:color w:val="231F20"/>
                <w:sz w:val="21"/>
              </w:rPr>
              <w:t>assessment,</w:t>
            </w:r>
            <w:r>
              <w:rPr>
                <w:rFonts w:ascii="Calibri"/>
                <w:color w:val="231F20"/>
                <w:spacing w:val="13"/>
                <w:sz w:val="21"/>
              </w:rPr>
              <w:t xml:space="preserve"> </w:t>
            </w:r>
            <w:r>
              <w:rPr>
                <w:rFonts w:ascii="Calibri"/>
                <w:color w:val="231F20"/>
                <w:sz w:val="21"/>
              </w:rPr>
              <w:t>the</w:t>
            </w:r>
            <w:r>
              <w:rPr>
                <w:rFonts w:ascii="Calibri"/>
                <w:color w:val="231F20"/>
                <w:spacing w:val="13"/>
                <w:sz w:val="21"/>
              </w:rPr>
              <w:t xml:space="preserve"> </w:t>
            </w:r>
            <w:r>
              <w:rPr>
                <w:rFonts w:ascii="Calibri"/>
                <w:color w:val="231F20"/>
                <w:sz w:val="21"/>
              </w:rPr>
              <w:t>assessor</w:t>
            </w:r>
            <w:r>
              <w:rPr>
                <w:rFonts w:ascii="Calibri"/>
                <w:color w:val="231F20"/>
                <w:spacing w:val="12"/>
                <w:sz w:val="21"/>
              </w:rPr>
              <w:t xml:space="preserve"> </w:t>
            </w:r>
            <w:r>
              <w:rPr>
                <w:rFonts w:ascii="Calibri"/>
                <w:color w:val="231F20"/>
                <w:sz w:val="21"/>
              </w:rPr>
              <w:t>should</w:t>
            </w:r>
            <w:r>
              <w:rPr>
                <w:rFonts w:ascii="Calibri"/>
                <w:color w:val="231F20"/>
                <w:spacing w:val="13"/>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13"/>
                <w:sz w:val="21"/>
              </w:rPr>
              <w:t xml:space="preserve"> </w:t>
            </w:r>
            <w:r>
              <w:rPr>
                <w:rFonts w:ascii="Calibri"/>
                <w:color w:val="231F20"/>
                <w:spacing w:val="-3"/>
                <w:sz w:val="21"/>
              </w:rPr>
              <w:t>r</w:t>
            </w:r>
            <w:r>
              <w:rPr>
                <w:rFonts w:ascii="Calibri"/>
                <w:color w:val="231F20"/>
                <w:spacing w:val="-2"/>
                <w:sz w:val="21"/>
              </w:rPr>
              <w:t>egard</w:t>
            </w:r>
            <w:r>
              <w:rPr>
                <w:rFonts w:ascii="Calibri"/>
                <w:color w:val="231F20"/>
                <w:spacing w:val="12"/>
                <w:sz w:val="21"/>
              </w:rPr>
              <w:t xml:space="preserve"> </w:t>
            </w:r>
            <w:r>
              <w:rPr>
                <w:rFonts w:ascii="Calibri"/>
                <w:color w:val="231F20"/>
                <w:sz w:val="21"/>
              </w:rPr>
              <w:t>to</w:t>
            </w:r>
            <w:r>
              <w:rPr>
                <w:rFonts w:ascii="Calibri"/>
                <w:color w:val="231F20"/>
                <w:spacing w:val="13"/>
                <w:sz w:val="21"/>
              </w:rPr>
              <w:t xml:space="preserve"> </w:t>
            </w:r>
            <w:r>
              <w:rPr>
                <w:rFonts w:ascii="Calibri"/>
                <w:color w:val="231F20"/>
                <w:sz w:val="21"/>
              </w:rPr>
              <w:t>positive</w:t>
            </w:r>
            <w:r>
              <w:rPr>
                <w:rFonts w:ascii="Calibri"/>
                <w:color w:val="231F20"/>
                <w:spacing w:val="12"/>
                <w:sz w:val="21"/>
              </w:rPr>
              <w:t xml:space="preserve"> </w:t>
            </w:r>
            <w:r>
              <w:rPr>
                <w:rFonts w:ascii="Calibri"/>
                <w:color w:val="231F20"/>
                <w:sz w:val="21"/>
              </w:rPr>
              <w:t>evidence</w:t>
            </w:r>
            <w:r>
              <w:rPr>
                <w:rFonts w:ascii="Calibri"/>
                <w:color w:val="231F20"/>
                <w:spacing w:val="26"/>
                <w:w w:val="101"/>
                <w:sz w:val="21"/>
              </w:rPr>
              <w:t xml:space="preserve"> </w:t>
            </w:r>
            <w:r>
              <w:rPr>
                <w:rFonts w:ascii="Calibri"/>
                <w:color w:val="231F20"/>
                <w:sz w:val="21"/>
              </w:rPr>
              <w:t>of</w:t>
            </w:r>
            <w:r>
              <w:rPr>
                <w:rFonts w:ascii="Calibri"/>
                <w:color w:val="231F20"/>
                <w:spacing w:val="8"/>
                <w:sz w:val="21"/>
              </w:rPr>
              <w:t xml:space="preserve"> </w:t>
            </w:r>
            <w:r>
              <w:rPr>
                <w:rFonts w:ascii="Calibri"/>
                <w:color w:val="231F20"/>
                <w:spacing w:val="-1"/>
                <w:sz w:val="21"/>
              </w:rPr>
              <w:t>conformance</w:t>
            </w:r>
            <w:r>
              <w:rPr>
                <w:rFonts w:ascii="Calibri"/>
                <w:color w:val="231F20"/>
                <w:spacing w:val="9"/>
                <w:sz w:val="21"/>
              </w:rPr>
              <w:t xml:space="preserve"> </w:t>
            </w:r>
            <w:r>
              <w:rPr>
                <w:rFonts w:ascii="Calibri"/>
                <w:color w:val="231F20"/>
                <w:sz w:val="21"/>
              </w:rPr>
              <w:t>or</w:t>
            </w:r>
            <w:r>
              <w:rPr>
                <w:rFonts w:ascii="Calibri"/>
                <w:color w:val="231F20"/>
                <w:spacing w:val="8"/>
                <w:sz w:val="21"/>
              </w:rPr>
              <w:t xml:space="preserve"> </w:t>
            </w:r>
            <w:r>
              <w:rPr>
                <w:rFonts w:ascii="Calibri"/>
                <w:color w:val="231F20"/>
                <w:spacing w:val="-1"/>
                <w:sz w:val="21"/>
              </w:rPr>
              <w:t>non-conformance</w:t>
            </w:r>
            <w:r>
              <w:rPr>
                <w:rFonts w:ascii="Calibri"/>
                <w:color w:val="231F20"/>
                <w:spacing w:val="9"/>
                <w:sz w:val="21"/>
              </w:rPr>
              <w:t xml:space="preserve"> </w:t>
            </w:r>
            <w:r>
              <w:rPr>
                <w:rFonts w:ascii="Calibri"/>
                <w:color w:val="231F20"/>
                <w:sz w:val="21"/>
              </w:rPr>
              <w:t>and</w:t>
            </w:r>
            <w:r>
              <w:rPr>
                <w:rFonts w:ascii="Calibri"/>
                <w:color w:val="231F20"/>
                <w:spacing w:val="8"/>
                <w:sz w:val="21"/>
              </w:rPr>
              <w:t xml:space="preserve"> </w:t>
            </w:r>
            <w:r>
              <w:rPr>
                <w:rFonts w:ascii="Calibri"/>
                <w:color w:val="231F20"/>
                <w:sz w:val="21"/>
              </w:rPr>
              <w:t>the</w:t>
            </w:r>
            <w:r>
              <w:rPr>
                <w:rFonts w:ascii="Calibri"/>
                <w:color w:val="231F20"/>
                <w:spacing w:val="9"/>
                <w:sz w:val="21"/>
              </w:rPr>
              <w:t xml:space="preserve"> </w:t>
            </w:r>
            <w:r>
              <w:rPr>
                <w:rFonts w:ascii="Calibri"/>
                <w:color w:val="231F20"/>
                <w:sz w:val="21"/>
              </w:rPr>
              <w:t>lack</w:t>
            </w:r>
            <w:r>
              <w:rPr>
                <w:rFonts w:ascii="Calibri"/>
                <w:color w:val="231F20"/>
                <w:spacing w:val="8"/>
                <w:sz w:val="21"/>
              </w:rPr>
              <w:t xml:space="preserve"> </w:t>
            </w:r>
            <w:r>
              <w:rPr>
                <w:rFonts w:ascii="Calibri"/>
                <w:color w:val="231F20"/>
                <w:sz w:val="21"/>
              </w:rPr>
              <w:t>of</w:t>
            </w:r>
            <w:r>
              <w:rPr>
                <w:rFonts w:ascii="Calibri"/>
                <w:color w:val="231F20"/>
                <w:spacing w:val="9"/>
                <w:sz w:val="21"/>
              </w:rPr>
              <w:t xml:space="preserve"> </w:t>
            </w:r>
            <w:r>
              <w:rPr>
                <w:rFonts w:ascii="Calibri"/>
                <w:color w:val="231F20"/>
                <w:sz w:val="21"/>
              </w:rPr>
              <w:t>evidence</w:t>
            </w:r>
            <w:r>
              <w:rPr>
                <w:rFonts w:ascii="Calibri"/>
                <w:color w:val="231F20"/>
                <w:spacing w:val="8"/>
                <w:sz w:val="21"/>
              </w:rPr>
              <w:t xml:space="preserve"> </w:t>
            </w:r>
            <w:r>
              <w:rPr>
                <w:rFonts w:ascii="Calibri"/>
                <w:color w:val="231F20"/>
                <w:sz w:val="21"/>
              </w:rPr>
              <w:t>of</w:t>
            </w:r>
            <w:r>
              <w:rPr>
                <w:rFonts w:ascii="Calibri"/>
                <w:color w:val="231F20"/>
                <w:spacing w:val="9"/>
                <w:sz w:val="21"/>
              </w:rPr>
              <w:t xml:space="preserve"> </w:t>
            </w:r>
            <w:r>
              <w:rPr>
                <w:rFonts w:ascii="Calibri"/>
                <w:color w:val="231F20"/>
                <w:sz w:val="21"/>
              </w:rPr>
              <w:t>non-</w:t>
            </w:r>
            <w:r>
              <w:rPr>
                <w:rFonts w:ascii="Calibri"/>
                <w:color w:val="231F20"/>
                <w:spacing w:val="41"/>
                <w:w w:val="102"/>
                <w:sz w:val="21"/>
              </w:rPr>
              <w:t xml:space="preserve"> </w:t>
            </w:r>
            <w:r>
              <w:rPr>
                <w:rFonts w:ascii="Calibri"/>
                <w:color w:val="231F20"/>
                <w:spacing w:val="-1"/>
                <w:sz w:val="21"/>
              </w:rPr>
              <w:t>conformance</w:t>
            </w:r>
            <w:r>
              <w:rPr>
                <w:rFonts w:ascii="Calibri"/>
                <w:color w:val="231F20"/>
                <w:spacing w:val="10"/>
                <w:sz w:val="21"/>
              </w:rPr>
              <w:t xml:space="preserve"> </w:t>
            </w:r>
            <w:r>
              <w:rPr>
                <w:rFonts w:ascii="Calibri"/>
                <w:color w:val="231F20"/>
                <w:spacing w:val="-3"/>
                <w:sz w:val="21"/>
              </w:rPr>
              <w:t>where</w:t>
            </w:r>
            <w:r>
              <w:rPr>
                <w:rFonts w:ascii="Calibri"/>
                <w:color w:val="231F20"/>
                <w:spacing w:val="11"/>
                <w:sz w:val="21"/>
              </w:rPr>
              <w:t xml:space="preserve"> </w:t>
            </w:r>
            <w:r>
              <w:rPr>
                <w:rFonts w:ascii="Calibri"/>
                <w:color w:val="231F20"/>
                <w:sz w:val="21"/>
              </w:rPr>
              <w:t>positive</w:t>
            </w:r>
            <w:r>
              <w:rPr>
                <w:rFonts w:ascii="Calibri"/>
                <w:color w:val="231F20"/>
                <w:spacing w:val="11"/>
                <w:sz w:val="21"/>
              </w:rPr>
              <w:t xml:space="preserve"> </w:t>
            </w:r>
            <w:r>
              <w:rPr>
                <w:rFonts w:ascii="Calibri"/>
                <w:color w:val="231F20"/>
                <w:sz w:val="21"/>
              </w:rPr>
              <w:t>evidence</w:t>
            </w:r>
            <w:r>
              <w:rPr>
                <w:rFonts w:ascii="Calibri"/>
                <w:color w:val="231F20"/>
                <w:spacing w:val="11"/>
                <w:sz w:val="21"/>
              </w:rPr>
              <w:t xml:space="preserve"> </w:t>
            </w:r>
            <w:r>
              <w:rPr>
                <w:rFonts w:ascii="Calibri"/>
                <w:color w:val="231F20"/>
                <w:sz w:val="21"/>
              </w:rPr>
              <w:t>is</w:t>
            </w:r>
            <w:r>
              <w:rPr>
                <w:rFonts w:ascii="Calibri"/>
                <w:color w:val="231F20"/>
                <w:spacing w:val="11"/>
                <w:sz w:val="21"/>
              </w:rPr>
              <w:t xml:space="preserve"> </w:t>
            </w:r>
            <w:r>
              <w:rPr>
                <w:rFonts w:ascii="Calibri"/>
                <w:color w:val="231F20"/>
                <w:sz w:val="21"/>
              </w:rPr>
              <w:t>difficult</w:t>
            </w:r>
            <w:r>
              <w:rPr>
                <w:rFonts w:ascii="Calibri"/>
                <w:color w:val="231F20"/>
                <w:spacing w:val="11"/>
                <w:sz w:val="21"/>
              </w:rPr>
              <w:t xml:space="preserve"> </w:t>
            </w:r>
            <w:r>
              <w:rPr>
                <w:rFonts w:ascii="Calibri"/>
                <w:color w:val="231F20"/>
                <w:sz w:val="21"/>
              </w:rPr>
              <w:t>to</w:t>
            </w:r>
            <w:r>
              <w:rPr>
                <w:rFonts w:ascii="Calibri"/>
                <w:color w:val="231F20"/>
                <w:spacing w:val="11"/>
                <w:sz w:val="21"/>
              </w:rPr>
              <w:t xml:space="preserve"> </w:t>
            </w:r>
            <w:r>
              <w:rPr>
                <w:rFonts w:ascii="Calibri"/>
                <w:color w:val="231F20"/>
                <w:sz w:val="21"/>
              </w:rPr>
              <w:t>obtain.</w:t>
            </w:r>
          </w:p>
        </w:tc>
        <w:tc>
          <w:tcPr>
            <w:tcW w:w="3119" w:type="dxa"/>
            <w:tcBorders>
              <w:top w:val="single" w:sz="8" w:space="0" w:color="A7A9AC"/>
              <w:left w:val="single" w:sz="8" w:space="0" w:color="A7A9AC"/>
              <w:bottom w:val="single" w:sz="8" w:space="0" w:color="A7A9AC"/>
              <w:right w:val="single" w:sz="8" w:space="0" w:color="A7A9AC"/>
            </w:tcBorders>
            <w:shd w:val="clear" w:color="auto" w:fill="E7E0ED"/>
          </w:tcPr>
          <w:p w14:paraId="5C9FE5F9" w14:textId="77777777" w:rsidR="003D7638" w:rsidRDefault="00826B22" w:rsidP="003D7638"/>
        </w:tc>
      </w:tr>
      <w:tr w:rsidR="00065F8A" w14:paraId="5C9FE5FD" w14:textId="77777777" w:rsidTr="00960027">
        <w:trPr>
          <w:trHeight w:hRule="exact" w:val="1584"/>
        </w:trPr>
        <w:tc>
          <w:tcPr>
            <w:tcW w:w="7078" w:type="dxa"/>
            <w:gridSpan w:val="3"/>
            <w:tcBorders>
              <w:top w:val="single" w:sz="8" w:space="0" w:color="A7A9AC"/>
              <w:left w:val="single" w:sz="8" w:space="0" w:color="A7A9AC"/>
              <w:bottom w:val="single" w:sz="8" w:space="0" w:color="A7A9AC"/>
              <w:right w:val="single" w:sz="8" w:space="0" w:color="A7A9AC"/>
            </w:tcBorders>
            <w:shd w:val="clear" w:color="auto" w:fill="E7E0ED"/>
          </w:tcPr>
          <w:p w14:paraId="5C9FE5FB" w14:textId="77777777" w:rsidR="003D7638" w:rsidRDefault="000A244E" w:rsidP="003D7638">
            <w:pPr>
              <w:pStyle w:val="TableParagraph"/>
              <w:spacing w:before="60" w:line="280" w:lineRule="auto"/>
              <w:ind w:left="75" w:right="245"/>
              <w:rPr>
                <w:rFonts w:ascii="Calibri" w:eastAsia="Calibri" w:hAnsi="Calibri" w:cs="Calibri"/>
                <w:sz w:val="21"/>
                <w:szCs w:val="21"/>
              </w:rPr>
            </w:pPr>
            <w:r>
              <w:rPr>
                <w:rFonts w:ascii="Calibri"/>
                <w:color w:val="231F20"/>
                <w:spacing w:val="-3"/>
                <w:sz w:val="21"/>
              </w:rPr>
              <w:t>Where</w:t>
            </w:r>
            <w:r>
              <w:rPr>
                <w:rFonts w:ascii="Calibri"/>
                <w:color w:val="231F20"/>
                <w:spacing w:val="9"/>
                <w:sz w:val="21"/>
              </w:rPr>
              <w:t xml:space="preserve"> </w:t>
            </w:r>
            <w:r>
              <w:rPr>
                <w:rFonts w:ascii="Calibri"/>
                <w:color w:val="231F20"/>
                <w:spacing w:val="-2"/>
                <w:sz w:val="21"/>
              </w:rPr>
              <w:t>ther</w:t>
            </w:r>
            <w:r>
              <w:rPr>
                <w:rFonts w:ascii="Calibri"/>
                <w:color w:val="231F20"/>
                <w:spacing w:val="-3"/>
                <w:sz w:val="21"/>
              </w:rPr>
              <w:t>e</w:t>
            </w:r>
            <w:r>
              <w:rPr>
                <w:rFonts w:ascii="Calibri"/>
                <w:color w:val="231F20"/>
                <w:spacing w:val="10"/>
                <w:sz w:val="21"/>
              </w:rPr>
              <w:t xml:space="preserve"> </w:t>
            </w:r>
            <w:r>
              <w:rPr>
                <w:rFonts w:ascii="Calibri"/>
                <w:color w:val="231F20"/>
                <w:spacing w:val="-2"/>
                <w:sz w:val="21"/>
              </w:rPr>
              <w:t>ar</w:t>
            </w:r>
            <w:r>
              <w:rPr>
                <w:rFonts w:ascii="Calibri"/>
                <w:color w:val="231F20"/>
                <w:spacing w:val="-3"/>
                <w:sz w:val="21"/>
              </w:rPr>
              <w:t>e</w:t>
            </w:r>
            <w:r>
              <w:rPr>
                <w:rFonts w:ascii="Calibri"/>
                <w:color w:val="231F20"/>
                <w:spacing w:val="10"/>
                <w:sz w:val="21"/>
              </w:rPr>
              <w:t xml:space="preserve"> </w:t>
            </w:r>
            <w:r>
              <w:rPr>
                <w:rFonts w:ascii="Calibri"/>
                <w:color w:val="231F20"/>
                <w:sz w:val="21"/>
              </w:rPr>
              <w:t>instances</w:t>
            </w:r>
            <w:r>
              <w:rPr>
                <w:rFonts w:ascii="Calibri"/>
                <w:color w:val="231F20"/>
                <w:spacing w:val="10"/>
                <w:sz w:val="21"/>
              </w:rPr>
              <w:t xml:space="preserve"> </w:t>
            </w:r>
            <w:r>
              <w:rPr>
                <w:rFonts w:ascii="Calibri"/>
                <w:color w:val="231F20"/>
                <w:sz w:val="21"/>
              </w:rPr>
              <w:t>of</w:t>
            </w:r>
            <w:r>
              <w:rPr>
                <w:rFonts w:ascii="Calibri"/>
                <w:color w:val="231F20"/>
                <w:spacing w:val="9"/>
                <w:sz w:val="21"/>
              </w:rPr>
              <w:t xml:space="preserve"> </w:t>
            </w:r>
            <w:r>
              <w:rPr>
                <w:rFonts w:ascii="Calibri"/>
                <w:color w:val="231F20"/>
                <w:sz w:val="21"/>
              </w:rPr>
              <w:t>partial</w:t>
            </w:r>
            <w:r>
              <w:rPr>
                <w:rFonts w:ascii="Calibri"/>
                <w:color w:val="231F20"/>
                <w:spacing w:val="10"/>
                <w:sz w:val="21"/>
              </w:rPr>
              <w:t xml:space="preserve"> </w:t>
            </w:r>
            <w:r>
              <w:rPr>
                <w:rFonts w:ascii="Calibri"/>
                <w:color w:val="231F20"/>
                <w:spacing w:val="-1"/>
                <w:sz w:val="21"/>
              </w:rPr>
              <w:t>conformance</w:t>
            </w:r>
            <w:r>
              <w:rPr>
                <w:rFonts w:ascii="Calibri"/>
                <w:color w:val="231F20"/>
                <w:spacing w:val="10"/>
                <w:sz w:val="21"/>
              </w:rPr>
              <w:t xml:space="preserve"> </w:t>
            </w:r>
            <w:r>
              <w:rPr>
                <w:rFonts w:ascii="Calibri"/>
                <w:color w:val="231F20"/>
                <w:sz w:val="21"/>
              </w:rPr>
              <w:t>or</w:t>
            </w:r>
            <w:r>
              <w:rPr>
                <w:rFonts w:ascii="Calibri"/>
                <w:color w:val="231F20"/>
                <w:spacing w:val="10"/>
                <w:sz w:val="21"/>
              </w:rPr>
              <w:t xml:space="preserve"> </w:t>
            </w:r>
            <w:r>
              <w:rPr>
                <w:rFonts w:ascii="Calibri"/>
                <w:color w:val="231F20"/>
                <w:spacing w:val="-1"/>
                <w:sz w:val="21"/>
              </w:rPr>
              <w:t>non-conformance</w:t>
            </w:r>
            <w:r>
              <w:rPr>
                <w:rFonts w:ascii="Calibri"/>
                <w:color w:val="231F20"/>
                <w:spacing w:val="57"/>
                <w:w w:val="102"/>
                <w:sz w:val="21"/>
              </w:rPr>
              <w:t xml:space="preserve"> </w:t>
            </w:r>
            <w:proofErr w:type="gramStart"/>
            <w:r>
              <w:rPr>
                <w:rFonts w:ascii="Calibri"/>
                <w:color w:val="231F20"/>
                <w:sz w:val="21"/>
              </w:rPr>
              <w:t>in</w:t>
            </w:r>
            <w:r>
              <w:rPr>
                <w:rFonts w:ascii="Calibri"/>
                <w:color w:val="231F20"/>
                <w:spacing w:val="15"/>
                <w:sz w:val="21"/>
              </w:rPr>
              <w:t xml:space="preserve"> </w:t>
            </w:r>
            <w:r>
              <w:rPr>
                <w:rFonts w:ascii="Calibri"/>
                <w:color w:val="231F20"/>
                <w:sz w:val="21"/>
              </w:rPr>
              <w:t>particular</w:t>
            </w:r>
            <w:r>
              <w:rPr>
                <w:rFonts w:ascii="Calibri"/>
                <w:color w:val="231F20"/>
                <w:spacing w:val="16"/>
                <w:sz w:val="21"/>
              </w:rPr>
              <w:t xml:space="preserve"> </w:t>
            </w:r>
            <w:r>
              <w:rPr>
                <w:rFonts w:ascii="Calibri"/>
                <w:color w:val="231F20"/>
                <w:spacing w:val="-1"/>
                <w:sz w:val="21"/>
              </w:rPr>
              <w:t>areas</w:t>
            </w:r>
            <w:proofErr w:type="gramEnd"/>
            <w:r>
              <w:rPr>
                <w:rFonts w:ascii="Calibri"/>
                <w:color w:val="231F20"/>
                <w:spacing w:val="-1"/>
                <w:sz w:val="21"/>
              </w:rPr>
              <w:t>,</w:t>
            </w:r>
            <w:r>
              <w:rPr>
                <w:rFonts w:ascii="Calibri"/>
                <w:color w:val="231F20"/>
                <w:spacing w:val="15"/>
                <w:sz w:val="21"/>
              </w:rPr>
              <w:t xml:space="preserve"> </w:t>
            </w:r>
            <w:r>
              <w:rPr>
                <w:rFonts w:ascii="Calibri"/>
                <w:color w:val="231F20"/>
                <w:sz w:val="21"/>
              </w:rPr>
              <w:t>you</w:t>
            </w:r>
            <w:r>
              <w:rPr>
                <w:rFonts w:ascii="Calibri"/>
                <w:color w:val="231F20"/>
                <w:spacing w:val="16"/>
                <w:sz w:val="21"/>
              </w:rPr>
              <w:t xml:space="preserve"> </w:t>
            </w:r>
            <w:r>
              <w:rPr>
                <w:rFonts w:ascii="Calibri"/>
                <w:color w:val="231F20"/>
                <w:sz w:val="21"/>
              </w:rPr>
              <w:t>may</w:t>
            </w:r>
            <w:r>
              <w:rPr>
                <w:rFonts w:ascii="Calibri"/>
                <w:color w:val="231F20"/>
                <w:spacing w:val="16"/>
                <w:sz w:val="21"/>
              </w:rPr>
              <w:t xml:space="preserve"> </w:t>
            </w:r>
            <w:r>
              <w:rPr>
                <w:rFonts w:ascii="Calibri"/>
                <w:color w:val="231F20"/>
                <w:sz w:val="21"/>
              </w:rPr>
              <w:t>need</w:t>
            </w:r>
            <w:r>
              <w:rPr>
                <w:rFonts w:ascii="Calibri"/>
                <w:color w:val="231F20"/>
                <w:spacing w:val="15"/>
                <w:sz w:val="21"/>
              </w:rPr>
              <w:t xml:space="preserve"> </w:t>
            </w:r>
            <w:r>
              <w:rPr>
                <w:rFonts w:ascii="Calibri"/>
                <w:color w:val="231F20"/>
                <w:sz w:val="21"/>
              </w:rPr>
              <w:t>to</w:t>
            </w:r>
            <w:r>
              <w:rPr>
                <w:rFonts w:ascii="Calibri"/>
                <w:color w:val="231F20"/>
                <w:spacing w:val="16"/>
                <w:sz w:val="21"/>
              </w:rPr>
              <w:t xml:space="preserve"> </w:t>
            </w:r>
            <w:r>
              <w:rPr>
                <w:rFonts w:ascii="Calibri"/>
                <w:color w:val="231F20"/>
                <w:sz w:val="21"/>
              </w:rPr>
              <w:t>make</w:t>
            </w:r>
            <w:r>
              <w:rPr>
                <w:rFonts w:ascii="Calibri"/>
                <w:color w:val="231F20"/>
                <w:spacing w:val="16"/>
                <w:sz w:val="21"/>
              </w:rPr>
              <w:t xml:space="preserve"> </w:t>
            </w:r>
            <w:r>
              <w:rPr>
                <w:rFonts w:ascii="Calibri"/>
                <w:color w:val="231F20"/>
                <w:sz w:val="21"/>
              </w:rPr>
              <w:t>a</w:t>
            </w:r>
            <w:r>
              <w:rPr>
                <w:rFonts w:ascii="Calibri"/>
                <w:color w:val="231F20"/>
                <w:spacing w:val="15"/>
                <w:sz w:val="21"/>
              </w:rPr>
              <w:t xml:space="preserve"> </w:t>
            </w:r>
            <w:r>
              <w:rPr>
                <w:rFonts w:ascii="Calibri"/>
                <w:color w:val="231F20"/>
                <w:sz w:val="21"/>
              </w:rPr>
              <w:t>judgment</w:t>
            </w:r>
            <w:r>
              <w:rPr>
                <w:rFonts w:ascii="Calibri"/>
                <w:color w:val="231F20"/>
                <w:spacing w:val="16"/>
                <w:sz w:val="21"/>
              </w:rPr>
              <w:t xml:space="preserve"> </w:t>
            </w:r>
            <w:r>
              <w:rPr>
                <w:rFonts w:ascii="Calibri"/>
                <w:color w:val="231F20"/>
                <w:spacing w:val="-1"/>
                <w:sz w:val="21"/>
              </w:rPr>
              <w:t>having</w:t>
            </w:r>
            <w:r>
              <w:rPr>
                <w:rFonts w:ascii="Calibri"/>
                <w:color w:val="231F20"/>
                <w:spacing w:val="15"/>
                <w:sz w:val="21"/>
              </w:rPr>
              <w:t xml:space="preserve"> </w:t>
            </w:r>
            <w:r>
              <w:rPr>
                <w:rFonts w:ascii="Calibri"/>
                <w:color w:val="231F20"/>
                <w:spacing w:val="-3"/>
                <w:sz w:val="21"/>
              </w:rPr>
              <w:t>r</w:t>
            </w:r>
            <w:r>
              <w:rPr>
                <w:rFonts w:ascii="Calibri"/>
                <w:color w:val="231F20"/>
                <w:spacing w:val="-2"/>
                <w:sz w:val="21"/>
              </w:rPr>
              <w:t>egard</w:t>
            </w:r>
            <w:r>
              <w:rPr>
                <w:rFonts w:ascii="Calibri"/>
                <w:color w:val="231F20"/>
                <w:spacing w:val="28"/>
                <w:w w:val="101"/>
                <w:sz w:val="21"/>
              </w:rPr>
              <w:t xml:space="preserve"> </w:t>
            </w:r>
            <w:r>
              <w:rPr>
                <w:rFonts w:ascii="Calibri"/>
                <w:color w:val="231F20"/>
                <w:sz w:val="21"/>
              </w:rPr>
              <w:t>to</w:t>
            </w:r>
            <w:r>
              <w:rPr>
                <w:rFonts w:ascii="Calibri"/>
                <w:color w:val="231F20"/>
                <w:spacing w:val="2"/>
                <w:sz w:val="21"/>
              </w:rPr>
              <w:t xml:space="preserve"> </w:t>
            </w:r>
            <w:r>
              <w:rPr>
                <w:rFonts w:ascii="Calibri"/>
                <w:color w:val="231F20"/>
                <w:sz w:val="21"/>
              </w:rPr>
              <w:t>materiality</w:t>
            </w:r>
            <w:r>
              <w:rPr>
                <w:rFonts w:ascii="Calibri"/>
                <w:color w:val="231F20"/>
                <w:spacing w:val="3"/>
                <w:sz w:val="21"/>
              </w:rPr>
              <w:t xml:space="preserve"> </w:t>
            </w:r>
            <w:r>
              <w:rPr>
                <w:rFonts w:ascii="Calibri"/>
                <w:color w:val="231F20"/>
                <w:sz w:val="21"/>
              </w:rPr>
              <w:t>and</w:t>
            </w:r>
            <w:r>
              <w:rPr>
                <w:rFonts w:ascii="Calibri"/>
                <w:color w:val="231F20"/>
                <w:spacing w:val="3"/>
                <w:sz w:val="21"/>
              </w:rPr>
              <w:t xml:space="preserve"> </w:t>
            </w:r>
            <w:r>
              <w:rPr>
                <w:rFonts w:ascii="Calibri"/>
                <w:color w:val="231F20"/>
                <w:sz w:val="21"/>
              </w:rPr>
              <w:t>other</w:t>
            </w:r>
            <w:r>
              <w:rPr>
                <w:rFonts w:ascii="Calibri"/>
                <w:color w:val="231F20"/>
                <w:spacing w:val="3"/>
                <w:sz w:val="21"/>
              </w:rPr>
              <w:t xml:space="preserve"> </w:t>
            </w:r>
            <w:r>
              <w:rPr>
                <w:rFonts w:ascii="Calibri"/>
                <w:color w:val="231F20"/>
                <w:spacing w:val="-1"/>
                <w:sz w:val="21"/>
              </w:rPr>
              <w:t>factors</w:t>
            </w:r>
            <w:r>
              <w:rPr>
                <w:rFonts w:ascii="Calibri"/>
                <w:color w:val="231F20"/>
                <w:spacing w:val="3"/>
                <w:sz w:val="21"/>
              </w:rPr>
              <w:t xml:space="preserve"> </w:t>
            </w:r>
            <w:r>
              <w:rPr>
                <w:rFonts w:ascii="Calibri"/>
                <w:color w:val="231F20"/>
                <w:sz w:val="21"/>
              </w:rPr>
              <w:t>in</w:t>
            </w:r>
            <w:r>
              <w:rPr>
                <w:rFonts w:ascii="Calibri"/>
                <w:color w:val="231F20"/>
                <w:spacing w:val="3"/>
                <w:sz w:val="21"/>
              </w:rPr>
              <w:t xml:space="preserve"> </w:t>
            </w:r>
            <w:r>
              <w:rPr>
                <w:rFonts w:ascii="Calibri"/>
                <w:color w:val="231F20"/>
                <w:spacing w:val="-2"/>
                <w:sz w:val="21"/>
              </w:rPr>
              <w:t>or</w:t>
            </w:r>
            <w:r>
              <w:rPr>
                <w:rFonts w:ascii="Calibri"/>
                <w:color w:val="231F20"/>
                <w:spacing w:val="-1"/>
                <w:sz w:val="21"/>
              </w:rPr>
              <w:t>der</w:t>
            </w:r>
            <w:r>
              <w:rPr>
                <w:rFonts w:ascii="Calibri"/>
                <w:color w:val="231F20"/>
                <w:spacing w:val="3"/>
                <w:sz w:val="21"/>
              </w:rPr>
              <w:t xml:space="preserve"> </w:t>
            </w:r>
            <w:r>
              <w:rPr>
                <w:rFonts w:ascii="Calibri"/>
                <w:color w:val="231F20"/>
                <w:sz w:val="21"/>
              </w:rPr>
              <w:t>to</w:t>
            </w:r>
            <w:r>
              <w:rPr>
                <w:rFonts w:ascii="Calibri"/>
                <w:color w:val="231F20"/>
                <w:spacing w:val="3"/>
                <w:sz w:val="21"/>
              </w:rPr>
              <w:t xml:space="preserve"> </w:t>
            </w:r>
            <w:r>
              <w:rPr>
                <w:rFonts w:ascii="Calibri"/>
                <w:color w:val="231F20"/>
                <w:spacing w:val="-1"/>
                <w:sz w:val="21"/>
              </w:rPr>
              <w:t>form</w:t>
            </w:r>
            <w:r>
              <w:rPr>
                <w:rFonts w:ascii="Calibri"/>
                <w:color w:val="231F20"/>
                <w:spacing w:val="3"/>
                <w:sz w:val="21"/>
              </w:rPr>
              <w:t xml:space="preserve"> </w:t>
            </w:r>
            <w:r>
              <w:rPr>
                <w:rFonts w:ascii="Calibri"/>
                <w:color w:val="231F20"/>
                <w:sz w:val="21"/>
              </w:rPr>
              <w:t>a</w:t>
            </w:r>
            <w:r>
              <w:rPr>
                <w:rFonts w:ascii="Calibri"/>
                <w:color w:val="231F20"/>
                <w:spacing w:val="3"/>
                <w:sz w:val="21"/>
              </w:rPr>
              <w:t xml:space="preserve"> </w:t>
            </w:r>
            <w:r>
              <w:rPr>
                <w:rFonts w:ascii="Calibri"/>
                <w:color w:val="231F20"/>
                <w:sz w:val="21"/>
              </w:rPr>
              <w:t>view</w:t>
            </w:r>
            <w:r>
              <w:rPr>
                <w:rFonts w:ascii="Calibri"/>
                <w:color w:val="231F20"/>
                <w:spacing w:val="3"/>
                <w:sz w:val="21"/>
              </w:rPr>
              <w:t xml:space="preserve"> </w:t>
            </w:r>
            <w:r>
              <w:rPr>
                <w:rFonts w:ascii="Calibri"/>
                <w:color w:val="231F20"/>
                <w:sz w:val="21"/>
              </w:rPr>
              <w:t>on</w:t>
            </w:r>
            <w:r>
              <w:rPr>
                <w:rFonts w:ascii="Calibri"/>
                <w:color w:val="231F20"/>
                <w:spacing w:val="2"/>
                <w:sz w:val="21"/>
              </w:rPr>
              <w:t xml:space="preserve"> </w:t>
            </w:r>
            <w:r>
              <w:rPr>
                <w:rFonts w:ascii="Calibri"/>
                <w:color w:val="231F20"/>
                <w:sz w:val="21"/>
              </w:rPr>
              <w:t>whether</w:t>
            </w:r>
            <w:r>
              <w:rPr>
                <w:rFonts w:ascii="Calibri"/>
                <w:color w:val="231F20"/>
                <w:spacing w:val="3"/>
                <w:sz w:val="21"/>
              </w:rPr>
              <w:t xml:space="preserve"> </w:t>
            </w:r>
            <w:r>
              <w:rPr>
                <w:rFonts w:ascii="Calibri"/>
                <w:color w:val="231F20"/>
                <w:sz w:val="21"/>
              </w:rPr>
              <w:t>the</w:t>
            </w:r>
            <w:r>
              <w:rPr>
                <w:rFonts w:ascii="Calibri"/>
                <w:color w:val="231F20"/>
                <w:spacing w:val="27"/>
                <w:w w:val="101"/>
                <w:sz w:val="21"/>
              </w:rPr>
              <w:t xml:space="preserve"> </w:t>
            </w:r>
            <w:r>
              <w:rPr>
                <w:rFonts w:ascii="Calibri"/>
                <w:color w:val="231F20"/>
                <w:sz w:val="21"/>
              </w:rPr>
              <w:t>internal</w:t>
            </w:r>
            <w:r>
              <w:rPr>
                <w:rFonts w:ascii="Calibri"/>
                <w:color w:val="231F20"/>
                <w:spacing w:val="19"/>
                <w:sz w:val="21"/>
              </w:rPr>
              <w:t xml:space="preserve"> </w:t>
            </w:r>
            <w:r>
              <w:rPr>
                <w:rFonts w:ascii="Calibri"/>
                <w:color w:val="231F20"/>
                <w:sz w:val="21"/>
              </w:rPr>
              <w:t>audit</w:t>
            </w:r>
            <w:r>
              <w:rPr>
                <w:rFonts w:ascii="Calibri"/>
                <w:color w:val="231F20"/>
                <w:spacing w:val="19"/>
                <w:sz w:val="21"/>
              </w:rPr>
              <w:t xml:space="preserve"> </w:t>
            </w:r>
            <w:r>
              <w:rPr>
                <w:rFonts w:ascii="Calibri"/>
                <w:color w:val="231F20"/>
                <w:sz w:val="21"/>
              </w:rPr>
              <w:t>activity</w:t>
            </w:r>
            <w:r>
              <w:rPr>
                <w:rFonts w:ascii="Calibri"/>
                <w:color w:val="231F20"/>
                <w:spacing w:val="19"/>
                <w:sz w:val="21"/>
              </w:rPr>
              <w:t xml:space="preserve"> </w:t>
            </w:r>
            <w:r>
              <w:rPr>
                <w:rFonts w:ascii="Calibri"/>
                <w:color w:val="231F20"/>
                <w:spacing w:val="-1"/>
                <w:sz w:val="21"/>
              </w:rPr>
              <w:t>CONFORMS</w:t>
            </w:r>
            <w:r>
              <w:rPr>
                <w:rFonts w:ascii="Calibri"/>
                <w:color w:val="231F20"/>
                <w:spacing w:val="19"/>
                <w:sz w:val="21"/>
              </w:rPr>
              <w:t xml:space="preserve"> </w:t>
            </w:r>
            <w:r>
              <w:rPr>
                <w:rFonts w:ascii="Calibri"/>
                <w:color w:val="231F20"/>
                <w:sz w:val="21"/>
              </w:rPr>
              <w:t>with</w:t>
            </w:r>
            <w:r>
              <w:rPr>
                <w:rFonts w:ascii="Calibri"/>
                <w:color w:val="231F20"/>
                <w:spacing w:val="19"/>
                <w:sz w:val="21"/>
              </w:rPr>
              <w:t xml:space="preserve"> </w:t>
            </w:r>
            <w:r>
              <w:rPr>
                <w:rFonts w:ascii="Calibri"/>
                <w:color w:val="231F20"/>
                <w:sz w:val="21"/>
              </w:rPr>
              <w:t>a</w:t>
            </w:r>
            <w:r>
              <w:rPr>
                <w:rFonts w:ascii="Calibri"/>
                <w:color w:val="231F20"/>
                <w:spacing w:val="19"/>
                <w:sz w:val="21"/>
              </w:rPr>
              <w:t xml:space="preserve"> </w:t>
            </w:r>
            <w:r>
              <w:rPr>
                <w:rFonts w:ascii="Calibri"/>
                <w:color w:val="231F20"/>
                <w:sz w:val="21"/>
              </w:rPr>
              <w:t>particular</w:t>
            </w:r>
            <w:r>
              <w:rPr>
                <w:rFonts w:ascii="Calibri"/>
                <w:color w:val="231F20"/>
                <w:spacing w:val="19"/>
                <w:sz w:val="21"/>
              </w:rPr>
              <w:t xml:space="preserve"> </w:t>
            </w:r>
            <w:r>
              <w:rPr>
                <w:rFonts w:ascii="Calibri"/>
                <w:color w:val="231F20"/>
                <w:spacing w:val="-3"/>
                <w:sz w:val="21"/>
              </w:rPr>
              <w:t>Core</w:t>
            </w:r>
            <w:r>
              <w:rPr>
                <w:rFonts w:ascii="Calibri"/>
                <w:color w:val="231F20"/>
                <w:spacing w:val="19"/>
                <w:sz w:val="21"/>
              </w:rPr>
              <w:t xml:space="preserve"> </w:t>
            </w:r>
            <w:r>
              <w:rPr>
                <w:rFonts w:ascii="Calibri"/>
                <w:color w:val="231F20"/>
                <w:sz w:val="21"/>
              </w:rPr>
              <w:t>Principle.</w:t>
            </w:r>
            <w:r>
              <w:rPr>
                <w:rFonts w:ascii="Calibri"/>
                <w:color w:val="231F20"/>
                <w:spacing w:val="19"/>
                <w:sz w:val="21"/>
              </w:rPr>
              <w:t xml:space="preserve"> </w:t>
            </w:r>
            <w:r>
              <w:rPr>
                <w:rFonts w:ascii="Calibri"/>
                <w:color w:val="231F20"/>
                <w:sz w:val="21"/>
              </w:rPr>
              <w:t>Any</w:t>
            </w:r>
            <w:r>
              <w:rPr>
                <w:rFonts w:ascii="Calibri"/>
                <w:color w:val="231F20"/>
                <w:spacing w:val="27"/>
                <w:w w:val="107"/>
                <w:sz w:val="21"/>
              </w:rPr>
              <w:t xml:space="preserve"> </w:t>
            </w:r>
            <w:r>
              <w:rPr>
                <w:rFonts w:ascii="Calibri"/>
                <w:color w:val="231F20"/>
                <w:sz w:val="21"/>
              </w:rPr>
              <w:t>such</w:t>
            </w:r>
            <w:r>
              <w:rPr>
                <w:rFonts w:ascii="Calibri"/>
                <w:color w:val="231F20"/>
                <w:spacing w:val="25"/>
                <w:sz w:val="21"/>
              </w:rPr>
              <w:t xml:space="preserve"> </w:t>
            </w:r>
            <w:r>
              <w:rPr>
                <w:rFonts w:ascii="Calibri"/>
                <w:color w:val="231F20"/>
                <w:sz w:val="21"/>
              </w:rPr>
              <w:t>judgments</w:t>
            </w:r>
            <w:r>
              <w:rPr>
                <w:rFonts w:ascii="Calibri"/>
                <w:color w:val="231F20"/>
                <w:spacing w:val="26"/>
                <w:sz w:val="21"/>
              </w:rPr>
              <w:t xml:space="preserve"> </w:t>
            </w:r>
            <w:r>
              <w:rPr>
                <w:rFonts w:ascii="Calibri"/>
                <w:color w:val="231F20"/>
                <w:sz w:val="21"/>
              </w:rPr>
              <w:t>should</w:t>
            </w:r>
            <w:r>
              <w:rPr>
                <w:rFonts w:ascii="Calibri"/>
                <w:color w:val="231F20"/>
                <w:spacing w:val="25"/>
                <w:sz w:val="21"/>
              </w:rPr>
              <w:t xml:space="preserve"> </w:t>
            </w:r>
            <w:r>
              <w:rPr>
                <w:rFonts w:ascii="Calibri"/>
                <w:color w:val="231F20"/>
                <w:sz w:val="21"/>
              </w:rPr>
              <w:t>be</w:t>
            </w:r>
            <w:r>
              <w:rPr>
                <w:rFonts w:ascii="Calibri"/>
                <w:color w:val="231F20"/>
                <w:spacing w:val="26"/>
                <w:sz w:val="21"/>
              </w:rPr>
              <w:t xml:space="preserve"> </w:t>
            </w:r>
            <w:r>
              <w:rPr>
                <w:rFonts w:ascii="Calibri"/>
                <w:color w:val="231F20"/>
                <w:sz w:val="21"/>
              </w:rPr>
              <w:t>highlighted</w:t>
            </w:r>
            <w:r>
              <w:rPr>
                <w:rFonts w:ascii="Calibri"/>
                <w:color w:val="231F20"/>
                <w:spacing w:val="25"/>
                <w:sz w:val="21"/>
              </w:rPr>
              <w:t xml:space="preserve"> </w:t>
            </w:r>
            <w:r>
              <w:rPr>
                <w:rFonts w:ascii="Calibri"/>
                <w:color w:val="231F20"/>
                <w:sz w:val="21"/>
              </w:rPr>
              <w:t>and</w:t>
            </w:r>
            <w:r>
              <w:rPr>
                <w:rFonts w:ascii="Calibri"/>
                <w:color w:val="231F20"/>
                <w:spacing w:val="26"/>
                <w:sz w:val="21"/>
              </w:rPr>
              <w:t xml:space="preserve"> </w:t>
            </w:r>
            <w:r>
              <w:rPr>
                <w:rFonts w:ascii="Calibri"/>
                <w:color w:val="231F20"/>
                <w:sz w:val="21"/>
              </w:rPr>
              <w:t>explained.</w:t>
            </w:r>
          </w:p>
        </w:tc>
        <w:tc>
          <w:tcPr>
            <w:tcW w:w="3119" w:type="dxa"/>
            <w:tcBorders>
              <w:top w:val="single" w:sz="8" w:space="0" w:color="A7A9AC"/>
              <w:left w:val="single" w:sz="8" w:space="0" w:color="A7A9AC"/>
              <w:bottom w:val="single" w:sz="8" w:space="0" w:color="A7A9AC"/>
              <w:right w:val="single" w:sz="8" w:space="0" w:color="A7A9AC"/>
            </w:tcBorders>
            <w:shd w:val="clear" w:color="auto" w:fill="E7E0ED"/>
          </w:tcPr>
          <w:p w14:paraId="5C9FE5FC" w14:textId="77777777" w:rsidR="003D7638" w:rsidRDefault="00826B22" w:rsidP="003D7638"/>
        </w:tc>
      </w:tr>
      <w:tr w:rsidR="00065F8A" w14:paraId="5C9FE601" w14:textId="77777777" w:rsidTr="00960027">
        <w:trPr>
          <w:trHeight w:hRule="exact" w:val="383"/>
        </w:trPr>
        <w:tc>
          <w:tcPr>
            <w:tcW w:w="7078" w:type="dxa"/>
            <w:gridSpan w:val="3"/>
            <w:tcBorders>
              <w:top w:val="single" w:sz="8" w:space="0" w:color="A7A9AC"/>
              <w:left w:val="single" w:sz="8" w:space="0" w:color="A7A9AC"/>
              <w:bottom w:val="single" w:sz="8" w:space="0" w:color="A7A9AC"/>
              <w:right w:val="single" w:sz="8" w:space="0" w:color="A7A9AC"/>
            </w:tcBorders>
          </w:tcPr>
          <w:p w14:paraId="5C9FE5FE"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652D89"/>
                <w:spacing w:val="-1"/>
                <w:w w:val="105"/>
                <w:sz w:val="21"/>
              </w:rPr>
              <w:t>Demonstrates</w:t>
            </w:r>
            <w:r>
              <w:rPr>
                <w:rFonts w:ascii="Calibri"/>
                <w:b/>
                <w:color w:val="652D89"/>
                <w:spacing w:val="44"/>
                <w:w w:val="105"/>
                <w:sz w:val="21"/>
              </w:rPr>
              <w:t xml:space="preserve"> </w:t>
            </w:r>
            <w:r>
              <w:rPr>
                <w:rFonts w:ascii="Calibri"/>
                <w:b/>
                <w:color w:val="652D89"/>
                <w:w w:val="105"/>
                <w:sz w:val="21"/>
              </w:rPr>
              <w:t>integrity.</w:t>
            </w:r>
          </w:p>
        </w:tc>
        <w:tc>
          <w:tcPr>
            <w:tcW w:w="3119" w:type="dxa"/>
            <w:vMerge w:val="restart"/>
            <w:tcBorders>
              <w:top w:val="single" w:sz="8" w:space="0" w:color="A7A9AC"/>
              <w:left w:val="single" w:sz="8" w:space="0" w:color="A7A9AC"/>
              <w:right w:val="single" w:sz="8" w:space="0" w:color="A7A9AC"/>
            </w:tcBorders>
          </w:tcPr>
          <w:p w14:paraId="5C9FE5FF" w14:textId="77777777" w:rsidR="00212435" w:rsidRDefault="00826B22" w:rsidP="00482E58">
            <w:pPr>
              <w:pStyle w:val="NoParagraphStyle"/>
              <w:spacing w:line="240" w:lineRule="auto"/>
              <w:textAlignment w:val="auto"/>
              <w:rPr>
                <w:rFonts w:asciiTheme="minorHAnsi" w:hAnsiTheme="minorHAnsi" w:cs="Arial"/>
                <w:color w:val="auto"/>
                <w:sz w:val="22"/>
                <w:szCs w:val="22"/>
              </w:rPr>
            </w:pPr>
          </w:p>
          <w:p w14:paraId="5C9FE600" w14:textId="77777777" w:rsidR="003D7638" w:rsidRDefault="000A244E" w:rsidP="00826B22">
            <w:pPr>
              <w:pStyle w:val="NoParagraphStyle"/>
              <w:numPr>
                <w:ilvl w:val="0"/>
                <w:numId w:val="49"/>
              </w:numPr>
              <w:spacing w:line="240" w:lineRule="auto"/>
              <w:textAlignment w:val="auto"/>
            </w:pPr>
            <w:r w:rsidRPr="00482E58">
              <w:rPr>
                <w:rFonts w:asciiTheme="minorHAnsi" w:hAnsiTheme="minorHAnsi" w:cs="Arial"/>
                <w:color w:val="auto"/>
                <w:sz w:val="22"/>
                <w:szCs w:val="22"/>
              </w:rPr>
              <w:t xml:space="preserve">All members of IA team professionally qualified and comply </w:t>
            </w:r>
            <w:proofErr w:type="gramStart"/>
            <w:r w:rsidRPr="00482E58">
              <w:rPr>
                <w:rFonts w:asciiTheme="minorHAnsi" w:hAnsiTheme="minorHAnsi" w:cs="Arial"/>
                <w:color w:val="auto"/>
                <w:sz w:val="22"/>
                <w:szCs w:val="22"/>
              </w:rPr>
              <w:t>with  awarding</w:t>
            </w:r>
            <w:proofErr w:type="gramEnd"/>
            <w:r w:rsidRPr="00482E58">
              <w:rPr>
                <w:rFonts w:asciiTheme="minorHAnsi" w:hAnsiTheme="minorHAnsi" w:cs="Arial"/>
                <w:color w:val="auto"/>
                <w:sz w:val="22"/>
                <w:szCs w:val="22"/>
              </w:rPr>
              <w:t xml:space="preserve"> bodies Code of Ethics. </w:t>
            </w:r>
            <w:r>
              <w:rPr>
                <w:rFonts w:asciiTheme="minorHAnsi" w:hAnsiTheme="minorHAnsi" w:cs="Arial"/>
                <w:color w:val="auto"/>
                <w:sz w:val="22"/>
                <w:szCs w:val="22"/>
              </w:rPr>
              <w:t xml:space="preserve">  Staff declarations. Register of Interest </w:t>
            </w:r>
          </w:p>
        </w:tc>
      </w:tr>
      <w:tr w:rsidR="00065F8A" w14:paraId="5C9FE604" w14:textId="77777777" w:rsidTr="00960027">
        <w:trPr>
          <w:trHeight w:hRule="exact" w:val="1283"/>
        </w:trPr>
        <w:tc>
          <w:tcPr>
            <w:tcW w:w="7078" w:type="dxa"/>
            <w:gridSpan w:val="3"/>
            <w:tcBorders>
              <w:top w:val="single" w:sz="8" w:space="0" w:color="A7A9AC"/>
              <w:left w:val="single" w:sz="8" w:space="0" w:color="A7A9AC"/>
              <w:bottom w:val="single" w:sz="8" w:space="0" w:color="A7A9AC"/>
              <w:right w:val="single" w:sz="8" w:space="0" w:color="A7A9AC"/>
            </w:tcBorders>
          </w:tcPr>
          <w:p w14:paraId="5C9FE602" w14:textId="77777777" w:rsidR="003D7638" w:rsidRDefault="000A244E" w:rsidP="003D7638">
            <w:pPr>
              <w:pStyle w:val="TableParagraph"/>
              <w:spacing w:before="60" w:line="280" w:lineRule="auto"/>
              <w:ind w:left="75" w:right="424"/>
              <w:rPr>
                <w:rFonts w:ascii="Calibri" w:eastAsia="Calibri" w:hAnsi="Calibri" w:cs="Calibri"/>
                <w:sz w:val="21"/>
                <w:szCs w:val="21"/>
              </w:rPr>
            </w:pPr>
            <w:r>
              <w:rPr>
                <w:rFonts w:ascii="Calibri"/>
                <w:color w:val="231F20"/>
                <w:spacing w:val="-2"/>
                <w:w w:val="105"/>
                <w:sz w:val="21"/>
              </w:rPr>
              <w:t>Ha</w:t>
            </w:r>
            <w:r>
              <w:rPr>
                <w:rFonts w:ascii="Calibri"/>
                <w:color w:val="231F20"/>
                <w:spacing w:val="-1"/>
                <w:w w:val="105"/>
                <w:sz w:val="21"/>
              </w:rPr>
              <w:t>ving</w:t>
            </w:r>
            <w:r>
              <w:rPr>
                <w:rFonts w:ascii="Calibri"/>
                <w:color w:val="231F20"/>
                <w:spacing w:val="-20"/>
                <w:w w:val="105"/>
                <w:sz w:val="21"/>
              </w:rPr>
              <w:t xml:space="preserve"> </w:t>
            </w:r>
            <w:r>
              <w:rPr>
                <w:rFonts w:ascii="Calibri"/>
                <w:color w:val="231F20"/>
                <w:spacing w:val="-3"/>
                <w:w w:val="105"/>
                <w:sz w:val="21"/>
              </w:rPr>
              <w:t>regard</w:t>
            </w:r>
            <w:r>
              <w:rPr>
                <w:rFonts w:ascii="Calibri"/>
                <w:color w:val="231F20"/>
                <w:spacing w:val="-20"/>
                <w:w w:val="105"/>
                <w:sz w:val="21"/>
              </w:rPr>
              <w:t xml:space="preserve"> </w:t>
            </w:r>
            <w:r>
              <w:rPr>
                <w:rFonts w:ascii="Calibri"/>
                <w:color w:val="231F20"/>
                <w:w w:val="105"/>
                <w:sz w:val="21"/>
              </w:rPr>
              <w:t>to</w:t>
            </w:r>
            <w:r>
              <w:rPr>
                <w:rFonts w:ascii="Calibri"/>
                <w:color w:val="231F20"/>
                <w:spacing w:val="-19"/>
                <w:w w:val="105"/>
                <w:sz w:val="21"/>
              </w:rPr>
              <w:t xml:space="preserve"> </w:t>
            </w:r>
            <w:r>
              <w:rPr>
                <w:rFonts w:ascii="Calibri"/>
                <w:color w:val="231F20"/>
                <w:w w:val="105"/>
                <w:sz w:val="21"/>
              </w:rPr>
              <w:t>your</w:t>
            </w:r>
            <w:r>
              <w:rPr>
                <w:rFonts w:ascii="Calibri"/>
                <w:color w:val="231F20"/>
                <w:spacing w:val="-20"/>
                <w:w w:val="105"/>
                <w:sz w:val="21"/>
              </w:rPr>
              <w:t xml:space="preserve"> </w:t>
            </w:r>
            <w:r>
              <w:rPr>
                <w:rFonts w:ascii="Calibri"/>
                <w:color w:val="231F20"/>
                <w:spacing w:val="-2"/>
                <w:w w:val="105"/>
                <w:sz w:val="21"/>
              </w:rPr>
              <w:t>review</w:t>
            </w:r>
            <w:r>
              <w:rPr>
                <w:rFonts w:ascii="Calibri"/>
                <w:color w:val="231F20"/>
                <w:spacing w:val="-19"/>
                <w:w w:val="105"/>
                <w:sz w:val="21"/>
              </w:rPr>
              <w:t xml:space="preserve"> </w:t>
            </w:r>
            <w:r>
              <w:rPr>
                <w:rFonts w:ascii="Calibri"/>
                <w:color w:val="231F20"/>
                <w:w w:val="105"/>
                <w:sz w:val="21"/>
              </w:rPr>
              <w:t>of</w:t>
            </w:r>
            <w:r>
              <w:rPr>
                <w:rFonts w:ascii="Calibri"/>
                <w:color w:val="231F20"/>
                <w:spacing w:val="-20"/>
                <w:w w:val="105"/>
                <w:sz w:val="21"/>
              </w:rPr>
              <w:t xml:space="preserve"> </w:t>
            </w:r>
            <w:r>
              <w:rPr>
                <w:rFonts w:ascii="Calibri"/>
                <w:color w:val="231F20"/>
                <w:spacing w:val="-2"/>
                <w:w w:val="105"/>
                <w:sz w:val="21"/>
              </w:rPr>
              <w:t>conformance</w:t>
            </w:r>
            <w:r>
              <w:rPr>
                <w:rFonts w:ascii="Calibri"/>
                <w:color w:val="231F20"/>
                <w:spacing w:val="-19"/>
                <w:w w:val="105"/>
                <w:sz w:val="21"/>
              </w:rPr>
              <w:t xml:space="preserve"> </w:t>
            </w:r>
            <w:r>
              <w:rPr>
                <w:rFonts w:ascii="Calibri"/>
                <w:color w:val="231F20"/>
                <w:w w:val="105"/>
                <w:sz w:val="21"/>
              </w:rPr>
              <w:t>with</w:t>
            </w:r>
            <w:r>
              <w:rPr>
                <w:rFonts w:ascii="Calibri"/>
                <w:color w:val="231F20"/>
                <w:spacing w:val="-20"/>
                <w:w w:val="105"/>
                <w:sz w:val="21"/>
              </w:rPr>
              <w:t xml:space="preserve"> </w:t>
            </w:r>
            <w:r>
              <w:rPr>
                <w:rFonts w:ascii="Calibri"/>
                <w:color w:val="231F20"/>
                <w:w w:val="105"/>
                <w:sz w:val="21"/>
              </w:rPr>
              <w:t>the</w:t>
            </w:r>
            <w:r>
              <w:rPr>
                <w:rFonts w:ascii="Calibri"/>
                <w:color w:val="231F20"/>
                <w:spacing w:val="-19"/>
                <w:w w:val="105"/>
                <w:sz w:val="21"/>
              </w:rPr>
              <w:t xml:space="preserve"> </w:t>
            </w:r>
            <w:r>
              <w:rPr>
                <w:rFonts w:ascii="Calibri"/>
                <w:color w:val="231F20"/>
                <w:w w:val="105"/>
                <w:sz w:val="21"/>
              </w:rPr>
              <w:t>Code</w:t>
            </w:r>
            <w:r>
              <w:rPr>
                <w:rFonts w:ascii="Calibri"/>
                <w:color w:val="231F20"/>
                <w:spacing w:val="-20"/>
                <w:w w:val="105"/>
                <w:sz w:val="21"/>
              </w:rPr>
              <w:t xml:space="preserve"> </w:t>
            </w:r>
            <w:r>
              <w:rPr>
                <w:rFonts w:ascii="Calibri"/>
                <w:color w:val="231F20"/>
                <w:w w:val="105"/>
                <w:sz w:val="21"/>
              </w:rPr>
              <w:t>of</w:t>
            </w:r>
            <w:r>
              <w:rPr>
                <w:rFonts w:ascii="Calibri"/>
                <w:color w:val="231F20"/>
                <w:spacing w:val="-20"/>
                <w:w w:val="105"/>
                <w:sz w:val="21"/>
              </w:rPr>
              <w:t xml:space="preserve"> </w:t>
            </w:r>
            <w:r>
              <w:rPr>
                <w:rFonts w:ascii="Calibri"/>
                <w:color w:val="231F20"/>
                <w:w w:val="105"/>
                <w:sz w:val="21"/>
              </w:rPr>
              <w:t>Ethics</w:t>
            </w:r>
            <w:r>
              <w:rPr>
                <w:rFonts w:ascii="Calibri"/>
                <w:color w:val="231F20"/>
                <w:spacing w:val="31"/>
                <w:w w:val="106"/>
                <w:sz w:val="21"/>
              </w:rPr>
              <w:t xml:space="preserve"> </w:t>
            </w:r>
            <w:r>
              <w:rPr>
                <w:rFonts w:ascii="Calibri"/>
                <w:color w:val="231F20"/>
                <w:w w:val="105"/>
                <w:sz w:val="21"/>
              </w:rPr>
              <w:t>(Integrity,</w:t>
            </w:r>
            <w:r>
              <w:rPr>
                <w:rFonts w:ascii="Calibri"/>
                <w:color w:val="231F20"/>
                <w:spacing w:val="-12"/>
                <w:w w:val="105"/>
                <w:sz w:val="21"/>
              </w:rPr>
              <w:t xml:space="preserve"> </w:t>
            </w:r>
            <w:r>
              <w:rPr>
                <w:rFonts w:ascii="Calibri"/>
                <w:color w:val="231F20"/>
                <w:w w:val="105"/>
                <w:sz w:val="21"/>
              </w:rPr>
              <w:t>Seven</w:t>
            </w:r>
            <w:r>
              <w:rPr>
                <w:rFonts w:ascii="Calibri"/>
                <w:color w:val="231F20"/>
                <w:spacing w:val="-11"/>
                <w:w w:val="105"/>
                <w:sz w:val="21"/>
              </w:rPr>
              <w:t xml:space="preserve"> </w:t>
            </w:r>
            <w:r>
              <w:rPr>
                <w:rFonts w:ascii="Calibri"/>
                <w:color w:val="231F20"/>
                <w:w w:val="105"/>
                <w:sz w:val="21"/>
              </w:rPr>
              <w:t>Principles</w:t>
            </w:r>
            <w:r>
              <w:rPr>
                <w:rFonts w:ascii="Calibri"/>
                <w:color w:val="231F20"/>
                <w:spacing w:val="-12"/>
                <w:w w:val="105"/>
                <w:sz w:val="21"/>
              </w:rPr>
              <w:t xml:space="preserve"> </w:t>
            </w:r>
            <w:r>
              <w:rPr>
                <w:rFonts w:ascii="Calibri"/>
                <w:color w:val="231F20"/>
                <w:w w:val="105"/>
                <w:sz w:val="21"/>
              </w:rPr>
              <w:t>of</w:t>
            </w:r>
            <w:r>
              <w:rPr>
                <w:rFonts w:ascii="Calibri"/>
                <w:color w:val="231F20"/>
                <w:spacing w:val="-11"/>
                <w:w w:val="105"/>
                <w:sz w:val="21"/>
              </w:rPr>
              <w:t xml:space="preserve"> </w:t>
            </w:r>
            <w:r>
              <w:rPr>
                <w:rFonts w:ascii="Calibri"/>
                <w:color w:val="231F20"/>
                <w:spacing w:val="-1"/>
                <w:w w:val="105"/>
                <w:sz w:val="21"/>
              </w:rPr>
              <w:t>Public</w:t>
            </w:r>
            <w:r>
              <w:rPr>
                <w:rFonts w:ascii="Calibri"/>
                <w:color w:val="231F20"/>
                <w:spacing w:val="-12"/>
                <w:w w:val="105"/>
                <w:sz w:val="21"/>
              </w:rPr>
              <w:t xml:space="preserve"> </w:t>
            </w:r>
            <w:r>
              <w:rPr>
                <w:rFonts w:ascii="Calibri"/>
                <w:color w:val="231F20"/>
                <w:spacing w:val="-2"/>
                <w:w w:val="105"/>
                <w:sz w:val="21"/>
              </w:rPr>
              <w:t>Lif</w:t>
            </w:r>
            <w:r>
              <w:rPr>
                <w:rFonts w:ascii="Calibri"/>
                <w:color w:val="231F20"/>
                <w:spacing w:val="-3"/>
                <w:w w:val="105"/>
                <w:sz w:val="21"/>
              </w:rPr>
              <w:t>e),</w:t>
            </w:r>
            <w:r>
              <w:rPr>
                <w:rFonts w:ascii="Calibri"/>
                <w:color w:val="231F20"/>
                <w:spacing w:val="-11"/>
                <w:w w:val="105"/>
                <w:sz w:val="21"/>
              </w:rPr>
              <w:t xml:space="preserve"> </w:t>
            </w:r>
            <w:r>
              <w:rPr>
                <w:rFonts w:ascii="Calibri"/>
                <w:color w:val="231F20"/>
                <w:w w:val="105"/>
                <w:sz w:val="21"/>
              </w:rPr>
              <w:t>do</w:t>
            </w:r>
            <w:r>
              <w:rPr>
                <w:rFonts w:ascii="Calibri"/>
                <w:color w:val="231F20"/>
                <w:spacing w:val="-11"/>
                <w:w w:val="105"/>
                <w:sz w:val="21"/>
              </w:rPr>
              <w:t xml:space="preserve"> </w:t>
            </w:r>
            <w:r>
              <w:rPr>
                <w:rFonts w:ascii="Calibri"/>
                <w:color w:val="231F20"/>
                <w:w w:val="105"/>
                <w:sz w:val="21"/>
              </w:rPr>
              <w:t>you</w:t>
            </w:r>
            <w:r>
              <w:rPr>
                <w:rFonts w:ascii="Calibri"/>
                <w:color w:val="231F20"/>
                <w:spacing w:val="-12"/>
                <w:w w:val="105"/>
                <w:sz w:val="21"/>
              </w:rPr>
              <w:t xml:space="preserve"> </w:t>
            </w:r>
            <w:r>
              <w:rPr>
                <w:rFonts w:ascii="Calibri"/>
                <w:color w:val="231F20"/>
                <w:w w:val="105"/>
                <w:sz w:val="21"/>
              </w:rPr>
              <w:t>consider</w:t>
            </w:r>
            <w:r>
              <w:rPr>
                <w:rFonts w:ascii="Calibri"/>
                <w:color w:val="231F20"/>
                <w:spacing w:val="-11"/>
                <w:w w:val="105"/>
                <w:sz w:val="21"/>
              </w:rPr>
              <w:t xml:space="preserve"> </w:t>
            </w:r>
            <w:r>
              <w:rPr>
                <w:rFonts w:ascii="Calibri"/>
                <w:color w:val="231F20"/>
                <w:w w:val="105"/>
                <w:sz w:val="21"/>
              </w:rPr>
              <w:t>that</w:t>
            </w:r>
            <w:r>
              <w:rPr>
                <w:rFonts w:ascii="Calibri"/>
                <w:color w:val="231F20"/>
                <w:spacing w:val="-12"/>
                <w:w w:val="105"/>
                <w:sz w:val="21"/>
              </w:rPr>
              <w:t xml:space="preserve"> </w:t>
            </w:r>
            <w:r>
              <w:rPr>
                <w:rFonts w:ascii="Calibri"/>
                <w:color w:val="231F20"/>
                <w:w w:val="105"/>
                <w:sz w:val="21"/>
              </w:rPr>
              <w:t>the</w:t>
            </w:r>
            <w:r>
              <w:rPr>
                <w:rFonts w:ascii="Calibri"/>
                <w:color w:val="231F20"/>
                <w:spacing w:val="30"/>
                <w:w w:val="101"/>
                <w:sz w:val="21"/>
              </w:rPr>
              <w:t xml:space="preserve"> </w:t>
            </w:r>
            <w:r>
              <w:rPr>
                <w:rFonts w:ascii="Calibri"/>
                <w:color w:val="231F20"/>
                <w:w w:val="105"/>
                <w:sz w:val="21"/>
              </w:rPr>
              <w:t>internal</w:t>
            </w:r>
            <w:r>
              <w:rPr>
                <w:rFonts w:ascii="Calibri"/>
                <w:color w:val="231F20"/>
                <w:spacing w:val="-7"/>
                <w:w w:val="105"/>
                <w:sz w:val="21"/>
              </w:rPr>
              <w:t xml:space="preserve"> </w:t>
            </w:r>
            <w:r>
              <w:rPr>
                <w:rFonts w:ascii="Calibri"/>
                <w:color w:val="231F20"/>
                <w:w w:val="105"/>
                <w:sz w:val="21"/>
              </w:rPr>
              <w:t>audit</w:t>
            </w:r>
            <w:r>
              <w:rPr>
                <w:rFonts w:ascii="Calibri"/>
                <w:color w:val="231F20"/>
                <w:spacing w:val="-6"/>
                <w:w w:val="105"/>
                <w:sz w:val="21"/>
              </w:rPr>
              <w:t xml:space="preserve"> </w:t>
            </w:r>
            <w:r>
              <w:rPr>
                <w:rFonts w:ascii="Calibri"/>
                <w:color w:val="231F20"/>
                <w:w w:val="105"/>
                <w:sz w:val="21"/>
              </w:rPr>
              <w:t>activity</w:t>
            </w:r>
            <w:r>
              <w:rPr>
                <w:rFonts w:ascii="Calibri"/>
                <w:color w:val="231F20"/>
                <w:spacing w:val="-7"/>
                <w:w w:val="105"/>
                <w:sz w:val="21"/>
              </w:rPr>
              <w:t xml:space="preserve"> </w:t>
            </w:r>
            <w:r>
              <w:rPr>
                <w:rFonts w:ascii="Calibri"/>
                <w:color w:val="231F20"/>
                <w:spacing w:val="-1"/>
                <w:w w:val="105"/>
                <w:sz w:val="21"/>
              </w:rPr>
              <w:t>fully</w:t>
            </w:r>
            <w:r>
              <w:rPr>
                <w:rFonts w:ascii="Calibri"/>
                <w:color w:val="231F20"/>
                <w:spacing w:val="-6"/>
                <w:w w:val="105"/>
                <w:sz w:val="21"/>
              </w:rPr>
              <w:t xml:space="preserve"> </w:t>
            </w:r>
            <w:r>
              <w:rPr>
                <w:rFonts w:ascii="Calibri"/>
                <w:color w:val="231F20"/>
                <w:spacing w:val="-2"/>
                <w:w w:val="105"/>
                <w:sz w:val="21"/>
              </w:rPr>
              <w:t>CONFORMS</w:t>
            </w:r>
            <w:r>
              <w:rPr>
                <w:rFonts w:ascii="Calibri"/>
                <w:color w:val="231F20"/>
                <w:spacing w:val="-7"/>
                <w:w w:val="105"/>
                <w:sz w:val="21"/>
              </w:rPr>
              <w:t xml:space="preserve"> </w:t>
            </w:r>
            <w:r>
              <w:rPr>
                <w:rFonts w:ascii="Calibri"/>
                <w:color w:val="231F20"/>
                <w:w w:val="105"/>
                <w:sz w:val="21"/>
              </w:rPr>
              <w:t>with</w:t>
            </w:r>
            <w:r>
              <w:rPr>
                <w:rFonts w:ascii="Calibri"/>
                <w:color w:val="231F20"/>
                <w:spacing w:val="-6"/>
                <w:w w:val="105"/>
                <w:sz w:val="21"/>
              </w:rPr>
              <w:t xml:space="preserve"> </w:t>
            </w:r>
            <w:r>
              <w:rPr>
                <w:rFonts w:ascii="Calibri"/>
                <w:color w:val="231F20"/>
                <w:w w:val="105"/>
                <w:sz w:val="21"/>
              </w:rPr>
              <w:t>the</w:t>
            </w:r>
            <w:r>
              <w:rPr>
                <w:rFonts w:ascii="Calibri"/>
                <w:color w:val="231F20"/>
                <w:spacing w:val="-6"/>
                <w:w w:val="105"/>
                <w:sz w:val="21"/>
              </w:rPr>
              <w:t xml:space="preserve"> </w:t>
            </w:r>
            <w:r>
              <w:rPr>
                <w:rFonts w:ascii="Calibri"/>
                <w:color w:val="231F20"/>
                <w:w w:val="105"/>
                <w:sz w:val="21"/>
              </w:rPr>
              <w:t>PSIAS</w:t>
            </w:r>
            <w:r>
              <w:rPr>
                <w:rFonts w:ascii="Calibri"/>
                <w:color w:val="231F20"/>
                <w:spacing w:val="-7"/>
                <w:w w:val="105"/>
                <w:sz w:val="21"/>
              </w:rPr>
              <w:t xml:space="preserve"> </w:t>
            </w:r>
            <w:r>
              <w:rPr>
                <w:rFonts w:ascii="Calibri"/>
                <w:color w:val="231F20"/>
                <w:w w:val="105"/>
                <w:sz w:val="21"/>
              </w:rPr>
              <w:t>and</w:t>
            </w:r>
            <w:r>
              <w:rPr>
                <w:rFonts w:ascii="Calibri"/>
                <w:color w:val="231F20"/>
                <w:spacing w:val="-6"/>
                <w:w w:val="105"/>
                <w:sz w:val="21"/>
              </w:rPr>
              <w:t xml:space="preserve"> </w:t>
            </w:r>
            <w:r>
              <w:rPr>
                <w:rFonts w:ascii="Calibri"/>
                <w:color w:val="231F20"/>
                <w:w w:val="105"/>
                <w:sz w:val="21"/>
              </w:rPr>
              <w:t>LGAN</w:t>
            </w:r>
            <w:r>
              <w:rPr>
                <w:rFonts w:ascii="Calibri"/>
                <w:color w:val="231F20"/>
                <w:spacing w:val="-7"/>
                <w:w w:val="105"/>
                <w:sz w:val="21"/>
              </w:rPr>
              <w:t xml:space="preserve"> </w:t>
            </w:r>
            <w:r>
              <w:rPr>
                <w:rFonts w:ascii="Calibri"/>
                <w:color w:val="231F20"/>
                <w:w w:val="105"/>
                <w:sz w:val="21"/>
              </w:rPr>
              <w:t>by</w:t>
            </w:r>
            <w:r>
              <w:rPr>
                <w:rFonts w:ascii="Calibri"/>
                <w:color w:val="231F20"/>
                <w:spacing w:val="28"/>
                <w:w w:val="108"/>
                <w:sz w:val="21"/>
              </w:rPr>
              <w:t xml:space="preserve"> </w:t>
            </w:r>
            <w:r>
              <w:rPr>
                <w:rFonts w:ascii="Calibri"/>
                <w:color w:val="231F20"/>
                <w:spacing w:val="-2"/>
                <w:w w:val="105"/>
                <w:sz w:val="21"/>
              </w:rPr>
              <w:t>demonstr</w:t>
            </w:r>
            <w:r>
              <w:rPr>
                <w:rFonts w:ascii="Calibri"/>
                <w:color w:val="231F20"/>
                <w:spacing w:val="-1"/>
                <w:w w:val="105"/>
                <w:sz w:val="21"/>
              </w:rPr>
              <w:t>ating</w:t>
            </w:r>
            <w:r>
              <w:rPr>
                <w:rFonts w:ascii="Calibri"/>
                <w:color w:val="231F20"/>
                <w:spacing w:val="-20"/>
                <w:w w:val="105"/>
                <w:sz w:val="21"/>
              </w:rPr>
              <w:t xml:space="preserve"> </w:t>
            </w:r>
            <w:r>
              <w:rPr>
                <w:rFonts w:ascii="Calibri"/>
                <w:color w:val="231F20"/>
                <w:w w:val="105"/>
                <w:sz w:val="21"/>
              </w:rPr>
              <w:t>integrity?</w:t>
            </w:r>
          </w:p>
        </w:tc>
        <w:tc>
          <w:tcPr>
            <w:tcW w:w="3119" w:type="dxa"/>
            <w:vMerge/>
            <w:tcBorders>
              <w:left w:val="single" w:sz="8" w:space="0" w:color="A7A9AC"/>
              <w:right w:val="single" w:sz="8" w:space="0" w:color="A7A9AC"/>
            </w:tcBorders>
          </w:tcPr>
          <w:p w14:paraId="5C9FE603" w14:textId="77777777" w:rsidR="003D7638" w:rsidRDefault="00826B22" w:rsidP="003D7638"/>
        </w:tc>
      </w:tr>
      <w:tr w:rsidR="00065F8A" w14:paraId="5C9FE609" w14:textId="77777777" w:rsidTr="00960027">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5C9FE605"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606" w14:textId="77777777" w:rsidR="003D7638" w:rsidRPr="00A620F5" w:rsidRDefault="000A244E" w:rsidP="003D7638">
            <w:pPr>
              <w:pStyle w:val="TableParagraph"/>
              <w:spacing w:before="60"/>
              <w:ind w:left="75"/>
              <w:rPr>
                <w:rFonts w:ascii="Calibri" w:eastAsia="Calibri" w:hAnsi="Calibri" w:cs="Calibri"/>
                <w:strike/>
                <w:sz w:val="21"/>
                <w:szCs w:val="21"/>
              </w:rPr>
            </w:pPr>
            <w:r w:rsidRPr="00A620F5">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607" w14:textId="77777777" w:rsidR="003D7638" w:rsidRPr="00A620F5" w:rsidRDefault="000A244E" w:rsidP="003D7638">
            <w:pPr>
              <w:pStyle w:val="TableParagraph"/>
              <w:spacing w:before="60"/>
              <w:ind w:left="75"/>
              <w:rPr>
                <w:rFonts w:ascii="Calibri" w:eastAsia="Calibri" w:hAnsi="Calibri" w:cs="Calibri"/>
                <w:strike/>
                <w:sz w:val="21"/>
                <w:szCs w:val="21"/>
              </w:rPr>
            </w:pPr>
            <w:r w:rsidRPr="00A620F5">
              <w:rPr>
                <w:rFonts w:ascii="Calibri"/>
                <w:strike/>
                <w:color w:val="231F20"/>
                <w:spacing w:val="-1"/>
                <w:w w:val="95"/>
                <w:sz w:val="21"/>
              </w:rPr>
              <w:t>NOT</w:t>
            </w:r>
            <w:r w:rsidRPr="00A620F5">
              <w:rPr>
                <w:rFonts w:ascii="Calibri"/>
                <w:strike/>
                <w:color w:val="231F20"/>
                <w:spacing w:val="26"/>
                <w:w w:val="95"/>
                <w:sz w:val="21"/>
              </w:rPr>
              <w:t xml:space="preserve"> </w:t>
            </w:r>
            <w:r w:rsidRPr="00A620F5">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608" w14:textId="77777777" w:rsidR="003D7638" w:rsidRDefault="00826B22" w:rsidP="003D7638"/>
        </w:tc>
      </w:tr>
    </w:tbl>
    <w:p w14:paraId="5C9FE60A" w14:textId="77777777" w:rsidR="003D7638" w:rsidRDefault="00826B22" w:rsidP="003D7638">
      <w:pPr>
        <w:sectPr w:rsidR="003D7638">
          <w:headerReference w:type="even" r:id="rId7"/>
          <w:headerReference w:type="default" r:id="rId8"/>
          <w:pgSz w:w="11910" w:h="16840"/>
          <w:pgMar w:top="960" w:right="1280" w:bottom="560" w:left="0" w:header="508" w:footer="360" w:gutter="0"/>
          <w:cols w:space="720"/>
        </w:sectPr>
      </w:pPr>
    </w:p>
    <w:p w14:paraId="5C9FE60B" w14:textId="77777777" w:rsidR="003D7638" w:rsidRDefault="00826B22" w:rsidP="003D7638">
      <w:pPr>
        <w:rPr>
          <w:rFonts w:ascii="Times New Roman" w:eastAsia="Times New Roman" w:hAnsi="Times New Roman" w:cs="Times New Roman"/>
          <w:sz w:val="20"/>
          <w:szCs w:val="20"/>
        </w:rPr>
      </w:pPr>
    </w:p>
    <w:p w14:paraId="5C9FE60C" w14:textId="77777777" w:rsidR="003D7638" w:rsidRDefault="00826B22" w:rsidP="003D7638">
      <w:pPr>
        <w:spacing w:before="8"/>
        <w:rPr>
          <w:rFonts w:ascii="Times New Roman" w:eastAsia="Times New Roman" w:hAnsi="Times New Roman" w:cs="Times New Roman"/>
          <w:sz w:val="18"/>
          <w:szCs w:val="18"/>
        </w:rPr>
      </w:pPr>
    </w:p>
    <w:tbl>
      <w:tblPr>
        <w:tblW w:w="0" w:type="auto"/>
        <w:tblInd w:w="-436" w:type="dxa"/>
        <w:tblLayout w:type="fixed"/>
        <w:tblCellMar>
          <w:left w:w="0" w:type="dxa"/>
          <w:right w:w="0" w:type="dxa"/>
        </w:tblCellMar>
        <w:tblLook w:val="01E0" w:firstRow="1" w:lastRow="1" w:firstColumn="1" w:lastColumn="1" w:noHBand="0" w:noVBand="0"/>
      </w:tblPr>
      <w:tblGrid>
        <w:gridCol w:w="2470"/>
        <w:gridCol w:w="2126"/>
        <w:gridCol w:w="2493"/>
        <w:gridCol w:w="3102"/>
      </w:tblGrid>
      <w:tr w:rsidR="00065F8A" w14:paraId="5C9FE60F" w14:textId="77777777" w:rsidTr="00960027">
        <w:trPr>
          <w:trHeight w:hRule="exact" w:val="384"/>
        </w:trPr>
        <w:tc>
          <w:tcPr>
            <w:tcW w:w="7089"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60D"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102" w:type="dxa"/>
            <w:tcBorders>
              <w:top w:val="single" w:sz="8" w:space="0" w:color="A7A9AC"/>
              <w:left w:val="single" w:sz="8" w:space="0" w:color="A7A9AC"/>
              <w:bottom w:val="single" w:sz="8" w:space="0" w:color="A7A9AC"/>
              <w:right w:val="single" w:sz="8" w:space="0" w:color="A7A9AC"/>
            </w:tcBorders>
            <w:shd w:val="clear" w:color="auto" w:fill="652D89"/>
          </w:tcPr>
          <w:p w14:paraId="5C9FE60E"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617" w14:textId="77777777" w:rsidTr="00960027">
        <w:trPr>
          <w:trHeight w:hRule="exact" w:val="384"/>
        </w:trPr>
        <w:tc>
          <w:tcPr>
            <w:tcW w:w="7089" w:type="dxa"/>
            <w:gridSpan w:val="3"/>
            <w:tcBorders>
              <w:top w:val="single" w:sz="8" w:space="0" w:color="A7A9AC"/>
              <w:left w:val="single" w:sz="8" w:space="0" w:color="A7A9AC"/>
              <w:bottom w:val="single" w:sz="8" w:space="0" w:color="A7A9AC"/>
              <w:right w:val="single" w:sz="8" w:space="0" w:color="A7A9AC"/>
            </w:tcBorders>
          </w:tcPr>
          <w:p w14:paraId="5C9FE610"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652D89"/>
                <w:spacing w:val="-1"/>
                <w:w w:val="105"/>
                <w:sz w:val="21"/>
              </w:rPr>
              <w:t>Demonstrates</w:t>
            </w:r>
            <w:r>
              <w:rPr>
                <w:rFonts w:ascii="Calibri"/>
                <w:b/>
                <w:color w:val="652D89"/>
                <w:spacing w:val="4"/>
                <w:w w:val="105"/>
                <w:sz w:val="21"/>
              </w:rPr>
              <w:t xml:space="preserve"> </w:t>
            </w:r>
            <w:r>
              <w:rPr>
                <w:rFonts w:ascii="Calibri"/>
                <w:b/>
                <w:color w:val="652D89"/>
                <w:w w:val="105"/>
                <w:sz w:val="21"/>
              </w:rPr>
              <w:t>competence</w:t>
            </w:r>
            <w:r>
              <w:rPr>
                <w:rFonts w:ascii="Calibri"/>
                <w:b/>
                <w:color w:val="652D89"/>
                <w:spacing w:val="5"/>
                <w:w w:val="105"/>
                <w:sz w:val="21"/>
              </w:rPr>
              <w:t xml:space="preserve"> </w:t>
            </w:r>
            <w:r>
              <w:rPr>
                <w:rFonts w:ascii="Calibri"/>
                <w:b/>
                <w:color w:val="652D89"/>
                <w:w w:val="105"/>
                <w:sz w:val="21"/>
              </w:rPr>
              <w:t>and</w:t>
            </w:r>
            <w:r>
              <w:rPr>
                <w:rFonts w:ascii="Calibri"/>
                <w:b/>
                <w:color w:val="652D89"/>
                <w:spacing w:val="5"/>
                <w:w w:val="105"/>
                <w:sz w:val="21"/>
              </w:rPr>
              <w:t xml:space="preserve"> </w:t>
            </w:r>
            <w:r>
              <w:rPr>
                <w:rFonts w:ascii="Calibri"/>
                <w:b/>
                <w:color w:val="652D89"/>
                <w:w w:val="105"/>
                <w:sz w:val="21"/>
              </w:rPr>
              <w:t>due</w:t>
            </w:r>
            <w:r>
              <w:rPr>
                <w:rFonts w:ascii="Calibri"/>
                <w:b/>
                <w:color w:val="652D89"/>
                <w:spacing w:val="5"/>
                <w:w w:val="105"/>
                <w:sz w:val="21"/>
              </w:rPr>
              <w:t xml:space="preserve"> </w:t>
            </w:r>
            <w:r>
              <w:rPr>
                <w:rFonts w:ascii="Calibri"/>
                <w:b/>
                <w:color w:val="652D89"/>
                <w:spacing w:val="-1"/>
                <w:w w:val="105"/>
                <w:sz w:val="21"/>
              </w:rPr>
              <w:t>professional</w:t>
            </w:r>
            <w:r>
              <w:rPr>
                <w:rFonts w:ascii="Calibri"/>
                <w:b/>
                <w:color w:val="652D89"/>
                <w:spacing w:val="5"/>
                <w:w w:val="105"/>
                <w:sz w:val="21"/>
              </w:rPr>
              <w:t xml:space="preserve"> </w:t>
            </w:r>
            <w:r>
              <w:rPr>
                <w:rFonts w:ascii="Calibri"/>
                <w:b/>
                <w:color w:val="652D89"/>
                <w:spacing w:val="-1"/>
                <w:w w:val="105"/>
                <w:sz w:val="21"/>
              </w:rPr>
              <w:t>car</w:t>
            </w:r>
            <w:r>
              <w:rPr>
                <w:rFonts w:ascii="Calibri"/>
                <w:b/>
                <w:color w:val="652D89"/>
                <w:spacing w:val="-2"/>
                <w:w w:val="105"/>
                <w:sz w:val="21"/>
              </w:rPr>
              <w:t>e.</w:t>
            </w:r>
          </w:p>
        </w:tc>
        <w:tc>
          <w:tcPr>
            <w:tcW w:w="3102" w:type="dxa"/>
            <w:vMerge w:val="restart"/>
            <w:tcBorders>
              <w:top w:val="single" w:sz="8" w:space="0" w:color="A7A9AC"/>
              <w:left w:val="single" w:sz="8" w:space="0" w:color="A7A9AC"/>
              <w:right w:val="single" w:sz="8" w:space="0" w:color="A7A9AC"/>
            </w:tcBorders>
          </w:tcPr>
          <w:p w14:paraId="5C9FE611" w14:textId="77777777" w:rsidR="00623E91" w:rsidRPr="001E37CF" w:rsidRDefault="000A244E" w:rsidP="00826B22">
            <w:pPr>
              <w:pStyle w:val="ListParagraph"/>
              <w:numPr>
                <w:ilvl w:val="0"/>
                <w:numId w:val="49"/>
              </w:numPr>
            </w:pPr>
            <w:r>
              <w:rPr>
                <w:rFonts w:cs="Arial"/>
              </w:rPr>
              <w:t>Compliance with awarding bodies Code of Ethics</w:t>
            </w:r>
          </w:p>
          <w:p w14:paraId="5C9FE612" w14:textId="77777777" w:rsidR="00623E91" w:rsidRDefault="000A244E" w:rsidP="00826B22">
            <w:pPr>
              <w:pStyle w:val="ListParagraph"/>
              <w:numPr>
                <w:ilvl w:val="0"/>
                <w:numId w:val="49"/>
              </w:numPr>
            </w:pPr>
            <w:r>
              <w:t>Specialist skills procured when required (ICT)</w:t>
            </w:r>
          </w:p>
          <w:p w14:paraId="5C9FE613" w14:textId="77777777" w:rsidR="00623E91" w:rsidRDefault="000A244E" w:rsidP="00826B22">
            <w:pPr>
              <w:pStyle w:val="ListParagraph"/>
              <w:numPr>
                <w:ilvl w:val="0"/>
                <w:numId w:val="49"/>
              </w:numPr>
            </w:pPr>
            <w:r>
              <w:t>Experienced Audit Team</w:t>
            </w:r>
          </w:p>
          <w:p w14:paraId="5C9FE614" w14:textId="77777777" w:rsidR="00406B11" w:rsidRDefault="000A244E" w:rsidP="00826B22">
            <w:pPr>
              <w:pStyle w:val="ListParagraph"/>
              <w:numPr>
                <w:ilvl w:val="0"/>
                <w:numId w:val="49"/>
              </w:numPr>
            </w:pPr>
            <w:r>
              <w:t>Audit Manual and procedures</w:t>
            </w:r>
          </w:p>
          <w:p w14:paraId="5C9FE615" w14:textId="77777777" w:rsidR="00406B11" w:rsidRDefault="00826B22" w:rsidP="00406B11">
            <w:pPr>
              <w:pStyle w:val="ListParagraph"/>
              <w:ind w:left="720"/>
            </w:pPr>
          </w:p>
          <w:p w14:paraId="5C9FE616" w14:textId="77777777" w:rsidR="00623E91" w:rsidRDefault="00826B22" w:rsidP="00623E91"/>
        </w:tc>
      </w:tr>
      <w:tr w:rsidR="00065F8A" w14:paraId="5C9FE61A" w14:textId="77777777" w:rsidTr="00960027">
        <w:trPr>
          <w:trHeight w:hRule="exact" w:val="1584"/>
        </w:trPr>
        <w:tc>
          <w:tcPr>
            <w:tcW w:w="7089" w:type="dxa"/>
            <w:gridSpan w:val="3"/>
            <w:tcBorders>
              <w:top w:val="single" w:sz="8" w:space="0" w:color="A7A9AC"/>
              <w:left w:val="single" w:sz="8" w:space="0" w:color="A7A9AC"/>
              <w:bottom w:val="single" w:sz="8" w:space="0" w:color="A7A9AC"/>
              <w:right w:val="single" w:sz="8" w:space="0" w:color="A7A9AC"/>
            </w:tcBorders>
          </w:tcPr>
          <w:p w14:paraId="5C9FE618" w14:textId="77777777" w:rsidR="003D7638" w:rsidRDefault="000A244E" w:rsidP="003D7638">
            <w:pPr>
              <w:pStyle w:val="TableParagraph"/>
              <w:spacing w:before="60" w:line="280" w:lineRule="auto"/>
              <w:ind w:left="75" w:right="220"/>
              <w:rPr>
                <w:rFonts w:ascii="Calibri" w:eastAsia="Calibri" w:hAnsi="Calibri" w:cs="Calibri"/>
                <w:sz w:val="21"/>
                <w:szCs w:val="21"/>
              </w:rPr>
            </w:pPr>
            <w:r>
              <w:rPr>
                <w:rFonts w:ascii="Calibri"/>
                <w:color w:val="231F20"/>
                <w:spacing w:val="-2"/>
                <w:w w:val="105"/>
                <w:sz w:val="21"/>
              </w:rPr>
              <w:t>Ha</w:t>
            </w:r>
            <w:r>
              <w:rPr>
                <w:rFonts w:ascii="Calibri"/>
                <w:color w:val="231F20"/>
                <w:spacing w:val="-1"/>
                <w:w w:val="105"/>
                <w:sz w:val="21"/>
              </w:rPr>
              <w:t>ving</w:t>
            </w:r>
            <w:r>
              <w:rPr>
                <w:rFonts w:ascii="Calibri"/>
                <w:color w:val="231F20"/>
                <w:spacing w:val="-20"/>
                <w:w w:val="105"/>
                <w:sz w:val="21"/>
              </w:rPr>
              <w:t xml:space="preserve"> </w:t>
            </w:r>
            <w:r>
              <w:rPr>
                <w:rFonts w:ascii="Calibri"/>
                <w:color w:val="231F20"/>
                <w:spacing w:val="-3"/>
                <w:w w:val="105"/>
                <w:sz w:val="21"/>
              </w:rPr>
              <w:t>regard</w:t>
            </w:r>
            <w:r>
              <w:rPr>
                <w:rFonts w:ascii="Calibri"/>
                <w:color w:val="231F20"/>
                <w:spacing w:val="-20"/>
                <w:w w:val="105"/>
                <w:sz w:val="21"/>
              </w:rPr>
              <w:t xml:space="preserve"> </w:t>
            </w:r>
            <w:r>
              <w:rPr>
                <w:rFonts w:ascii="Calibri"/>
                <w:color w:val="231F20"/>
                <w:w w:val="105"/>
                <w:sz w:val="21"/>
              </w:rPr>
              <w:t>to</w:t>
            </w:r>
            <w:r>
              <w:rPr>
                <w:rFonts w:ascii="Calibri"/>
                <w:color w:val="231F20"/>
                <w:spacing w:val="-19"/>
                <w:w w:val="105"/>
                <w:sz w:val="21"/>
              </w:rPr>
              <w:t xml:space="preserve"> </w:t>
            </w:r>
            <w:r>
              <w:rPr>
                <w:rFonts w:ascii="Calibri"/>
                <w:color w:val="231F20"/>
                <w:w w:val="105"/>
                <w:sz w:val="21"/>
              </w:rPr>
              <w:t>your</w:t>
            </w:r>
            <w:r>
              <w:rPr>
                <w:rFonts w:ascii="Calibri"/>
                <w:color w:val="231F20"/>
                <w:spacing w:val="-20"/>
                <w:w w:val="105"/>
                <w:sz w:val="21"/>
              </w:rPr>
              <w:t xml:space="preserve"> </w:t>
            </w:r>
            <w:r>
              <w:rPr>
                <w:rFonts w:ascii="Calibri"/>
                <w:color w:val="231F20"/>
                <w:spacing w:val="-2"/>
                <w:w w:val="105"/>
                <w:sz w:val="21"/>
              </w:rPr>
              <w:t>review</w:t>
            </w:r>
            <w:r>
              <w:rPr>
                <w:rFonts w:ascii="Calibri"/>
                <w:color w:val="231F20"/>
                <w:spacing w:val="-19"/>
                <w:w w:val="105"/>
                <w:sz w:val="21"/>
              </w:rPr>
              <w:t xml:space="preserve"> </w:t>
            </w:r>
            <w:r>
              <w:rPr>
                <w:rFonts w:ascii="Calibri"/>
                <w:color w:val="231F20"/>
                <w:w w:val="105"/>
                <w:sz w:val="21"/>
              </w:rPr>
              <w:t>of</w:t>
            </w:r>
            <w:r>
              <w:rPr>
                <w:rFonts w:ascii="Calibri"/>
                <w:color w:val="231F20"/>
                <w:spacing w:val="-20"/>
                <w:w w:val="105"/>
                <w:sz w:val="21"/>
              </w:rPr>
              <w:t xml:space="preserve"> </w:t>
            </w:r>
            <w:r>
              <w:rPr>
                <w:rFonts w:ascii="Calibri"/>
                <w:color w:val="231F20"/>
                <w:spacing w:val="-2"/>
                <w:w w:val="105"/>
                <w:sz w:val="21"/>
              </w:rPr>
              <w:t>conformance</w:t>
            </w:r>
            <w:r>
              <w:rPr>
                <w:rFonts w:ascii="Calibri"/>
                <w:color w:val="231F20"/>
                <w:spacing w:val="-19"/>
                <w:w w:val="105"/>
                <w:sz w:val="21"/>
              </w:rPr>
              <w:t xml:space="preserve"> </w:t>
            </w:r>
            <w:r>
              <w:rPr>
                <w:rFonts w:ascii="Calibri"/>
                <w:color w:val="231F20"/>
                <w:w w:val="105"/>
                <w:sz w:val="21"/>
              </w:rPr>
              <w:t>with</w:t>
            </w:r>
            <w:r>
              <w:rPr>
                <w:rFonts w:ascii="Calibri"/>
                <w:color w:val="231F20"/>
                <w:spacing w:val="-20"/>
                <w:w w:val="105"/>
                <w:sz w:val="21"/>
              </w:rPr>
              <w:t xml:space="preserve"> </w:t>
            </w:r>
            <w:r>
              <w:rPr>
                <w:rFonts w:ascii="Calibri"/>
                <w:color w:val="231F20"/>
                <w:w w:val="105"/>
                <w:sz w:val="21"/>
              </w:rPr>
              <w:t>the</w:t>
            </w:r>
            <w:r>
              <w:rPr>
                <w:rFonts w:ascii="Calibri"/>
                <w:color w:val="231F20"/>
                <w:spacing w:val="-19"/>
                <w:w w:val="105"/>
                <w:sz w:val="21"/>
              </w:rPr>
              <w:t xml:space="preserve"> </w:t>
            </w:r>
            <w:r>
              <w:rPr>
                <w:rFonts w:ascii="Calibri"/>
                <w:color w:val="231F20"/>
                <w:w w:val="105"/>
                <w:sz w:val="21"/>
              </w:rPr>
              <w:t>Code</w:t>
            </w:r>
            <w:r>
              <w:rPr>
                <w:rFonts w:ascii="Calibri"/>
                <w:color w:val="231F20"/>
                <w:spacing w:val="-20"/>
                <w:w w:val="105"/>
                <w:sz w:val="21"/>
              </w:rPr>
              <w:t xml:space="preserve"> </w:t>
            </w:r>
            <w:r>
              <w:rPr>
                <w:rFonts w:ascii="Calibri"/>
                <w:color w:val="231F20"/>
                <w:w w:val="105"/>
                <w:sz w:val="21"/>
              </w:rPr>
              <w:t>of</w:t>
            </w:r>
            <w:r>
              <w:rPr>
                <w:rFonts w:ascii="Calibri"/>
                <w:color w:val="231F20"/>
                <w:spacing w:val="-20"/>
                <w:w w:val="105"/>
                <w:sz w:val="21"/>
              </w:rPr>
              <w:t xml:space="preserve"> </w:t>
            </w:r>
            <w:r>
              <w:rPr>
                <w:rFonts w:ascii="Calibri"/>
                <w:color w:val="231F20"/>
                <w:w w:val="105"/>
                <w:sz w:val="21"/>
              </w:rPr>
              <w:t>Ethics</w:t>
            </w:r>
            <w:r>
              <w:rPr>
                <w:rFonts w:ascii="Calibri"/>
                <w:color w:val="231F20"/>
                <w:spacing w:val="31"/>
                <w:w w:val="106"/>
                <w:sz w:val="21"/>
              </w:rPr>
              <w:t xml:space="preserve"> </w:t>
            </w:r>
            <w:r>
              <w:rPr>
                <w:rFonts w:ascii="Calibri"/>
                <w:color w:val="231F20"/>
                <w:w w:val="105"/>
                <w:sz w:val="21"/>
              </w:rPr>
              <w:t>(Competence,</w:t>
            </w:r>
            <w:r>
              <w:rPr>
                <w:rFonts w:ascii="Calibri"/>
                <w:color w:val="231F20"/>
                <w:spacing w:val="-16"/>
                <w:w w:val="105"/>
                <w:sz w:val="21"/>
              </w:rPr>
              <w:t xml:space="preserve"> </w:t>
            </w:r>
            <w:r>
              <w:rPr>
                <w:rFonts w:ascii="Calibri"/>
                <w:color w:val="231F20"/>
                <w:w w:val="105"/>
                <w:sz w:val="21"/>
              </w:rPr>
              <w:t>Confidentiality,</w:t>
            </w:r>
            <w:r>
              <w:rPr>
                <w:rFonts w:ascii="Calibri"/>
                <w:color w:val="231F20"/>
                <w:spacing w:val="-16"/>
                <w:w w:val="105"/>
                <w:sz w:val="21"/>
              </w:rPr>
              <w:t xml:space="preserve"> </w:t>
            </w:r>
            <w:r>
              <w:rPr>
                <w:rFonts w:ascii="Calibri"/>
                <w:color w:val="231F20"/>
                <w:w w:val="105"/>
                <w:sz w:val="21"/>
              </w:rPr>
              <w:t>Seven</w:t>
            </w:r>
            <w:r>
              <w:rPr>
                <w:rFonts w:ascii="Calibri"/>
                <w:color w:val="231F20"/>
                <w:spacing w:val="-15"/>
                <w:w w:val="105"/>
                <w:sz w:val="21"/>
              </w:rPr>
              <w:t xml:space="preserve"> </w:t>
            </w:r>
            <w:r>
              <w:rPr>
                <w:rFonts w:ascii="Calibri"/>
                <w:color w:val="231F20"/>
                <w:w w:val="105"/>
                <w:sz w:val="21"/>
              </w:rPr>
              <w:t>Principles</w:t>
            </w:r>
            <w:r>
              <w:rPr>
                <w:rFonts w:ascii="Calibri"/>
                <w:color w:val="231F20"/>
                <w:spacing w:val="-16"/>
                <w:w w:val="105"/>
                <w:sz w:val="21"/>
              </w:rPr>
              <w:t xml:space="preserve"> </w:t>
            </w:r>
            <w:r>
              <w:rPr>
                <w:rFonts w:ascii="Calibri"/>
                <w:color w:val="231F20"/>
                <w:w w:val="105"/>
                <w:sz w:val="21"/>
              </w:rPr>
              <w:t>of</w:t>
            </w:r>
            <w:r>
              <w:rPr>
                <w:rFonts w:ascii="Calibri"/>
                <w:color w:val="231F20"/>
                <w:spacing w:val="-16"/>
                <w:w w:val="105"/>
                <w:sz w:val="21"/>
              </w:rPr>
              <w:t xml:space="preserve"> </w:t>
            </w:r>
            <w:r>
              <w:rPr>
                <w:rFonts w:ascii="Calibri"/>
                <w:color w:val="231F20"/>
                <w:spacing w:val="-1"/>
                <w:w w:val="105"/>
                <w:sz w:val="21"/>
              </w:rPr>
              <w:t>Public</w:t>
            </w:r>
            <w:r>
              <w:rPr>
                <w:rFonts w:ascii="Calibri"/>
                <w:color w:val="231F20"/>
                <w:spacing w:val="-15"/>
                <w:w w:val="105"/>
                <w:sz w:val="21"/>
              </w:rPr>
              <w:t xml:space="preserve"> </w:t>
            </w:r>
            <w:r>
              <w:rPr>
                <w:rFonts w:ascii="Calibri"/>
                <w:color w:val="231F20"/>
                <w:spacing w:val="-2"/>
                <w:w w:val="105"/>
                <w:sz w:val="21"/>
              </w:rPr>
              <w:t>Lif</w:t>
            </w:r>
            <w:r>
              <w:rPr>
                <w:rFonts w:ascii="Calibri"/>
                <w:color w:val="231F20"/>
                <w:spacing w:val="-3"/>
                <w:w w:val="105"/>
                <w:sz w:val="21"/>
              </w:rPr>
              <w:t>e)</w:t>
            </w:r>
            <w:r>
              <w:rPr>
                <w:rFonts w:ascii="Calibri"/>
                <w:color w:val="231F20"/>
                <w:spacing w:val="-16"/>
                <w:w w:val="105"/>
                <w:sz w:val="21"/>
              </w:rPr>
              <w:t xml:space="preserve"> </w:t>
            </w:r>
            <w:r>
              <w:rPr>
                <w:rFonts w:ascii="Calibri"/>
                <w:color w:val="231F20"/>
                <w:w w:val="105"/>
                <w:sz w:val="21"/>
              </w:rPr>
              <w:t>and</w:t>
            </w:r>
            <w:r>
              <w:rPr>
                <w:rFonts w:ascii="Calibri"/>
                <w:color w:val="231F20"/>
                <w:spacing w:val="-15"/>
                <w:w w:val="105"/>
                <w:sz w:val="21"/>
              </w:rPr>
              <w:t xml:space="preserve"> </w:t>
            </w:r>
            <w:r>
              <w:rPr>
                <w:rFonts w:ascii="Calibri"/>
                <w:color w:val="231F20"/>
                <w:w w:val="105"/>
                <w:sz w:val="21"/>
              </w:rPr>
              <w:t>any</w:t>
            </w:r>
            <w:r>
              <w:rPr>
                <w:rFonts w:ascii="Calibri"/>
                <w:color w:val="231F20"/>
                <w:spacing w:val="28"/>
                <w:w w:val="108"/>
                <w:sz w:val="21"/>
              </w:rPr>
              <w:t xml:space="preserve"> </w:t>
            </w:r>
            <w:r>
              <w:rPr>
                <w:rFonts w:ascii="Calibri"/>
                <w:color w:val="231F20"/>
                <w:w w:val="105"/>
                <w:sz w:val="21"/>
              </w:rPr>
              <w:t>other</w:t>
            </w:r>
            <w:r>
              <w:rPr>
                <w:rFonts w:ascii="Calibri"/>
                <w:color w:val="231F20"/>
                <w:spacing w:val="-24"/>
                <w:w w:val="105"/>
                <w:sz w:val="21"/>
              </w:rPr>
              <w:t xml:space="preserve"> </w:t>
            </w:r>
            <w:r>
              <w:rPr>
                <w:rFonts w:ascii="Calibri"/>
                <w:color w:val="231F20"/>
                <w:w w:val="105"/>
                <w:sz w:val="21"/>
              </w:rPr>
              <w:t>evidence</w:t>
            </w:r>
            <w:r>
              <w:rPr>
                <w:rFonts w:ascii="Calibri"/>
                <w:color w:val="231F20"/>
                <w:spacing w:val="-24"/>
                <w:w w:val="105"/>
                <w:sz w:val="21"/>
              </w:rPr>
              <w:t xml:space="preserve"> </w:t>
            </w:r>
            <w:r>
              <w:rPr>
                <w:rFonts w:ascii="Calibri"/>
                <w:color w:val="231F20"/>
                <w:spacing w:val="-3"/>
                <w:w w:val="105"/>
                <w:sz w:val="21"/>
              </w:rPr>
              <w:t>from</w:t>
            </w:r>
            <w:r>
              <w:rPr>
                <w:rFonts w:ascii="Calibri"/>
                <w:color w:val="231F20"/>
                <w:spacing w:val="-24"/>
                <w:w w:val="105"/>
                <w:sz w:val="21"/>
              </w:rPr>
              <w:t xml:space="preserve"> </w:t>
            </w:r>
            <w:r>
              <w:rPr>
                <w:rFonts w:ascii="Calibri"/>
                <w:color w:val="231F20"/>
                <w:w w:val="105"/>
                <w:sz w:val="21"/>
              </w:rPr>
              <w:t>the</w:t>
            </w:r>
            <w:r>
              <w:rPr>
                <w:rFonts w:ascii="Calibri"/>
                <w:color w:val="231F20"/>
                <w:spacing w:val="-24"/>
                <w:w w:val="105"/>
                <w:sz w:val="21"/>
              </w:rPr>
              <w:t xml:space="preserve"> </w:t>
            </w:r>
            <w:r>
              <w:rPr>
                <w:rFonts w:ascii="Calibri"/>
                <w:color w:val="231F20"/>
                <w:spacing w:val="-2"/>
                <w:w w:val="105"/>
                <w:sz w:val="21"/>
              </w:rPr>
              <w:t>review</w:t>
            </w:r>
            <w:r>
              <w:rPr>
                <w:rFonts w:ascii="Calibri"/>
                <w:color w:val="231F20"/>
                <w:spacing w:val="-24"/>
                <w:w w:val="105"/>
                <w:sz w:val="21"/>
              </w:rPr>
              <w:t xml:space="preserve"> </w:t>
            </w:r>
            <w:r>
              <w:rPr>
                <w:rFonts w:ascii="Calibri"/>
                <w:color w:val="231F20"/>
                <w:w w:val="105"/>
                <w:sz w:val="21"/>
              </w:rPr>
              <w:t>of</w:t>
            </w:r>
            <w:r>
              <w:rPr>
                <w:rFonts w:ascii="Calibri"/>
                <w:color w:val="231F20"/>
                <w:spacing w:val="-23"/>
                <w:w w:val="105"/>
                <w:sz w:val="21"/>
              </w:rPr>
              <w:t xml:space="preserve"> </w:t>
            </w:r>
            <w:r>
              <w:rPr>
                <w:rFonts w:ascii="Calibri"/>
                <w:color w:val="231F20"/>
                <w:spacing w:val="-2"/>
                <w:w w:val="105"/>
                <w:sz w:val="21"/>
              </w:rPr>
              <w:t>conformance</w:t>
            </w:r>
            <w:r>
              <w:rPr>
                <w:rFonts w:ascii="Calibri"/>
                <w:color w:val="231F20"/>
                <w:spacing w:val="-24"/>
                <w:w w:val="105"/>
                <w:sz w:val="21"/>
              </w:rPr>
              <w:t xml:space="preserve"> </w:t>
            </w:r>
            <w:r>
              <w:rPr>
                <w:rFonts w:ascii="Calibri"/>
                <w:color w:val="231F20"/>
                <w:w w:val="105"/>
                <w:sz w:val="21"/>
              </w:rPr>
              <w:t>with</w:t>
            </w:r>
            <w:r>
              <w:rPr>
                <w:rFonts w:ascii="Calibri"/>
                <w:color w:val="231F20"/>
                <w:spacing w:val="-24"/>
                <w:w w:val="105"/>
                <w:sz w:val="21"/>
              </w:rPr>
              <w:t xml:space="preserve"> </w:t>
            </w:r>
            <w:r>
              <w:rPr>
                <w:rFonts w:ascii="Calibri"/>
                <w:color w:val="231F20"/>
                <w:spacing w:val="-1"/>
                <w:w w:val="105"/>
                <w:sz w:val="21"/>
              </w:rPr>
              <w:t>Standar</w:t>
            </w:r>
            <w:r>
              <w:rPr>
                <w:rFonts w:ascii="Calibri"/>
                <w:color w:val="231F20"/>
                <w:spacing w:val="-2"/>
                <w:w w:val="105"/>
                <w:sz w:val="21"/>
              </w:rPr>
              <w:t>ds,</w:t>
            </w:r>
            <w:r>
              <w:rPr>
                <w:rFonts w:ascii="Calibri"/>
                <w:color w:val="231F20"/>
                <w:spacing w:val="-24"/>
                <w:w w:val="105"/>
                <w:sz w:val="21"/>
              </w:rPr>
              <w:t xml:space="preserve"> </w:t>
            </w:r>
            <w:r>
              <w:rPr>
                <w:rFonts w:ascii="Calibri"/>
                <w:color w:val="231F20"/>
                <w:w w:val="105"/>
                <w:sz w:val="21"/>
              </w:rPr>
              <w:t>do</w:t>
            </w:r>
            <w:r>
              <w:rPr>
                <w:rFonts w:ascii="Calibri"/>
                <w:color w:val="231F20"/>
                <w:spacing w:val="-24"/>
                <w:w w:val="105"/>
                <w:sz w:val="21"/>
              </w:rPr>
              <w:t xml:space="preserve"> </w:t>
            </w:r>
            <w:r>
              <w:rPr>
                <w:rFonts w:ascii="Calibri"/>
                <w:color w:val="231F20"/>
                <w:w w:val="105"/>
                <w:sz w:val="21"/>
              </w:rPr>
              <w:t>you</w:t>
            </w:r>
            <w:r>
              <w:rPr>
                <w:rFonts w:ascii="Calibri"/>
                <w:color w:val="231F20"/>
                <w:spacing w:val="35"/>
                <w:w w:val="105"/>
                <w:sz w:val="21"/>
              </w:rPr>
              <w:t xml:space="preserve"> </w:t>
            </w:r>
            <w:r>
              <w:rPr>
                <w:rFonts w:ascii="Calibri"/>
                <w:color w:val="231F20"/>
                <w:w w:val="105"/>
                <w:sz w:val="21"/>
              </w:rPr>
              <w:t>consider</w:t>
            </w:r>
            <w:r>
              <w:rPr>
                <w:rFonts w:ascii="Calibri"/>
                <w:color w:val="231F20"/>
                <w:spacing w:val="-9"/>
                <w:w w:val="105"/>
                <w:sz w:val="21"/>
              </w:rPr>
              <w:t xml:space="preserve"> </w:t>
            </w:r>
            <w:r>
              <w:rPr>
                <w:rFonts w:ascii="Calibri"/>
                <w:color w:val="231F20"/>
                <w:w w:val="105"/>
                <w:sz w:val="21"/>
              </w:rPr>
              <w:t>that</w:t>
            </w:r>
            <w:r>
              <w:rPr>
                <w:rFonts w:ascii="Calibri"/>
                <w:color w:val="231F20"/>
                <w:spacing w:val="-8"/>
                <w:w w:val="105"/>
                <w:sz w:val="21"/>
              </w:rPr>
              <w:t xml:space="preserve"> </w:t>
            </w:r>
            <w:r>
              <w:rPr>
                <w:rFonts w:ascii="Calibri"/>
                <w:color w:val="231F20"/>
                <w:w w:val="105"/>
                <w:sz w:val="21"/>
              </w:rPr>
              <w:t>the</w:t>
            </w:r>
            <w:r>
              <w:rPr>
                <w:rFonts w:ascii="Calibri"/>
                <w:color w:val="231F20"/>
                <w:spacing w:val="-8"/>
                <w:w w:val="105"/>
                <w:sz w:val="21"/>
              </w:rPr>
              <w:t xml:space="preserve"> </w:t>
            </w:r>
            <w:r>
              <w:rPr>
                <w:rFonts w:ascii="Calibri"/>
                <w:color w:val="231F20"/>
                <w:w w:val="105"/>
                <w:sz w:val="21"/>
              </w:rPr>
              <w:t>internal</w:t>
            </w:r>
            <w:r>
              <w:rPr>
                <w:rFonts w:ascii="Calibri"/>
                <w:color w:val="231F20"/>
                <w:spacing w:val="-8"/>
                <w:w w:val="105"/>
                <w:sz w:val="21"/>
              </w:rPr>
              <w:t xml:space="preserve"> </w:t>
            </w:r>
            <w:r>
              <w:rPr>
                <w:rFonts w:ascii="Calibri"/>
                <w:color w:val="231F20"/>
                <w:w w:val="105"/>
                <w:sz w:val="21"/>
              </w:rPr>
              <w:t>audit</w:t>
            </w:r>
            <w:r>
              <w:rPr>
                <w:rFonts w:ascii="Calibri"/>
                <w:color w:val="231F20"/>
                <w:spacing w:val="-8"/>
                <w:w w:val="105"/>
                <w:sz w:val="21"/>
              </w:rPr>
              <w:t xml:space="preserve"> </w:t>
            </w:r>
            <w:r>
              <w:rPr>
                <w:rFonts w:ascii="Calibri"/>
                <w:color w:val="231F20"/>
                <w:w w:val="105"/>
                <w:sz w:val="21"/>
              </w:rPr>
              <w:t>activity</w:t>
            </w:r>
            <w:r>
              <w:rPr>
                <w:rFonts w:ascii="Calibri"/>
                <w:color w:val="231F20"/>
                <w:spacing w:val="-8"/>
                <w:w w:val="105"/>
                <w:sz w:val="21"/>
              </w:rPr>
              <w:t xml:space="preserve"> </w:t>
            </w:r>
            <w:r>
              <w:rPr>
                <w:rFonts w:ascii="Calibri"/>
                <w:color w:val="231F20"/>
                <w:spacing w:val="-1"/>
                <w:w w:val="105"/>
                <w:sz w:val="21"/>
              </w:rPr>
              <w:t>fully</w:t>
            </w:r>
            <w:r>
              <w:rPr>
                <w:rFonts w:ascii="Calibri"/>
                <w:color w:val="231F20"/>
                <w:spacing w:val="-8"/>
                <w:w w:val="105"/>
                <w:sz w:val="21"/>
              </w:rPr>
              <w:t xml:space="preserve"> </w:t>
            </w:r>
            <w:r>
              <w:rPr>
                <w:rFonts w:ascii="Calibri"/>
                <w:color w:val="231F20"/>
                <w:spacing w:val="-2"/>
                <w:w w:val="105"/>
                <w:sz w:val="21"/>
              </w:rPr>
              <w:t>CONFORMS</w:t>
            </w:r>
            <w:r>
              <w:rPr>
                <w:rFonts w:ascii="Calibri"/>
                <w:color w:val="231F20"/>
                <w:spacing w:val="-8"/>
                <w:w w:val="105"/>
                <w:sz w:val="21"/>
              </w:rPr>
              <w:t xml:space="preserve"> </w:t>
            </w:r>
            <w:r>
              <w:rPr>
                <w:rFonts w:ascii="Calibri"/>
                <w:color w:val="231F20"/>
                <w:w w:val="105"/>
                <w:sz w:val="21"/>
              </w:rPr>
              <w:t>with</w:t>
            </w:r>
            <w:r>
              <w:rPr>
                <w:rFonts w:ascii="Calibri"/>
                <w:color w:val="231F20"/>
                <w:spacing w:val="-8"/>
                <w:w w:val="105"/>
                <w:sz w:val="21"/>
              </w:rPr>
              <w:t xml:space="preserve"> </w:t>
            </w:r>
            <w:r>
              <w:rPr>
                <w:rFonts w:ascii="Calibri"/>
                <w:color w:val="231F20"/>
                <w:w w:val="105"/>
                <w:sz w:val="21"/>
              </w:rPr>
              <w:t>the</w:t>
            </w:r>
            <w:r>
              <w:rPr>
                <w:rFonts w:ascii="Calibri"/>
                <w:color w:val="231F20"/>
                <w:spacing w:val="-8"/>
                <w:w w:val="105"/>
                <w:sz w:val="21"/>
              </w:rPr>
              <w:t xml:space="preserve"> </w:t>
            </w:r>
            <w:r>
              <w:rPr>
                <w:rFonts w:ascii="Calibri"/>
                <w:color w:val="231F20"/>
                <w:w w:val="105"/>
                <w:sz w:val="21"/>
              </w:rPr>
              <w:t>PSIAS</w:t>
            </w:r>
            <w:r>
              <w:rPr>
                <w:rFonts w:ascii="Calibri"/>
                <w:color w:val="231F20"/>
                <w:spacing w:val="28"/>
                <w:w w:val="110"/>
                <w:sz w:val="21"/>
              </w:rPr>
              <w:t xml:space="preserve"> </w:t>
            </w:r>
            <w:r>
              <w:rPr>
                <w:rFonts w:ascii="Calibri"/>
                <w:color w:val="231F20"/>
                <w:w w:val="105"/>
                <w:sz w:val="21"/>
              </w:rPr>
              <w:t>and</w:t>
            </w:r>
            <w:r>
              <w:rPr>
                <w:rFonts w:ascii="Calibri"/>
                <w:color w:val="231F20"/>
                <w:spacing w:val="-21"/>
                <w:w w:val="105"/>
                <w:sz w:val="21"/>
              </w:rPr>
              <w:t xml:space="preserve"> </w:t>
            </w:r>
            <w:r>
              <w:rPr>
                <w:rFonts w:ascii="Calibri"/>
                <w:color w:val="231F20"/>
                <w:w w:val="105"/>
                <w:sz w:val="21"/>
              </w:rPr>
              <w:t>LGAN</w:t>
            </w:r>
            <w:r>
              <w:rPr>
                <w:rFonts w:ascii="Calibri"/>
                <w:color w:val="231F20"/>
                <w:spacing w:val="-21"/>
                <w:w w:val="105"/>
                <w:sz w:val="21"/>
              </w:rPr>
              <w:t xml:space="preserve"> </w:t>
            </w:r>
            <w:r>
              <w:rPr>
                <w:rFonts w:ascii="Calibri"/>
                <w:color w:val="231F20"/>
                <w:w w:val="105"/>
                <w:sz w:val="21"/>
              </w:rPr>
              <w:t>by</w:t>
            </w:r>
            <w:r>
              <w:rPr>
                <w:rFonts w:ascii="Calibri"/>
                <w:color w:val="231F20"/>
                <w:spacing w:val="-21"/>
                <w:w w:val="105"/>
                <w:sz w:val="21"/>
              </w:rPr>
              <w:t xml:space="preserve"> </w:t>
            </w:r>
            <w:r>
              <w:rPr>
                <w:rFonts w:ascii="Calibri"/>
                <w:color w:val="231F20"/>
                <w:spacing w:val="-2"/>
                <w:w w:val="105"/>
                <w:sz w:val="21"/>
              </w:rPr>
              <w:t>demonstr</w:t>
            </w:r>
            <w:r>
              <w:rPr>
                <w:rFonts w:ascii="Calibri"/>
                <w:color w:val="231F20"/>
                <w:spacing w:val="-1"/>
                <w:w w:val="105"/>
                <w:sz w:val="21"/>
              </w:rPr>
              <w:t>ating</w:t>
            </w:r>
            <w:r>
              <w:rPr>
                <w:rFonts w:ascii="Calibri"/>
                <w:color w:val="231F20"/>
                <w:spacing w:val="-21"/>
                <w:w w:val="105"/>
                <w:sz w:val="21"/>
              </w:rPr>
              <w:t xml:space="preserve"> </w:t>
            </w:r>
            <w:r>
              <w:rPr>
                <w:rFonts w:ascii="Calibri"/>
                <w:color w:val="231F20"/>
                <w:w w:val="105"/>
                <w:sz w:val="21"/>
              </w:rPr>
              <w:t>competence</w:t>
            </w:r>
            <w:r>
              <w:rPr>
                <w:rFonts w:ascii="Calibri"/>
                <w:color w:val="231F20"/>
                <w:spacing w:val="-20"/>
                <w:w w:val="105"/>
                <w:sz w:val="21"/>
              </w:rPr>
              <w:t xml:space="preserve"> </w:t>
            </w:r>
            <w:r>
              <w:rPr>
                <w:rFonts w:ascii="Calibri"/>
                <w:color w:val="231F20"/>
                <w:w w:val="105"/>
                <w:sz w:val="21"/>
              </w:rPr>
              <w:t>and</w:t>
            </w:r>
            <w:r>
              <w:rPr>
                <w:rFonts w:ascii="Calibri"/>
                <w:color w:val="231F20"/>
                <w:spacing w:val="-21"/>
                <w:w w:val="105"/>
                <w:sz w:val="21"/>
              </w:rPr>
              <w:t xml:space="preserve"> </w:t>
            </w:r>
            <w:r>
              <w:rPr>
                <w:rFonts w:ascii="Calibri"/>
                <w:color w:val="231F20"/>
                <w:w w:val="105"/>
                <w:sz w:val="21"/>
              </w:rPr>
              <w:t>due</w:t>
            </w:r>
            <w:r>
              <w:rPr>
                <w:rFonts w:ascii="Calibri"/>
                <w:color w:val="231F20"/>
                <w:spacing w:val="-21"/>
                <w:w w:val="105"/>
                <w:sz w:val="21"/>
              </w:rPr>
              <w:t xml:space="preserve"> </w:t>
            </w:r>
            <w:r>
              <w:rPr>
                <w:rFonts w:ascii="Calibri"/>
                <w:color w:val="231F20"/>
                <w:spacing w:val="-2"/>
                <w:w w:val="105"/>
                <w:sz w:val="21"/>
              </w:rPr>
              <w:t>prof</w:t>
            </w:r>
            <w:r>
              <w:rPr>
                <w:rFonts w:ascii="Calibri"/>
                <w:color w:val="231F20"/>
                <w:spacing w:val="-1"/>
                <w:w w:val="105"/>
                <w:sz w:val="21"/>
              </w:rPr>
              <w:t>essional</w:t>
            </w:r>
            <w:r>
              <w:rPr>
                <w:rFonts w:ascii="Calibri"/>
                <w:color w:val="231F20"/>
                <w:spacing w:val="-21"/>
                <w:w w:val="105"/>
                <w:sz w:val="21"/>
              </w:rPr>
              <w:t xml:space="preserve"> </w:t>
            </w:r>
            <w:r>
              <w:rPr>
                <w:rFonts w:ascii="Calibri"/>
                <w:color w:val="231F20"/>
                <w:spacing w:val="-3"/>
                <w:w w:val="105"/>
                <w:sz w:val="21"/>
              </w:rPr>
              <w:t>care?</w:t>
            </w:r>
          </w:p>
        </w:tc>
        <w:tc>
          <w:tcPr>
            <w:tcW w:w="3102" w:type="dxa"/>
            <w:vMerge/>
            <w:tcBorders>
              <w:left w:val="single" w:sz="8" w:space="0" w:color="A7A9AC"/>
              <w:right w:val="single" w:sz="8" w:space="0" w:color="A7A9AC"/>
            </w:tcBorders>
          </w:tcPr>
          <w:p w14:paraId="5C9FE619" w14:textId="77777777" w:rsidR="003D7638" w:rsidRDefault="00826B22" w:rsidP="003D7638"/>
        </w:tc>
      </w:tr>
      <w:tr w:rsidR="00065F8A" w14:paraId="5C9FE61F" w14:textId="77777777" w:rsidTr="001E37CF">
        <w:trPr>
          <w:trHeight w:hRule="exact" w:val="617"/>
        </w:trPr>
        <w:tc>
          <w:tcPr>
            <w:tcW w:w="2470" w:type="dxa"/>
            <w:tcBorders>
              <w:top w:val="single" w:sz="8" w:space="0" w:color="A7A9AC"/>
              <w:left w:val="single" w:sz="8" w:space="0" w:color="A7A9AC"/>
              <w:bottom w:val="single" w:sz="8" w:space="0" w:color="A7A9AC"/>
              <w:right w:val="single" w:sz="8" w:space="0" w:color="A7A9AC"/>
            </w:tcBorders>
          </w:tcPr>
          <w:p w14:paraId="5C9FE61B"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61C" w14:textId="77777777" w:rsidR="003D7638" w:rsidRPr="00623E91" w:rsidRDefault="000A244E" w:rsidP="003D7638">
            <w:pPr>
              <w:pStyle w:val="TableParagraph"/>
              <w:spacing w:before="60"/>
              <w:ind w:left="75"/>
              <w:rPr>
                <w:rFonts w:ascii="Calibri" w:eastAsia="Calibri" w:hAnsi="Calibri" w:cs="Calibri"/>
                <w:strike/>
                <w:sz w:val="21"/>
                <w:szCs w:val="21"/>
              </w:rPr>
            </w:pPr>
            <w:r w:rsidRPr="00623E91">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5C9FE61D" w14:textId="77777777" w:rsidR="003D7638" w:rsidRPr="00623E91" w:rsidRDefault="000A244E" w:rsidP="003D7638">
            <w:pPr>
              <w:pStyle w:val="TableParagraph"/>
              <w:spacing w:before="60"/>
              <w:ind w:left="75"/>
              <w:rPr>
                <w:rFonts w:ascii="Calibri" w:eastAsia="Calibri" w:hAnsi="Calibri" w:cs="Calibri"/>
                <w:strike/>
                <w:sz w:val="21"/>
                <w:szCs w:val="21"/>
              </w:rPr>
            </w:pPr>
            <w:r w:rsidRPr="00623E91">
              <w:rPr>
                <w:rFonts w:ascii="Calibri"/>
                <w:strike/>
                <w:color w:val="231F20"/>
                <w:spacing w:val="-1"/>
                <w:w w:val="95"/>
                <w:sz w:val="21"/>
              </w:rPr>
              <w:t>NOT</w:t>
            </w:r>
            <w:r w:rsidRPr="00623E91">
              <w:rPr>
                <w:rFonts w:ascii="Calibri"/>
                <w:strike/>
                <w:color w:val="231F20"/>
                <w:spacing w:val="26"/>
                <w:w w:val="95"/>
                <w:sz w:val="21"/>
              </w:rPr>
              <w:t xml:space="preserve"> </w:t>
            </w:r>
            <w:r w:rsidRPr="00623E91">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5C9FE61E" w14:textId="77777777" w:rsidR="003D7638" w:rsidRDefault="00826B22" w:rsidP="003D7638"/>
        </w:tc>
      </w:tr>
      <w:tr w:rsidR="00065F8A" w14:paraId="5C9FE624" w14:textId="77777777" w:rsidTr="00960027">
        <w:trPr>
          <w:trHeight w:hRule="exact" w:val="383"/>
        </w:trPr>
        <w:tc>
          <w:tcPr>
            <w:tcW w:w="7089" w:type="dxa"/>
            <w:gridSpan w:val="3"/>
            <w:tcBorders>
              <w:top w:val="single" w:sz="8" w:space="0" w:color="A7A9AC"/>
              <w:left w:val="single" w:sz="8" w:space="0" w:color="A7A9AC"/>
              <w:bottom w:val="single" w:sz="8" w:space="0" w:color="A7A9AC"/>
              <w:right w:val="single" w:sz="8" w:space="0" w:color="A7A9AC"/>
            </w:tcBorders>
          </w:tcPr>
          <w:p w14:paraId="5C9FE620"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652D89"/>
                <w:w w:val="105"/>
                <w:sz w:val="21"/>
              </w:rPr>
              <w:t>Is</w:t>
            </w:r>
            <w:r>
              <w:rPr>
                <w:rFonts w:ascii="Calibri"/>
                <w:b/>
                <w:color w:val="652D89"/>
                <w:spacing w:val="7"/>
                <w:w w:val="105"/>
                <w:sz w:val="21"/>
              </w:rPr>
              <w:t xml:space="preserve"> </w:t>
            </w:r>
            <w:r>
              <w:rPr>
                <w:rFonts w:ascii="Calibri"/>
                <w:b/>
                <w:color w:val="652D89"/>
                <w:spacing w:val="-1"/>
                <w:w w:val="105"/>
                <w:sz w:val="21"/>
              </w:rPr>
              <w:t>objecti</w:t>
            </w:r>
            <w:r>
              <w:rPr>
                <w:rFonts w:ascii="Calibri"/>
                <w:b/>
                <w:color w:val="652D89"/>
                <w:spacing w:val="-2"/>
                <w:w w:val="105"/>
                <w:sz w:val="21"/>
              </w:rPr>
              <w:t>ve</w:t>
            </w:r>
            <w:r>
              <w:rPr>
                <w:rFonts w:ascii="Calibri"/>
                <w:b/>
                <w:color w:val="652D89"/>
                <w:spacing w:val="7"/>
                <w:w w:val="105"/>
                <w:sz w:val="21"/>
              </w:rPr>
              <w:t xml:space="preserve"> </w:t>
            </w:r>
            <w:r>
              <w:rPr>
                <w:rFonts w:ascii="Calibri"/>
                <w:b/>
                <w:color w:val="652D89"/>
                <w:w w:val="105"/>
                <w:sz w:val="21"/>
              </w:rPr>
              <w:t>and</w:t>
            </w:r>
            <w:r>
              <w:rPr>
                <w:rFonts w:ascii="Calibri"/>
                <w:b/>
                <w:color w:val="652D89"/>
                <w:spacing w:val="7"/>
                <w:w w:val="105"/>
                <w:sz w:val="21"/>
              </w:rPr>
              <w:t xml:space="preserve"> </w:t>
            </w:r>
            <w:r>
              <w:rPr>
                <w:rFonts w:ascii="Calibri"/>
                <w:b/>
                <w:color w:val="652D89"/>
                <w:spacing w:val="-1"/>
                <w:w w:val="105"/>
                <w:sz w:val="21"/>
              </w:rPr>
              <w:t>fr</w:t>
            </w:r>
            <w:r>
              <w:rPr>
                <w:rFonts w:ascii="Calibri"/>
                <w:b/>
                <w:color w:val="652D89"/>
                <w:spacing w:val="-2"/>
                <w:w w:val="105"/>
                <w:sz w:val="21"/>
              </w:rPr>
              <w:t>ee</w:t>
            </w:r>
            <w:r>
              <w:rPr>
                <w:rFonts w:ascii="Calibri"/>
                <w:b/>
                <w:color w:val="652D89"/>
                <w:spacing w:val="8"/>
                <w:w w:val="105"/>
                <w:sz w:val="21"/>
              </w:rPr>
              <w:t xml:space="preserve"> </w:t>
            </w:r>
            <w:r>
              <w:rPr>
                <w:rFonts w:ascii="Calibri"/>
                <w:b/>
                <w:color w:val="652D89"/>
                <w:spacing w:val="-1"/>
                <w:w w:val="105"/>
                <w:sz w:val="21"/>
              </w:rPr>
              <w:t>fr</w:t>
            </w:r>
            <w:r>
              <w:rPr>
                <w:rFonts w:ascii="Calibri"/>
                <w:b/>
                <w:color w:val="652D89"/>
                <w:spacing w:val="-2"/>
                <w:w w:val="105"/>
                <w:sz w:val="21"/>
              </w:rPr>
              <w:t>om</w:t>
            </w:r>
            <w:r>
              <w:rPr>
                <w:rFonts w:ascii="Calibri"/>
                <w:b/>
                <w:color w:val="652D89"/>
                <w:spacing w:val="7"/>
                <w:w w:val="105"/>
                <w:sz w:val="21"/>
              </w:rPr>
              <w:t xml:space="preserve"> </w:t>
            </w:r>
            <w:r>
              <w:rPr>
                <w:rFonts w:ascii="Calibri"/>
                <w:b/>
                <w:color w:val="652D89"/>
                <w:w w:val="105"/>
                <w:sz w:val="21"/>
              </w:rPr>
              <w:t>undue</w:t>
            </w:r>
            <w:r>
              <w:rPr>
                <w:rFonts w:ascii="Calibri"/>
                <w:b/>
                <w:color w:val="652D89"/>
                <w:spacing w:val="7"/>
                <w:w w:val="105"/>
                <w:sz w:val="21"/>
              </w:rPr>
              <w:t xml:space="preserve"> </w:t>
            </w:r>
            <w:r>
              <w:rPr>
                <w:rFonts w:ascii="Calibri"/>
                <w:b/>
                <w:color w:val="652D89"/>
                <w:w w:val="105"/>
                <w:sz w:val="21"/>
              </w:rPr>
              <w:t>influence</w:t>
            </w:r>
            <w:r>
              <w:rPr>
                <w:rFonts w:ascii="Calibri"/>
                <w:b/>
                <w:color w:val="652D89"/>
                <w:spacing w:val="7"/>
                <w:w w:val="105"/>
                <w:sz w:val="21"/>
              </w:rPr>
              <w:t xml:space="preserve"> </w:t>
            </w:r>
            <w:r>
              <w:rPr>
                <w:rFonts w:ascii="Calibri"/>
                <w:b/>
                <w:color w:val="652D89"/>
                <w:w w:val="105"/>
                <w:sz w:val="21"/>
              </w:rPr>
              <w:t>(independent).</w:t>
            </w:r>
          </w:p>
        </w:tc>
        <w:tc>
          <w:tcPr>
            <w:tcW w:w="3102" w:type="dxa"/>
            <w:vMerge w:val="restart"/>
            <w:tcBorders>
              <w:top w:val="single" w:sz="8" w:space="0" w:color="A7A9AC"/>
              <w:left w:val="single" w:sz="8" w:space="0" w:color="A7A9AC"/>
              <w:right w:val="single" w:sz="8" w:space="0" w:color="A7A9AC"/>
            </w:tcBorders>
          </w:tcPr>
          <w:p w14:paraId="5C9FE621" w14:textId="77777777" w:rsidR="00212435" w:rsidRDefault="00826B22" w:rsidP="00943EEA"/>
          <w:p w14:paraId="5C9FE622" w14:textId="77777777" w:rsidR="003D7638" w:rsidRDefault="000A244E" w:rsidP="00826B22">
            <w:pPr>
              <w:pStyle w:val="ListParagraph"/>
              <w:numPr>
                <w:ilvl w:val="0"/>
                <w:numId w:val="50"/>
              </w:numPr>
            </w:pPr>
            <w:r>
              <w:t xml:space="preserve">Internal Audit Charter  </w:t>
            </w:r>
          </w:p>
          <w:p w14:paraId="5C9FE623" w14:textId="77777777" w:rsidR="008A5403" w:rsidRDefault="000A244E" w:rsidP="00826B22">
            <w:pPr>
              <w:pStyle w:val="ListParagraph"/>
              <w:numPr>
                <w:ilvl w:val="0"/>
                <w:numId w:val="50"/>
              </w:numPr>
            </w:pPr>
            <w:r>
              <w:t>Annual Report and Opinion</w:t>
            </w:r>
          </w:p>
        </w:tc>
      </w:tr>
      <w:tr w:rsidR="00065F8A" w14:paraId="5C9FE627" w14:textId="77777777" w:rsidTr="00960027">
        <w:trPr>
          <w:trHeight w:hRule="exact" w:val="1584"/>
        </w:trPr>
        <w:tc>
          <w:tcPr>
            <w:tcW w:w="7089" w:type="dxa"/>
            <w:gridSpan w:val="3"/>
            <w:tcBorders>
              <w:top w:val="single" w:sz="8" w:space="0" w:color="A7A9AC"/>
              <w:left w:val="single" w:sz="8" w:space="0" w:color="A7A9AC"/>
              <w:bottom w:val="single" w:sz="8" w:space="0" w:color="A7A9AC"/>
              <w:right w:val="single" w:sz="8" w:space="0" w:color="A7A9AC"/>
            </w:tcBorders>
          </w:tcPr>
          <w:p w14:paraId="5C9FE625" w14:textId="77777777" w:rsidR="003D7638" w:rsidRDefault="000A244E" w:rsidP="003D7638">
            <w:pPr>
              <w:pStyle w:val="TableParagraph"/>
              <w:spacing w:before="60" w:line="280" w:lineRule="auto"/>
              <w:ind w:left="75" w:right="316"/>
              <w:rPr>
                <w:rFonts w:ascii="Calibri" w:eastAsia="Calibri" w:hAnsi="Calibri" w:cs="Calibri"/>
                <w:sz w:val="21"/>
                <w:szCs w:val="21"/>
              </w:rPr>
            </w:pPr>
            <w:r>
              <w:rPr>
                <w:rFonts w:ascii="Calibri"/>
                <w:color w:val="231F20"/>
                <w:spacing w:val="-1"/>
                <w:sz w:val="21"/>
              </w:rPr>
              <w:t>Having</w:t>
            </w:r>
            <w:r>
              <w:rPr>
                <w:rFonts w:ascii="Calibri"/>
                <w:color w:val="231F20"/>
                <w:spacing w:val="5"/>
                <w:sz w:val="21"/>
              </w:rPr>
              <w:t xml:space="preserve"> </w:t>
            </w:r>
            <w:r>
              <w:rPr>
                <w:rFonts w:ascii="Calibri"/>
                <w:color w:val="231F20"/>
                <w:spacing w:val="-3"/>
                <w:sz w:val="21"/>
              </w:rPr>
              <w:t>r</w:t>
            </w:r>
            <w:r>
              <w:rPr>
                <w:rFonts w:ascii="Calibri"/>
                <w:color w:val="231F20"/>
                <w:spacing w:val="-2"/>
                <w:sz w:val="21"/>
              </w:rPr>
              <w:t>egard</w:t>
            </w:r>
            <w:r>
              <w:rPr>
                <w:rFonts w:ascii="Calibri"/>
                <w:color w:val="231F20"/>
                <w:spacing w:val="6"/>
                <w:sz w:val="21"/>
              </w:rPr>
              <w:t xml:space="preserve"> </w:t>
            </w:r>
            <w:r>
              <w:rPr>
                <w:rFonts w:ascii="Calibri"/>
                <w:color w:val="231F20"/>
                <w:sz w:val="21"/>
              </w:rPr>
              <w:t>to</w:t>
            </w:r>
            <w:r>
              <w:rPr>
                <w:rFonts w:ascii="Calibri"/>
                <w:color w:val="231F20"/>
                <w:spacing w:val="5"/>
                <w:sz w:val="21"/>
              </w:rPr>
              <w:t xml:space="preserve"> </w:t>
            </w:r>
            <w:r>
              <w:rPr>
                <w:rFonts w:ascii="Calibri"/>
                <w:color w:val="231F20"/>
                <w:sz w:val="21"/>
              </w:rPr>
              <w:t>your</w:t>
            </w:r>
            <w:r>
              <w:rPr>
                <w:rFonts w:ascii="Calibri"/>
                <w:color w:val="231F20"/>
                <w:spacing w:val="6"/>
                <w:sz w:val="21"/>
              </w:rPr>
              <w:t xml:space="preserve"> </w:t>
            </w:r>
            <w:r>
              <w:rPr>
                <w:rFonts w:ascii="Calibri"/>
                <w:color w:val="231F20"/>
                <w:spacing w:val="-2"/>
                <w:sz w:val="21"/>
              </w:rPr>
              <w:t>review</w:t>
            </w:r>
            <w:r>
              <w:rPr>
                <w:rFonts w:ascii="Calibri"/>
                <w:color w:val="231F20"/>
                <w:spacing w:val="6"/>
                <w:sz w:val="21"/>
              </w:rPr>
              <w:t xml:space="preserve"> </w:t>
            </w:r>
            <w:r>
              <w:rPr>
                <w:rFonts w:ascii="Calibri"/>
                <w:color w:val="231F20"/>
                <w:sz w:val="21"/>
              </w:rPr>
              <w:t>of</w:t>
            </w:r>
            <w:r>
              <w:rPr>
                <w:rFonts w:ascii="Calibri"/>
                <w:color w:val="231F20"/>
                <w:spacing w:val="5"/>
                <w:sz w:val="21"/>
              </w:rPr>
              <w:t xml:space="preserve"> </w:t>
            </w:r>
            <w:r>
              <w:rPr>
                <w:rFonts w:ascii="Calibri"/>
                <w:color w:val="231F20"/>
                <w:spacing w:val="-1"/>
                <w:sz w:val="21"/>
              </w:rPr>
              <w:t>conformance</w:t>
            </w:r>
            <w:r>
              <w:rPr>
                <w:rFonts w:ascii="Calibri"/>
                <w:color w:val="231F20"/>
                <w:spacing w:val="6"/>
                <w:sz w:val="21"/>
              </w:rPr>
              <w:t xml:space="preserve"> </w:t>
            </w:r>
            <w:r>
              <w:rPr>
                <w:rFonts w:ascii="Calibri"/>
                <w:color w:val="231F20"/>
                <w:sz w:val="21"/>
              </w:rPr>
              <w:t>with</w:t>
            </w:r>
            <w:r>
              <w:rPr>
                <w:rFonts w:ascii="Calibri"/>
                <w:color w:val="231F20"/>
                <w:spacing w:val="5"/>
                <w:sz w:val="21"/>
              </w:rPr>
              <w:t xml:space="preserve"> </w:t>
            </w:r>
            <w:r>
              <w:rPr>
                <w:rFonts w:ascii="Calibri"/>
                <w:color w:val="231F20"/>
                <w:sz w:val="21"/>
              </w:rPr>
              <w:t>the</w:t>
            </w:r>
            <w:r>
              <w:rPr>
                <w:rFonts w:ascii="Calibri"/>
                <w:color w:val="231F20"/>
                <w:spacing w:val="6"/>
                <w:sz w:val="21"/>
              </w:rPr>
              <w:t xml:space="preserve"> </w:t>
            </w:r>
            <w:r>
              <w:rPr>
                <w:rFonts w:ascii="Calibri"/>
                <w:color w:val="231F20"/>
                <w:sz w:val="21"/>
              </w:rPr>
              <w:t>Code</w:t>
            </w:r>
            <w:r>
              <w:rPr>
                <w:rFonts w:ascii="Calibri"/>
                <w:color w:val="231F20"/>
                <w:spacing w:val="6"/>
                <w:sz w:val="21"/>
              </w:rPr>
              <w:t xml:space="preserve"> </w:t>
            </w:r>
            <w:r>
              <w:rPr>
                <w:rFonts w:ascii="Calibri"/>
                <w:color w:val="231F20"/>
                <w:sz w:val="21"/>
              </w:rPr>
              <w:t>of</w:t>
            </w:r>
            <w:r>
              <w:rPr>
                <w:rFonts w:ascii="Calibri"/>
                <w:color w:val="231F20"/>
                <w:spacing w:val="5"/>
                <w:sz w:val="21"/>
              </w:rPr>
              <w:t xml:space="preserve"> </w:t>
            </w:r>
            <w:r>
              <w:rPr>
                <w:rFonts w:ascii="Calibri"/>
                <w:color w:val="231F20"/>
                <w:sz w:val="21"/>
              </w:rPr>
              <w:t>Ethics</w:t>
            </w:r>
            <w:r>
              <w:rPr>
                <w:rFonts w:ascii="Calibri"/>
                <w:color w:val="231F20"/>
                <w:spacing w:val="31"/>
                <w:w w:val="106"/>
                <w:sz w:val="21"/>
              </w:rPr>
              <w:t xml:space="preserve"> </w:t>
            </w:r>
            <w:r>
              <w:rPr>
                <w:rFonts w:ascii="Calibri"/>
                <w:color w:val="231F20"/>
                <w:sz w:val="21"/>
              </w:rPr>
              <w:t>(Objectivity,</w:t>
            </w:r>
            <w:r>
              <w:rPr>
                <w:rFonts w:ascii="Calibri"/>
                <w:color w:val="231F20"/>
                <w:spacing w:val="15"/>
                <w:sz w:val="21"/>
              </w:rPr>
              <w:t xml:space="preserve"> </w:t>
            </w:r>
            <w:r>
              <w:rPr>
                <w:rFonts w:ascii="Calibri"/>
                <w:color w:val="231F20"/>
                <w:sz w:val="21"/>
              </w:rPr>
              <w:t>Seven</w:t>
            </w:r>
            <w:r>
              <w:rPr>
                <w:rFonts w:ascii="Calibri"/>
                <w:color w:val="231F20"/>
                <w:spacing w:val="16"/>
                <w:sz w:val="21"/>
              </w:rPr>
              <w:t xml:space="preserve"> </w:t>
            </w:r>
            <w:r>
              <w:rPr>
                <w:rFonts w:ascii="Calibri"/>
                <w:color w:val="231F20"/>
                <w:sz w:val="21"/>
              </w:rPr>
              <w:t>Principles</w:t>
            </w:r>
            <w:r>
              <w:rPr>
                <w:rFonts w:ascii="Calibri"/>
                <w:color w:val="231F20"/>
                <w:spacing w:val="15"/>
                <w:sz w:val="21"/>
              </w:rPr>
              <w:t xml:space="preserve"> </w:t>
            </w:r>
            <w:r>
              <w:rPr>
                <w:rFonts w:ascii="Calibri"/>
                <w:color w:val="231F20"/>
                <w:sz w:val="21"/>
              </w:rPr>
              <w:t>of</w:t>
            </w:r>
            <w:r>
              <w:rPr>
                <w:rFonts w:ascii="Calibri"/>
                <w:color w:val="231F20"/>
                <w:spacing w:val="16"/>
                <w:sz w:val="21"/>
              </w:rPr>
              <w:t xml:space="preserve"> </w:t>
            </w:r>
            <w:r>
              <w:rPr>
                <w:rFonts w:ascii="Calibri"/>
                <w:color w:val="231F20"/>
                <w:spacing w:val="-1"/>
                <w:sz w:val="21"/>
              </w:rPr>
              <w:t>Public</w:t>
            </w:r>
            <w:r>
              <w:rPr>
                <w:rFonts w:ascii="Calibri"/>
                <w:color w:val="231F20"/>
                <w:spacing w:val="16"/>
                <w:sz w:val="21"/>
              </w:rPr>
              <w:t xml:space="preserve"> </w:t>
            </w:r>
            <w:r>
              <w:rPr>
                <w:rFonts w:ascii="Calibri"/>
                <w:color w:val="231F20"/>
                <w:spacing w:val="-2"/>
                <w:sz w:val="21"/>
              </w:rPr>
              <w:t>Lif</w:t>
            </w:r>
            <w:r>
              <w:rPr>
                <w:rFonts w:ascii="Calibri"/>
                <w:color w:val="231F20"/>
                <w:spacing w:val="-3"/>
                <w:sz w:val="21"/>
              </w:rPr>
              <w:t>e)</w:t>
            </w:r>
            <w:r>
              <w:rPr>
                <w:rFonts w:ascii="Calibri"/>
                <w:color w:val="231F20"/>
                <w:spacing w:val="15"/>
                <w:sz w:val="21"/>
              </w:rPr>
              <w:t xml:space="preserve"> </w:t>
            </w:r>
            <w:r>
              <w:rPr>
                <w:rFonts w:ascii="Calibri"/>
                <w:color w:val="231F20"/>
                <w:sz w:val="21"/>
              </w:rPr>
              <w:t>and</w:t>
            </w:r>
            <w:r>
              <w:rPr>
                <w:rFonts w:ascii="Calibri"/>
                <w:color w:val="231F20"/>
                <w:spacing w:val="16"/>
                <w:sz w:val="21"/>
              </w:rPr>
              <w:t xml:space="preserve"> </w:t>
            </w:r>
            <w:r>
              <w:rPr>
                <w:rFonts w:ascii="Calibri"/>
                <w:color w:val="231F20"/>
                <w:sz w:val="21"/>
              </w:rPr>
              <w:t>any</w:t>
            </w:r>
            <w:r>
              <w:rPr>
                <w:rFonts w:ascii="Calibri"/>
                <w:color w:val="231F20"/>
                <w:spacing w:val="16"/>
                <w:sz w:val="21"/>
              </w:rPr>
              <w:t xml:space="preserve"> </w:t>
            </w:r>
            <w:r>
              <w:rPr>
                <w:rFonts w:ascii="Calibri"/>
                <w:color w:val="231F20"/>
                <w:sz w:val="21"/>
              </w:rPr>
              <w:t>other</w:t>
            </w:r>
            <w:r>
              <w:rPr>
                <w:rFonts w:ascii="Calibri"/>
                <w:color w:val="231F20"/>
                <w:spacing w:val="15"/>
                <w:sz w:val="21"/>
              </w:rPr>
              <w:t xml:space="preserve"> </w:t>
            </w:r>
            <w:r>
              <w:rPr>
                <w:rFonts w:ascii="Calibri"/>
                <w:color w:val="231F20"/>
                <w:sz w:val="21"/>
              </w:rPr>
              <w:t>evidence</w:t>
            </w:r>
            <w:r>
              <w:rPr>
                <w:rFonts w:ascii="Calibri"/>
                <w:color w:val="231F20"/>
                <w:spacing w:val="28"/>
                <w:w w:val="101"/>
                <w:sz w:val="21"/>
              </w:rPr>
              <w:t xml:space="preserve"> </w:t>
            </w:r>
            <w:r>
              <w:rPr>
                <w:rFonts w:ascii="Calibri"/>
                <w:color w:val="231F20"/>
                <w:spacing w:val="-2"/>
                <w:sz w:val="21"/>
              </w:rPr>
              <w:t>from</w:t>
            </w:r>
            <w:r>
              <w:rPr>
                <w:rFonts w:ascii="Calibri"/>
                <w:color w:val="231F20"/>
                <w:spacing w:val="6"/>
                <w:sz w:val="21"/>
              </w:rPr>
              <w:t xml:space="preserve"> </w:t>
            </w:r>
            <w:r>
              <w:rPr>
                <w:rFonts w:ascii="Calibri"/>
                <w:color w:val="231F20"/>
                <w:sz w:val="21"/>
              </w:rPr>
              <w:t>the</w:t>
            </w:r>
            <w:r>
              <w:rPr>
                <w:rFonts w:ascii="Calibri"/>
                <w:color w:val="231F20"/>
                <w:spacing w:val="6"/>
                <w:sz w:val="21"/>
              </w:rPr>
              <w:t xml:space="preserve"> </w:t>
            </w:r>
            <w:r>
              <w:rPr>
                <w:rFonts w:ascii="Calibri"/>
                <w:color w:val="231F20"/>
                <w:spacing w:val="-2"/>
                <w:sz w:val="21"/>
              </w:rPr>
              <w:t>review</w:t>
            </w:r>
            <w:r>
              <w:rPr>
                <w:rFonts w:ascii="Calibri"/>
                <w:color w:val="231F20"/>
                <w:spacing w:val="7"/>
                <w:sz w:val="21"/>
              </w:rPr>
              <w:t xml:space="preserve"> </w:t>
            </w:r>
            <w:r>
              <w:rPr>
                <w:rFonts w:ascii="Calibri"/>
                <w:color w:val="231F20"/>
                <w:sz w:val="21"/>
              </w:rPr>
              <w:t>of</w:t>
            </w:r>
            <w:r>
              <w:rPr>
                <w:rFonts w:ascii="Calibri"/>
                <w:color w:val="231F20"/>
                <w:spacing w:val="6"/>
                <w:sz w:val="21"/>
              </w:rPr>
              <w:t xml:space="preserve"> </w:t>
            </w:r>
            <w:r>
              <w:rPr>
                <w:rFonts w:ascii="Calibri"/>
                <w:color w:val="231F20"/>
                <w:spacing w:val="-1"/>
                <w:sz w:val="21"/>
              </w:rPr>
              <w:t>conformance</w:t>
            </w:r>
            <w:r>
              <w:rPr>
                <w:rFonts w:ascii="Calibri"/>
                <w:color w:val="231F20"/>
                <w:spacing w:val="7"/>
                <w:sz w:val="21"/>
              </w:rPr>
              <w:t xml:space="preserve"> </w:t>
            </w:r>
            <w:r>
              <w:rPr>
                <w:rFonts w:ascii="Calibri"/>
                <w:color w:val="231F20"/>
                <w:sz w:val="21"/>
              </w:rPr>
              <w:t>with</w:t>
            </w:r>
            <w:r>
              <w:rPr>
                <w:rFonts w:ascii="Calibri"/>
                <w:color w:val="231F20"/>
                <w:spacing w:val="6"/>
                <w:sz w:val="21"/>
              </w:rPr>
              <w:t xml:space="preserve"> </w:t>
            </w:r>
            <w:r>
              <w:rPr>
                <w:rFonts w:ascii="Calibri"/>
                <w:color w:val="231F20"/>
                <w:spacing w:val="-1"/>
                <w:sz w:val="21"/>
              </w:rPr>
              <w:t>standards,</w:t>
            </w:r>
            <w:r>
              <w:rPr>
                <w:rFonts w:ascii="Calibri"/>
                <w:color w:val="231F20"/>
                <w:spacing w:val="7"/>
                <w:sz w:val="21"/>
              </w:rPr>
              <w:t xml:space="preserve"> </w:t>
            </w:r>
            <w:r>
              <w:rPr>
                <w:rFonts w:ascii="Calibri"/>
                <w:color w:val="231F20"/>
                <w:sz w:val="21"/>
              </w:rPr>
              <w:t>do</w:t>
            </w:r>
            <w:r>
              <w:rPr>
                <w:rFonts w:ascii="Calibri"/>
                <w:color w:val="231F20"/>
                <w:spacing w:val="6"/>
                <w:sz w:val="21"/>
              </w:rPr>
              <w:t xml:space="preserve"> </w:t>
            </w:r>
            <w:r>
              <w:rPr>
                <w:rFonts w:ascii="Calibri"/>
                <w:color w:val="231F20"/>
                <w:sz w:val="21"/>
              </w:rPr>
              <w:t>you</w:t>
            </w:r>
            <w:r>
              <w:rPr>
                <w:rFonts w:ascii="Calibri"/>
                <w:color w:val="231F20"/>
                <w:spacing w:val="7"/>
                <w:sz w:val="21"/>
              </w:rPr>
              <w:t xml:space="preserve"> </w:t>
            </w:r>
            <w:r>
              <w:rPr>
                <w:rFonts w:ascii="Calibri"/>
                <w:color w:val="231F20"/>
                <w:sz w:val="21"/>
              </w:rPr>
              <w:t>consider</w:t>
            </w:r>
            <w:r>
              <w:rPr>
                <w:rFonts w:ascii="Calibri"/>
                <w:color w:val="231F20"/>
                <w:spacing w:val="6"/>
                <w:sz w:val="21"/>
              </w:rPr>
              <w:t xml:space="preserve"> </w:t>
            </w:r>
            <w:r>
              <w:rPr>
                <w:rFonts w:ascii="Calibri"/>
                <w:color w:val="231F20"/>
                <w:sz w:val="21"/>
              </w:rPr>
              <w:t>that</w:t>
            </w:r>
            <w:r>
              <w:rPr>
                <w:rFonts w:ascii="Calibri"/>
                <w:color w:val="231F20"/>
                <w:spacing w:val="35"/>
                <w:w w:val="103"/>
                <w:sz w:val="21"/>
              </w:rPr>
              <w:t xml:space="preserve"> </w:t>
            </w:r>
            <w:r>
              <w:rPr>
                <w:rFonts w:ascii="Calibri"/>
                <w:color w:val="231F20"/>
                <w:sz w:val="21"/>
              </w:rPr>
              <w:t>the</w:t>
            </w:r>
            <w:r>
              <w:rPr>
                <w:rFonts w:ascii="Calibri"/>
                <w:color w:val="231F20"/>
                <w:spacing w:val="18"/>
                <w:sz w:val="21"/>
              </w:rPr>
              <w:t xml:space="preserve"> </w:t>
            </w:r>
            <w:r>
              <w:rPr>
                <w:rFonts w:ascii="Calibri"/>
                <w:color w:val="231F20"/>
                <w:sz w:val="21"/>
              </w:rPr>
              <w:t>internal</w:t>
            </w:r>
            <w:r>
              <w:rPr>
                <w:rFonts w:ascii="Calibri"/>
                <w:color w:val="231F20"/>
                <w:spacing w:val="19"/>
                <w:sz w:val="21"/>
              </w:rPr>
              <w:t xml:space="preserve"> </w:t>
            </w:r>
            <w:r>
              <w:rPr>
                <w:rFonts w:ascii="Calibri"/>
                <w:color w:val="231F20"/>
                <w:sz w:val="21"/>
              </w:rPr>
              <w:t>audit</w:t>
            </w:r>
            <w:r>
              <w:rPr>
                <w:rFonts w:ascii="Calibri"/>
                <w:color w:val="231F20"/>
                <w:spacing w:val="19"/>
                <w:sz w:val="21"/>
              </w:rPr>
              <w:t xml:space="preserve"> </w:t>
            </w:r>
            <w:r>
              <w:rPr>
                <w:rFonts w:ascii="Calibri"/>
                <w:color w:val="231F20"/>
                <w:sz w:val="21"/>
              </w:rPr>
              <w:t>activity</w:t>
            </w:r>
            <w:r>
              <w:rPr>
                <w:rFonts w:ascii="Calibri"/>
                <w:color w:val="231F20"/>
                <w:spacing w:val="18"/>
                <w:sz w:val="21"/>
              </w:rPr>
              <w:t xml:space="preserve"> </w:t>
            </w:r>
            <w:r>
              <w:rPr>
                <w:rFonts w:ascii="Calibri"/>
                <w:color w:val="231F20"/>
                <w:spacing w:val="-1"/>
                <w:sz w:val="21"/>
              </w:rPr>
              <w:t>fully</w:t>
            </w:r>
            <w:r>
              <w:rPr>
                <w:rFonts w:ascii="Calibri"/>
                <w:color w:val="231F20"/>
                <w:spacing w:val="19"/>
                <w:sz w:val="21"/>
              </w:rPr>
              <w:t xml:space="preserve"> </w:t>
            </w:r>
            <w:r>
              <w:rPr>
                <w:rFonts w:ascii="Calibri"/>
                <w:color w:val="231F20"/>
                <w:spacing w:val="-1"/>
                <w:sz w:val="21"/>
              </w:rPr>
              <w:t>CONFORMS</w:t>
            </w:r>
            <w:r>
              <w:rPr>
                <w:rFonts w:ascii="Calibri"/>
                <w:color w:val="231F20"/>
                <w:spacing w:val="19"/>
                <w:sz w:val="21"/>
              </w:rPr>
              <w:t xml:space="preserve"> </w:t>
            </w:r>
            <w:r>
              <w:rPr>
                <w:rFonts w:ascii="Calibri"/>
                <w:color w:val="231F20"/>
                <w:sz w:val="21"/>
              </w:rPr>
              <w:t>with</w:t>
            </w:r>
            <w:r>
              <w:rPr>
                <w:rFonts w:ascii="Calibri"/>
                <w:color w:val="231F20"/>
                <w:spacing w:val="18"/>
                <w:sz w:val="21"/>
              </w:rPr>
              <w:t xml:space="preserve"> </w:t>
            </w:r>
            <w:r>
              <w:rPr>
                <w:rFonts w:ascii="Calibri"/>
                <w:color w:val="231F20"/>
                <w:sz w:val="21"/>
              </w:rPr>
              <w:t>the</w:t>
            </w:r>
            <w:r>
              <w:rPr>
                <w:rFonts w:ascii="Calibri"/>
                <w:color w:val="231F20"/>
                <w:spacing w:val="19"/>
                <w:sz w:val="21"/>
              </w:rPr>
              <w:t xml:space="preserve"> </w:t>
            </w:r>
            <w:r>
              <w:rPr>
                <w:rFonts w:ascii="Calibri"/>
                <w:color w:val="231F20"/>
                <w:sz w:val="21"/>
              </w:rPr>
              <w:t>PSIAS</w:t>
            </w:r>
            <w:r>
              <w:rPr>
                <w:rFonts w:ascii="Calibri"/>
                <w:color w:val="231F20"/>
                <w:spacing w:val="19"/>
                <w:sz w:val="21"/>
              </w:rPr>
              <w:t xml:space="preserve"> </w:t>
            </w:r>
            <w:r>
              <w:rPr>
                <w:rFonts w:ascii="Calibri"/>
                <w:color w:val="231F20"/>
                <w:sz w:val="21"/>
              </w:rPr>
              <w:t>and</w:t>
            </w:r>
            <w:r>
              <w:rPr>
                <w:rFonts w:ascii="Calibri"/>
                <w:color w:val="231F20"/>
                <w:spacing w:val="18"/>
                <w:sz w:val="21"/>
              </w:rPr>
              <w:t xml:space="preserve"> </w:t>
            </w:r>
            <w:r>
              <w:rPr>
                <w:rFonts w:ascii="Calibri"/>
                <w:color w:val="231F20"/>
                <w:sz w:val="21"/>
              </w:rPr>
              <w:t>LGAN</w:t>
            </w:r>
            <w:r>
              <w:rPr>
                <w:rFonts w:ascii="Calibri"/>
                <w:color w:val="231F20"/>
                <w:spacing w:val="19"/>
                <w:sz w:val="21"/>
              </w:rPr>
              <w:t xml:space="preserve"> </w:t>
            </w:r>
            <w:r>
              <w:rPr>
                <w:rFonts w:ascii="Calibri"/>
                <w:color w:val="231F20"/>
                <w:sz w:val="21"/>
              </w:rPr>
              <w:t>by</w:t>
            </w:r>
            <w:r>
              <w:rPr>
                <w:rFonts w:ascii="Calibri"/>
                <w:color w:val="231F20"/>
                <w:spacing w:val="28"/>
                <w:w w:val="108"/>
                <w:sz w:val="21"/>
              </w:rPr>
              <w:t xml:space="preserve"> </w:t>
            </w:r>
            <w:r>
              <w:rPr>
                <w:rFonts w:ascii="Calibri"/>
                <w:color w:val="231F20"/>
                <w:sz w:val="21"/>
              </w:rPr>
              <w:t>being</w:t>
            </w:r>
            <w:r>
              <w:rPr>
                <w:rFonts w:ascii="Calibri"/>
                <w:color w:val="231F20"/>
                <w:spacing w:val="11"/>
                <w:sz w:val="21"/>
              </w:rPr>
              <w:t xml:space="preserve"> </w:t>
            </w:r>
            <w:r>
              <w:rPr>
                <w:rFonts w:ascii="Calibri"/>
                <w:color w:val="231F20"/>
                <w:sz w:val="21"/>
              </w:rPr>
              <w:t>objective</w:t>
            </w:r>
            <w:r>
              <w:rPr>
                <w:rFonts w:ascii="Calibri"/>
                <w:color w:val="231F20"/>
                <w:spacing w:val="12"/>
                <w:sz w:val="21"/>
              </w:rPr>
              <w:t xml:space="preserve"> </w:t>
            </w:r>
            <w:r>
              <w:rPr>
                <w:rFonts w:ascii="Calibri"/>
                <w:color w:val="231F20"/>
                <w:sz w:val="21"/>
              </w:rPr>
              <w:t>and</w:t>
            </w:r>
            <w:r>
              <w:rPr>
                <w:rFonts w:ascii="Calibri"/>
                <w:color w:val="231F20"/>
                <w:spacing w:val="12"/>
                <w:sz w:val="21"/>
              </w:rPr>
              <w:t xml:space="preserve"> </w:t>
            </w:r>
            <w:r>
              <w:rPr>
                <w:rFonts w:ascii="Calibri"/>
                <w:color w:val="231F20"/>
                <w:spacing w:val="-2"/>
                <w:sz w:val="21"/>
              </w:rPr>
              <w:t>fr</w:t>
            </w:r>
            <w:r>
              <w:rPr>
                <w:rFonts w:ascii="Calibri"/>
                <w:color w:val="231F20"/>
                <w:spacing w:val="-3"/>
                <w:sz w:val="21"/>
              </w:rPr>
              <w:t>ee</w:t>
            </w:r>
            <w:r>
              <w:rPr>
                <w:rFonts w:ascii="Calibri"/>
                <w:color w:val="231F20"/>
                <w:spacing w:val="12"/>
                <w:sz w:val="21"/>
              </w:rPr>
              <w:t xml:space="preserve"> </w:t>
            </w:r>
            <w:r>
              <w:rPr>
                <w:rFonts w:ascii="Calibri"/>
                <w:color w:val="231F20"/>
                <w:spacing w:val="-2"/>
                <w:sz w:val="21"/>
              </w:rPr>
              <w:t>from</w:t>
            </w:r>
            <w:r>
              <w:rPr>
                <w:rFonts w:ascii="Calibri"/>
                <w:color w:val="231F20"/>
                <w:spacing w:val="12"/>
                <w:sz w:val="21"/>
              </w:rPr>
              <w:t xml:space="preserve"> </w:t>
            </w:r>
            <w:r>
              <w:rPr>
                <w:rFonts w:ascii="Calibri"/>
                <w:color w:val="231F20"/>
                <w:sz w:val="21"/>
              </w:rPr>
              <w:t>undue</w:t>
            </w:r>
            <w:r>
              <w:rPr>
                <w:rFonts w:ascii="Calibri"/>
                <w:color w:val="231F20"/>
                <w:spacing w:val="12"/>
                <w:sz w:val="21"/>
              </w:rPr>
              <w:t xml:space="preserve"> </w:t>
            </w:r>
            <w:r>
              <w:rPr>
                <w:rFonts w:ascii="Calibri"/>
                <w:color w:val="231F20"/>
                <w:sz w:val="21"/>
              </w:rPr>
              <w:t>influence</w:t>
            </w:r>
            <w:r>
              <w:rPr>
                <w:rFonts w:ascii="Calibri"/>
                <w:color w:val="231F20"/>
                <w:spacing w:val="12"/>
                <w:sz w:val="21"/>
              </w:rPr>
              <w:t xml:space="preserve"> </w:t>
            </w:r>
            <w:r>
              <w:rPr>
                <w:rFonts w:ascii="Calibri"/>
                <w:color w:val="231F20"/>
                <w:sz w:val="21"/>
              </w:rPr>
              <w:t>(independent)?</w:t>
            </w:r>
          </w:p>
        </w:tc>
        <w:tc>
          <w:tcPr>
            <w:tcW w:w="3102" w:type="dxa"/>
            <w:vMerge/>
            <w:tcBorders>
              <w:left w:val="single" w:sz="8" w:space="0" w:color="A7A9AC"/>
              <w:right w:val="single" w:sz="8" w:space="0" w:color="A7A9AC"/>
            </w:tcBorders>
          </w:tcPr>
          <w:p w14:paraId="5C9FE626" w14:textId="77777777" w:rsidR="003D7638" w:rsidRDefault="00826B22" w:rsidP="003D7638"/>
        </w:tc>
      </w:tr>
      <w:tr w:rsidR="00065F8A" w14:paraId="5C9FE62C" w14:textId="77777777" w:rsidTr="00960027">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5C9FE628"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629" w14:textId="77777777" w:rsidR="003D7638" w:rsidRPr="00623E91" w:rsidRDefault="000A244E" w:rsidP="003D7638">
            <w:pPr>
              <w:pStyle w:val="TableParagraph"/>
              <w:spacing w:before="60"/>
              <w:ind w:left="75"/>
              <w:rPr>
                <w:rFonts w:ascii="Calibri" w:eastAsia="Calibri" w:hAnsi="Calibri" w:cs="Calibri"/>
                <w:strike/>
                <w:sz w:val="21"/>
                <w:szCs w:val="21"/>
              </w:rPr>
            </w:pPr>
            <w:r w:rsidRPr="00623E91">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5C9FE62A" w14:textId="77777777" w:rsidR="003D7638" w:rsidRPr="00623E91" w:rsidRDefault="000A244E" w:rsidP="003D7638">
            <w:pPr>
              <w:pStyle w:val="TableParagraph"/>
              <w:spacing w:before="60"/>
              <w:ind w:left="75"/>
              <w:rPr>
                <w:rFonts w:ascii="Calibri" w:eastAsia="Calibri" w:hAnsi="Calibri" w:cs="Calibri"/>
                <w:strike/>
                <w:sz w:val="21"/>
                <w:szCs w:val="21"/>
              </w:rPr>
            </w:pPr>
            <w:r w:rsidRPr="00623E91">
              <w:rPr>
                <w:rFonts w:ascii="Calibri"/>
                <w:strike/>
                <w:color w:val="231F20"/>
                <w:spacing w:val="-1"/>
                <w:w w:val="95"/>
                <w:sz w:val="21"/>
              </w:rPr>
              <w:t>NOT</w:t>
            </w:r>
            <w:r w:rsidRPr="00623E91">
              <w:rPr>
                <w:rFonts w:ascii="Calibri"/>
                <w:strike/>
                <w:color w:val="231F20"/>
                <w:spacing w:val="26"/>
                <w:w w:val="95"/>
                <w:sz w:val="21"/>
              </w:rPr>
              <w:t xml:space="preserve"> </w:t>
            </w:r>
            <w:r w:rsidRPr="00623E91">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5C9FE62B" w14:textId="77777777" w:rsidR="003D7638" w:rsidRDefault="00826B22" w:rsidP="003D7638"/>
        </w:tc>
      </w:tr>
      <w:tr w:rsidR="00065F8A" w14:paraId="5C9FE630" w14:textId="77777777" w:rsidTr="00960027">
        <w:trPr>
          <w:trHeight w:hRule="exact" w:val="683"/>
        </w:trPr>
        <w:tc>
          <w:tcPr>
            <w:tcW w:w="7089" w:type="dxa"/>
            <w:gridSpan w:val="3"/>
            <w:tcBorders>
              <w:top w:val="single" w:sz="8" w:space="0" w:color="A7A9AC"/>
              <w:left w:val="single" w:sz="8" w:space="0" w:color="A7A9AC"/>
              <w:bottom w:val="single" w:sz="8" w:space="0" w:color="A7A9AC"/>
              <w:right w:val="single" w:sz="8" w:space="0" w:color="A7A9AC"/>
            </w:tcBorders>
          </w:tcPr>
          <w:p w14:paraId="5C9FE62D" w14:textId="77777777" w:rsidR="003D7638" w:rsidRDefault="000A244E" w:rsidP="003D7638">
            <w:pPr>
              <w:pStyle w:val="TableParagraph"/>
              <w:spacing w:before="60" w:line="280" w:lineRule="auto"/>
              <w:ind w:left="75" w:right="1408"/>
              <w:rPr>
                <w:rFonts w:ascii="Calibri" w:eastAsia="Calibri" w:hAnsi="Calibri" w:cs="Calibri"/>
                <w:sz w:val="21"/>
                <w:szCs w:val="21"/>
              </w:rPr>
            </w:pPr>
            <w:r>
              <w:rPr>
                <w:rFonts w:ascii="Calibri"/>
                <w:b/>
                <w:color w:val="652D89"/>
                <w:w w:val="105"/>
                <w:sz w:val="21"/>
              </w:rPr>
              <w:t>Aligns</w:t>
            </w:r>
            <w:r>
              <w:rPr>
                <w:rFonts w:ascii="Calibri"/>
                <w:b/>
                <w:color w:val="652D89"/>
                <w:spacing w:val="13"/>
                <w:w w:val="105"/>
                <w:sz w:val="21"/>
              </w:rPr>
              <w:t xml:space="preserve"> </w:t>
            </w:r>
            <w:r>
              <w:rPr>
                <w:rFonts w:ascii="Calibri"/>
                <w:b/>
                <w:color w:val="652D89"/>
                <w:w w:val="105"/>
                <w:sz w:val="21"/>
              </w:rPr>
              <w:t>with</w:t>
            </w:r>
            <w:r>
              <w:rPr>
                <w:rFonts w:ascii="Calibri"/>
                <w:b/>
                <w:color w:val="652D89"/>
                <w:spacing w:val="13"/>
                <w:w w:val="105"/>
                <w:sz w:val="21"/>
              </w:rPr>
              <w:t xml:space="preserve"> </w:t>
            </w:r>
            <w:r>
              <w:rPr>
                <w:rFonts w:ascii="Calibri"/>
                <w:b/>
                <w:color w:val="652D89"/>
                <w:w w:val="105"/>
                <w:sz w:val="21"/>
              </w:rPr>
              <w:t>the</w:t>
            </w:r>
            <w:r>
              <w:rPr>
                <w:rFonts w:ascii="Calibri"/>
                <w:b/>
                <w:color w:val="652D89"/>
                <w:spacing w:val="14"/>
                <w:w w:val="105"/>
                <w:sz w:val="21"/>
              </w:rPr>
              <w:t xml:space="preserve"> </w:t>
            </w:r>
            <w:r>
              <w:rPr>
                <w:rFonts w:ascii="Calibri"/>
                <w:b/>
                <w:color w:val="652D89"/>
                <w:spacing w:val="-1"/>
                <w:w w:val="105"/>
                <w:sz w:val="21"/>
              </w:rPr>
              <w:t>strategies,</w:t>
            </w:r>
            <w:r>
              <w:rPr>
                <w:rFonts w:ascii="Calibri"/>
                <w:b/>
                <w:color w:val="652D89"/>
                <w:spacing w:val="13"/>
                <w:w w:val="105"/>
                <w:sz w:val="21"/>
              </w:rPr>
              <w:t xml:space="preserve"> </w:t>
            </w:r>
            <w:r>
              <w:rPr>
                <w:rFonts w:ascii="Calibri"/>
                <w:b/>
                <w:color w:val="652D89"/>
                <w:spacing w:val="-1"/>
                <w:w w:val="105"/>
                <w:sz w:val="21"/>
              </w:rPr>
              <w:t>objecti</w:t>
            </w:r>
            <w:r>
              <w:rPr>
                <w:rFonts w:ascii="Calibri"/>
                <w:b/>
                <w:color w:val="652D89"/>
                <w:spacing w:val="-2"/>
                <w:w w:val="105"/>
                <w:sz w:val="21"/>
              </w:rPr>
              <w:t>v</w:t>
            </w:r>
            <w:r>
              <w:rPr>
                <w:rFonts w:ascii="Calibri"/>
                <w:b/>
                <w:color w:val="652D89"/>
                <w:spacing w:val="-1"/>
                <w:w w:val="105"/>
                <w:sz w:val="21"/>
              </w:rPr>
              <w:t>es,</w:t>
            </w:r>
            <w:r>
              <w:rPr>
                <w:rFonts w:ascii="Calibri"/>
                <w:b/>
                <w:color w:val="652D89"/>
                <w:spacing w:val="14"/>
                <w:w w:val="105"/>
                <w:sz w:val="21"/>
              </w:rPr>
              <w:t xml:space="preserve"> </w:t>
            </w:r>
            <w:r>
              <w:rPr>
                <w:rFonts w:ascii="Calibri"/>
                <w:b/>
                <w:color w:val="652D89"/>
                <w:w w:val="105"/>
                <w:sz w:val="21"/>
              </w:rPr>
              <w:t>and</w:t>
            </w:r>
            <w:r>
              <w:rPr>
                <w:rFonts w:ascii="Calibri"/>
                <w:b/>
                <w:color w:val="652D89"/>
                <w:spacing w:val="13"/>
                <w:w w:val="105"/>
                <w:sz w:val="21"/>
              </w:rPr>
              <w:t xml:space="preserve"> </w:t>
            </w:r>
            <w:r>
              <w:rPr>
                <w:rFonts w:ascii="Calibri"/>
                <w:b/>
                <w:color w:val="652D89"/>
                <w:w w:val="105"/>
                <w:sz w:val="21"/>
              </w:rPr>
              <w:t>risks</w:t>
            </w:r>
            <w:r>
              <w:rPr>
                <w:rFonts w:ascii="Calibri"/>
                <w:b/>
                <w:color w:val="652D89"/>
                <w:spacing w:val="13"/>
                <w:w w:val="105"/>
                <w:sz w:val="21"/>
              </w:rPr>
              <w:t xml:space="preserve"> </w:t>
            </w:r>
            <w:r>
              <w:rPr>
                <w:rFonts w:ascii="Calibri"/>
                <w:b/>
                <w:color w:val="652D89"/>
                <w:w w:val="105"/>
                <w:sz w:val="21"/>
              </w:rPr>
              <w:t>of</w:t>
            </w:r>
            <w:r>
              <w:rPr>
                <w:rFonts w:ascii="Calibri"/>
                <w:b/>
                <w:color w:val="652D89"/>
                <w:spacing w:val="14"/>
                <w:w w:val="105"/>
                <w:sz w:val="21"/>
              </w:rPr>
              <w:t xml:space="preserve"> </w:t>
            </w:r>
            <w:r>
              <w:rPr>
                <w:rFonts w:ascii="Calibri"/>
                <w:b/>
                <w:color w:val="652D89"/>
                <w:w w:val="105"/>
                <w:sz w:val="21"/>
              </w:rPr>
              <w:t>the</w:t>
            </w:r>
            <w:r>
              <w:rPr>
                <w:rFonts w:ascii="Calibri"/>
                <w:b/>
                <w:color w:val="652D89"/>
                <w:spacing w:val="23"/>
                <w:w w:val="105"/>
                <w:sz w:val="21"/>
              </w:rPr>
              <w:t xml:space="preserve"> </w:t>
            </w:r>
            <w:proofErr w:type="spellStart"/>
            <w:r>
              <w:rPr>
                <w:rFonts w:ascii="Calibri"/>
                <w:b/>
                <w:color w:val="652D89"/>
                <w:spacing w:val="-2"/>
                <w:w w:val="105"/>
                <w:sz w:val="21"/>
              </w:rPr>
              <w:t>or</w:t>
            </w:r>
            <w:r>
              <w:rPr>
                <w:rFonts w:ascii="Calibri"/>
                <w:b/>
                <w:color w:val="652D89"/>
                <w:spacing w:val="-1"/>
                <w:w w:val="105"/>
                <w:sz w:val="21"/>
              </w:rPr>
              <w:t>ganisation</w:t>
            </w:r>
            <w:proofErr w:type="spellEnd"/>
            <w:r>
              <w:rPr>
                <w:rFonts w:ascii="Calibri"/>
                <w:b/>
                <w:color w:val="652D89"/>
                <w:spacing w:val="-1"/>
                <w:w w:val="105"/>
                <w:sz w:val="21"/>
              </w:rPr>
              <w:t>.</w:t>
            </w:r>
          </w:p>
        </w:tc>
        <w:tc>
          <w:tcPr>
            <w:tcW w:w="3102" w:type="dxa"/>
            <w:vMerge w:val="restart"/>
            <w:tcBorders>
              <w:top w:val="single" w:sz="8" w:space="0" w:color="A7A9AC"/>
              <w:left w:val="single" w:sz="8" w:space="0" w:color="A7A9AC"/>
              <w:right w:val="single" w:sz="8" w:space="0" w:color="A7A9AC"/>
            </w:tcBorders>
          </w:tcPr>
          <w:p w14:paraId="5C9FE62E" w14:textId="77777777" w:rsidR="008A5403" w:rsidRDefault="000A244E" w:rsidP="00826B22">
            <w:pPr>
              <w:pStyle w:val="ListParagraph"/>
              <w:numPr>
                <w:ilvl w:val="0"/>
                <w:numId w:val="50"/>
              </w:numPr>
            </w:pPr>
            <w:r>
              <w:t xml:space="preserve">Risk assessment based upon current risks and objectives of the organization / service. </w:t>
            </w:r>
          </w:p>
          <w:p w14:paraId="5C9FE62F" w14:textId="77777777" w:rsidR="00623E91" w:rsidRDefault="000A244E" w:rsidP="00826B22">
            <w:pPr>
              <w:pStyle w:val="ListParagraph"/>
              <w:numPr>
                <w:ilvl w:val="0"/>
                <w:numId w:val="50"/>
              </w:numPr>
            </w:pPr>
            <w:r>
              <w:t xml:space="preserve">Internal Audit Plan compiled following consultation with Managers and risk analysis. Plan approved by Governance Committee </w:t>
            </w:r>
          </w:p>
        </w:tc>
      </w:tr>
      <w:tr w:rsidR="00065F8A" w14:paraId="5C9FE633" w14:textId="77777777" w:rsidTr="001E37CF">
        <w:trPr>
          <w:trHeight w:hRule="exact" w:val="1647"/>
        </w:trPr>
        <w:tc>
          <w:tcPr>
            <w:tcW w:w="7089" w:type="dxa"/>
            <w:gridSpan w:val="3"/>
            <w:tcBorders>
              <w:top w:val="single" w:sz="8" w:space="0" w:color="A7A9AC"/>
              <w:left w:val="single" w:sz="8" w:space="0" w:color="A7A9AC"/>
              <w:bottom w:val="single" w:sz="8" w:space="0" w:color="A7A9AC"/>
              <w:right w:val="single" w:sz="8" w:space="0" w:color="A7A9AC"/>
            </w:tcBorders>
          </w:tcPr>
          <w:p w14:paraId="5C9FE631" w14:textId="77777777" w:rsidR="003D7638" w:rsidRDefault="000A244E" w:rsidP="003D7638">
            <w:pPr>
              <w:pStyle w:val="TableParagraph"/>
              <w:spacing w:before="60" w:line="280" w:lineRule="auto"/>
              <w:ind w:left="75" w:right="284"/>
              <w:rPr>
                <w:rFonts w:ascii="Calibri" w:eastAsia="Calibri" w:hAnsi="Calibri" w:cs="Calibri"/>
                <w:sz w:val="21"/>
                <w:szCs w:val="21"/>
              </w:rPr>
            </w:pPr>
            <w:r>
              <w:rPr>
                <w:rFonts w:ascii="Calibri"/>
                <w:color w:val="231F20"/>
                <w:w w:val="105"/>
                <w:sz w:val="21"/>
              </w:rPr>
              <w:t>Based</w:t>
            </w:r>
            <w:r>
              <w:rPr>
                <w:rFonts w:ascii="Calibri"/>
                <w:color w:val="231F20"/>
                <w:spacing w:val="-22"/>
                <w:w w:val="105"/>
                <w:sz w:val="21"/>
              </w:rPr>
              <w:t xml:space="preserve"> </w:t>
            </w:r>
            <w:r>
              <w:rPr>
                <w:rFonts w:ascii="Calibri"/>
                <w:color w:val="231F20"/>
                <w:w w:val="105"/>
                <w:sz w:val="21"/>
              </w:rPr>
              <w:t>on</w:t>
            </w:r>
            <w:r>
              <w:rPr>
                <w:rFonts w:ascii="Calibri"/>
                <w:color w:val="231F20"/>
                <w:spacing w:val="-21"/>
                <w:w w:val="105"/>
                <w:sz w:val="21"/>
              </w:rPr>
              <w:t xml:space="preserve"> </w:t>
            </w:r>
            <w:r>
              <w:rPr>
                <w:rFonts w:ascii="Calibri"/>
                <w:color w:val="231F20"/>
                <w:w w:val="105"/>
                <w:sz w:val="21"/>
              </w:rPr>
              <w:t>your</w:t>
            </w:r>
            <w:r>
              <w:rPr>
                <w:rFonts w:ascii="Calibri"/>
                <w:color w:val="231F20"/>
                <w:spacing w:val="-21"/>
                <w:w w:val="105"/>
                <w:sz w:val="21"/>
              </w:rPr>
              <w:t xml:space="preserve"> </w:t>
            </w:r>
            <w:r>
              <w:rPr>
                <w:rFonts w:ascii="Calibri"/>
                <w:color w:val="231F20"/>
                <w:spacing w:val="-2"/>
                <w:w w:val="105"/>
                <w:sz w:val="21"/>
              </w:rPr>
              <w:t>review</w:t>
            </w:r>
            <w:r>
              <w:rPr>
                <w:rFonts w:ascii="Calibri"/>
                <w:color w:val="231F20"/>
                <w:spacing w:val="-21"/>
                <w:w w:val="105"/>
                <w:sz w:val="21"/>
              </w:rPr>
              <w:t xml:space="preserve"> </w:t>
            </w:r>
            <w:r>
              <w:rPr>
                <w:rFonts w:ascii="Calibri"/>
                <w:color w:val="231F20"/>
                <w:w w:val="105"/>
                <w:sz w:val="21"/>
              </w:rPr>
              <w:t>of</w:t>
            </w:r>
            <w:r>
              <w:rPr>
                <w:rFonts w:ascii="Calibri"/>
                <w:color w:val="231F20"/>
                <w:spacing w:val="-21"/>
                <w:w w:val="105"/>
                <w:sz w:val="21"/>
              </w:rPr>
              <w:t xml:space="preserve"> </w:t>
            </w:r>
            <w:r>
              <w:rPr>
                <w:rFonts w:ascii="Calibri"/>
                <w:color w:val="231F20"/>
                <w:spacing w:val="-2"/>
                <w:w w:val="105"/>
                <w:sz w:val="21"/>
              </w:rPr>
              <w:t>conformance</w:t>
            </w:r>
            <w:r>
              <w:rPr>
                <w:rFonts w:ascii="Calibri"/>
                <w:color w:val="231F20"/>
                <w:spacing w:val="-21"/>
                <w:w w:val="105"/>
                <w:sz w:val="21"/>
              </w:rPr>
              <w:t xml:space="preserve"> </w:t>
            </w:r>
            <w:r>
              <w:rPr>
                <w:rFonts w:ascii="Calibri"/>
                <w:color w:val="231F20"/>
                <w:w w:val="105"/>
                <w:sz w:val="21"/>
              </w:rPr>
              <w:t>with</w:t>
            </w:r>
            <w:r>
              <w:rPr>
                <w:rFonts w:ascii="Calibri"/>
                <w:color w:val="231F20"/>
                <w:spacing w:val="-21"/>
                <w:w w:val="105"/>
                <w:sz w:val="21"/>
              </w:rPr>
              <w:t xml:space="preserve"> </w:t>
            </w:r>
            <w:r>
              <w:rPr>
                <w:rFonts w:ascii="Calibri"/>
                <w:color w:val="231F20"/>
                <w:spacing w:val="-1"/>
                <w:w w:val="105"/>
                <w:sz w:val="21"/>
              </w:rPr>
              <w:t>standar</w:t>
            </w:r>
            <w:r>
              <w:rPr>
                <w:rFonts w:ascii="Calibri"/>
                <w:color w:val="231F20"/>
                <w:spacing w:val="-2"/>
                <w:w w:val="105"/>
                <w:sz w:val="21"/>
              </w:rPr>
              <w:t>ds,</w:t>
            </w:r>
            <w:r>
              <w:rPr>
                <w:rFonts w:ascii="Calibri"/>
                <w:color w:val="231F20"/>
                <w:spacing w:val="-21"/>
                <w:w w:val="105"/>
                <w:sz w:val="21"/>
              </w:rPr>
              <w:t xml:space="preserve"> </w:t>
            </w:r>
            <w:r>
              <w:rPr>
                <w:rFonts w:ascii="Calibri"/>
                <w:color w:val="231F20"/>
                <w:w w:val="105"/>
                <w:sz w:val="21"/>
              </w:rPr>
              <w:t>do</w:t>
            </w:r>
            <w:r>
              <w:rPr>
                <w:rFonts w:ascii="Calibri"/>
                <w:color w:val="231F20"/>
                <w:spacing w:val="-22"/>
                <w:w w:val="105"/>
                <w:sz w:val="21"/>
              </w:rPr>
              <w:t xml:space="preserve"> </w:t>
            </w:r>
            <w:r>
              <w:rPr>
                <w:rFonts w:ascii="Calibri"/>
                <w:color w:val="231F20"/>
                <w:w w:val="105"/>
                <w:sz w:val="21"/>
              </w:rPr>
              <w:t>you</w:t>
            </w:r>
            <w:r>
              <w:rPr>
                <w:rFonts w:ascii="Calibri"/>
                <w:color w:val="231F20"/>
                <w:spacing w:val="-21"/>
                <w:w w:val="105"/>
                <w:sz w:val="21"/>
              </w:rPr>
              <w:t xml:space="preserve"> </w:t>
            </w:r>
            <w:r>
              <w:rPr>
                <w:rFonts w:ascii="Calibri"/>
                <w:color w:val="231F20"/>
                <w:w w:val="105"/>
                <w:sz w:val="21"/>
              </w:rPr>
              <w:t>consider</w:t>
            </w:r>
            <w:r>
              <w:rPr>
                <w:rFonts w:ascii="Calibri"/>
                <w:color w:val="231F20"/>
                <w:spacing w:val="31"/>
                <w:w w:val="102"/>
                <w:sz w:val="21"/>
              </w:rPr>
              <w:t xml:space="preserve"> </w:t>
            </w:r>
            <w:r>
              <w:rPr>
                <w:rFonts w:ascii="Calibri"/>
                <w:color w:val="231F20"/>
                <w:w w:val="105"/>
                <w:sz w:val="21"/>
              </w:rPr>
              <w:t>that</w:t>
            </w:r>
            <w:r>
              <w:rPr>
                <w:rFonts w:ascii="Calibri"/>
                <w:color w:val="231F20"/>
                <w:spacing w:val="-7"/>
                <w:w w:val="105"/>
                <w:sz w:val="21"/>
              </w:rPr>
              <w:t xml:space="preserve"> </w:t>
            </w:r>
            <w:r>
              <w:rPr>
                <w:rFonts w:ascii="Calibri"/>
                <w:color w:val="231F20"/>
                <w:w w:val="105"/>
                <w:sz w:val="21"/>
              </w:rPr>
              <w:t>the</w:t>
            </w:r>
            <w:r>
              <w:rPr>
                <w:rFonts w:ascii="Calibri"/>
                <w:color w:val="231F20"/>
                <w:spacing w:val="-6"/>
                <w:w w:val="105"/>
                <w:sz w:val="21"/>
              </w:rPr>
              <w:t xml:space="preserve"> </w:t>
            </w:r>
            <w:r>
              <w:rPr>
                <w:rFonts w:ascii="Calibri"/>
                <w:color w:val="231F20"/>
                <w:w w:val="105"/>
                <w:sz w:val="21"/>
              </w:rPr>
              <w:t>internal</w:t>
            </w:r>
            <w:r>
              <w:rPr>
                <w:rFonts w:ascii="Calibri"/>
                <w:color w:val="231F20"/>
                <w:spacing w:val="-7"/>
                <w:w w:val="105"/>
                <w:sz w:val="21"/>
              </w:rPr>
              <w:t xml:space="preserve"> </w:t>
            </w:r>
            <w:r>
              <w:rPr>
                <w:rFonts w:ascii="Calibri"/>
                <w:color w:val="231F20"/>
                <w:w w:val="105"/>
                <w:sz w:val="21"/>
              </w:rPr>
              <w:t>audit</w:t>
            </w:r>
            <w:r>
              <w:rPr>
                <w:rFonts w:ascii="Calibri"/>
                <w:color w:val="231F20"/>
                <w:spacing w:val="-6"/>
                <w:w w:val="105"/>
                <w:sz w:val="21"/>
              </w:rPr>
              <w:t xml:space="preserve"> </w:t>
            </w:r>
            <w:r>
              <w:rPr>
                <w:rFonts w:ascii="Calibri"/>
                <w:color w:val="231F20"/>
                <w:w w:val="105"/>
                <w:sz w:val="21"/>
              </w:rPr>
              <w:t>activity</w:t>
            </w:r>
            <w:r>
              <w:rPr>
                <w:rFonts w:ascii="Calibri"/>
                <w:color w:val="231F20"/>
                <w:spacing w:val="-7"/>
                <w:w w:val="105"/>
                <w:sz w:val="21"/>
              </w:rPr>
              <w:t xml:space="preserve"> </w:t>
            </w:r>
            <w:r>
              <w:rPr>
                <w:rFonts w:ascii="Calibri"/>
                <w:color w:val="231F20"/>
                <w:spacing w:val="-1"/>
                <w:w w:val="105"/>
                <w:sz w:val="21"/>
              </w:rPr>
              <w:t>fully</w:t>
            </w:r>
            <w:r>
              <w:rPr>
                <w:rFonts w:ascii="Calibri"/>
                <w:color w:val="231F20"/>
                <w:spacing w:val="-6"/>
                <w:w w:val="105"/>
                <w:sz w:val="21"/>
              </w:rPr>
              <w:t xml:space="preserve"> </w:t>
            </w:r>
            <w:r>
              <w:rPr>
                <w:rFonts w:ascii="Calibri"/>
                <w:color w:val="231F20"/>
                <w:spacing w:val="-2"/>
                <w:w w:val="105"/>
                <w:sz w:val="21"/>
              </w:rPr>
              <w:t>CONFORMS</w:t>
            </w:r>
            <w:r>
              <w:rPr>
                <w:rFonts w:ascii="Calibri"/>
                <w:color w:val="231F20"/>
                <w:spacing w:val="-7"/>
                <w:w w:val="105"/>
                <w:sz w:val="21"/>
              </w:rPr>
              <w:t xml:space="preserve"> </w:t>
            </w:r>
            <w:r>
              <w:rPr>
                <w:rFonts w:ascii="Calibri"/>
                <w:color w:val="231F20"/>
                <w:w w:val="105"/>
                <w:sz w:val="21"/>
              </w:rPr>
              <w:t>with</w:t>
            </w:r>
            <w:r>
              <w:rPr>
                <w:rFonts w:ascii="Calibri"/>
                <w:color w:val="231F20"/>
                <w:spacing w:val="-6"/>
                <w:w w:val="105"/>
                <w:sz w:val="21"/>
              </w:rPr>
              <w:t xml:space="preserve"> </w:t>
            </w:r>
            <w:r>
              <w:rPr>
                <w:rFonts w:ascii="Calibri"/>
                <w:color w:val="231F20"/>
                <w:w w:val="105"/>
                <w:sz w:val="21"/>
              </w:rPr>
              <w:t>the</w:t>
            </w:r>
            <w:r>
              <w:rPr>
                <w:rFonts w:ascii="Calibri"/>
                <w:color w:val="231F20"/>
                <w:spacing w:val="-7"/>
                <w:w w:val="105"/>
                <w:sz w:val="21"/>
              </w:rPr>
              <w:t xml:space="preserve"> </w:t>
            </w:r>
            <w:r>
              <w:rPr>
                <w:rFonts w:ascii="Calibri"/>
                <w:color w:val="231F20"/>
                <w:w w:val="105"/>
                <w:sz w:val="21"/>
              </w:rPr>
              <w:t>PSIAS</w:t>
            </w:r>
            <w:r>
              <w:rPr>
                <w:rFonts w:ascii="Calibri"/>
                <w:color w:val="231F20"/>
                <w:spacing w:val="-6"/>
                <w:w w:val="105"/>
                <w:sz w:val="21"/>
              </w:rPr>
              <w:t xml:space="preserve"> </w:t>
            </w:r>
            <w:r>
              <w:rPr>
                <w:rFonts w:ascii="Calibri"/>
                <w:color w:val="231F20"/>
                <w:w w:val="105"/>
                <w:sz w:val="21"/>
              </w:rPr>
              <w:t>and</w:t>
            </w:r>
            <w:r>
              <w:rPr>
                <w:rFonts w:ascii="Calibri"/>
                <w:color w:val="231F20"/>
                <w:spacing w:val="28"/>
                <w:w w:val="103"/>
                <w:sz w:val="21"/>
              </w:rPr>
              <w:t xml:space="preserve"> </w:t>
            </w:r>
            <w:r>
              <w:rPr>
                <w:rFonts w:ascii="Calibri"/>
                <w:color w:val="231F20"/>
                <w:w w:val="105"/>
                <w:sz w:val="21"/>
              </w:rPr>
              <w:t>LGAN</w:t>
            </w:r>
            <w:r>
              <w:rPr>
                <w:rFonts w:ascii="Calibri"/>
                <w:color w:val="231F20"/>
                <w:spacing w:val="-15"/>
                <w:w w:val="105"/>
                <w:sz w:val="21"/>
              </w:rPr>
              <w:t xml:space="preserve"> </w:t>
            </w:r>
            <w:r>
              <w:rPr>
                <w:rFonts w:ascii="Calibri"/>
                <w:color w:val="231F20"/>
                <w:w w:val="105"/>
                <w:sz w:val="21"/>
              </w:rPr>
              <w:t>by</w:t>
            </w:r>
            <w:r>
              <w:rPr>
                <w:rFonts w:ascii="Calibri"/>
                <w:color w:val="231F20"/>
                <w:spacing w:val="-15"/>
                <w:w w:val="105"/>
                <w:sz w:val="21"/>
              </w:rPr>
              <w:t xml:space="preserve"> </w:t>
            </w:r>
            <w:r>
              <w:rPr>
                <w:rFonts w:ascii="Calibri"/>
                <w:color w:val="231F20"/>
                <w:w w:val="105"/>
                <w:sz w:val="21"/>
              </w:rPr>
              <w:t>being</w:t>
            </w:r>
            <w:r>
              <w:rPr>
                <w:rFonts w:ascii="Calibri"/>
                <w:color w:val="231F20"/>
                <w:spacing w:val="-15"/>
                <w:w w:val="105"/>
                <w:sz w:val="21"/>
              </w:rPr>
              <w:t xml:space="preserve"> </w:t>
            </w:r>
            <w:r>
              <w:rPr>
                <w:rFonts w:ascii="Calibri"/>
                <w:color w:val="231F20"/>
                <w:w w:val="105"/>
                <w:sz w:val="21"/>
              </w:rPr>
              <w:t>aligned</w:t>
            </w:r>
            <w:r>
              <w:rPr>
                <w:rFonts w:ascii="Calibri"/>
                <w:color w:val="231F20"/>
                <w:spacing w:val="-15"/>
                <w:w w:val="105"/>
                <w:sz w:val="21"/>
              </w:rPr>
              <w:t xml:space="preserve"> </w:t>
            </w:r>
            <w:r>
              <w:rPr>
                <w:rFonts w:ascii="Calibri"/>
                <w:color w:val="231F20"/>
                <w:w w:val="105"/>
                <w:sz w:val="21"/>
              </w:rPr>
              <w:t>with</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spacing w:val="-2"/>
                <w:w w:val="105"/>
                <w:sz w:val="21"/>
              </w:rPr>
              <w:t>str</w:t>
            </w:r>
            <w:r>
              <w:rPr>
                <w:rFonts w:ascii="Calibri"/>
                <w:color w:val="231F20"/>
                <w:spacing w:val="-1"/>
                <w:w w:val="105"/>
                <w:sz w:val="21"/>
              </w:rPr>
              <w:t>ategies,</w:t>
            </w:r>
            <w:r>
              <w:rPr>
                <w:rFonts w:ascii="Calibri"/>
                <w:color w:val="231F20"/>
                <w:spacing w:val="-15"/>
                <w:w w:val="105"/>
                <w:sz w:val="21"/>
              </w:rPr>
              <w:t xml:space="preserve"> </w:t>
            </w:r>
            <w:r>
              <w:rPr>
                <w:rFonts w:ascii="Calibri"/>
                <w:color w:val="231F20"/>
                <w:w w:val="105"/>
                <w:sz w:val="21"/>
              </w:rPr>
              <w:t>objectives,</w:t>
            </w:r>
            <w:r>
              <w:rPr>
                <w:rFonts w:ascii="Calibri"/>
                <w:color w:val="231F20"/>
                <w:spacing w:val="-15"/>
                <w:w w:val="105"/>
                <w:sz w:val="21"/>
              </w:rPr>
              <w:t xml:space="preserve"> </w:t>
            </w:r>
            <w:r>
              <w:rPr>
                <w:rFonts w:ascii="Calibri"/>
                <w:color w:val="231F20"/>
                <w:w w:val="105"/>
                <w:sz w:val="21"/>
              </w:rPr>
              <w:t>and</w:t>
            </w:r>
            <w:r>
              <w:rPr>
                <w:rFonts w:ascii="Calibri"/>
                <w:color w:val="231F20"/>
                <w:spacing w:val="-15"/>
                <w:w w:val="105"/>
                <w:sz w:val="21"/>
              </w:rPr>
              <w:t xml:space="preserve"> </w:t>
            </w:r>
            <w:r>
              <w:rPr>
                <w:rFonts w:ascii="Calibri"/>
                <w:color w:val="231F20"/>
                <w:w w:val="105"/>
                <w:sz w:val="21"/>
              </w:rPr>
              <w:t>risks</w:t>
            </w:r>
            <w:r>
              <w:rPr>
                <w:rFonts w:ascii="Calibri"/>
                <w:color w:val="231F20"/>
                <w:spacing w:val="-15"/>
                <w:w w:val="105"/>
                <w:sz w:val="21"/>
              </w:rPr>
              <w:t xml:space="preserve"> </w:t>
            </w:r>
            <w:r>
              <w:rPr>
                <w:rFonts w:ascii="Calibri"/>
                <w:color w:val="231F20"/>
                <w:w w:val="105"/>
                <w:sz w:val="21"/>
              </w:rPr>
              <w:t>of</w:t>
            </w:r>
            <w:r>
              <w:rPr>
                <w:rFonts w:ascii="Calibri"/>
                <w:color w:val="231F20"/>
                <w:spacing w:val="-15"/>
                <w:w w:val="105"/>
                <w:sz w:val="21"/>
              </w:rPr>
              <w:t xml:space="preserve"> </w:t>
            </w:r>
            <w:r>
              <w:rPr>
                <w:rFonts w:ascii="Calibri"/>
                <w:color w:val="231F20"/>
                <w:w w:val="105"/>
                <w:sz w:val="21"/>
              </w:rPr>
              <w:t>the</w:t>
            </w:r>
            <w:r>
              <w:rPr>
                <w:rFonts w:ascii="Calibri"/>
                <w:color w:val="231F20"/>
                <w:spacing w:val="23"/>
                <w:w w:val="101"/>
                <w:sz w:val="21"/>
              </w:rPr>
              <w:t xml:space="preserve"> </w:t>
            </w:r>
            <w:proofErr w:type="spellStart"/>
            <w:r>
              <w:rPr>
                <w:rFonts w:ascii="Calibri"/>
                <w:color w:val="231F20"/>
                <w:spacing w:val="-2"/>
                <w:w w:val="105"/>
                <w:sz w:val="21"/>
              </w:rPr>
              <w:t>or</w:t>
            </w:r>
            <w:r>
              <w:rPr>
                <w:rFonts w:ascii="Calibri"/>
                <w:color w:val="231F20"/>
                <w:spacing w:val="-1"/>
                <w:w w:val="105"/>
                <w:sz w:val="21"/>
              </w:rPr>
              <w:t>ganisation</w:t>
            </w:r>
            <w:proofErr w:type="spellEnd"/>
            <w:r>
              <w:rPr>
                <w:rFonts w:ascii="Calibri"/>
                <w:color w:val="231F20"/>
                <w:spacing w:val="-1"/>
                <w:w w:val="105"/>
                <w:sz w:val="21"/>
              </w:rPr>
              <w:t>?</w:t>
            </w:r>
          </w:p>
        </w:tc>
        <w:tc>
          <w:tcPr>
            <w:tcW w:w="3102" w:type="dxa"/>
            <w:vMerge/>
            <w:tcBorders>
              <w:left w:val="single" w:sz="8" w:space="0" w:color="A7A9AC"/>
              <w:right w:val="single" w:sz="8" w:space="0" w:color="A7A9AC"/>
            </w:tcBorders>
          </w:tcPr>
          <w:p w14:paraId="5C9FE632" w14:textId="77777777" w:rsidR="003D7638" w:rsidRDefault="00826B22" w:rsidP="003D7638"/>
        </w:tc>
      </w:tr>
      <w:tr w:rsidR="00065F8A" w14:paraId="5C9FE638" w14:textId="77777777" w:rsidTr="00974DAC">
        <w:trPr>
          <w:trHeight w:hRule="exact" w:val="423"/>
        </w:trPr>
        <w:tc>
          <w:tcPr>
            <w:tcW w:w="2470" w:type="dxa"/>
            <w:tcBorders>
              <w:top w:val="single" w:sz="8" w:space="0" w:color="A7A9AC"/>
              <w:left w:val="single" w:sz="8" w:space="0" w:color="A7A9AC"/>
              <w:bottom w:val="single" w:sz="8" w:space="0" w:color="A7A9AC"/>
              <w:right w:val="single" w:sz="8" w:space="0" w:color="A7A9AC"/>
            </w:tcBorders>
          </w:tcPr>
          <w:p w14:paraId="5C9FE634"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635" w14:textId="77777777" w:rsidR="003D7638" w:rsidRPr="00623E91" w:rsidRDefault="000A244E" w:rsidP="003D7638">
            <w:pPr>
              <w:pStyle w:val="TableParagraph"/>
              <w:spacing w:before="60"/>
              <w:ind w:left="75"/>
              <w:rPr>
                <w:rFonts w:ascii="Calibri" w:eastAsia="Calibri" w:hAnsi="Calibri" w:cs="Calibri"/>
                <w:strike/>
                <w:sz w:val="21"/>
                <w:szCs w:val="21"/>
              </w:rPr>
            </w:pPr>
            <w:r w:rsidRPr="00623E91">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5C9FE636" w14:textId="77777777" w:rsidR="003D7638" w:rsidRPr="00623E91" w:rsidRDefault="000A244E" w:rsidP="003D7638">
            <w:pPr>
              <w:pStyle w:val="TableParagraph"/>
              <w:spacing w:before="60"/>
              <w:ind w:left="75"/>
              <w:rPr>
                <w:rFonts w:ascii="Calibri" w:eastAsia="Calibri" w:hAnsi="Calibri" w:cs="Calibri"/>
                <w:strike/>
                <w:sz w:val="21"/>
                <w:szCs w:val="21"/>
              </w:rPr>
            </w:pPr>
            <w:r w:rsidRPr="00623E91">
              <w:rPr>
                <w:rFonts w:ascii="Calibri"/>
                <w:strike/>
                <w:color w:val="231F20"/>
                <w:spacing w:val="-1"/>
                <w:w w:val="95"/>
                <w:sz w:val="21"/>
              </w:rPr>
              <w:t>NOT</w:t>
            </w:r>
            <w:r w:rsidRPr="00623E91">
              <w:rPr>
                <w:rFonts w:ascii="Calibri"/>
                <w:strike/>
                <w:color w:val="231F20"/>
                <w:spacing w:val="26"/>
                <w:w w:val="95"/>
                <w:sz w:val="21"/>
              </w:rPr>
              <w:t xml:space="preserve"> </w:t>
            </w:r>
            <w:r w:rsidRPr="00623E91">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5C9FE637" w14:textId="77777777" w:rsidR="003D7638" w:rsidRDefault="00826B22" w:rsidP="003D7638"/>
        </w:tc>
      </w:tr>
      <w:tr w:rsidR="00065F8A" w14:paraId="5C9FE63D" w14:textId="77777777" w:rsidTr="00960027">
        <w:trPr>
          <w:trHeight w:hRule="exact" w:val="383"/>
        </w:trPr>
        <w:tc>
          <w:tcPr>
            <w:tcW w:w="7089" w:type="dxa"/>
            <w:gridSpan w:val="3"/>
            <w:tcBorders>
              <w:top w:val="single" w:sz="8" w:space="0" w:color="A7A9AC"/>
              <w:left w:val="single" w:sz="8" w:space="0" w:color="A7A9AC"/>
              <w:bottom w:val="single" w:sz="8" w:space="0" w:color="A7A9AC"/>
              <w:right w:val="single" w:sz="8" w:space="0" w:color="A7A9AC"/>
            </w:tcBorders>
          </w:tcPr>
          <w:p w14:paraId="5C9FE639"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652D89"/>
                <w:w w:val="105"/>
                <w:sz w:val="21"/>
              </w:rPr>
              <w:t>Is</w:t>
            </w:r>
            <w:r>
              <w:rPr>
                <w:rFonts w:ascii="Calibri"/>
                <w:b/>
                <w:color w:val="652D89"/>
                <w:spacing w:val="16"/>
                <w:w w:val="105"/>
                <w:sz w:val="21"/>
              </w:rPr>
              <w:t xml:space="preserve"> </w:t>
            </w:r>
            <w:r>
              <w:rPr>
                <w:rFonts w:ascii="Calibri"/>
                <w:b/>
                <w:color w:val="652D89"/>
                <w:spacing w:val="-1"/>
                <w:w w:val="105"/>
                <w:sz w:val="21"/>
              </w:rPr>
              <w:t>appropriately</w:t>
            </w:r>
            <w:r>
              <w:rPr>
                <w:rFonts w:ascii="Calibri"/>
                <w:b/>
                <w:color w:val="652D89"/>
                <w:spacing w:val="16"/>
                <w:w w:val="105"/>
                <w:sz w:val="21"/>
              </w:rPr>
              <w:t xml:space="preserve"> </w:t>
            </w:r>
            <w:r>
              <w:rPr>
                <w:rFonts w:ascii="Calibri"/>
                <w:b/>
                <w:color w:val="652D89"/>
                <w:w w:val="105"/>
                <w:sz w:val="21"/>
              </w:rPr>
              <w:t>positioned</w:t>
            </w:r>
            <w:r>
              <w:rPr>
                <w:rFonts w:ascii="Calibri"/>
                <w:b/>
                <w:color w:val="652D89"/>
                <w:spacing w:val="17"/>
                <w:w w:val="105"/>
                <w:sz w:val="21"/>
              </w:rPr>
              <w:t xml:space="preserve"> </w:t>
            </w:r>
            <w:r>
              <w:rPr>
                <w:rFonts w:ascii="Calibri"/>
                <w:b/>
                <w:color w:val="652D89"/>
                <w:w w:val="105"/>
                <w:sz w:val="21"/>
              </w:rPr>
              <w:t>and</w:t>
            </w:r>
            <w:r>
              <w:rPr>
                <w:rFonts w:ascii="Calibri"/>
                <w:b/>
                <w:color w:val="652D89"/>
                <w:spacing w:val="16"/>
                <w:w w:val="105"/>
                <w:sz w:val="21"/>
              </w:rPr>
              <w:t xml:space="preserve"> </w:t>
            </w:r>
            <w:r>
              <w:rPr>
                <w:rFonts w:ascii="Calibri"/>
                <w:b/>
                <w:color w:val="652D89"/>
                <w:w w:val="105"/>
                <w:sz w:val="21"/>
              </w:rPr>
              <w:t>adequately</w:t>
            </w:r>
            <w:r>
              <w:rPr>
                <w:rFonts w:ascii="Calibri"/>
                <w:b/>
                <w:color w:val="652D89"/>
                <w:spacing w:val="16"/>
                <w:w w:val="105"/>
                <w:sz w:val="21"/>
              </w:rPr>
              <w:t xml:space="preserve"> </w:t>
            </w:r>
            <w:r>
              <w:rPr>
                <w:rFonts w:ascii="Calibri"/>
                <w:b/>
                <w:color w:val="652D89"/>
                <w:spacing w:val="-2"/>
                <w:w w:val="105"/>
                <w:sz w:val="21"/>
              </w:rPr>
              <w:t>r</w:t>
            </w:r>
            <w:r>
              <w:rPr>
                <w:rFonts w:ascii="Calibri"/>
                <w:b/>
                <w:color w:val="652D89"/>
                <w:spacing w:val="-1"/>
                <w:w w:val="105"/>
                <w:sz w:val="21"/>
              </w:rPr>
              <w:t>esourced.</w:t>
            </w:r>
          </w:p>
        </w:tc>
        <w:tc>
          <w:tcPr>
            <w:tcW w:w="3102" w:type="dxa"/>
            <w:vMerge w:val="restart"/>
            <w:tcBorders>
              <w:top w:val="single" w:sz="8" w:space="0" w:color="A7A9AC"/>
              <w:left w:val="single" w:sz="8" w:space="0" w:color="A7A9AC"/>
              <w:right w:val="single" w:sz="8" w:space="0" w:color="A7A9AC"/>
            </w:tcBorders>
          </w:tcPr>
          <w:p w14:paraId="5C9FE63A" w14:textId="77777777" w:rsidR="00212435" w:rsidRDefault="00826B22" w:rsidP="003D7638"/>
          <w:p w14:paraId="5C9FE63B" w14:textId="77777777" w:rsidR="00623E91" w:rsidRDefault="000A244E" w:rsidP="00826B22">
            <w:pPr>
              <w:pStyle w:val="ListParagraph"/>
              <w:numPr>
                <w:ilvl w:val="0"/>
                <w:numId w:val="51"/>
              </w:numPr>
            </w:pPr>
            <w:proofErr w:type="spellStart"/>
            <w:r>
              <w:t>Organisational</w:t>
            </w:r>
            <w:proofErr w:type="spellEnd"/>
            <w:r>
              <w:t xml:space="preserve"> structure</w:t>
            </w:r>
          </w:p>
          <w:p w14:paraId="5C9FE63C" w14:textId="77777777" w:rsidR="00054B0C" w:rsidRDefault="000A244E" w:rsidP="00826B22">
            <w:pPr>
              <w:pStyle w:val="ListParagraph"/>
              <w:numPr>
                <w:ilvl w:val="0"/>
                <w:numId w:val="51"/>
              </w:numPr>
            </w:pPr>
            <w:r>
              <w:t>Audit Plan incl resources</w:t>
            </w:r>
          </w:p>
        </w:tc>
      </w:tr>
      <w:tr w:rsidR="00065F8A" w14:paraId="5C9FE640" w14:textId="77777777" w:rsidTr="00960027">
        <w:trPr>
          <w:trHeight w:hRule="exact" w:val="984"/>
        </w:trPr>
        <w:tc>
          <w:tcPr>
            <w:tcW w:w="7089" w:type="dxa"/>
            <w:gridSpan w:val="3"/>
            <w:tcBorders>
              <w:top w:val="single" w:sz="8" w:space="0" w:color="A7A9AC"/>
              <w:left w:val="single" w:sz="8" w:space="0" w:color="A7A9AC"/>
              <w:bottom w:val="single" w:sz="8" w:space="0" w:color="A7A9AC"/>
              <w:right w:val="single" w:sz="8" w:space="0" w:color="A7A9AC"/>
            </w:tcBorders>
          </w:tcPr>
          <w:p w14:paraId="5C9FE63E" w14:textId="77777777" w:rsidR="003D7638" w:rsidRDefault="000A244E" w:rsidP="003D7638">
            <w:pPr>
              <w:pStyle w:val="TableParagraph"/>
              <w:spacing w:before="60" w:line="280" w:lineRule="auto"/>
              <w:ind w:left="75" w:right="174"/>
              <w:rPr>
                <w:rFonts w:ascii="Calibri" w:eastAsia="Calibri" w:hAnsi="Calibri" w:cs="Calibri"/>
                <w:sz w:val="21"/>
                <w:szCs w:val="21"/>
              </w:rPr>
            </w:pPr>
            <w:r>
              <w:rPr>
                <w:rFonts w:ascii="Calibri"/>
                <w:color w:val="231F20"/>
                <w:sz w:val="21"/>
              </w:rPr>
              <w:t>Based</w:t>
            </w:r>
            <w:r>
              <w:rPr>
                <w:rFonts w:ascii="Calibri"/>
                <w:color w:val="231F20"/>
                <w:spacing w:val="7"/>
                <w:sz w:val="21"/>
              </w:rPr>
              <w:t xml:space="preserve"> </w:t>
            </w:r>
            <w:r>
              <w:rPr>
                <w:rFonts w:ascii="Calibri"/>
                <w:color w:val="231F20"/>
                <w:sz w:val="21"/>
              </w:rPr>
              <w:t>on</w:t>
            </w:r>
            <w:r>
              <w:rPr>
                <w:rFonts w:ascii="Calibri"/>
                <w:color w:val="231F20"/>
                <w:spacing w:val="8"/>
                <w:sz w:val="21"/>
              </w:rPr>
              <w:t xml:space="preserve"> </w:t>
            </w:r>
            <w:r>
              <w:rPr>
                <w:rFonts w:ascii="Calibri"/>
                <w:color w:val="231F20"/>
                <w:sz w:val="21"/>
              </w:rPr>
              <w:t>your</w:t>
            </w:r>
            <w:r>
              <w:rPr>
                <w:rFonts w:ascii="Calibri"/>
                <w:color w:val="231F20"/>
                <w:spacing w:val="7"/>
                <w:sz w:val="21"/>
              </w:rPr>
              <w:t xml:space="preserve"> </w:t>
            </w:r>
            <w:r>
              <w:rPr>
                <w:rFonts w:ascii="Calibri"/>
                <w:color w:val="231F20"/>
                <w:spacing w:val="-2"/>
                <w:sz w:val="21"/>
              </w:rPr>
              <w:t>review</w:t>
            </w:r>
            <w:r>
              <w:rPr>
                <w:rFonts w:ascii="Calibri"/>
                <w:color w:val="231F20"/>
                <w:spacing w:val="8"/>
                <w:sz w:val="21"/>
              </w:rPr>
              <w:t xml:space="preserve"> </w:t>
            </w:r>
            <w:r>
              <w:rPr>
                <w:rFonts w:ascii="Calibri"/>
                <w:color w:val="231F20"/>
                <w:sz w:val="21"/>
              </w:rPr>
              <w:t>of</w:t>
            </w:r>
            <w:r>
              <w:rPr>
                <w:rFonts w:ascii="Calibri"/>
                <w:color w:val="231F20"/>
                <w:spacing w:val="7"/>
                <w:sz w:val="21"/>
              </w:rPr>
              <w:t xml:space="preserve"> </w:t>
            </w:r>
            <w:r>
              <w:rPr>
                <w:rFonts w:ascii="Calibri"/>
                <w:color w:val="231F20"/>
                <w:spacing w:val="-1"/>
                <w:sz w:val="21"/>
              </w:rPr>
              <w:t>conformance</w:t>
            </w:r>
            <w:r>
              <w:rPr>
                <w:rFonts w:ascii="Calibri"/>
                <w:color w:val="231F20"/>
                <w:spacing w:val="8"/>
                <w:sz w:val="21"/>
              </w:rPr>
              <w:t xml:space="preserve"> </w:t>
            </w:r>
            <w:r>
              <w:rPr>
                <w:rFonts w:ascii="Calibri"/>
                <w:color w:val="231F20"/>
                <w:sz w:val="21"/>
              </w:rPr>
              <w:t>with</w:t>
            </w:r>
            <w:r>
              <w:rPr>
                <w:rFonts w:ascii="Calibri"/>
                <w:color w:val="231F20"/>
                <w:spacing w:val="7"/>
                <w:sz w:val="21"/>
              </w:rPr>
              <w:t xml:space="preserve"> </w:t>
            </w:r>
            <w:r>
              <w:rPr>
                <w:rFonts w:ascii="Calibri"/>
                <w:color w:val="231F20"/>
                <w:spacing w:val="-1"/>
                <w:sz w:val="21"/>
              </w:rPr>
              <w:t>standards,</w:t>
            </w:r>
            <w:r>
              <w:rPr>
                <w:rFonts w:ascii="Calibri"/>
                <w:color w:val="231F20"/>
                <w:spacing w:val="8"/>
                <w:sz w:val="21"/>
              </w:rPr>
              <w:t xml:space="preserve"> </w:t>
            </w:r>
            <w:r>
              <w:rPr>
                <w:rFonts w:ascii="Calibri"/>
                <w:color w:val="231F20"/>
                <w:sz w:val="21"/>
              </w:rPr>
              <w:t>do</w:t>
            </w:r>
            <w:r>
              <w:rPr>
                <w:rFonts w:ascii="Calibri"/>
                <w:color w:val="231F20"/>
                <w:spacing w:val="7"/>
                <w:sz w:val="21"/>
              </w:rPr>
              <w:t xml:space="preserve"> </w:t>
            </w:r>
            <w:r>
              <w:rPr>
                <w:rFonts w:ascii="Calibri"/>
                <w:color w:val="231F20"/>
                <w:sz w:val="21"/>
              </w:rPr>
              <w:t>you</w:t>
            </w:r>
            <w:r>
              <w:rPr>
                <w:rFonts w:ascii="Calibri"/>
                <w:color w:val="231F20"/>
                <w:spacing w:val="8"/>
                <w:sz w:val="21"/>
              </w:rPr>
              <w:t xml:space="preserve"> </w:t>
            </w:r>
            <w:r>
              <w:rPr>
                <w:rFonts w:ascii="Calibri"/>
                <w:color w:val="231F20"/>
                <w:sz w:val="21"/>
              </w:rPr>
              <w:t>consider</w:t>
            </w:r>
            <w:r>
              <w:rPr>
                <w:rFonts w:ascii="Calibri"/>
                <w:color w:val="231F20"/>
                <w:spacing w:val="31"/>
                <w:w w:val="102"/>
                <w:sz w:val="21"/>
              </w:rPr>
              <w:t xml:space="preserve"> </w:t>
            </w:r>
            <w:r>
              <w:rPr>
                <w:rFonts w:ascii="Calibri"/>
                <w:color w:val="231F20"/>
                <w:sz w:val="21"/>
              </w:rPr>
              <w:t>that</w:t>
            </w:r>
            <w:r>
              <w:rPr>
                <w:rFonts w:ascii="Calibri"/>
                <w:color w:val="231F20"/>
                <w:spacing w:val="18"/>
                <w:sz w:val="21"/>
              </w:rPr>
              <w:t xml:space="preserve"> </w:t>
            </w:r>
            <w:r>
              <w:rPr>
                <w:rFonts w:ascii="Calibri"/>
                <w:color w:val="231F20"/>
                <w:sz w:val="21"/>
              </w:rPr>
              <w:t>the</w:t>
            </w:r>
            <w:r>
              <w:rPr>
                <w:rFonts w:ascii="Calibri"/>
                <w:color w:val="231F20"/>
                <w:spacing w:val="18"/>
                <w:sz w:val="21"/>
              </w:rPr>
              <w:t xml:space="preserve"> </w:t>
            </w:r>
            <w:r>
              <w:rPr>
                <w:rFonts w:ascii="Calibri"/>
                <w:color w:val="231F20"/>
                <w:sz w:val="21"/>
              </w:rPr>
              <w:t>internal</w:t>
            </w:r>
            <w:r>
              <w:rPr>
                <w:rFonts w:ascii="Calibri"/>
                <w:color w:val="231F20"/>
                <w:spacing w:val="18"/>
                <w:sz w:val="21"/>
              </w:rPr>
              <w:t xml:space="preserve"> </w:t>
            </w:r>
            <w:r>
              <w:rPr>
                <w:rFonts w:ascii="Calibri"/>
                <w:color w:val="231F20"/>
                <w:sz w:val="21"/>
              </w:rPr>
              <w:t>audit</w:t>
            </w:r>
            <w:r>
              <w:rPr>
                <w:rFonts w:ascii="Calibri"/>
                <w:color w:val="231F20"/>
                <w:spacing w:val="18"/>
                <w:sz w:val="21"/>
              </w:rPr>
              <w:t xml:space="preserve"> </w:t>
            </w:r>
            <w:r>
              <w:rPr>
                <w:rFonts w:ascii="Calibri"/>
                <w:color w:val="231F20"/>
                <w:sz w:val="21"/>
              </w:rPr>
              <w:t>activity</w:t>
            </w:r>
            <w:r>
              <w:rPr>
                <w:rFonts w:ascii="Calibri"/>
                <w:color w:val="231F20"/>
                <w:spacing w:val="18"/>
                <w:sz w:val="21"/>
              </w:rPr>
              <w:t xml:space="preserve"> </w:t>
            </w:r>
            <w:r>
              <w:rPr>
                <w:rFonts w:ascii="Calibri"/>
                <w:color w:val="231F20"/>
                <w:spacing w:val="-1"/>
                <w:sz w:val="21"/>
              </w:rPr>
              <w:t>fully</w:t>
            </w:r>
            <w:r>
              <w:rPr>
                <w:rFonts w:ascii="Calibri"/>
                <w:color w:val="231F20"/>
                <w:spacing w:val="18"/>
                <w:sz w:val="21"/>
              </w:rPr>
              <w:t xml:space="preserve"> </w:t>
            </w:r>
            <w:r>
              <w:rPr>
                <w:rFonts w:ascii="Calibri"/>
                <w:color w:val="231F20"/>
                <w:spacing w:val="-1"/>
                <w:sz w:val="21"/>
              </w:rPr>
              <w:t>CONFORMS</w:t>
            </w:r>
            <w:r>
              <w:rPr>
                <w:rFonts w:ascii="Calibri"/>
                <w:color w:val="231F20"/>
                <w:spacing w:val="18"/>
                <w:sz w:val="21"/>
              </w:rPr>
              <w:t xml:space="preserve"> </w:t>
            </w:r>
            <w:r>
              <w:rPr>
                <w:rFonts w:ascii="Calibri"/>
                <w:color w:val="231F20"/>
                <w:sz w:val="21"/>
              </w:rPr>
              <w:t>with</w:t>
            </w:r>
            <w:r>
              <w:rPr>
                <w:rFonts w:ascii="Calibri"/>
                <w:color w:val="231F20"/>
                <w:spacing w:val="19"/>
                <w:sz w:val="21"/>
              </w:rPr>
              <w:t xml:space="preserve"> </w:t>
            </w:r>
            <w:r>
              <w:rPr>
                <w:rFonts w:ascii="Calibri"/>
                <w:color w:val="231F20"/>
                <w:sz w:val="21"/>
              </w:rPr>
              <w:t>the</w:t>
            </w:r>
            <w:r>
              <w:rPr>
                <w:rFonts w:ascii="Calibri"/>
                <w:color w:val="231F20"/>
                <w:spacing w:val="18"/>
                <w:sz w:val="21"/>
              </w:rPr>
              <w:t xml:space="preserve"> </w:t>
            </w:r>
            <w:r>
              <w:rPr>
                <w:rFonts w:ascii="Calibri"/>
                <w:color w:val="231F20"/>
                <w:sz w:val="21"/>
              </w:rPr>
              <w:t>PSIAS</w:t>
            </w:r>
            <w:r>
              <w:rPr>
                <w:rFonts w:ascii="Calibri"/>
                <w:color w:val="231F20"/>
                <w:spacing w:val="18"/>
                <w:sz w:val="21"/>
              </w:rPr>
              <w:t xml:space="preserve"> </w:t>
            </w:r>
            <w:r>
              <w:rPr>
                <w:rFonts w:ascii="Calibri"/>
                <w:color w:val="231F20"/>
                <w:sz w:val="21"/>
              </w:rPr>
              <w:t>and</w:t>
            </w:r>
            <w:r>
              <w:rPr>
                <w:rFonts w:ascii="Calibri"/>
                <w:color w:val="231F20"/>
                <w:spacing w:val="18"/>
                <w:sz w:val="21"/>
              </w:rPr>
              <w:t xml:space="preserve"> </w:t>
            </w:r>
            <w:r>
              <w:rPr>
                <w:rFonts w:ascii="Calibri"/>
                <w:color w:val="231F20"/>
                <w:sz w:val="21"/>
              </w:rPr>
              <w:t>LGAN</w:t>
            </w:r>
            <w:r>
              <w:rPr>
                <w:rFonts w:ascii="Calibri"/>
                <w:color w:val="231F20"/>
                <w:spacing w:val="28"/>
                <w:sz w:val="21"/>
              </w:rPr>
              <w:t xml:space="preserve"> </w:t>
            </w:r>
            <w:r>
              <w:rPr>
                <w:rFonts w:ascii="Calibri"/>
                <w:color w:val="231F20"/>
                <w:sz w:val="21"/>
              </w:rPr>
              <w:t>by</w:t>
            </w:r>
            <w:r>
              <w:rPr>
                <w:rFonts w:ascii="Calibri"/>
                <w:color w:val="231F20"/>
                <w:spacing w:val="21"/>
                <w:sz w:val="21"/>
              </w:rPr>
              <w:t xml:space="preserve"> </w:t>
            </w:r>
            <w:r>
              <w:rPr>
                <w:rFonts w:ascii="Calibri"/>
                <w:color w:val="231F20"/>
                <w:sz w:val="21"/>
              </w:rPr>
              <w:t>being</w:t>
            </w:r>
            <w:r>
              <w:rPr>
                <w:rFonts w:ascii="Calibri"/>
                <w:color w:val="231F20"/>
                <w:spacing w:val="21"/>
                <w:sz w:val="21"/>
              </w:rPr>
              <w:t xml:space="preserve"> </w:t>
            </w:r>
            <w:r>
              <w:rPr>
                <w:rFonts w:ascii="Calibri"/>
                <w:color w:val="231F20"/>
                <w:spacing w:val="-1"/>
                <w:sz w:val="21"/>
              </w:rPr>
              <w:t>appropriately</w:t>
            </w:r>
            <w:r>
              <w:rPr>
                <w:rFonts w:ascii="Calibri"/>
                <w:color w:val="231F20"/>
                <w:spacing w:val="21"/>
                <w:sz w:val="21"/>
              </w:rPr>
              <w:t xml:space="preserve"> </w:t>
            </w:r>
            <w:r>
              <w:rPr>
                <w:rFonts w:ascii="Calibri"/>
                <w:color w:val="231F20"/>
                <w:sz w:val="21"/>
              </w:rPr>
              <w:t>positioned</w:t>
            </w:r>
            <w:r>
              <w:rPr>
                <w:rFonts w:ascii="Calibri"/>
                <w:color w:val="231F20"/>
                <w:spacing w:val="21"/>
                <w:sz w:val="21"/>
              </w:rPr>
              <w:t xml:space="preserve"> </w:t>
            </w:r>
            <w:r>
              <w:rPr>
                <w:rFonts w:ascii="Calibri"/>
                <w:color w:val="231F20"/>
                <w:sz w:val="21"/>
              </w:rPr>
              <w:t>and</w:t>
            </w:r>
            <w:r>
              <w:rPr>
                <w:rFonts w:ascii="Calibri"/>
                <w:color w:val="231F20"/>
                <w:spacing w:val="22"/>
                <w:sz w:val="21"/>
              </w:rPr>
              <w:t xml:space="preserve"> </w:t>
            </w:r>
            <w:r>
              <w:rPr>
                <w:rFonts w:ascii="Calibri"/>
                <w:color w:val="231F20"/>
                <w:sz w:val="21"/>
              </w:rPr>
              <w:t>adequately</w:t>
            </w:r>
            <w:r>
              <w:rPr>
                <w:rFonts w:ascii="Calibri"/>
                <w:color w:val="231F20"/>
                <w:spacing w:val="21"/>
                <w:sz w:val="21"/>
              </w:rPr>
              <w:t xml:space="preserve"> </w:t>
            </w:r>
            <w:r>
              <w:rPr>
                <w:rFonts w:ascii="Calibri"/>
                <w:color w:val="231F20"/>
                <w:spacing w:val="-2"/>
                <w:sz w:val="21"/>
              </w:rPr>
              <w:t>r</w:t>
            </w:r>
            <w:r>
              <w:rPr>
                <w:rFonts w:ascii="Calibri"/>
                <w:color w:val="231F20"/>
                <w:spacing w:val="-1"/>
                <w:sz w:val="21"/>
              </w:rPr>
              <w:t>esourced?</w:t>
            </w:r>
          </w:p>
        </w:tc>
        <w:tc>
          <w:tcPr>
            <w:tcW w:w="3102" w:type="dxa"/>
            <w:vMerge/>
            <w:tcBorders>
              <w:left w:val="single" w:sz="8" w:space="0" w:color="A7A9AC"/>
              <w:right w:val="single" w:sz="8" w:space="0" w:color="A7A9AC"/>
            </w:tcBorders>
          </w:tcPr>
          <w:p w14:paraId="5C9FE63F" w14:textId="77777777" w:rsidR="003D7638" w:rsidRDefault="00826B22" w:rsidP="003D7638"/>
        </w:tc>
      </w:tr>
      <w:tr w:rsidR="00065F8A" w14:paraId="5C9FE645" w14:textId="77777777" w:rsidTr="00960027">
        <w:trPr>
          <w:trHeight w:hRule="exact" w:val="383"/>
        </w:trPr>
        <w:tc>
          <w:tcPr>
            <w:tcW w:w="2470" w:type="dxa"/>
            <w:tcBorders>
              <w:top w:val="single" w:sz="8" w:space="0" w:color="A7A9AC"/>
              <w:left w:val="single" w:sz="8" w:space="0" w:color="A7A9AC"/>
              <w:bottom w:val="single" w:sz="8" w:space="0" w:color="A7A9AC"/>
              <w:right w:val="single" w:sz="8" w:space="0" w:color="A7A9AC"/>
            </w:tcBorders>
          </w:tcPr>
          <w:p w14:paraId="5C9FE641"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642" w14:textId="77777777" w:rsidR="003D7638" w:rsidRPr="00623E91" w:rsidRDefault="000A244E" w:rsidP="003D7638">
            <w:pPr>
              <w:pStyle w:val="TableParagraph"/>
              <w:spacing w:before="60"/>
              <w:ind w:left="75"/>
              <w:rPr>
                <w:rFonts w:ascii="Calibri" w:eastAsia="Calibri" w:hAnsi="Calibri" w:cs="Calibri"/>
                <w:strike/>
                <w:sz w:val="21"/>
                <w:szCs w:val="21"/>
              </w:rPr>
            </w:pPr>
            <w:r w:rsidRPr="00623E91">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5C9FE643" w14:textId="77777777" w:rsidR="003D7638" w:rsidRPr="00623E91" w:rsidRDefault="000A244E" w:rsidP="003D7638">
            <w:pPr>
              <w:pStyle w:val="TableParagraph"/>
              <w:spacing w:before="60"/>
              <w:ind w:left="75"/>
              <w:rPr>
                <w:rFonts w:ascii="Calibri" w:eastAsia="Calibri" w:hAnsi="Calibri" w:cs="Calibri"/>
                <w:strike/>
                <w:sz w:val="21"/>
                <w:szCs w:val="21"/>
              </w:rPr>
            </w:pPr>
            <w:r w:rsidRPr="00623E91">
              <w:rPr>
                <w:rFonts w:ascii="Calibri"/>
                <w:strike/>
                <w:color w:val="231F20"/>
                <w:spacing w:val="-1"/>
                <w:w w:val="95"/>
                <w:sz w:val="21"/>
              </w:rPr>
              <w:t>NOT</w:t>
            </w:r>
            <w:r w:rsidRPr="00623E91">
              <w:rPr>
                <w:rFonts w:ascii="Calibri"/>
                <w:strike/>
                <w:color w:val="231F20"/>
                <w:spacing w:val="26"/>
                <w:w w:val="95"/>
                <w:sz w:val="21"/>
              </w:rPr>
              <w:t xml:space="preserve"> </w:t>
            </w:r>
            <w:r w:rsidRPr="00623E91">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5C9FE644" w14:textId="77777777" w:rsidR="003D7638" w:rsidRDefault="00826B22" w:rsidP="003D7638"/>
        </w:tc>
      </w:tr>
      <w:tr w:rsidR="00065F8A" w14:paraId="5C9FE64C" w14:textId="77777777" w:rsidTr="001E37CF">
        <w:trPr>
          <w:trHeight w:hRule="exact" w:val="551"/>
        </w:trPr>
        <w:tc>
          <w:tcPr>
            <w:tcW w:w="7089" w:type="dxa"/>
            <w:gridSpan w:val="3"/>
            <w:tcBorders>
              <w:top w:val="single" w:sz="8" w:space="0" w:color="A7A9AC"/>
              <w:left w:val="single" w:sz="8" w:space="0" w:color="A7A9AC"/>
              <w:bottom w:val="single" w:sz="8" w:space="0" w:color="A7A9AC"/>
              <w:right w:val="single" w:sz="8" w:space="0" w:color="A7A9AC"/>
            </w:tcBorders>
          </w:tcPr>
          <w:p w14:paraId="5C9FE646"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652D89"/>
                <w:spacing w:val="-1"/>
                <w:w w:val="105"/>
                <w:sz w:val="21"/>
              </w:rPr>
              <w:t>Demonstrates</w:t>
            </w:r>
            <w:r>
              <w:rPr>
                <w:rFonts w:ascii="Calibri"/>
                <w:b/>
                <w:color w:val="652D89"/>
                <w:spacing w:val="13"/>
                <w:w w:val="105"/>
                <w:sz w:val="21"/>
              </w:rPr>
              <w:t xml:space="preserve"> </w:t>
            </w:r>
            <w:r>
              <w:rPr>
                <w:rFonts w:ascii="Calibri"/>
                <w:b/>
                <w:color w:val="652D89"/>
                <w:w w:val="105"/>
                <w:sz w:val="21"/>
              </w:rPr>
              <w:t>quality</w:t>
            </w:r>
            <w:r>
              <w:rPr>
                <w:rFonts w:ascii="Calibri"/>
                <w:b/>
                <w:color w:val="652D89"/>
                <w:spacing w:val="13"/>
                <w:w w:val="105"/>
                <w:sz w:val="21"/>
              </w:rPr>
              <w:t xml:space="preserve"> </w:t>
            </w:r>
            <w:r>
              <w:rPr>
                <w:rFonts w:ascii="Calibri"/>
                <w:b/>
                <w:color w:val="652D89"/>
                <w:w w:val="105"/>
                <w:sz w:val="21"/>
              </w:rPr>
              <w:t>and</w:t>
            </w:r>
            <w:r>
              <w:rPr>
                <w:rFonts w:ascii="Calibri"/>
                <w:b/>
                <w:color w:val="652D89"/>
                <w:spacing w:val="13"/>
                <w:w w:val="105"/>
                <w:sz w:val="21"/>
              </w:rPr>
              <w:t xml:space="preserve"> </w:t>
            </w:r>
            <w:r>
              <w:rPr>
                <w:rFonts w:ascii="Calibri"/>
                <w:b/>
                <w:color w:val="652D89"/>
                <w:w w:val="105"/>
                <w:sz w:val="21"/>
              </w:rPr>
              <w:t>continuous</w:t>
            </w:r>
            <w:r>
              <w:rPr>
                <w:rFonts w:ascii="Calibri"/>
                <w:b/>
                <w:color w:val="652D89"/>
                <w:spacing w:val="13"/>
                <w:w w:val="105"/>
                <w:sz w:val="21"/>
              </w:rPr>
              <w:t xml:space="preserve"> </w:t>
            </w:r>
            <w:r>
              <w:rPr>
                <w:rFonts w:ascii="Calibri"/>
                <w:b/>
                <w:color w:val="652D89"/>
                <w:spacing w:val="-1"/>
                <w:w w:val="105"/>
                <w:sz w:val="21"/>
              </w:rPr>
              <w:t>impr</w:t>
            </w:r>
            <w:r>
              <w:rPr>
                <w:rFonts w:ascii="Calibri"/>
                <w:b/>
                <w:color w:val="652D89"/>
                <w:spacing w:val="-2"/>
                <w:w w:val="105"/>
                <w:sz w:val="21"/>
              </w:rPr>
              <w:t>ov</w:t>
            </w:r>
            <w:r>
              <w:rPr>
                <w:rFonts w:ascii="Calibri"/>
                <w:b/>
                <w:color w:val="652D89"/>
                <w:spacing w:val="-1"/>
                <w:w w:val="105"/>
                <w:sz w:val="21"/>
              </w:rPr>
              <w:t>ement.</w:t>
            </w:r>
          </w:p>
        </w:tc>
        <w:tc>
          <w:tcPr>
            <w:tcW w:w="3102" w:type="dxa"/>
            <w:vMerge w:val="restart"/>
            <w:tcBorders>
              <w:top w:val="single" w:sz="8" w:space="0" w:color="A7A9AC"/>
              <w:left w:val="single" w:sz="8" w:space="0" w:color="A7A9AC"/>
              <w:right w:val="single" w:sz="8" w:space="0" w:color="A7A9AC"/>
            </w:tcBorders>
          </w:tcPr>
          <w:p w14:paraId="5C9FE647" w14:textId="77777777" w:rsidR="002738E7" w:rsidRDefault="00826B22" w:rsidP="003D7638"/>
          <w:p w14:paraId="5C9FE648" w14:textId="77777777" w:rsidR="00E44004" w:rsidRPr="00E44004" w:rsidRDefault="00826B22" w:rsidP="00E44004">
            <w:pPr>
              <w:pStyle w:val="ListParagraph"/>
              <w:ind w:left="720"/>
              <w:rPr>
                <w:color w:val="FF0000"/>
              </w:rPr>
            </w:pPr>
          </w:p>
          <w:p w14:paraId="5C9FE649" w14:textId="77777777" w:rsidR="006E0DD3" w:rsidRDefault="000A244E" w:rsidP="006E0DD3">
            <w:pPr>
              <w:pStyle w:val="ListParagraph"/>
              <w:ind w:left="287"/>
            </w:pPr>
            <w:r>
              <w:rPr>
                <w:rFonts w:cstheme="minorHAnsi"/>
              </w:rPr>
              <w:t>√</w:t>
            </w:r>
            <w:r>
              <w:tab/>
            </w:r>
            <w:r w:rsidRPr="00722E64">
              <w:t>Internal Audit self-</w:t>
            </w:r>
            <w:r>
              <w:tab/>
            </w:r>
            <w:r w:rsidRPr="00722E64">
              <w:t xml:space="preserve">assessment reported to </w:t>
            </w:r>
            <w:r>
              <w:tab/>
            </w:r>
            <w:r w:rsidRPr="00722E64">
              <w:t xml:space="preserve">Governance Committee </w:t>
            </w:r>
            <w:r>
              <w:tab/>
            </w:r>
            <w:r w:rsidRPr="00722E64">
              <w:t>May 2021 /May 22</w:t>
            </w:r>
          </w:p>
          <w:p w14:paraId="5C9FE64A" w14:textId="77777777" w:rsidR="00E44004" w:rsidRDefault="000A244E" w:rsidP="006E0DD3">
            <w:pPr>
              <w:pStyle w:val="ListParagraph"/>
              <w:ind w:left="287"/>
            </w:pPr>
            <w:r>
              <w:rPr>
                <w:rFonts w:cstheme="minorHAnsi"/>
              </w:rPr>
              <w:t>√</w:t>
            </w:r>
            <w:r>
              <w:rPr>
                <w:rFonts w:cstheme="minorHAnsi"/>
              </w:rPr>
              <w:tab/>
              <w:t xml:space="preserve">Quality Assurance and </w:t>
            </w:r>
            <w:r>
              <w:rPr>
                <w:rFonts w:cstheme="minorHAnsi"/>
              </w:rPr>
              <w:tab/>
              <w:t xml:space="preserve">Improvement </w:t>
            </w:r>
            <w:r>
              <w:rPr>
                <w:rFonts w:cstheme="minorHAnsi"/>
              </w:rPr>
              <w:tab/>
            </w:r>
            <w:proofErr w:type="spellStart"/>
            <w:r>
              <w:rPr>
                <w:rFonts w:cstheme="minorHAnsi"/>
              </w:rPr>
              <w:t>programme</w:t>
            </w:r>
            <w:proofErr w:type="spellEnd"/>
            <w:r>
              <w:rPr>
                <w:rFonts w:cstheme="minorHAnsi"/>
              </w:rPr>
              <w:t>.</w:t>
            </w:r>
          </w:p>
          <w:p w14:paraId="5C9FE64B" w14:textId="77777777" w:rsidR="006E0DD3" w:rsidRPr="00E44004" w:rsidRDefault="00826B22" w:rsidP="00E44004">
            <w:pPr>
              <w:pStyle w:val="ListParagraph"/>
              <w:ind w:left="720"/>
            </w:pPr>
          </w:p>
        </w:tc>
      </w:tr>
      <w:tr w:rsidR="00065F8A" w14:paraId="5C9FE64F" w14:textId="77777777" w:rsidTr="00960027">
        <w:trPr>
          <w:trHeight w:hRule="exact" w:val="983"/>
        </w:trPr>
        <w:tc>
          <w:tcPr>
            <w:tcW w:w="7089" w:type="dxa"/>
            <w:gridSpan w:val="3"/>
            <w:tcBorders>
              <w:top w:val="single" w:sz="8" w:space="0" w:color="A7A9AC"/>
              <w:left w:val="single" w:sz="8" w:space="0" w:color="A7A9AC"/>
              <w:bottom w:val="single" w:sz="8" w:space="0" w:color="A7A9AC"/>
              <w:right w:val="single" w:sz="8" w:space="0" w:color="A7A9AC"/>
            </w:tcBorders>
          </w:tcPr>
          <w:p w14:paraId="5C9FE64D" w14:textId="77777777" w:rsidR="003D7638" w:rsidRDefault="000A244E" w:rsidP="003D7638">
            <w:pPr>
              <w:pStyle w:val="TableParagraph"/>
              <w:spacing w:before="60" w:line="280" w:lineRule="auto"/>
              <w:ind w:left="75" w:right="174"/>
              <w:rPr>
                <w:rFonts w:ascii="Calibri" w:eastAsia="Calibri" w:hAnsi="Calibri" w:cs="Calibri"/>
                <w:sz w:val="21"/>
                <w:szCs w:val="21"/>
              </w:rPr>
            </w:pPr>
            <w:r>
              <w:rPr>
                <w:rFonts w:ascii="Calibri"/>
                <w:color w:val="231F20"/>
                <w:w w:val="105"/>
                <w:sz w:val="21"/>
              </w:rPr>
              <w:t>Based</w:t>
            </w:r>
            <w:r>
              <w:rPr>
                <w:rFonts w:ascii="Calibri"/>
                <w:color w:val="231F20"/>
                <w:spacing w:val="-22"/>
                <w:w w:val="105"/>
                <w:sz w:val="21"/>
              </w:rPr>
              <w:t xml:space="preserve"> </w:t>
            </w:r>
            <w:r>
              <w:rPr>
                <w:rFonts w:ascii="Calibri"/>
                <w:color w:val="231F20"/>
                <w:w w:val="105"/>
                <w:sz w:val="21"/>
              </w:rPr>
              <w:t>on</w:t>
            </w:r>
            <w:r>
              <w:rPr>
                <w:rFonts w:ascii="Calibri"/>
                <w:color w:val="231F20"/>
                <w:spacing w:val="-21"/>
                <w:w w:val="105"/>
                <w:sz w:val="21"/>
              </w:rPr>
              <w:t xml:space="preserve"> </w:t>
            </w:r>
            <w:r>
              <w:rPr>
                <w:rFonts w:ascii="Calibri"/>
                <w:color w:val="231F20"/>
                <w:w w:val="105"/>
                <w:sz w:val="21"/>
              </w:rPr>
              <w:t>your</w:t>
            </w:r>
            <w:r>
              <w:rPr>
                <w:rFonts w:ascii="Calibri"/>
                <w:color w:val="231F20"/>
                <w:spacing w:val="-21"/>
                <w:w w:val="105"/>
                <w:sz w:val="21"/>
              </w:rPr>
              <w:t xml:space="preserve"> </w:t>
            </w:r>
            <w:r>
              <w:rPr>
                <w:rFonts w:ascii="Calibri"/>
                <w:color w:val="231F20"/>
                <w:spacing w:val="-2"/>
                <w:w w:val="105"/>
                <w:sz w:val="21"/>
              </w:rPr>
              <w:t>review</w:t>
            </w:r>
            <w:r>
              <w:rPr>
                <w:rFonts w:ascii="Calibri"/>
                <w:color w:val="231F20"/>
                <w:spacing w:val="-21"/>
                <w:w w:val="105"/>
                <w:sz w:val="21"/>
              </w:rPr>
              <w:t xml:space="preserve"> </w:t>
            </w:r>
            <w:r>
              <w:rPr>
                <w:rFonts w:ascii="Calibri"/>
                <w:color w:val="231F20"/>
                <w:w w:val="105"/>
                <w:sz w:val="21"/>
              </w:rPr>
              <w:t>of</w:t>
            </w:r>
            <w:r>
              <w:rPr>
                <w:rFonts w:ascii="Calibri"/>
                <w:color w:val="231F20"/>
                <w:spacing w:val="-21"/>
                <w:w w:val="105"/>
                <w:sz w:val="21"/>
              </w:rPr>
              <w:t xml:space="preserve"> </w:t>
            </w:r>
            <w:r>
              <w:rPr>
                <w:rFonts w:ascii="Calibri"/>
                <w:color w:val="231F20"/>
                <w:spacing w:val="-2"/>
                <w:w w:val="105"/>
                <w:sz w:val="21"/>
              </w:rPr>
              <w:t>conformance</w:t>
            </w:r>
            <w:r>
              <w:rPr>
                <w:rFonts w:ascii="Calibri"/>
                <w:color w:val="231F20"/>
                <w:spacing w:val="-21"/>
                <w:w w:val="105"/>
                <w:sz w:val="21"/>
              </w:rPr>
              <w:t xml:space="preserve"> </w:t>
            </w:r>
            <w:r>
              <w:rPr>
                <w:rFonts w:ascii="Calibri"/>
                <w:color w:val="231F20"/>
                <w:w w:val="105"/>
                <w:sz w:val="21"/>
              </w:rPr>
              <w:t>with</w:t>
            </w:r>
            <w:r>
              <w:rPr>
                <w:rFonts w:ascii="Calibri"/>
                <w:color w:val="231F20"/>
                <w:spacing w:val="-21"/>
                <w:w w:val="105"/>
                <w:sz w:val="21"/>
              </w:rPr>
              <w:t xml:space="preserve"> </w:t>
            </w:r>
            <w:r>
              <w:rPr>
                <w:rFonts w:ascii="Calibri"/>
                <w:color w:val="231F20"/>
                <w:spacing w:val="-1"/>
                <w:w w:val="105"/>
                <w:sz w:val="21"/>
              </w:rPr>
              <w:t>standar</w:t>
            </w:r>
            <w:r>
              <w:rPr>
                <w:rFonts w:ascii="Calibri"/>
                <w:color w:val="231F20"/>
                <w:spacing w:val="-2"/>
                <w:w w:val="105"/>
                <w:sz w:val="21"/>
              </w:rPr>
              <w:t>ds,</w:t>
            </w:r>
            <w:r>
              <w:rPr>
                <w:rFonts w:ascii="Calibri"/>
                <w:color w:val="231F20"/>
                <w:spacing w:val="-21"/>
                <w:w w:val="105"/>
                <w:sz w:val="21"/>
              </w:rPr>
              <w:t xml:space="preserve"> </w:t>
            </w:r>
            <w:r>
              <w:rPr>
                <w:rFonts w:ascii="Calibri"/>
                <w:color w:val="231F20"/>
                <w:w w:val="105"/>
                <w:sz w:val="21"/>
              </w:rPr>
              <w:t>do</w:t>
            </w:r>
            <w:r>
              <w:rPr>
                <w:rFonts w:ascii="Calibri"/>
                <w:color w:val="231F20"/>
                <w:spacing w:val="-22"/>
                <w:w w:val="105"/>
                <w:sz w:val="21"/>
              </w:rPr>
              <w:t xml:space="preserve"> </w:t>
            </w:r>
            <w:r>
              <w:rPr>
                <w:rFonts w:ascii="Calibri"/>
                <w:color w:val="231F20"/>
                <w:w w:val="105"/>
                <w:sz w:val="21"/>
              </w:rPr>
              <w:t>you</w:t>
            </w:r>
            <w:r>
              <w:rPr>
                <w:rFonts w:ascii="Calibri"/>
                <w:color w:val="231F20"/>
                <w:spacing w:val="-21"/>
                <w:w w:val="105"/>
                <w:sz w:val="21"/>
              </w:rPr>
              <w:t xml:space="preserve"> </w:t>
            </w:r>
            <w:r>
              <w:rPr>
                <w:rFonts w:ascii="Calibri"/>
                <w:color w:val="231F20"/>
                <w:w w:val="105"/>
                <w:sz w:val="21"/>
              </w:rPr>
              <w:t>consider</w:t>
            </w:r>
            <w:r>
              <w:rPr>
                <w:rFonts w:ascii="Calibri"/>
                <w:color w:val="231F20"/>
                <w:spacing w:val="31"/>
                <w:w w:val="102"/>
                <w:sz w:val="21"/>
              </w:rPr>
              <w:t xml:space="preserve"> </w:t>
            </w:r>
            <w:r>
              <w:rPr>
                <w:rFonts w:ascii="Calibri"/>
                <w:color w:val="231F20"/>
                <w:w w:val="105"/>
                <w:sz w:val="21"/>
              </w:rPr>
              <w:t>that</w:t>
            </w:r>
            <w:r>
              <w:rPr>
                <w:rFonts w:ascii="Calibri"/>
                <w:color w:val="231F20"/>
                <w:spacing w:val="-9"/>
                <w:w w:val="105"/>
                <w:sz w:val="21"/>
              </w:rPr>
              <w:t xml:space="preserve"> </w:t>
            </w:r>
            <w:r>
              <w:rPr>
                <w:rFonts w:ascii="Calibri"/>
                <w:color w:val="231F20"/>
                <w:w w:val="105"/>
                <w:sz w:val="21"/>
              </w:rPr>
              <w:t>the</w:t>
            </w:r>
            <w:r>
              <w:rPr>
                <w:rFonts w:ascii="Calibri"/>
                <w:color w:val="231F20"/>
                <w:spacing w:val="-8"/>
                <w:w w:val="105"/>
                <w:sz w:val="21"/>
              </w:rPr>
              <w:t xml:space="preserve"> </w:t>
            </w:r>
            <w:r>
              <w:rPr>
                <w:rFonts w:ascii="Calibri"/>
                <w:color w:val="231F20"/>
                <w:w w:val="105"/>
                <w:sz w:val="21"/>
              </w:rPr>
              <w:t>internal</w:t>
            </w:r>
            <w:r>
              <w:rPr>
                <w:rFonts w:ascii="Calibri"/>
                <w:color w:val="231F20"/>
                <w:spacing w:val="-9"/>
                <w:w w:val="105"/>
                <w:sz w:val="21"/>
              </w:rPr>
              <w:t xml:space="preserve"> </w:t>
            </w:r>
            <w:r>
              <w:rPr>
                <w:rFonts w:ascii="Calibri"/>
                <w:color w:val="231F20"/>
                <w:w w:val="105"/>
                <w:sz w:val="21"/>
              </w:rPr>
              <w:t>audit</w:t>
            </w:r>
            <w:r>
              <w:rPr>
                <w:rFonts w:ascii="Calibri"/>
                <w:color w:val="231F20"/>
                <w:spacing w:val="-8"/>
                <w:w w:val="105"/>
                <w:sz w:val="21"/>
              </w:rPr>
              <w:t xml:space="preserve"> </w:t>
            </w:r>
            <w:r>
              <w:rPr>
                <w:rFonts w:ascii="Calibri"/>
                <w:color w:val="231F20"/>
                <w:w w:val="105"/>
                <w:sz w:val="21"/>
              </w:rPr>
              <w:t>activity</w:t>
            </w:r>
            <w:r>
              <w:rPr>
                <w:rFonts w:ascii="Calibri"/>
                <w:color w:val="231F20"/>
                <w:spacing w:val="-8"/>
                <w:w w:val="105"/>
                <w:sz w:val="21"/>
              </w:rPr>
              <w:t xml:space="preserve"> </w:t>
            </w:r>
            <w:r>
              <w:rPr>
                <w:rFonts w:ascii="Calibri"/>
                <w:color w:val="231F20"/>
                <w:spacing w:val="-1"/>
                <w:w w:val="105"/>
                <w:sz w:val="21"/>
              </w:rPr>
              <w:t>fully</w:t>
            </w:r>
            <w:r>
              <w:rPr>
                <w:rFonts w:ascii="Calibri"/>
                <w:color w:val="231F20"/>
                <w:spacing w:val="-9"/>
                <w:w w:val="105"/>
                <w:sz w:val="21"/>
              </w:rPr>
              <w:t xml:space="preserve"> </w:t>
            </w:r>
            <w:r>
              <w:rPr>
                <w:rFonts w:ascii="Calibri"/>
                <w:color w:val="231F20"/>
                <w:spacing w:val="-2"/>
                <w:w w:val="105"/>
                <w:sz w:val="21"/>
              </w:rPr>
              <w:t>CONFORMS</w:t>
            </w:r>
            <w:r>
              <w:rPr>
                <w:rFonts w:ascii="Calibri"/>
                <w:color w:val="231F20"/>
                <w:spacing w:val="-8"/>
                <w:w w:val="105"/>
                <w:sz w:val="21"/>
              </w:rPr>
              <w:t xml:space="preserve"> </w:t>
            </w:r>
            <w:r>
              <w:rPr>
                <w:rFonts w:ascii="Calibri"/>
                <w:color w:val="231F20"/>
                <w:w w:val="105"/>
                <w:sz w:val="21"/>
              </w:rPr>
              <w:t>with</w:t>
            </w:r>
            <w:r>
              <w:rPr>
                <w:rFonts w:ascii="Calibri"/>
                <w:color w:val="231F20"/>
                <w:spacing w:val="-9"/>
                <w:w w:val="105"/>
                <w:sz w:val="21"/>
              </w:rPr>
              <w:t xml:space="preserve"> </w:t>
            </w:r>
            <w:r>
              <w:rPr>
                <w:rFonts w:ascii="Calibri"/>
                <w:color w:val="231F20"/>
                <w:w w:val="105"/>
                <w:sz w:val="21"/>
              </w:rPr>
              <w:t>the</w:t>
            </w:r>
            <w:r>
              <w:rPr>
                <w:rFonts w:ascii="Calibri"/>
                <w:color w:val="231F20"/>
                <w:spacing w:val="-8"/>
                <w:w w:val="105"/>
                <w:sz w:val="21"/>
              </w:rPr>
              <w:t xml:space="preserve"> </w:t>
            </w:r>
            <w:r>
              <w:rPr>
                <w:rFonts w:ascii="Calibri"/>
                <w:color w:val="231F20"/>
                <w:w w:val="105"/>
                <w:sz w:val="21"/>
              </w:rPr>
              <w:t>PSIAS</w:t>
            </w:r>
            <w:r>
              <w:rPr>
                <w:rFonts w:ascii="Calibri"/>
                <w:color w:val="231F20"/>
                <w:spacing w:val="-8"/>
                <w:w w:val="105"/>
                <w:sz w:val="21"/>
              </w:rPr>
              <w:t xml:space="preserve"> </w:t>
            </w:r>
            <w:r>
              <w:rPr>
                <w:rFonts w:ascii="Calibri"/>
                <w:color w:val="231F20"/>
                <w:w w:val="105"/>
                <w:sz w:val="21"/>
              </w:rPr>
              <w:t>and</w:t>
            </w:r>
            <w:r>
              <w:rPr>
                <w:rFonts w:ascii="Calibri"/>
                <w:color w:val="231F20"/>
                <w:spacing w:val="-9"/>
                <w:w w:val="105"/>
                <w:sz w:val="21"/>
              </w:rPr>
              <w:t xml:space="preserve"> </w:t>
            </w:r>
            <w:r>
              <w:rPr>
                <w:rFonts w:ascii="Calibri"/>
                <w:color w:val="231F20"/>
                <w:w w:val="105"/>
                <w:sz w:val="21"/>
              </w:rPr>
              <w:t>LGAN</w:t>
            </w:r>
            <w:r>
              <w:rPr>
                <w:rFonts w:ascii="Calibri"/>
                <w:color w:val="231F20"/>
                <w:spacing w:val="28"/>
                <w:sz w:val="21"/>
              </w:rPr>
              <w:t xml:space="preserve"> </w:t>
            </w:r>
            <w:r>
              <w:rPr>
                <w:rFonts w:ascii="Calibri"/>
                <w:color w:val="231F20"/>
                <w:w w:val="105"/>
                <w:sz w:val="21"/>
              </w:rPr>
              <w:t>by</w:t>
            </w:r>
            <w:r>
              <w:rPr>
                <w:rFonts w:ascii="Calibri"/>
                <w:color w:val="231F20"/>
                <w:spacing w:val="-17"/>
                <w:w w:val="105"/>
                <w:sz w:val="21"/>
              </w:rPr>
              <w:t xml:space="preserve"> </w:t>
            </w:r>
            <w:r>
              <w:rPr>
                <w:rFonts w:ascii="Calibri"/>
                <w:color w:val="231F20"/>
                <w:spacing w:val="-2"/>
                <w:w w:val="105"/>
                <w:sz w:val="21"/>
              </w:rPr>
              <w:t>demonstr</w:t>
            </w:r>
            <w:r>
              <w:rPr>
                <w:rFonts w:ascii="Calibri"/>
                <w:color w:val="231F20"/>
                <w:spacing w:val="-1"/>
                <w:w w:val="105"/>
                <w:sz w:val="21"/>
              </w:rPr>
              <w:t>ating</w:t>
            </w:r>
            <w:r>
              <w:rPr>
                <w:rFonts w:ascii="Calibri"/>
                <w:color w:val="231F20"/>
                <w:spacing w:val="-17"/>
                <w:w w:val="105"/>
                <w:sz w:val="21"/>
              </w:rPr>
              <w:t xml:space="preserve"> </w:t>
            </w:r>
            <w:r>
              <w:rPr>
                <w:rFonts w:ascii="Calibri"/>
                <w:color w:val="231F20"/>
                <w:w w:val="105"/>
                <w:sz w:val="21"/>
              </w:rPr>
              <w:t>quality</w:t>
            </w:r>
            <w:r>
              <w:rPr>
                <w:rFonts w:ascii="Calibri"/>
                <w:color w:val="231F20"/>
                <w:spacing w:val="-17"/>
                <w:w w:val="105"/>
                <w:sz w:val="21"/>
              </w:rPr>
              <w:t xml:space="preserve"> </w:t>
            </w:r>
            <w:r>
              <w:rPr>
                <w:rFonts w:ascii="Calibri"/>
                <w:color w:val="231F20"/>
                <w:w w:val="105"/>
                <w:sz w:val="21"/>
              </w:rPr>
              <w:t>and</w:t>
            </w:r>
            <w:r>
              <w:rPr>
                <w:rFonts w:ascii="Calibri"/>
                <w:color w:val="231F20"/>
                <w:spacing w:val="-17"/>
                <w:w w:val="105"/>
                <w:sz w:val="21"/>
              </w:rPr>
              <w:t xml:space="preserve"> </w:t>
            </w:r>
            <w:r>
              <w:rPr>
                <w:rFonts w:ascii="Calibri"/>
                <w:color w:val="231F20"/>
                <w:w w:val="105"/>
                <w:sz w:val="21"/>
              </w:rPr>
              <w:t>continuous</w:t>
            </w:r>
            <w:r>
              <w:rPr>
                <w:rFonts w:ascii="Calibri"/>
                <w:color w:val="231F20"/>
                <w:spacing w:val="-17"/>
                <w:w w:val="105"/>
                <w:sz w:val="21"/>
              </w:rPr>
              <w:t xml:space="preserve"> </w:t>
            </w:r>
            <w:r>
              <w:rPr>
                <w:rFonts w:ascii="Calibri"/>
                <w:color w:val="231F20"/>
                <w:spacing w:val="-1"/>
                <w:w w:val="105"/>
                <w:sz w:val="21"/>
              </w:rPr>
              <w:t>impr</w:t>
            </w:r>
            <w:r>
              <w:rPr>
                <w:rFonts w:ascii="Calibri"/>
                <w:color w:val="231F20"/>
                <w:spacing w:val="-2"/>
                <w:w w:val="105"/>
                <w:sz w:val="21"/>
              </w:rPr>
              <w:t>ovement?</w:t>
            </w:r>
          </w:p>
        </w:tc>
        <w:tc>
          <w:tcPr>
            <w:tcW w:w="3102" w:type="dxa"/>
            <w:vMerge/>
            <w:tcBorders>
              <w:left w:val="single" w:sz="8" w:space="0" w:color="A7A9AC"/>
              <w:right w:val="single" w:sz="8" w:space="0" w:color="A7A9AC"/>
            </w:tcBorders>
          </w:tcPr>
          <w:p w14:paraId="5C9FE64E" w14:textId="77777777" w:rsidR="003D7638" w:rsidRDefault="00826B22" w:rsidP="003D7638"/>
        </w:tc>
      </w:tr>
      <w:tr w:rsidR="00065F8A" w14:paraId="5C9FE654" w14:textId="77777777" w:rsidTr="001E37CF">
        <w:trPr>
          <w:trHeight w:hRule="exact" w:val="1128"/>
        </w:trPr>
        <w:tc>
          <w:tcPr>
            <w:tcW w:w="2470" w:type="dxa"/>
            <w:tcBorders>
              <w:top w:val="single" w:sz="8" w:space="0" w:color="A7A9AC"/>
              <w:left w:val="single" w:sz="8" w:space="0" w:color="A7A9AC"/>
              <w:bottom w:val="single" w:sz="8" w:space="0" w:color="A7A9AC"/>
              <w:right w:val="single" w:sz="8" w:space="0" w:color="A7A9AC"/>
            </w:tcBorders>
          </w:tcPr>
          <w:p w14:paraId="5C9FE650" w14:textId="77777777" w:rsidR="003D7638" w:rsidRPr="0091261F" w:rsidRDefault="000A244E" w:rsidP="003D7638">
            <w:pPr>
              <w:pStyle w:val="TableParagraph"/>
              <w:spacing w:before="60"/>
              <w:ind w:left="75"/>
              <w:rPr>
                <w:rFonts w:ascii="Calibri" w:eastAsia="Calibri" w:hAnsi="Calibri" w:cs="Calibri"/>
                <w:strike/>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651" w14:textId="77777777" w:rsidR="003D7638" w:rsidRPr="00722E64" w:rsidRDefault="000A244E" w:rsidP="003D7638">
            <w:pPr>
              <w:pStyle w:val="TableParagraph"/>
              <w:spacing w:before="60"/>
              <w:ind w:left="75"/>
              <w:rPr>
                <w:rFonts w:ascii="Calibri" w:eastAsia="Calibri" w:hAnsi="Calibri" w:cs="Calibri"/>
                <w:strike/>
                <w:sz w:val="21"/>
                <w:szCs w:val="21"/>
              </w:rPr>
            </w:pPr>
            <w:r w:rsidRPr="00722E64">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5C9FE652" w14:textId="77777777" w:rsidR="003D7638" w:rsidRPr="00A6712F" w:rsidRDefault="000A244E" w:rsidP="003D7638">
            <w:pPr>
              <w:pStyle w:val="TableParagraph"/>
              <w:spacing w:before="60"/>
              <w:ind w:left="75"/>
              <w:rPr>
                <w:rFonts w:ascii="Calibri" w:eastAsia="Calibri" w:hAnsi="Calibri" w:cs="Calibri"/>
                <w:strike/>
                <w:sz w:val="21"/>
                <w:szCs w:val="21"/>
              </w:rPr>
            </w:pPr>
            <w:r w:rsidRPr="00A6712F">
              <w:rPr>
                <w:rFonts w:ascii="Calibri"/>
                <w:strike/>
                <w:color w:val="231F20"/>
                <w:spacing w:val="-1"/>
                <w:w w:val="95"/>
                <w:sz w:val="21"/>
              </w:rPr>
              <w:t>NOT</w:t>
            </w:r>
            <w:r w:rsidRPr="00A6712F">
              <w:rPr>
                <w:rFonts w:ascii="Calibri"/>
                <w:strike/>
                <w:color w:val="231F20"/>
                <w:spacing w:val="26"/>
                <w:w w:val="95"/>
                <w:sz w:val="21"/>
              </w:rPr>
              <w:t xml:space="preserve"> </w:t>
            </w:r>
            <w:r w:rsidRPr="00A6712F">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5C9FE653" w14:textId="77777777" w:rsidR="003D7638" w:rsidRDefault="00826B22" w:rsidP="003D7638"/>
        </w:tc>
      </w:tr>
      <w:tr w:rsidR="00065F8A" w14:paraId="5C9FE658" w14:textId="77777777" w:rsidTr="00960027">
        <w:trPr>
          <w:trHeight w:hRule="exact" w:val="384"/>
        </w:trPr>
        <w:tc>
          <w:tcPr>
            <w:tcW w:w="7089" w:type="dxa"/>
            <w:gridSpan w:val="3"/>
            <w:tcBorders>
              <w:top w:val="single" w:sz="8" w:space="0" w:color="A7A9AC"/>
              <w:left w:val="single" w:sz="8" w:space="0" w:color="A7A9AC"/>
              <w:bottom w:val="single" w:sz="8" w:space="0" w:color="A7A9AC"/>
              <w:right w:val="single" w:sz="8" w:space="0" w:color="A7A9AC"/>
            </w:tcBorders>
          </w:tcPr>
          <w:p w14:paraId="5C9FE655"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652D89"/>
                <w:w w:val="105"/>
                <w:sz w:val="21"/>
              </w:rPr>
              <w:t xml:space="preserve">Communicates </w:t>
            </w:r>
            <w:r>
              <w:rPr>
                <w:rFonts w:ascii="Calibri"/>
                <w:b/>
                <w:color w:val="652D89"/>
                <w:spacing w:val="14"/>
                <w:w w:val="105"/>
                <w:sz w:val="21"/>
              </w:rPr>
              <w:t>effectively</w:t>
            </w:r>
            <w:r>
              <w:rPr>
                <w:rFonts w:ascii="Calibri"/>
                <w:b/>
                <w:color w:val="652D89"/>
                <w:spacing w:val="-1"/>
                <w:w w:val="105"/>
                <w:sz w:val="21"/>
              </w:rPr>
              <w:t>.</w:t>
            </w:r>
          </w:p>
        </w:tc>
        <w:tc>
          <w:tcPr>
            <w:tcW w:w="3102" w:type="dxa"/>
            <w:vMerge w:val="restart"/>
            <w:tcBorders>
              <w:top w:val="single" w:sz="8" w:space="0" w:color="A7A9AC"/>
              <w:left w:val="single" w:sz="8" w:space="0" w:color="A7A9AC"/>
              <w:right w:val="single" w:sz="8" w:space="0" w:color="A7A9AC"/>
            </w:tcBorders>
          </w:tcPr>
          <w:p w14:paraId="5C9FE656" w14:textId="77777777" w:rsidR="001E37CF" w:rsidRDefault="00826B22" w:rsidP="001E37CF">
            <w:pPr>
              <w:pStyle w:val="ListParagraph"/>
              <w:ind w:left="720"/>
            </w:pPr>
          </w:p>
          <w:p w14:paraId="5C9FE657" w14:textId="77777777" w:rsidR="003D7638" w:rsidRDefault="000A244E" w:rsidP="00826B22">
            <w:pPr>
              <w:pStyle w:val="ListParagraph"/>
              <w:numPr>
                <w:ilvl w:val="0"/>
                <w:numId w:val="52"/>
              </w:numPr>
            </w:pPr>
            <w:r>
              <w:t>Reporting arrangements as set out within the Audit Charter.</w:t>
            </w:r>
          </w:p>
        </w:tc>
      </w:tr>
      <w:tr w:rsidR="00065F8A" w14:paraId="5C9FE65B" w14:textId="77777777" w:rsidTr="00960027">
        <w:trPr>
          <w:trHeight w:hRule="exact" w:val="983"/>
        </w:trPr>
        <w:tc>
          <w:tcPr>
            <w:tcW w:w="7089" w:type="dxa"/>
            <w:gridSpan w:val="3"/>
            <w:tcBorders>
              <w:top w:val="single" w:sz="8" w:space="0" w:color="A7A9AC"/>
              <w:left w:val="single" w:sz="8" w:space="0" w:color="A7A9AC"/>
              <w:bottom w:val="single" w:sz="8" w:space="0" w:color="A7A9AC"/>
              <w:right w:val="single" w:sz="8" w:space="0" w:color="A7A9AC"/>
            </w:tcBorders>
          </w:tcPr>
          <w:p w14:paraId="5C9FE659" w14:textId="77777777" w:rsidR="003D7638" w:rsidRDefault="000A244E" w:rsidP="003D7638">
            <w:pPr>
              <w:pStyle w:val="TableParagraph"/>
              <w:spacing w:before="60" w:line="280" w:lineRule="auto"/>
              <w:ind w:left="75" w:right="174"/>
              <w:rPr>
                <w:rFonts w:ascii="Calibri" w:eastAsia="Calibri" w:hAnsi="Calibri" w:cs="Calibri"/>
                <w:sz w:val="21"/>
                <w:szCs w:val="21"/>
              </w:rPr>
            </w:pPr>
            <w:r>
              <w:rPr>
                <w:rFonts w:ascii="Calibri"/>
                <w:color w:val="231F20"/>
                <w:w w:val="105"/>
                <w:sz w:val="21"/>
              </w:rPr>
              <w:t>Based</w:t>
            </w:r>
            <w:r>
              <w:rPr>
                <w:rFonts w:ascii="Calibri"/>
                <w:color w:val="231F20"/>
                <w:spacing w:val="-22"/>
                <w:w w:val="105"/>
                <w:sz w:val="21"/>
              </w:rPr>
              <w:t xml:space="preserve"> </w:t>
            </w:r>
            <w:r>
              <w:rPr>
                <w:rFonts w:ascii="Calibri"/>
                <w:color w:val="231F20"/>
                <w:w w:val="105"/>
                <w:sz w:val="21"/>
              </w:rPr>
              <w:t>on</w:t>
            </w:r>
            <w:r>
              <w:rPr>
                <w:rFonts w:ascii="Calibri"/>
                <w:color w:val="231F20"/>
                <w:spacing w:val="-21"/>
                <w:w w:val="105"/>
                <w:sz w:val="21"/>
              </w:rPr>
              <w:t xml:space="preserve"> </w:t>
            </w:r>
            <w:r>
              <w:rPr>
                <w:rFonts w:ascii="Calibri"/>
                <w:color w:val="231F20"/>
                <w:w w:val="105"/>
                <w:sz w:val="21"/>
              </w:rPr>
              <w:t>your</w:t>
            </w:r>
            <w:r>
              <w:rPr>
                <w:rFonts w:ascii="Calibri"/>
                <w:color w:val="231F20"/>
                <w:spacing w:val="-21"/>
                <w:w w:val="105"/>
                <w:sz w:val="21"/>
              </w:rPr>
              <w:t xml:space="preserve"> </w:t>
            </w:r>
            <w:r>
              <w:rPr>
                <w:rFonts w:ascii="Calibri"/>
                <w:color w:val="231F20"/>
                <w:spacing w:val="-2"/>
                <w:w w:val="105"/>
                <w:sz w:val="21"/>
              </w:rPr>
              <w:t>review</w:t>
            </w:r>
            <w:r>
              <w:rPr>
                <w:rFonts w:ascii="Calibri"/>
                <w:color w:val="231F20"/>
                <w:spacing w:val="-21"/>
                <w:w w:val="105"/>
                <w:sz w:val="21"/>
              </w:rPr>
              <w:t xml:space="preserve"> </w:t>
            </w:r>
            <w:r>
              <w:rPr>
                <w:rFonts w:ascii="Calibri"/>
                <w:color w:val="231F20"/>
                <w:w w:val="105"/>
                <w:sz w:val="21"/>
              </w:rPr>
              <w:t>of</w:t>
            </w:r>
            <w:r>
              <w:rPr>
                <w:rFonts w:ascii="Calibri"/>
                <w:color w:val="231F20"/>
                <w:spacing w:val="-21"/>
                <w:w w:val="105"/>
                <w:sz w:val="21"/>
              </w:rPr>
              <w:t xml:space="preserve"> </w:t>
            </w:r>
            <w:r>
              <w:rPr>
                <w:rFonts w:ascii="Calibri"/>
                <w:color w:val="231F20"/>
                <w:spacing w:val="-2"/>
                <w:w w:val="105"/>
                <w:sz w:val="21"/>
              </w:rPr>
              <w:t>conformance</w:t>
            </w:r>
            <w:r>
              <w:rPr>
                <w:rFonts w:ascii="Calibri"/>
                <w:color w:val="231F20"/>
                <w:spacing w:val="-21"/>
                <w:w w:val="105"/>
                <w:sz w:val="21"/>
              </w:rPr>
              <w:t xml:space="preserve"> </w:t>
            </w:r>
            <w:r>
              <w:rPr>
                <w:rFonts w:ascii="Calibri"/>
                <w:color w:val="231F20"/>
                <w:w w:val="105"/>
                <w:sz w:val="21"/>
              </w:rPr>
              <w:t>with</w:t>
            </w:r>
            <w:r>
              <w:rPr>
                <w:rFonts w:ascii="Calibri"/>
                <w:color w:val="231F20"/>
                <w:spacing w:val="-21"/>
                <w:w w:val="105"/>
                <w:sz w:val="21"/>
              </w:rPr>
              <w:t xml:space="preserve"> </w:t>
            </w:r>
            <w:r>
              <w:rPr>
                <w:rFonts w:ascii="Calibri"/>
                <w:color w:val="231F20"/>
                <w:spacing w:val="-1"/>
                <w:w w:val="105"/>
                <w:sz w:val="21"/>
              </w:rPr>
              <w:t>standar</w:t>
            </w:r>
            <w:r>
              <w:rPr>
                <w:rFonts w:ascii="Calibri"/>
                <w:color w:val="231F20"/>
                <w:spacing w:val="-2"/>
                <w:w w:val="105"/>
                <w:sz w:val="21"/>
              </w:rPr>
              <w:t>ds,</w:t>
            </w:r>
            <w:r>
              <w:rPr>
                <w:rFonts w:ascii="Calibri"/>
                <w:color w:val="231F20"/>
                <w:spacing w:val="-21"/>
                <w:w w:val="105"/>
                <w:sz w:val="21"/>
              </w:rPr>
              <w:t xml:space="preserve"> </w:t>
            </w:r>
            <w:r>
              <w:rPr>
                <w:rFonts w:ascii="Calibri"/>
                <w:color w:val="231F20"/>
                <w:w w:val="105"/>
                <w:sz w:val="21"/>
              </w:rPr>
              <w:t>do</w:t>
            </w:r>
            <w:r>
              <w:rPr>
                <w:rFonts w:ascii="Calibri"/>
                <w:color w:val="231F20"/>
                <w:spacing w:val="-22"/>
                <w:w w:val="105"/>
                <w:sz w:val="21"/>
              </w:rPr>
              <w:t xml:space="preserve"> </w:t>
            </w:r>
            <w:r>
              <w:rPr>
                <w:rFonts w:ascii="Calibri"/>
                <w:color w:val="231F20"/>
                <w:w w:val="105"/>
                <w:sz w:val="21"/>
              </w:rPr>
              <w:t>you</w:t>
            </w:r>
            <w:r>
              <w:rPr>
                <w:rFonts w:ascii="Calibri"/>
                <w:color w:val="231F20"/>
                <w:spacing w:val="-21"/>
                <w:w w:val="105"/>
                <w:sz w:val="21"/>
              </w:rPr>
              <w:t xml:space="preserve"> </w:t>
            </w:r>
            <w:r>
              <w:rPr>
                <w:rFonts w:ascii="Calibri"/>
                <w:color w:val="231F20"/>
                <w:w w:val="105"/>
                <w:sz w:val="21"/>
              </w:rPr>
              <w:t>consider</w:t>
            </w:r>
            <w:r>
              <w:rPr>
                <w:rFonts w:ascii="Calibri"/>
                <w:color w:val="231F20"/>
                <w:spacing w:val="31"/>
                <w:w w:val="102"/>
                <w:sz w:val="21"/>
              </w:rPr>
              <w:t xml:space="preserve"> </w:t>
            </w:r>
            <w:r>
              <w:rPr>
                <w:rFonts w:ascii="Calibri"/>
                <w:color w:val="231F20"/>
                <w:w w:val="105"/>
                <w:sz w:val="21"/>
              </w:rPr>
              <w:t>that</w:t>
            </w:r>
            <w:r>
              <w:rPr>
                <w:rFonts w:ascii="Calibri"/>
                <w:color w:val="231F20"/>
                <w:spacing w:val="-9"/>
                <w:w w:val="105"/>
                <w:sz w:val="21"/>
              </w:rPr>
              <w:t xml:space="preserve"> </w:t>
            </w:r>
            <w:r>
              <w:rPr>
                <w:rFonts w:ascii="Calibri"/>
                <w:color w:val="231F20"/>
                <w:w w:val="105"/>
                <w:sz w:val="21"/>
              </w:rPr>
              <w:t>the</w:t>
            </w:r>
            <w:r>
              <w:rPr>
                <w:rFonts w:ascii="Calibri"/>
                <w:color w:val="231F20"/>
                <w:spacing w:val="-8"/>
                <w:w w:val="105"/>
                <w:sz w:val="21"/>
              </w:rPr>
              <w:t xml:space="preserve"> </w:t>
            </w:r>
            <w:r>
              <w:rPr>
                <w:rFonts w:ascii="Calibri"/>
                <w:color w:val="231F20"/>
                <w:w w:val="105"/>
                <w:sz w:val="21"/>
              </w:rPr>
              <w:t>internal</w:t>
            </w:r>
            <w:r>
              <w:rPr>
                <w:rFonts w:ascii="Calibri"/>
                <w:color w:val="231F20"/>
                <w:spacing w:val="-9"/>
                <w:w w:val="105"/>
                <w:sz w:val="21"/>
              </w:rPr>
              <w:t xml:space="preserve"> </w:t>
            </w:r>
            <w:r>
              <w:rPr>
                <w:rFonts w:ascii="Calibri"/>
                <w:color w:val="231F20"/>
                <w:w w:val="105"/>
                <w:sz w:val="21"/>
              </w:rPr>
              <w:t>audit</w:t>
            </w:r>
            <w:r>
              <w:rPr>
                <w:rFonts w:ascii="Calibri"/>
                <w:color w:val="231F20"/>
                <w:spacing w:val="-8"/>
                <w:w w:val="105"/>
                <w:sz w:val="21"/>
              </w:rPr>
              <w:t xml:space="preserve"> </w:t>
            </w:r>
            <w:r>
              <w:rPr>
                <w:rFonts w:ascii="Calibri"/>
                <w:color w:val="231F20"/>
                <w:w w:val="105"/>
                <w:sz w:val="21"/>
              </w:rPr>
              <w:t>activity</w:t>
            </w:r>
            <w:r>
              <w:rPr>
                <w:rFonts w:ascii="Calibri"/>
                <w:color w:val="231F20"/>
                <w:spacing w:val="-8"/>
                <w:w w:val="105"/>
                <w:sz w:val="21"/>
              </w:rPr>
              <w:t xml:space="preserve"> </w:t>
            </w:r>
            <w:r>
              <w:rPr>
                <w:rFonts w:ascii="Calibri"/>
                <w:color w:val="231F20"/>
                <w:spacing w:val="-1"/>
                <w:w w:val="105"/>
                <w:sz w:val="21"/>
              </w:rPr>
              <w:t>fully</w:t>
            </w:r>
            <w:r>
              <w:rPr>
                <w:rFonts w:ascii="Calibri"/>
                <w:color w:val="231F20"/>
                <w:spacing w:val="-9"/>
                <w:w w:val="105"/>
                <w:sz w:val="21"/>
              </w:rPr>
              <w:t xml:space="preserve"> </w:t>
            </w:r>
            <w:r>
              <w:rPr>
                <w:rFonts w:ascii="Calibri"/>
                <w:color w:val="231F20"/>
                <w:spacing w:val="-2"/>
                <w:w w:val="105"/>
                <w:sz w:val="21"/>
              </w:rPr>
              <w:t>CONFORMS</w:t>
            </w:r>
            <w:r>
              <w:rPr>
                <w:rFonts w:ascii="Calibri"/>
                <w:color w:val="231F20"/>
                <w:spacing w:val="-8"/>
                <w:w w:val="105"/>
                <w:sz w:val="21"/>
              </w:rPr>
              <w:t xml:space="preserve"> </w:t>
            </w:r>
            <w:r>
              <w:rPr>
                <w:rFonts w:ascii="Calibri"/>
                <w:color w:val="231F20"/>
                <w:w w:val="105"/>
                <w:sz w:val="21"/>
              </w:rPr>
              <w:t>with</w:t>
            </w:r>
            <w:r>
              <w:rPr>
                <w:rFonts w:ascii="Calibri"/>
                <w:color w:val="231F20"/>
                <w:spacing w:val="-9"/>
                <w:w w:val="105"/>
                <w:sz w:val="21"/>
              </w:rPr>
              <w:t xml:space="preserve"> </w:t>
            </w:r>
            <w:r>
              <w:rPr>
                <w:rFonts w:ascii="Calibri"/>
                <w:color w:val="231F20"/>
                <w:w w:val="105"/>
                <w:sz w:val="21"/>
              </w:rPr>
              <w:t>the</w:t>
            </w:r>
            <w:r>
              <w:rPr>
                <w:rFonts w:ascii="Calibri"/>
                <w:color w:val="231F20"/>
                <w:spacing w:val="-8"/>
                <w:w w:val="105"/>
                <w:sz w:val="21"/>
              </w:rPr>
              <w:t xml:space="preserve"> </w:t>
            </w:r>
            <w:r>
              <w:rPr>
                <w:rFonts w:ascii="Calibri"/>
                <w:color w:val="231F20"/>
                <w:w w:val="105"/>
                <w:sz w:val="21"/>
              </w:rPr>
              <w:t>PSIAS</w:t>
            </w:r>
            <w:r>
              <w:rPr>
                <w:rFonts w:ascii="Calibri"/>
                <w:color w:val="231F20"/>
                <w:spacing w:val="-8"/>
                <w:w w:val="105"/>
                <w:sz w:val="21"/>
              </w:rPr>
              <w:t xml:space="preserve"> </w:t>
            </w:r>
            <w:r>
              <w:rPr>
                <w:rFonts w:ascii="Calibri"/>
                <w:color w:val="231F20"/>
                <w:w w:val="105"/>
                <w:sz w:val="21"/>
              </w:rPr>
              <w:t>and</w:t>
            </w:r>
            <w:r>
              <w:rPr>
                <w:rFonts w:ascii="Calibri"/>
                <w:color w:val="231F20"/>
                <w:spacing w:val="-9"/>
                <w:w w:val="105"/>
                <w:sz w:val="21"/>
              </w:rPr>
              <w:t xml:space="preserve"> </w:t>
            </w:r>
            <w:r>
              <w:rPr>
                <w:rFonts w:ascii="Calibri"/>
                <w:color w:val="231F20"/>
                <w:w w:val="105"/>
                <w:sz w:val="21"/>
              </w:rPr>
              <w:t>LGAN</w:t>
            </w:r>
            <w:r>
              <w:rPr>
                <w:rFonts w:ascii="Calibri"/>
                <w:color w:val="231F20"/>
                <w:spacing w:val="28"/>
                <w:sz w:val="21"/>
              </w:rPr>
              <w:t xml:space="preserve"> </w:t>
            </w:r>
            <w:r>
              <w:rPr>
                <w:rFonts w:ascii="Calibri"/>
                <w:color w:val="231F20"/>
                <w:w w:val="105"/>
                <w:sz w:val="21"/>
              </w:rPr>
              <w:t>by</w:t>
            </w:r>
            <w:r>
              <w:rPr>
                <w:rFonts w:ascii="Calibri"/>
                <w:color w:val="231F20"/>
                <w:spacing w:val="-8"/>
                <w:w w:val="105"/>
                <w:sz w:val="21"/>
              </w:rPr>
              <w:t xml:space="preserve"> </w:t>
            </w:r>
            <w:r>
              <w:rPr>
                <w:rFonts w:ascii="Calibri"/>
                <w:color w:val="231F20"/>
                <w:w w:val="105"/>
                <w:sz w:val="21"/>
              </w:rPr>
              <w:t>communicating</w:t>
            </w:r>
            <w:r>
              <w:rPr>
                <w:rFonts w:ascii="Calibri"/>
                <w:color w:val="231F20"/>
                <w:spacing w:val="-7"/>
                <w:w w:val="105"/>
                <w:sz w:val="21"/>
              </w:rPr>
              <w:t xml:space="preserve"> </w:t>
            </w:r>
            <w:r>
              <w:rPr>
                <w:rFonts w:ascii="Calibri"/>
                <w:color w:val="231F20"/>
                <w:spacing w:val="-2"/>
                <w:w w:val="105"/>
                <w:sz w:val="21"/>
              </w:rPr>
              <w:t>eff</w:t>
            </w:r>
            <w:r>
              <w:rPr>
                <w:rFonts w:ascii="Calibri"/>
                <w:color w:val="231F20"/>
                <w:spacing w:val="-1"/>
                <w:w w:val="105"/>
                <w:sz w:val="21"/>
              </w:rPr>
              <w:t>ectively?</w:t>
            </w:r>
          </w:p>
        </w:tc>
        <w:tc>
          <w:tcPr>
            <w:tcW w:w="3102" w:type="dxa"/>
            <w:vMerge/>
            <w:tcBorders>
              <w:left w:val="single" w:sz="8" w:space="0" w:color="A7A9AC"/>
              <w:right w:val="single" w:sz="8" w:space="0" w:color="A7A9AC"/>
            </w:tcBorders>
          </w:tcPr>
          <w:p w14:paraId="5C9FE65A" w14:textId="77777777" w:rsidR="003D7638" w:rsidRDefault="00826B22" w:rsidP="003D7638"/>
        </w:tc>
      </w:tr>
      <w:tr w:rsidR="00065F8A" w14:paraId="5C9FE660" w14:textId="77777777" w:rsidTr="00960027">
        <w:trPr>
          <w:trHeight w:hRule="exact" w:val="383"/>
        </w:trPr>
        <w:tc>
          <w:tcPr>
            <w:tcW w:w="2470" w:type="dxa"/>
            <w:tcBorders>
              <w:top w:val="single" w:sz="8" w:space="0" w:color="A7A9AC"/>
              <w:left w:val="single" w:sz="8" w:space="0" w:color="A7A9AC"/>
              <w:bottom w:val="single" w:sz="8" w:space="0" w:color="A7A9AC"/>
              <w:right w:val="single" w:sz="8" w:space="0" w:color="A7A9AC"/>
            </w:tcBorders>
          </w:tcPr>
          <w:p w14:paraId="5C9FE65C"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65D" w14:textId="77777777" w:rsidR="003D7638" w:rsidRPr="00A6712F" w:rsidRDefault="000A244E" w:rsidP="003D7638">
            <w:pPr>
              <w:pStyle w:val="TableParagraph"/>
              <w:spacing w:before="60"/>
              <w:ind w:left="75"/>
              <w:rPr>
                <w:rFonts w:ascii="Calibri" w:eastAsia="Calibri" w:hAnsi="Calibri" w:cs="Calibri"/>
                <w:strike/>
                <w:sz w:val="21"/>
                <w:szCs w:val="21"/>
              </w:rPr>
            </w:pPr>
            <w:r w:rsidRPr="00A6712F">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5C9FE65E" w14:textId="77777777" w:rsidR="003D7638" w:rsidRPr="00A6712F" w:rsidRDefault="000A244E" w:rsidP="003D7638">
            <w:pPr>
              <w:pStyle w:val="TableParagraph"/>
              <w:spacing w:before="60"/>
              <w:ind w:left="75"/>
              <w:rPr>
                <w:rFonts w:ascii="Calibri" w:eastAsia="Calibri" w:hAnsi="Calibri" w:cs="Calibri"/>
                <w:strike/>
                <w:sz w:val="21"/>
                <w:szCs w:val="21"/>
              </w:rPr>
            </w:pPr>
            <w:r w:rsidRPr="00A6712F">
              <w:rPr>
                <w:rFonts w:ascii="Calibri"/>
                <w:strike/>
                <w:color w:val="231F20"/>
                <w:spacing w:val="-1"/>
                <w:w w:val="95"/>
                <w:sz w:val="21"/>
              </w:rPr>
              <w:t>NOT</w:t>
            </w:r>
            <w:r w:rsidRPr="00A6712F">
              <w:rPr>
                <w:rFonts w:ascii="Calibri"/>
                <w:strike/>
                <w:color w:val="231F20"/>
                <w:spacing w:val="26"/>
                <w:w w:val="95"/>
                <w:sz w:val="21"/>
              </w:rPr>
              <w:t xml:space="preserve"> </w:t>
            </w:r>
            <w:r w:rsidRPr="00A6712F">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5C9FE65F" w14:textId="77777777" w:rsidR="003D7638" w:rsidRDefault="00826B22" w:rsidP="003D7638"/>
        </w:tc>
      </w:tr>
      <w:tr w:rsidR="00065F8A" w14:paraId="5C9FE667" w14:textId="77777777" w:rsidTr="002041F8">
        <w:trPr>
          <w:trHeight w:hRule="exact" w:val="384"/>
        </w:trPr>
        <w:tc>
          <w:tcPr>
            <w:tcW w:w="7089" w:type="dxa"/>
            <w:gridSpan w:val="3"/>
            <w:tcBorders>
              <w:top w:val="single" w:sz="8" w:space="0" w:color="A7A9AC"/>
              <w:left w:val="single" w:sz="8" w:space="0" w:color="A7A9AC"/>
              <w:bottom w:val="single" w:sz="8" w:space="0" w:color="A7A9AC"/>
              <w:right w:val="single" w:sz="8" w:space="0" w:color="A7A9AC"/>
            </w:tcBorders>
          </w:tcPr>
          <w:p w14:paraId="5C9FE661" w14:textId="77777777" w:rsidR="002041F8" w:rsidRDefault="000A244E" w:rsidP="002041F8">
            <w:pPr>
              <w:pStyle w:val="TableParagraph"/>
              <w:spacing w:before="60"/>
              <w:ind w:left="75"/>
              <w:rPr>
                <w:rFonts w:ascii="Calibri" w:eastAsia="Calibri" w:hAnsi="Calibri" w:cs="Calibri"/>
                <w:sz w:val="21"/>
                <w:szCs w:val="21"/>
              </w:rPr>
            </w:pPr>
            <w:r>
              <w:rPr>
                <w:rFonts w:ascii="Calibri"/>
                <w:b/>
                <w:color w:val="652D89"/>
                <w:spacing w:val="-1"/>
                <w:w w:val="110"/>
                <w:sz w:val="21"/>
              </w:rPr>
              <w:t>Pr</w:t>
            </w:r>
            <w:r>
              <w:rPr>
                <w:rFonts w:ascii="Calibri"/>
                <w:b/>
                <w:color w:val="652D89"/>
                <w:spacing w:val="-2"/>
                <w:w w:val="110"/>
                <w:sz w:val="21"/>
              </w:rPr>
              <w:t>ovides</w:t>
            </w:r>
            <w:r>
              <w:rPr>
                <w:rFonts w:ascii="Calibri"/>
                <w:b/>
                <w:color w:val="652D89"/>
                <w:spacing w:val="-26"/>
                <w:w w:val="110"/>
                <w:sz w:val="21"/>
              </w:rPr>
              <w:t xml:space="preserve"> </w:t>
            </w:r>
            <w:r>
              <w:rPr>
                <w:rFonts w:ascii="Calibri"/>
                <w:b/>
                <w:color w:val="652D89"/>
                <w:w w:val="110"/>
                <w:sz w:val="21"/>
              </w:rPr>
              <w:t>risk-based</w:t>
            </w:r>
            <w:r>
              <w:rPr>
                <w:rFonts w:ascii="Calibri"/>
                <w:b/>
                <w:color w:val="652D89"/>
                <w:spacing w:val="-25"/>
                <w:w w:val="110"/>
                <w:sz w:val="21"/>
              </w:rPr>
              <w:t xml:space="preserve"> </w:t>
            </w:r>
            <w:r>
              <w:rPr>
                <w:rFonts w:ascii="Calibri"/>
                <w:b/>
                <w:color w:val="652D89"/>
                <w:spacing w:val="-1"/>
                <w:w w:val="110"/>
                <w:sz w:val="21"/>
              </w:rPr>
              <w:t>assur</w:t>
            </w:r>
            <w:r>
              <w:rPr>
                <w:rFonts w:ascii="Calibri"/>
                <w:b/>
                <w:color w:val="652D89"/>
                <w:spacing w:val="-2"/>
                <w:w w:val="110"/>
                <w:sz w:val="21"/>
              </w:rPr>
              <w:t>ance.</w:t>
            </w:r>
          </w:p>
        </w:tc>
        <w:tc>
          <w:tcPr>
            <w:tcW w:w="3102" w:type="dxa"/>
            <w:vMerge w:val="restart"/>
            <w:tcBorders>
              <w:top w:val="single" w:sz="8" w:space="0" w:color="A7A9AC"/>
              <w:left w:val="single" w:sz="8" w:space="0" w:color="A7A9AC"/>
              <w:right w:val="single" w:sz="8" w:space="0" w:color="A7A9AC"/>
            </w:tcBorders>
          </w:tcPr>
          <w:p w14:paraId="5C9FE662" w14:textId="77777777" w:rsidR="002041F8" w:rsidRDefault="00826B22" w:rsidP="002041F8">
            <w:pPr>
              <w:pStyle w:val="ListParagraph"/>
              <w:ind w:left="720"/>
            </w:pPr>
          </w:p>
          <w:p w14:paraId="5C9FE663" w14:textId="77777777" w:rsidR="002041F8" w:rsidRDefault="000A244E" w:rsidP="00826B22">
            <w:pPr>
              <w:pStyle w:val="ListParagraph"/>
              <w:numPr>
                <w:ilvl w:val="0"/>
                <w:numId w:val="45"/>
              </w:numPr>
            </w:pPr>
            <w:r>
              <w:lastRenderedPageBreak/>
              <w:t>Annual risk assessment undertaken to inform annual plan.</w:t>
            </w:r>
          </w:p>
          <w:p w14:paraId="5C9FE664" w14:textId="77777777" w:rsidR="0057522D" w:rsidRDefault="000A244E" w:rsidP="00826B22">
            <w:pPr>
              <w:pStyle w:val="ListParagraph"/>
              <w:numPr>
                <w:ilvl w:val="0"/>
                <w:numId w:val="52"/>
              </w:numPr>
            </w:pPr>
            <w:r>
              <w:t>Review of risk registers</w:t>
            </w:r>
          </w:p>
          <w:p w14:paraId="5C9FE665" w14:textId="77777777" w:rsidR="0057522D" w:rsidRDefault="000A244E" w:rsidP="00826B22">
            <w:pPr>
              <w:pStyle w:val="ListParagraph"/>
              <w:numPr>
                <w:ilvl w:val="0"/>
                <w:numId w:val="52"/>
              </w:numPr>
            </w:pPr>
            <w:r>
              <w:t>Service Assurance statements</w:t>
            </w:r>
          </w:p>
          <w:p w14:paraId="5C9FE666" w14:textId="77777777" w:rsidR="0057522D" w:rsidRDefault="000A244E" w:rsidP="00826B22">
            <w:pPr>
              <w:pStyle w:val="ListParagraph"/>
              <w:numPr>
                <w:ilvl w:val="0"/>
                <w:numId w:val="52"/>
              </w:numPr>
            </w:pPr>
            <w:r>
              <w:t>Corporate risk registers</w:t>
            </w:r>
          </w:p>
        </w:tc>
      </w:tr>
      <w:tr w:rsidR="00065F8A" w14:paraId="5C9FE66A" w14:textId="77777777" w:rsidTr="002041F8">
        <w:trPr>
          <w:trHeight w:hRule="exact" w:val="1572"/>
        </w:trPr>
        <w:tc>
          <w:tcPr>
            <w:tcW w:w="7089" w:type="dxa"/>
            <w:gridSpan w:val="3"/>
            <w:tcBorders>
              <w:top w:val="single" w:sz="8" w:space="0" w:color="A7A9AC"/>
              <w:left w:val="single" w:sz="8" w:space="0" w:color="A7A9AC"/>
              <w:bottom w:val="single" w:sz="8" w:space="0" w:color="A7A9AC"/>
              <w:right w:val="single" w:sz="8" w:space="0" w:color="A7A9AC"/>
            </w:tcBorders>
          </w:tcPr>
          <w:p w14:paraId="5C9FE668" w14:textId="77777777" w:rsidR="002041F8" w:rsidRDefault="000A244E" w:rsidP="002041F8">
            <w:pPr>
              <w:pStyle w:val="TableParagraph"/>
              <w:spacing w:before="60" w:line="280" w:lineRule="auto"/>
              <w:ind w:left="75" w:right="174"/>
              <w:rPr>
                <w:rFonts w:ascii="Calibri" w:eastAsia="Calibri" w:hAnsi="Calibri" w:cs="Calibri"/>
                <w:sz w:val="21"/>
                <w:szCs w:val="21"/>
              </w:rPr>
            </w:pPr>
            <w:r>
              <w:rPr>
                <w:rFonts w:ascii="Calibri"/>
                <w:color w:val="231F20"/>
                <w:sz w:val="21"/>
              </w:rPr>
              <w:lastRenderedPageBreak/>
              <w:t>Based</w:t>
            </w:r>
            <w:r>
              <w:rPr>
                <w:rFonts w:ascii="Calibri"/>
                <w:color w:val="231F20"/>
                <w:spacing w:val="7"/>
                <w:sz w:val="21"/>
              </w:rPr>
              <w:t xml:space="preserve"> </w:t>
            </w:r>
            <w:r>
              <w:rPr>
                <w:rFonts w:ascii="Calibri"/>
                <w:color w:val="231F20"/>
                <w:sz w:val="21"/>
              </w:rPr>
              <w:t>on</w:t>
            </w:r>
            <w:r>
              <w:rPr>
                <w:rFonts w:ascii="Calibri"/>
                <w:color w:val="231F20"/>
                <w:spacing w:val="8"/>
                <w:sz w:val="21"/>
              </w:rPr>
              <w:t xml:space="preserve"> </w:t>
            </w:r>
            <w:r>
              <w:rPr>
                <w:rFonts w:ascii="Calibri"/>
                <w:color w:val="231F20"/>
                <w:sz w:val="21"/>
              </w:rPr>
              <w:t>your</w:t>
            </w:r>
            <w:r>
              <w:rPr>
                <w:rFonts w:ascii="Calibri"/>
                <w:color w:val="231F20"/>
                <w:spacing w:val="7"/>
                <w:sz w:val="21"/>
              </w:rPr>
              <w:t xml:space="preserve"> </w:t>
            </w:r>
            <w:r>
              <w:rPr>
                <w:rFonts w:ascii="Calibri"/>
                <w:color w:val="231F20"/>
                <w:spacing w:val="-2"/>
                <w:sz w:val="21"/>
              </w:rPr>
              <w:t>review</w:t>
            </w:r>
            <w:r>
              <w:rPr>
                <w:rFonts w:ascii="Calibri"/>
                <w:color w:val="231F20"/>
                <w:spacing w:val="8"/>
                <w:sz w:val="21"/>
              </w:rPr>
              <w:t xml:space="preserve"> </w:t>
            </w:r>
            <w:r>
              <w:rPr>
                <w:rFonts w:ascii="Calibri"/>
                <w:color w:val="231F20"/>
                <w:sz w:val="21"/>
              </w:rPr>
              <w:t>of</w:t>
            </w:r>
            <w:r>
              <w:rPr>
                <w:rFonts w:ascii="Calibri"/>
                <w:color w:val="231F20"/>
                <w:spacing w:val="7"/>
                <w:sz w:val="21"/>
              </w:rPr>
              <w:t xml:space="preserve"> </w:t>
            </w:r>
            <w:r>
              <w:rPr>
                <w:rFonts w:ascii="Calibri"/>
                <w:color w:val="231F20"/>
                <w:spacing w:val="-1"/>
                <w:sz w:val="21"/>
              </w:rPr>
              <w:t>conformance</w:t>
            </w:r>
            <w:r>
              <w:rPr>
                <w:rFonts w:ascii="Calibri"/>
                <w:color w:val="231F20"/>
                <w:spacing w:val="8"/>
                <w:sz w:val="21"/>
              </w:rPr>
              <w:t xml:space="preserve"> </w:t>
            </w:r>
            <w:r>
              <w:rPr>
                <w:rFonts w:ascii="Calibri"/>
                <w:color w:val="231F20"/>
                <w:sz w:val="21"/>
              </w:rPr>
              <w:t>with</w:t>
            </w:r>
            <w:r>
              <w:rPr>
                <w:rFonts w:ascii="Calibri"/>
                <w:color w:val="231F20"/>
                <w:spacing w:val="7"/>
                <w:sz w:val="21"/>
              </w:rPr>
              <w:t xml:space="preserve"> </w:t>
            </w:r>
            <w:r>
              <w:rPr>
                <w:rFonts w:ascii="Calibri"/>
                <w:color w:val="231F20"/>
                <w:spacing w:val="-1"/>
                <w:sz w:val="21"/>
              </w:rPr>
              <w:t>standards,</w:t>
            </w:r>
            <w:r>
              <w:rPr>
                <w:rFonts w:ascii="Calibri"/>
                <w:color w:val="231F20"/>
                <w:spacing w:val="8"/>
                <w:sz w:val="21"/>
              </w:rPr>
              <w:t xml:space="preserve"> </w:t>
            </w:r>
            <w:r>
              <w:rPr>
                <w:rFonts w:ascii="Calibri"/>
                <w:color w:val="231F20"/>
                <w:sz w:val="21"/>
              </w:rPr>
              <w:t>do</w:t>
            </w:r>
            <w:r>
              <w:rPr>
                <w:rFonts w:ascii="Calibri"/>
                <w:color w:val="231F20"/>
                <w:spacing w:val="7"/>
                <w:sz w:val="21"/>
              </w:rPr>
              <w:t xml:space="preserve"> </w:t>
            </w:r>
            <w:r>
              <w:rPr>
                <w:rFonts w:ascii="Calibri"/>
                <w:color w:val="231F20"/>
                <w:sz w:val="21"/>
              </w:rPr>
              <w:t>you</w:t>
            </w:r>
            <w:r>
              <w:rPr>
                <w:rFonts w:ascii="Calibri"/>
                <w:color w:val="231F20"/>
                <w:spacing w:val="8"/>
                <w:sz w:val="21"/>
              </w:rPr>
              <w:t xml:space="preserve"> </w:t>
            </w:r>
            <w:r>
              <w:rPr>
                <w:rFonts w:ascii="Calibri"/>
                <w:color w:val="231F20"/>
                <w:sz w:val="21"/>
              </w:rPr>
              <w:t>consider</w:t>
            </w:r>
            <w:r>
              <w:rPr>
                <w:rFonts w:ascii="Calibri"/>
                <w:color w:val="231F20"/>
                <w:spacing w:val="31"/>
                <w:w w:val="102"/>
                <w:sz w:val="21"/>
              </w:rPr>
              <w:t xml:space="preserve"> </w:t>
            </w:r>
            <w:r>
              <w:rPr>
                <w:rFonts w:ascii="Calibri"/>
                <w:color w:val="231F20"/>
                <w:sz w:val="21"/>
              </w:rPr>
              <w:t>that</w:t>
            </w:r>
            <w:r>
              <w:rPr>
                <w:rFonts w:ascii="Calibri"/>
                <w:color w:val="231F20"/>
                <w:spacing w:val="20"/>
                <w:sz w:val="21"/>
              </w:rPr>
              <w:t xml:space="preserve"> </w:t>
            </w:r>
            <w:r>
              <w:rPr>
                <w:rFonts w:ascii="Calibri"/>
                <w:color w:val="231F20"/>
                <w:sz w:val="21"/>
              </w:rPr>
              <w:t>the</w:t>
            </w:r>
            <w:r>
              <w:rPr>
                <w:rFonts w:ascii="Calibri"/>
                <w:color w:val="231F20"/>
                <w:spacing w:val="20"/>
                <w:sz w:val="21"/>
              </w:rPr>
              <w:t xml:space="preserve"> </w:t>
            </w:r>
            <w:r>
              <w:rPr>
                <w:rFonts w:ascii="Calibri"/>
                <w:color w:val="231F20"/>
                <w:sz w:val="21"/>
              </w:rPr>
              <w:t>internal</w:t>
            </w:r>
            <w:r>
              <w:rPr>
                <w:rFonts w:ascii="Calibri"/>
                <w:color w:val="231F20"/>
                <w:spacing w:val="20"/>
                <w:sz w:val="21"/>
              </w:rPr>
              <w:t xml:space="preserve"> </w:t>
            </w:r>
            <w:r>
              <w:rPr>
                <w:rFonts w:ascii="Calibri"/>
                <w:color w:val="231F20"/>
                <w:sz w:val="21"/>
              </w:rPr>
              <w:t>audit</w:t>
            </w:r>
            <w:r>
              <w:rPr>
                <w:rFonts w:ascii="Calibri"/>
                <w:color w:val="231F20"/>
                <w:spacing w:val="20"/>
                <w:sz w:val="21"/>
              </w:rPr>
              <w:t xml:space="preserve"> </w:t>
            </w:r>
            <w:r>
              <w:rPr>
                <w:rFonts w:ascii="Calibri"/>
                <w:color w:val="231F20"/>
                <w:sz w:val="21"/>
              </w:rPr>
              <w:t>activity</w:t>
            </w:r>
            <w:r>
              <w:rPr>
                <w:rFonts w:ascii="Calibri"/>
                <w:color w:val="231F20"/>
                <w:spacing w:val="20"/>
                <w:sz w:val="21"/>
              </w:rPr>
              <w:t xml:space="preserve"> </w:t>
            </w:r>
            <w:r>
              <w:rPr>
                <w:rFonts w:ascii="Calibri"/>
                <w:color w:val="231F20"/>
                <w:spacing w:val="-1"/>
                <w:sz w:val="21"/>
              </w:rPr>
              <w:t>fully</w:t>
            </w:r>
            <w:r>
              <w:rPr>
                <w:rFonts w:ascii="Calibri"/>
                <w:color w:val="231F20"/>
                <w:spacing w:val="20"/>
                <w:sz w:val="21"/>
              </w:rPr>
              <w:t xml:space="preserve"> </w:t>
            </w:r>
            <w:r>
              <w:rPr>
                <w:rFonts w:ascii="Calibri"/>
                <w:color w:val="231F20"/>
                <w:spacing w:val="-1"/>
                <w:sz w:val="21"/>
              </w:rPr>
              <w:t>CONFORMS</w:t>
            </w:r>
            <w:r>
              <w:rPr>
                <w:rFonts w:ascii="Calibri"/>
                <w:color w:val="231F20"/>
                <w:spacing w:val="20"/>
                <w:sz w:val="21"/>
              </w:rPr>
              <w:t xml:space="preserve"> </w:t>
            </w:r>
            <w:r>
              <w:rPr>
                <w:rFonts w:ascii="Calibri"/>
                <w:color w:val="231F20"/>
                <w:sz w:val="21"/>
              </w:rPr>
              <w:t>with</w:t>
            </w:r>
            <w:r>
              <w:rPr>
                <w:rFonts w:ascii="Calibri"/>
                <w:color w:val="231F20"/>
                <w:spacing w:val="20"/>
                <w:sz w:val="21"/>
              </w:rPr>
              <w:t xml:space="preserve"> </w:t>
            </w:r>
            <w:r>
              <w:rPr>
                <w:rFonts w:ascii="Calibri"/>
                <w:color w:val="231F20"/>
                <w:sz w:val="21"/>
              </w:rPr>
              <w:t>the</w:t>
            </w:r>
            <w:r>
              <w:rPr>
                <w:rFonts w:ascii="Calibri"/>
                <w:color w:val="231F20"/>
                <w:spacing w:val="20"/>
                <w:sz w:val="21"/>
              </w:rPr>
              <w:t xml:space="preserve"> </w:t>
            </w:r>
            <w:r>
              <w:rPr>
                <w:rFonts w:ascii="Calibri"/>
                <w:color w:val="231F20"/>
                <w:sz w:val="21"/>
              </w:rPr>
              <w:t>PSIAS</w:t>
            </w:r>
            <w:r>
              <w:rPr>
                <w:rFonts w:ascii="Calibri"/>
                <w:color w:val="231F20"/>
                <w:spacing w:val="20"/>
                <w:sz w:val="21"/>
              </w:rPr>
              <w:t xml:space="preserve"> </w:t>
            </w:r>
            <w:r>
              <w:rPr>
                <w:rFonts w:ascii="Calibri"/>
                <w:color w:val="231F20"/>
                <w:sz w:val="21"/>
              </w:rPr>
              <w:t>and</w:t>
            </w:r>
            <w:r>
              <w:rPr>
                <w:rFonts w:ascii="Calibri"/>
                <w:color w:val="231F20"/>
                <w:spacing w:val="28"/>
                <w:w w:val="103"/>
                <w:sz w:val="21"/>
              </w:rPr>
              <w:t xml:space="preserve"> </w:t>
            </w:r>
            <w:r>
              <w:rPr>
                <w:rFonts w:ascii="Calibri"/>
                <w:color w:val="231F20"/>
                <w:sz w:val="21"/>
              </w:rPr>
              <w:t>LGAN</w:t>
            </w:r>
            <w:r>
              <w:rPr>
                <w:rFonts w:ascii="Calibri"/>
                <w:color w:val="231F20"/>
                <w:spacing w:val="15"/>
                <w:sz w:val="21"/>
              </w:rPr>
              <w:t xml:space="preserve"> </w:t>
            </w:r>
            <w:r>
              <w:rPr>
                <w:rFonts w:ascii="Calibri"/>
                <w:color w:val="231F20"/>
                <w:sz w:val="21"/>
              </w:rPr>
              <w:t>by</w:t>
            </w:r>
            <w:r>
              <w:rPr>
                <w:rFonts w:ascii="Calibri"/>
                <w:color w:val="231F20"/>
                <w:spacing w:val="16"/>
                <w:sz w:val="21"/>
              </w:rPr>
              <w:t xml:space="preserve"> </w:t>
            </w:r>
            <w:r>
              <w:rPr>
                <w:rFonts w:ascii="Calibri"/>
                <w:color w:val="231F20"/>
                <w:spacing w:val="-1"/>
                <w:sz w:val="21"/>
              </w:rPr>
              <w:t>providing</w:t>
            </w:r>
            <w:r>
              <w:rPr>
                <w:rFonts w:ascii="Calibri"/>
                <w:color w:val="231F20"/>
                <w:spacing w:val="16"/>
                <w:sz w:val="21"/>
              </w:rPr>
              <w:t xml:space="preserve"> </w:t>
            </w:r>
            <w:r>
              <w:rPr>
                <w:rFonts w:ascii="Calibri"/>
                <w:color w:val="231F20"/>
                <w:sz w:val="21"/>
              </w:rPr>
              <w:t>risk-based</w:t>
            </w:r>
            <w:r>
              <w:rPr>
                <w:rFonts w:ascii="Calibri"/>
                <w:color w:val="231F20"/>
                <w:spacing w:val="16"/>
                <w:sz w:val="21"/>
              </w:rPr>
              <w:t xml:space="preserve"> </w:t>
            </w:r>
            <w:r>
              <w:rPr>
                <w:rFonts w:ascii="Calibri"/>
                <w:color w:val="231F20"/>
                <w:spacing w:val="-1"/>
                <w:sz w:val="21"/>
              </w:rPr>
              <w:t>assurance,</w:t>
            </w:r>
            <w:r>
              <w:rPr>
                <w:rFonts w:ascii="Calibri"/>
                <w:color w:val="231F20"/>
                <w:spacing w:val="16"/>
                <w:sz w:val="21"/>
              </w:rPr>
              <w:t xml:space="preserve"> </w:t>
            </w:r>
            <w:r>
              <w:rPr>
                <w:rFonts w:ascii="Calibri"/>
                <w:color w:val="231F20"/>
                <w:sz w:val="21"/>
              </w:rPr>
              <w:t>based</w:t>
            </w:r>
            <w:r>
              <w:rPr>
                <w:rFonts w:ascii="Calibri"/>
                <w:color w:val="231F20"/>
                <w:spacing w:val="16"/>
                <w:sz w:val="21"/>
              </w:rPr>
              <w:t xml:space="preserve"> </w:t>
            </w:r>
            <w:r>
              <w:rPr>
                <w:rFonts w:ascii="Calibri"/>
                <w:color w:val="231F20"/>
                <w:sz w:val="21"/>
              </w:rPr>
              <w:t>on</w:t>
            </w:r>
            <w:r>
              <w:rPr>
                <w:rFonts w:ascii="Calibri"/>
                <w:color w:val="231F20"/>
                <w:spacing w:val="16"/>
                <w:sz w:val="21"/>
              </w:rPr>
              <w:t xml:space="preserve"> </w:t>
            </w:r>
            <w:r>
              <w:rPr>
                <w:rFonts w:ascii="Calibri"/>
                <w:color w:val="231F20"/>
                <w:sz w:val="21"/>
              </w:rPr>
              <w:t>adequate</w:t>
            </w:r>
            <w:r>
              <w:rPr>
                <w:rFonts w:ascii="Calibri"/>
                <w:color w:val="231F20"/>
                <w:spacing w:val="16"/>
                <w:sz w:val="21"/>
              </w:rPr>
              <w:t xml:space="preserve"> </w:t>
            </w:r>
            <w:r>
              <w:rPr>
                <w:rFonts w:ascii="Calibri"/>
                <w:color w:val="231F20"/>
                <w:sz w:val="21"/>
              </w:rPr>
              <w:t>risk</w:t>
            </w:r>
            <w:r>
              <w:rPr>
                <w:rFonts w:ascii="Calibri"/>
                <w:color w:val="231F20"/>
                <w:spacing w:val="25"/>
                <w:w w:val="106"/>
                <w:sz w:val="21"/>
              </w:rPr>
              <w:t xml:space="preserve"> </w:t>
            </w:r>
            <w:r>
              <w:rPr>
                <w:rFonts w:ascii="Calibri"/>
                <w:color w:val="231F20"/>
                <w:sz w:val="21"/>
              </w:rPr>
              <w:t>assessment?</w:t>
            </w:r>
          </w:p>
        </w:tc>
        <w:tc>
          <w:tcPr>
            <w:tcW w:w="3102" w:type="dxa"/>
            <w:vMerge/>
            <w:tcBorders>
              <w:left w:val="single" w:sz="8" w:space="0" w:color="A7A9AC"/>
              <w:right w:val="single" w:sz="8" w:space="0" w:color="A7A9AC"/>
            </w:tcBorders>
          </w:tcPr>
          <w:p w14:paraId="5C9FE669" w14:textId="77777777" w:rsidR="002041F8" w:rsidRDefault="00826B22" w:rsidP="002041F8"/>
        </w:tc>
      </w:tr>
      <w:tr w:rsidR="00065F8A" w14:paraId="5C9FE66F" w14:textId="77777777" w:rsidTr="002041F8">
        <w:trPr>
          <w:trHeight w:hRule="exact" w:val="383"/>
        </w:trPr>
        <w:tc>
          <w:tcPr>
            <w:tcW w:w="2470" w:type="dxa"/>
            <w:tcBorders>
              <w:top w:val="single" w:sz="8" w:space="0" w:color="A7A9AC"/>
              <w:left w:val="single" w:sz="8" w:space="0" w:color="A7A9AC"/>
              <w:bottom w:val="single" w:sz="8" w:space="0" w:color="A7A9AC"/>
              <w:right w:val="single" w:sz="8" w:space="0" w:color="A7A9AC"/>
            </w:tcBorders>
          </w:tcPr>
          <w:p w14:paraId="5C9FE66B" w14:textId="77777777" w:rsidR="002041F8" w:rsidRDefault="000A244E" w:rsidP="002041F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66C" w14:textId="77777777" w:rsidR="002041F8" w:rsidRPr="00A6712F" w:rsidRDefault="000A244E" w:rsidP="002041F8">
            <w:pPr>
              <w:pStyle w:val="TableParagraph"/>
              <w:spacing w:before="60"/>
              <w:ind w:left="75"/>
              <w:rPr>
                <w:rFonts w:ascii="Calibri" w:eastAsia="Calibri" w:hAnsi="Calibri" w:cs="Calibri"/>
                <w:strike/>
                <w:sz w:val="21"/>
                <w:szCs w:val="21"/>
              </w:rPr>
            </w:pPr>
            <w:r w:rsidRPr="00A6712F">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5C9FE66D" w14:textId="77777777" w:rsidR="002041F8" w:rsidRPr="00A6712F" w:rsidRDefault="000A244E" w:rsidP="002041F8">
            <w:pPr>
              <w:pStyle w:val="TableParagraph"/>
              <w:spacing w:before="60"/>
              <w:ind w:left="75"/>
              <w:rPr>
                <w:rFonts w:ascii="Calibri" w:eastAsia="Calibri" w:hAnsi="Calibri" w:cs="Calibri"/>
                <w:strike/>
                <w:sz w:val="21"/>
                <w:szCs w:val="21"/>
              </w:rPr>
            </w:pPr>
            <w:r w:rsidRPr="00A6712F">
              <w:rPr>
                <w:rFonts w:ascii="Calibri"/>
                <w:strike/>
                <w:color w:val="231F20"/>
                <w:spacing w:val="-1"/>
                <w:w w:val="95"/>
                <w:sz w:val="21"/>
              </w:rPr>
              <w:t>NOT</w:t>
            </w:r>
            <w:r w:rsidRPr="00A6712F">
              <w:rPr>
                <w:rFonts w:ascii="Calibri"/>
                <w:strike/>
                <w:color w:val="231F20"/>
                <w:spacing w:val="26"/>
                <w:w w:val="95"/>
                <w:sz w:val="21"/>
              </w:rPr>
              <w:t xml:space="preserve"> </w:t>
            </w:r>
            <w:r w:rsidRPr="00A6712F">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5C9FE66E" w14:textId="77777777" w:rsidR="002041F8" w:rsidRDefault="00826B22" w:rsidP="002041F8"/>
        </w:tc>
      </w:tr>
      <w:tr w:rsidR="00065F8A" w14:paraId="5C9FE674" w14:textId="77777777" w:rsidTr="002041F8">
        <w:trPr>
          <w:trHeight w:hRule="exact" w:val="384"/>
        </w:trPr>
        <w:tc>
          <w:tcPr>
            <w:tcW w:w="7089" w:type="dxa"/>
            <w:gridSpan w:val="3"/>
            <w:tcBorders>
              <w:top w:val="single" w:sz="8" w:space="0" w:color="A7A9AC"/>
              <w:left w:val="single" w:sz="8" w:space="0" w:color="A7A9AC"/>
              <w:bottom w:val="single" w:sz="8" w:space="0" w:color="A7A9AC"/>
              <w:right w:val="single" w:sz="8" w:space="0" w:color="A7A9AC"/>
            </w:tcBorders>
          </w:tcPr>
          <w:p w14:paraId="5C9FE670" w14:textId="77777777" w:rsidR="002041F8" w:rsidRDefault="000A244E" w:rsidP="002041F8">
            <w:pPr>
              <w:pStyle w:val="TableParagraph"/>
              <w:spacing w:before="60"/>
              <w:ind w:left="75"/>
              <w:rPr>
                <w:rFonts w:ascii="Calibri" w:eastAsia="Calibri" w:hAnsi="Calibri" w:cs="Calibri"/>
                <w:sz w:val="21"/>
                <w:szCs w:val="21"/>
              </w:rPr>
            </w:pPr>
            <w:r>
              <w:rPr>
                <w:rFonts w:ascii="Calibri"/>
                <w:b/>
                <w:color w:val="652D89"/>
                <w:w w:val="110"/>
                <w:sz w:val="21"/>
              </w:rPr>
              <w:t>Is</w:t>
            </w:r>
            <w:r>
              <w:rPr>
                <w:rFonts w:ascii="Calibri"/>
                <w:b/>
                <w:color w:val="652D89"/>
                <w:spacing w:val="-16"/>
                <w:w w:val="110"/>
                <w:sz w:val="21"/>
              </w:rPr>
              <w:t xml:space="preserve"> </w:t>
            </w:r>
            <w:r>
              <w:rPr>
                <w:rFonts w:ascii="Calibri"/>
                <w:b/>
                <w:color w:val="652D89"/>
                <w:spacing w:val="-1"/>
                <w:w w:val="110"/>
                <w:sz w:val="21"/>
              </w:rPr>
              <w:t>insightful,</w:t>
            </w:r>
            <w:r>
              <w:rPr>
                <w:rFonts w:ascii="Calibri"/>
                <w:b/>
                <w:color w:val="652D89"/>
                <w:spacing w:val="-16"/>
                <w:w w:val="110"/>
                <w:sz w:val="21"/>
              </w:rPr>
              <w:t xml:space="preserve"> </w:t>
            </w:r>
            <w:r>
              <w:rPr>
                <w:rFonts w:ascii="Calibri"/>
                <w:b/>
                <w:color w:val="652D89"/>
                <w:spacing w:val="-2"/>
                <w:w w:val="110"/>
                <w:sz w:val="21"/>
              </w:rPr>
              <w:t>pr</w:t>
            </w:r>
            <w:r>
              <w:rPr>
                <w:rFonts w:ascii="Calibri"/>
                <w:b/>
                <w:color w:val="652D89"/>
                <w:spacing w:val="-1"/>
                <w:w w:val="110"/>
                <w:sz w:val="21"/>
              </w:rPr>
              <w:t>oacti</w:t>
            </w:r>
            <w:r>
              <w:rPr>
                <w:rFonts w:ascii="Calibri"/>
                <w:b/>
                <w:color w:val="652D89"/>
                <w:spacing w:val="-2"/>
                <w:w w:val="110"/>
                <w:sz w:val="21"/>
              </w:rPr>
              <w:t>ve,</w:t>
            </w:r>
            <w:r>
              <w:rPr>
                <w:rFonts w:ascii="Calibri"/>
                <w:b/>
                <w:color w:val="652D89"/>
                <w:spacing w:val="-15"/>
                <w:w w:val="110"/>
                <w:sz w:val="21"/>
              </w:rPr>
              <w:t xml:space="preserve"> </w:t>
            </w:r>
            <w:r>
              <w:rPr>
                <w:rFonts w:ascii="Calibri"/>
                <w:b/>
                <w:color w:val="652D89"/>
                <w:w w:val="110"/>
                <w:sz w:val="21"/>
              </w:rPr>
              <w:t>and</w:t>
            </w:r>
            <w:r>
              <w:rPr>
                <w:rFonts w:ascii="Calibri"/>
                <w:b/>
                <w:color w:val="652D89"/>
                <w:spacing w:val="-16"/>
                <w:w w:val="110"/>
                <w:sz w:val="21"/>
              </w:rPr>
              <w:t xml:space="preserve"> </w:t>
            </w:r>
            <w:r>
              <w:rPr>
                <w:rFonts w:ascii="Calibri"/>
                <w:b/>
                <w:color w:val="652D89"/>
                <w:spacing w:val="-1"/>
                <w:w w:val="110"/>
                <w:sz w:val="21"/>
              </w:rPr>
              <w:t>f</w:t>
            </w:r>
            <w:r>
              <w:rPr>
                <w:rFonts w:ascii="Calibri"/>
                <w:b/>
                <w:color w:val="652D89"/>
                <w:spacing w:val="-2"/>
                <w:w w:val="110"/>
                <w:sz w:val="21"/>
              </w:rPr>
              <w:t>utur</w:t>
            </w:r>
            <w:r>
              <w:rPr>
                <w:rFonts w:ascii="Calibri"/>
                <w:b/>
                <w:color w:val="652D89"/>
                <w:spacing w:val="-1"/>
                <w:w w:val="110"/>
                <w:sz w:val="21"/>
              </w:rPr>
              <w:t>e-f</w:t>
            </w:r>
            <w:r>
              <w:rPr>
                <w:rFonts w:ascii="Calibri"/>
                <w:b/>
                <w:color w:val="652D89"/>
                <w:spacing w:val="-2"/>
                <w:w w:val="110"/>
                <w:sz w:val="21"/>
              </w:rPr>
              <w:t>ocused.</w:t>
            </w:r>
          </w:p>
        </w:tc>
        <w:tc>
          <w:tcPr>
            <w:tcW w:w="3102" w:type="dxa"/>
            <w:vMerge w:val="restart"/>
            <w:tcBorders>
              <w:top w:val="single" w:sz="8" w:space="0" w:color="A7A9AC"/>
              <w:left w:val="single" w:sz="8" w:space="0" w:color="A7A9AC"/>
              <w:right w:val="single" w:sz="8" w:space="0" w:color="A7A9AC"/>
            </w:tcBorders>
          </w:tcPr>
          <w:p w14:paraId="5C9FE671" w14:textId="77777777" w:rsidR="002041F8" w:rsidRDefault="00826B22" w:rsidP="002041F8">
            <w:pPr>
              <w:pStyle w:val="ListParagraph"/>
              <w:ind w:left="720"/>
            </w:pPr>
          </w:p>
          <w:p w14:paraId="5C9FE672" w14:textId="77777777" w:rsidR="002041F8" w:rsidRDefault="000A244E" w:rsidP="00826B22">
            <w:pPr>
              <w:pStyle w:val="ListParagraph"/>
              <w:numPr>
                <w:ilvl w:val="0"/>
                <w:numId w:val="46"/>
              </w:numPr>
            </w:pPr>
            <w:r>
              <w:t>Internal Audit involvement with project teams providing proactive advice and guidance on risk, governance and control (As per Internal Audit Plan).</w:t>
            </w:r>
          </w:p>
          <w:p w14:paraId="5C9FE673" w14:textId="77777777" w:rsidR="002041F8" w:rsidRDefault="000A244E" w:rsidP="00826B22">
            <w:pPr>
              <w:pStyle w:val="ListParagraph"/>
              <w:numPr>
                <w:ilvl w:val="0"/>
                <w:numId w:val="45"/>
              </w:numPr>
            </w:pPr>
            <w:r>
              <w:t xml:space="preserve">New and emerging risks considered during the risk assessment and within each individual audit </w:t>
            </w:r>
          </w:p>
        </w:tc>
      </w:tr>
      <w:tr w:rsidR="00065F8A" w14:paraId="5C9FE677" w14:textId="77777777" w:rsidTr="002041F8">
        <w:trPr>
          <w:trHeight w:hRule="exact" w:val="1572"/>
        </w:trPr>
        <w:tc>
          <w:tcPr>
            <w:tcW w:w="7089" w:type="dxa"/>
            <w:gridSpan w:val="3"/>
            <w:tcBorders>
              <w:top w:val="single" w:sz="8" w:space="0" w:color="A7A9AC"/>
              <w:left w:val="single" w:sz="8" w:space="0" w:color="A7A9AC"/>
              <w:bottom w:val="single" w:sz="8" w:space="0" w:color="A7A9AC"/>
              <w:right w:val="single" w:sz="8" w:space="0" w:color="A7A9AC"/>
            </w:tcBorders>
          </w:tcPr>
          <w:p w14:paraId="5C9FE675" w14:textId="77777777" w:rsidR="002041F8" w:rsidRDefault="000A244E" w:rsidP="002041F8">
            <w:pPr>
              <w:pStyle w:val="TableParagraph"/>
              <w:spacing w:before="60" w:line="280" w:lineRule="auto"/>
              <w:ind w:left="75" w:right="174"/>
              <w:rPr>
                <w:rFonts w:ascii="Calibri" w:eastAsia="Calibri" w:hAnsi="Calibri" w:cs="Calibri"/>
                <w:sz w:val="21"/>
                <w:szCs w:val="21"/>
              </w:rPr>
            </w:pPr>
            <w:r>
              <w:rPr>
                <w:rFonts w:ascii="Calibri"/>
                <w:color w:val="231F20"/>
                <w:sz w:val="21"/>
              </w:rPr>
              <w:t>Based</w:t>
            </w:r>
            <w:r>
              <w:rPr>
                <w:rFonts w:ascii="Calibri"/>
                <w:color w:val="231F20"/>
                <w:spacing w:val="7"/>
                <w:sz w:val="21"/>
              </w:rPr>
              <w:t xml:space="preserve"> </w:t>
            </w:r>
            <w:r>
              <w:rPr>
                <w:rFonts w:ascii="Calibri"/>
                <w:color w:val="231F20"/>
                <w:sz w:val="21"/>
              </w:rPr>
              <w:t>on</w:t>
            </w:r>
            <w:r>
              <w:rPr>
                <w:rFonts w:ascii="Calibri"/>
                <w:color w:val="231F20"/>
                <w:spacing w:val="8"/>
                <w:sz w:val="21"/>
              </w:rPr>
              <w:t xml:space="preserve"> </w:t>
            </w:r>
            <w:r>
              <w:rPr>
                <w:rFonts w:ascii="Calibri"/>
                <w:color w:val="231F20"/>
                <w:sz w:val="21"/>
              </w:rPr>
              <w:t>your</w:t>
            </w:r>
            <w:r>
              <w:rPr>
                <w:rFonts w:ascii="Calibri"/>
                <w:color w:val="231F20"/>
                <w:spacing w:val="7"/>
                <w:sz w:val="21"/>
              </w:rPr>
              <w:t xml:space="preserve"> </w:t>
            </w:r>
            <w:r>
              <w:rPr>
                <w:rFonts w:ascii="Calibri"/>
                <w:color w:val="231F20"/>
                <w:spacing w:val="-2"/>
                <w:sz w:val="21"/>
              </w:rPr>
              <w:t>review</w:t>
            </w:r>
            <w:r>
              <w:rPr>
                <w:rFonts w:ascii="Calibri"/>
                <w:color w:val="231F20"/>
                <w:spacing w:val="8"/>
                <w:sz w:val="21"/>
              </w:rPr>
              <w:t xml:space="preserve"> </w:t>
            </w:r>
            <w:r>
              <w:rPr>
                <w:rFonts w:ascii="Calibri"/>
                <w:color w:val="231F20"/>
                <w:sz w:val="21"/>
              </w:rPr>
              <w:t>of</w:t>
            </w:r>
            <w:r>
              <w:rPr>
                <w:rFonts w:ascii="Calibri"/>
                <w:color w:val="231F20"/>
                <w:spacing w:val="7"/>
                <w:sz w:val="21"/>
              </w:rPr>
              <w:t xml:space="preserve"> </w:t>
            </w:r>
            <w:r>
              <w:rPr>
                <w:rFonts w:ascii="Calibri"/>
                <w:color w:val="231F20"/>
                <w:spacing w:val="-1"/>
                <w:sz w:val="21"/>
              </w:rPr>
              <w:t>conformance</w:t>
            </w:r>
            <w:r>
              <w:rPr>
                <w:rFonts w:ascii="Calibri"/>
                <w:color w:val="231F20"/>
                <w:spacing w:val="8"/>
                <w:sz w:val="21"/>
              </w:rPr>
              <w:t xml:space="preserve"> </w:t>
            </w:r>
            <w:r>
              <w:rPr>
                <w:rFonts w:ascii="Calibri"/>
                <w:color w:val="231F20"/>
                <w:sz w:val="21"/>
              </w:rPr>
              <w:t>with</w:t>
            </w:r>
            <w:r>
              <w:rPr>
                <w:rFonts w:ascii="Calibri"/>
                <w:color w:val="231F20"/>
                <w:spacing w:val="7"/>
                <w:sz w:val="21"/>
              </w:rPr>
              <w:t xml:space="preserve"> </w:t>
            </w:r>
            <w:r>
              <w:rPr>
                <w:rFonts w:ascii="Calibri"/>
                <w:color w:val="231F20"/>
                <w:spacing w:val="-1"/>
                <w:sz w:val="21"/>
              </w:rPr>
              <w:t>standards,</w:t>
            </w:r>
            <w:r>
              <w:rPr>
                <w:rFonts w:ascii="Calibri"/>
                <w:color w:val="231F20"/>
                <w:spacing w:val="8"/>
                <w:sz w:val="21"/>
              </w:rPr>
              <w:t xml:space="preserve"> </w:t>
            </w:r>
            <w:r>
              <w:rPr>
                <w:rFonts w:ascii="Calibri"/>
                <w:color w:val="231F20"/>
                <w:sz w:val="21"/>
              </w:rPr>
              <w:t>do</w:t>
            </w:r>
            <w:r>
              <w:rPr>
                <w:rFonts w:ascii="Calibri"/>
                <w:color w:val="231F20"/>
                <w:spacing w:val="7"/>
                <w:sz w:val="21"/>
              </w:rPr>
              <w:t xml:space="preserve"> </w:t>
            </w:r>
            <w:r>
              <w:rPr>
                <w:rFonts w:ascii="Calibri"/>
                <w:color w:val="231F20"/>
                <w:sz w:val="21"/>
              </w:rPr>
              <w:t>you</w:t>
            </w:r>
            <w:r>
              <w:rPr>
                <w:rFonts w:ascii="Calibri"/>
                <w:color w:val="231F20"/>
                <w:spacing w:val="8"/>
                <w:sz w:val="21"/>
              </w:rPr>
              <w:t xml:space="preserve"> </w:t>
            </w:r>
            <w:r>
              <w:rPr>
                <w:rFonts w:ascii="Calibri"/>
                <w:color w:val="231F20"/>
                <w:sz w:val="21"/>
              </w:rPr>
              <w:t>consider</w:t>
            </w:r>
            <w:r>
              <w:rPr>
                <w:rFonts w:ascii="Calibri"/>
                <w:color w:val="231F20"/>
                <w:spacing w:val="31"/>
                <w:w w:val="102"/>
                <w:sz w:val="21"/>
              </w:rPr>
              <w:t xml:space="preserve"> </w:t>
            </w:r>
            <w:r>
              <w:rPr>
                <w:rFonts w:ascii="Calibri"/>
                <w:color w:val="231F20"/>
                <w:sz w:val="21"/>
              </w:rPr>
              <w:t>that</w:t>
            </w:r>
            <w:r>
              <w:rPr>
                <w:rFonts w:ascii="Calibri"/>
                <w:color w:val="231F20"/>
                <w:spacing w:val="18"/>
                <w:sz w:val="21"/>
              </w:rPr>
              <w:t xml:space="preserve"> </w:t>
            </w:r>
            <w:r>
              <w:rPr>
                <w:rFonts w:ascii="Calibri"/>
                <w:color w:val="231F20"/>
                <w:sz w:val="21"/>
              </w:rPr>
              <w:t>the</w:t>
            </w:r>
            <w:r>
              <w:rPr>
                <w:rFonts w:ascii="Calibri"/>
                <w:color w:val="231F20"/>
                <w:spacing w:val="18"/>
                <w:sz w:val="21"/>
              </w:rPr>
              <w:t xml:space="preserve"> </w:t>
            </w:r>
            <w:r>
              <w:rPr>
                <w:rFonts w:ascii="Calibri"/>
                <w:color w:val="231F20"/>
                <w:sz w:val="21"/>
              </w:rPr>
              <w:t>internal</w:t>
            </w:r>
            <w:r>
              <w:rPr>
                <w:rFonts w:ascii="Calibri"/>
                <w:color w:val="231F20"/>
                <w:spacing w:val="18"/>
                <w:sz w:val="21"/>
              </w:rPr>
              <w:t xml:space="preserve"> </w:t>
            </w:r>
            <w:r>
              <w:rPr>
                <w:rFonts w:ascii="Calibri"/>
                <w:color w:val="231F20"/>
                <w:sz w:val="21"/>
              </w:rPr>
              <w:t>audit</w:t>
            </w:r>
            <w:r>
              <w:rPr>
                <w:rFonts w:ascii="Calibri"/>
                <w:color w:val="231F20"/>
                <w:spacing w:val="18"/>
                <w:sz w:val="21"/>
              </w:rPr>
              <w:t xml:space="preserve"> </w:t>
            </w:r>
            <w:r>
              <w:rPr>
                <w:rFonts w:ascii="Calibri"/>
                <w:color w:val="231F20"/>
                <w:sz w:val="21"/>
              </w:rPr>
              <w:t>activity</w:t>
            </w:r>
            <w:r>
              <w:rPr>
                <w:rFonts w:ascii="Calibri"/>
                <w:color w:val="231F20"/>
                <w:spacing w:val="18"/>
                <w:sz w:val="21"/>
              </w:rPr>
              <w:t xml:space="preserve"> </w:t>
            </w:r>
            <w:r>
              <w:rPr>
                <w:rFonts w:ascii="Calibri"/>
                <w:color w:val="231F20"/>
                <w:spacing w:val="-1"/>
                <w:sz w:val="21"/>
              </w:rPr>
              <w:t>fully</w:t>
            </w:r>
            <w:r>
              <w:rPr>
                <w:rFonts w:ascii="Calibri"/>
                <w:color w:val="231F20"/>
                <w:spacing w:val="18"/>
                <w:sz w:val="21"/>
              </w:rPr>
              <w:t xml:space="preserve"> </w:t>
            </w:r>
            <w:r>
              <w:rPr>
                <w:rFonts w:ascii="Calibri"/>
                <w:color w:val="231F20"/>
                <w:spacing w:val="-1"/>
                <w:sz w:val="21"/>
              </w:rPr>
              <w:t>CONFORMS</w:t>
            </w:r>
            <w:r>
              <w:rPr>
                <w:rFonts w:ascii="Calibri"/>
                <w:color w:val="231F20"/>
                <w:spacing w:val="18"/>
                <w:sz w:val="21"/>
              </w:rPr>
              <w:t xml:space="preserve"> </w:t>
            </w:r>
            <w:r>
              <w:rPr>
                <w:rFonts w:ascii="Calibri"/>
                <w:color w:val="231F20"/>
                <w:sz w:val="21"/>
              </w:rPr>
              <w:t>with</w:t>
            </w:r>
            <w:r>
              <w:rPr>
                <w:rFonts w:ascii="Calibri"/>
                <w:color w:val="231F20"/>
                <w:spacing w:val="19"/>
                <w:sz w:val="21"/>
              </w:rPr>
              <w:t xml:space="preserve"> </w:t>
            </w:r>
            <w:r>
              <w:rPr>
                <w:rFonts w:ascii="Calibri"/>
                <w:color w:val="231F20"/>
                <w:sz w:val="21"/>
              </w:rPr>
              <w:t>the</w:t>
            </w:r>
            <w:r>
              <w:rPr>
                <w:rFonts w:ascii="Calibri"/>
                <w:color w:val="231F20"/>
                <w:spacing w:val="18"/>
                <w:sz w:val="21"/>
              </w:rPr>
              <w:t xml:space="preserve"> </w:t>
            </w:r>
            <w:r>
              <w:rPr>
                <w:rFonts w:ascii="Calibri"/>
                <w:color w:val="231F20"/>
                <w:sz w:val="21"/>
              </w:rPr>
              <w:t>PSIAS</w:t>
            </w:r>
            <w:r>
              <w:rPr>
                <w:rFonts w:ascii="Calibri"/>
                <w:color w:val="231F20"/>
                <w:spacing w:val="18"/>
                <w:sz w:val="21"/>
              </w:rPr>
              <w:t xml:space="preserve"> </w:t>
            </w:r>
            <w:r>
              <w:rPr>
                <w:rFonts w:ascii="Calibri"/>
                <w:color w:val="231F20"/>
                <w:sz w:val="21"/>
              </w:rPr>
              <w:t>and</w:t>
            </w:r>
            <w:r>
              <w:rPr>
                <w:rFonts w:ascii="Calibri"/>
                <w:color w:val="231F20"/>
                <w:spacing w:val="18"/>
                <w:sz w:val="21"/>
              </w:rPr>
              <w:t xml:space="preserve"> </w:t>
            </w:r>
            <w:r>
              <w:rPr>
                <w:rFonts w:ascii="Calibri"/>
                <w:color w:val="231F20"/>
                <w:sz w:val="21"/>
              </w:rPr>
              <w:t>LGAN</w:t>
            </w:r>
            <w:r>
              <w:rPr>
                <w:rFonts w:ascii="Calibri"/>
                <w:color w:val="231F20"/>
                <w:spacing w:val="28"/>
                <w:sz w:val="21"/>
              </w:rPr>
              <w:t xml:space="preserve"> </w:t>
            </w:r>
            <w:r>
              <w:rPr>
                <w:rFonts w:ascii="Calibri"/>
                <w:color w:val="231F20"/>
                <w:sz w:val="21"/>
              </w:rPr>
              <w:t>by</w:t>
            </w:r>
            <w:r>
              <w:rPr>
                <w:rFonts w:ascii="Calibri"/>
                <w:color w:val="231F20"/>
                <w:spacing w:val="24"/>
                <w:sz w:val="21"/>
              </w:rPr>
              <w:t xml:space="preserve"> </w:t>
            </w:r>
            <w:r>
              <w:rPr>
                <w:rFonts w:ascii="Calibri"/>
                <w:color w:val="231F20"/>
                <w:sz w:val="21"/>
              </w:rPr>
              <w:t>being</w:t>
            </w:r>
            <w:r>
              <w:rPr>
                <w:rFonts w:ascii="Calibri"/>
                <w:color w:val="231F20"/>
                <w:spacing w:val="25"/>
                <w:sz w:val="21"/>
              </w:rPr>
              <w:t xml:space="preserve"> </w:t>
            </w:r>
            <w:r>
              <w:rPr>
                <w:rFonts w:ascii="Calibri"/>
                <w:color w:val="231F20"/>
                <w:spacing w:val="-1"/>
                <w:sz w:val="21"/>
              </w:rPr>
              <w:t>insightful,</w:t>
            </w:r>
            <w:r>
              <w:rPr>
                <w:rFonts w:ascii="Calibri"/>
                <w:color w:val="231F20"/>
                <w:spacing w:val="25"/>
                <w:sz w:val="21"/>
              </w:rPr>
              <w:t xml:space="preserve"> </w:t>
            </w:r>
            <w:r>
              <w:rPr>
                <w:rFonts w:ascii="Calibri"/>
                <w:color w:val="231F20"/>
                <w:spacing w:val="-1"/>
                <w:sz w:val="21"/>
              </w:rPr>
              <w:t>proactive,</w:t>
            </w:r>
            <w:r>
              <w:rPr>
                <w:rFonts w:ascii="Calibri"/>
                <w:color w:val="231F20"/>
                <w:spacing w:val="25"/>
                <w:sz w:val="21"/>
              </w:rPr>
              <w:t xml:space="preserve"> </w:t>
            </w:r>
            <w:r>
              <w:rPr>
                <w:rFonts w:ascii="Calibri"/>
                <w:color w:val="231F20"/>
                <w:sz w:val="21"/>
              </w:rPr>
              <w:t>and</w:t>
            </w:r>
            <w:r>
              <w:rPr>
                <w:rFonts w:ascii="Calibri"/>
                <w:color w:val="231F20"/>
                <w:spacing w:val="25"/>
                <w:sz w:val="21"/>
              </w:rPr>
              <w:t xml:space="preserve"> </w:t>
            </w:r>
            <w:r>
              <w:rPr>
                <w:rFonts w:ascii="Calibri"/>
                <w:color w:val="231F20"/>
                <w:spacing w:val="-1"/>
                <w:sz w:val="21"/>
              </w:rPr>
              <w:t>future-focused?</w:t>
            </w:r>
          </w:p>
        </w:tc>
        <w:tc>
          <w:tcPr>
            <w:tcW w:w="3102" w:type="dxa"/>
            <w:vMerge/>
            <w:tcBorders>
              <w:left w:val="single" w:sz="8" w:space="0" w:color="A7A9AC"/>
              <w:right w:val="single" w:sz="8" w:space="0" w:color="A7A9AC"/>
            </w:tcBorders>
          </w:tcPr>
          <w:p w14:paraId="5C9FE676" w14:textId="77777777" w:rsidR="002041F8" w:rsidRDefault="00826B22" w:rsidP="002041F8"/>
        </w:tc>
      </w:tr>
      <w:tr w:rsidR="00065F8A" w14:paraId="5C9FE67C" w14:textId="77777777" w:rsidTr="002041F8">
        <w:trPr>
          <w:trHeight w:hRule="exact" w:val="1627"/>
        </w:trPr>
        <w:tc>
          <w:tcPr>
            <w:tcW w:w="2470" w:type="dxa"/>
            <w:tcBorders>
              <w:top w:val="single" w:sz="8" w:space="0" w:color="A7A9AC"/>
              <w:left w:val="single" w:sz="8" w:space="0" w:color="A7A9AC"/>
              <w:bottom w:val="single" w:sz="8" w:space="0" w:color="A7A9AC"/>
              <w:right w:val="single" w:sz="8" w:space="0" w:color="A7A9AC"/>
            </w:tcBorders>
          </w:tcPr>
          <w:p w14:paraId="5C9FE678" w14:textId="77777777" w:rsidR="002041F8" w:rsidRDefault="000A244E" w:rsidP="002041F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679" w14:textId="77777777" w:rsidR="002041F8" w:rsidRPr="00A6712F" w:rsidRDefault="000A244E" w:rsidP="002041F8">
            <w:pPr>
              <w:pStyle w:val="TableParagraph"/>
              <w:spacing w:before="60"/>
              <w:ind w:left="75"/>
              <w:rPr>
                <w:rFonts w:ascii="Calibri" w:eastAsia="Calibri" w:hAnsi="Calibri" w:cs="Calibri"/>
                <w:strike/>
                <w:sz w:val="21"/>
                <w:szCs w:val="21"/>
              </w:rPr>
            </w:pPr>
            <w:r w:rsidRPr="00A6712F">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5C9FE67A" w14:textId="77777777" w:rsidR="002041F8" w:rsidRPr="00A6712F" w:rsidRDefault="000A244E" w:rsidP="002041F8">
            <w:pPr>
              <w:pStyle w:val="TableParagraph"/>
              <w:spacing w:before="60"/>
              <w:ind w:left="75"/>
              <w:rPr>
                <w:rFonts w:ascii="Calibri" w:eastAsia="Calibri" w:hAnsi="Calibri" w:cs="Calibri"/>
                <w:strike/>
                <w:sz w:val="21"/>
                <w:szCs w:val="21"/>
              </w:rPr>
            </w:pPr>
            <w:r w:rsidRPr="00A6712F">
              <w:rPr>
                <w:rFonts w:ascii="Calibri"/>
                <w:strike/>
                <w:color w:val="231F20"/>
                <w:spacing w:val="-1"/>
                <w:w w:val="95"/>
                <w:sz w:val="21"/>
              </w:rPr>
              <w:t>NOT</w:t>
            </w:r>
            <w:r w:rsidRPr="00A6712F">
              <w:rPr>
                <w:rFonts w:ascii="Calibri"/>
                <w:strike/>
                <w:color w:val="231F20"/>
                <w:spacing w:val="26"/>
                <w:w w:val="95"/>
                <w:sz w:val="21"/>
              </w:rPr>
              <w:t xml:space="preserve"> </w:t>
            </w:r>
            <w:r w:rsidRPr="00A6712F">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5C9FE67B" w14:textId="77777777" w:rsidR="002041F8" w:rsidRDefault="00826B22" w:rsidP="002041F8"/>
        </w:tc>
      </w:tr>
      <w:tr w:rsidR="00065F8A" w14:paraId="5C9FE682" w14:textId="77777777" w:rsidTr="002041F8">
        <w:trPr>
          <w:trHeight w:hRule="exact" w:val="384"/>
        </w:trPr>
        <w:tc>
          <w:tcPr>
            <w:tcW w:w="7089" w:type="dxa"/>
            <w:gridSpan w:val="3"/>
            <w:tcBorders>
              <w:top w:val="single" w:sz="8" w:space="0" w:color="A7A9AC"/>
              <w:left w:val="single" w:sz="8" w:space="0" w:color="A7A9AC"/>
              <w:bottom w:val="single" w:sz="8" w:space="0" w:color="A7A9AC"/>
              <w:right w:val="single" w:sz="8" w:space="0" w:color="A7A9AC"/>
            </w:tcBorders>
          </w:tcPr>
          <w:p w14:paraId="5C9FE67D" w14:textId="77777777" w:rsidR="002041F8" w:rsidRDefault="000A244E" w:rsidP="002041F8">
            <w:pPr>
              <w:pStyle w:val="TableParagraph"/>
              <w:spacing w:before="60"/>
              <w:ind w:left="75"/>
              <w:rPr>
                <w:rFonts w:ascii="Calibri" w:eastAsia="Calibri" w:hAnsi="Calibri" w:cs="Calibri"/>
                <w:sz w:val="21"/>
                <w:szCs w:val="21"/>
              </w:rPr>
            </w:pPr>
            <w:r>
              <w:rPr>
                <w:rFonts w:ascii="Calibri"/>
                <w:b/>
                <w:color w:val="652D89"/>
                <w:spacing w:val="-1"/>
                <w:w w:val="105"/>
                <w:sz w:val="21"/>
              </w:rPr>
              <w:t>Promotes</w:t>
            </w:r>
            <w:r>
              <w:rPr>
                <w:rFonts w:ascii="Calibri"/>
                <w:b/>
                <w:color w:val="652D89"/>
                <w:spacing w:val="22"/>
                <w:w w:val="105"/>
                <w:sz w:val="21"/>
              </w:rPr>
              <w:t xml:space="preserve"> </w:t>
            </w:r>
            <w:proofErr w:type="spellStart"/>
            <w:r>
              <w:rPr>
                <w:rFonts w:ascii="Calibri"/>
                <w:b/>
                <w:color w:val="652D89"/>
                <w:spacing w:val="-2"/>
                <w:w w:val="105"/>
                <w:sz w:val="21"/>
              </w:rPr>
              <w:t>or</w:t>
            </w:r>
            <w:r>
              <w:rPr>
                <w:rFonts w:ascii="Calibri"/>
                <w:b/>
                <w:color w:val="652D89"/>
                <w:spacing w:val="-1"/>
                <w:w w:val="105"/>
                <w:sz w:val="21"/>
              </w:rPr>
              <w:t>ganisational</w:t>
            </w:r>
            <w:proofErr w:type="spellEnd"/>
            <w:r>
              <w:rPr>
                <w:rFonts w:ascii="Calibri"/>
                <w:b/>
                <w:color w:val="652D89"/>
                <w:spacing w:val="23"/>
                <w:w w:val="105"/>
                <w:sz w:val="21"/>
              </w:rPr>
              <w:t xml:space="preserve"> </w:t>
            </w:r>
            <w:r>
              <w:rPr>
                <w:rFonts w:ascii="Calibri"/>
                <w:b/>
                <w:color w:val="652D89"/>
                <w:spacing w:val="-1"/>
                <w:w w:val="105"/>
                <w:sz w:val="21"/>
              </w:rPr>
              <w:t>impr</w:t>
            </w:r>
            <w:r>
              <w:rPr>
                <w:rFonts w:ascii="Calibri"/>
                <w:b/>
                <w:color w:val="652D89"/>
                <w:spacing w:val="-2"/>
                <w:w w:val="105"/>
                <w:sz w:val="21"/>
              </w:rPr>
              <w:t>ov</w:t>
            </w:r>
            <w:r>
              <w:rPr>
                <w:rFonts w:ascii="Calibri"/>
                <w:b/>
                <w:color w:val="652D89"/>
                <w:spacing w:val="-1"/>
                <w:w w:val="105"/>
                <w:sz w:val="21"/>
              </w:rPr>
              <w:t>ement.</w:t>
            </w:r>
          </w:p>
        </w:tc>
        <w:tc>
          <w:tcPr>
            <w:tcW w:w="3102" w:type="dxa"/>
            <w:vMerge w:val="restart"/>
            <w:tcBorders>
              <w:top w:val="single" w:sz="8" w:space="0" w:color="A7A9AC"/>
              <w:left w:val="single" w:sz="8" w:space="0" w:color="A7A9AC"/>
              <w:right w:val="single" w:sz="8" w:space="0" w:color="A7A9AC"/>
            </w:tcBorders>
          </w:tcPr>
          <w:p w14:paraId="5C9FE67E" w14:textId="77777777" w:rsidR="002041F8" w:rsidRDefault="00826B22" w:rsidP="002041F8">
            <w:pPr>
              <w:pStyle w:val="ListParagraph"/>
              <w:ind w:left="720"/>
            </w:pPr>
          </w:p>
          <w:p w14:paraId="5C9FE67F" w14:textId="77777777" w:rsidR="002041F8" w:rsidRDefault="000A244E" w:rsidP="00826B22">
            <w:pPr>
              <w:pStyle w:val="ListParagraph"/>
              <w:numPr>
                <w:ilvl w:val="0"/>
                <w:numId w:val="47"/>
              </w:numPr>
            </w:pPr>
            <w:r>
              <w:t>CAE member of Senior Leadership Team and involvement with Corporate Governance Group</w:t>
            </w:r>
          </w:p>
          <w:p w14:paraId="5C9FE680" w14:textId="77777777" w:rsidR="002041F8" w:rsidRDefault="000A244E" w:rsidP="00826B22">
            <w:pPr>
              <w:pStyle w:val="ListParagraph"/>
              <w:numPr>
                <w:ilvl w:val="0"/>
                <w:numId w:val="46"/>
              </w:numPr>
            </w:pPr>
            <w:r>
              <w:t>identification of key areas for improvement within the AGS following comprehensive review undertaken by IA.</w:t>
            </w:r>
          </w:p>
          <w:p w14:paraId="5C9FE681" w14:textId="77777777" w:rsidR="0057522D" w:rsidRDefault="000A244E" w:rsidP="00826B22">
            <w:pPr>
              <w:pStyle w:val="ListParagraph"/>
              <w:numPr>
                <w:ilvl w:val="0"/>
                <w:numId w:val="46"/>
              </w:numPr>
            </w:pPr>
            <w:r>
              <w:t>Individual Internal Audit Reports</w:t>
            </w:r>
          </w:p>
        </w:tc>
      </w:tr>
      <w:tr w:rsidR="00065F8A" w14:paraId="5C9FE685" w14:textId="77777777" w:rsidTr="002041F8">
        <w:trPr>
          <w:trHeight w:hRule="exact" w:val="1572"/>
        </w:trPr>
        <w:tc>
          <w:tcPr>
            <w:tcW w:w="7089" w:type="dxa"/>
            <w:gridSpan w:val="3"/>
            <w:tcBorders>
              <w:top w:val="single" w:sz="8" w:space="0" w:color="A7A9AC"/>
              <w:left w:val="single" w:sz="8" w:space="0" w:color="A7A9AC"/>
              <w:bottom w:val="single" w:sz="8" w:space="0" w:color="A7A9AC"/>
              <w:right w:val="single" w:sz="8" w:space="0" w:color="A7A9AC"/>
            </w:tcBorders>
          </w:tcPr>
          <w:p w14:paraId="5C9FE683" w14:textId="77777777" w:rsidR="002041F8" w:rsidRDefault="000A244E" w:rsidP="002041F8">
            <w:pPr>
              <w:pStyle w:val="TableParagraph"/>
              <w:spacing w:before="60" w:line="280" w:lineRule="auto"/>
              <w:ind w:left="75" w:right="174"/>
              <w:rPr>
                <w:rFonts w:ascii="Calibri" w:eastAsia="Calibri" w:hAnsi="Calibri" w:cs="Calibri"/>
                <w:sz w:val="21"/>
                <w:szCs w:val="21"/>
              </w:rPr>
            </w:pPr>
            <w:r>
              <w:rPr>
                <w:rFonts w:ascii="Calibri"/>
                <w:color w:val="231F20"/>
                <w:w w:val="105"/>
                <w:sz w:val="21"/>
              </w:rPr>
              <w:t>Based</w:t>
            </w:r>
            <w:r>
              <w:rPr>
                <w:rFonts w:ascii="Calibri"/>
                <w:color w:val="231F20"/>
                <w:spacing w:val="-22"/>
                <w:w w:val="105"/>
                <w:sz w:val="21"/>
              </w:rPr>
              <w:t xml:space="preserve"> </w:t>
            </w:r>
            <w:r>
              <w:rPr>
                <w:rFonts w:ascii="Calibri"/>
                <w:color w:val="231F20"/>
                <w:w w:val="105"/>
                <w:sz w:val="21"/>
              </w:rPr>
              <w:t>on</w:t>
            </w:r>
            <w:r>
              <w:rPr>
                <w:rFonts w:ascii="Calibri"/>
                <w:color w:val="231F20"/>
                <w:spacing w:val="-21"/>
                <w:w w:val="105"/>
                <w:sz w:val="21"/>
              </w:rPr>
              <w:t xml:space="preserve"> </w:t>
            </w:r>
            <w:r>
              <w:rPr>
                <w:rFonts w:ascii="Calibri"/>
                <w:color w:val="231F20"/>
                <w:w w:val="105"/>
                <w:sz w:val="21"/>
              </w:rPr>
              <w:t>your</w:t>
            </w:r>
            <w:r>
              <w:rPr>
                <w:rFonts w:ascii="Calibri"/>
                <w:color w:val="231F20"/>
                <w:spacing w:val="-21"/>
                <w:w w:val="105"/>
                <w:sz w:val="21"/>
              </w:rPr>
              <w:t xml:space="preserve"> </w:t>
            </w:r>
            <w:r>
              <w:rPr>
                <w:rFonts w:ascii="Calibri"/>
                <w:color w:val="231F20"/>
                <w:spacing w:val="-2"/>
                <w:w w:val="105"/>
                <w:sz w:val="21"/>
              </w:rPr>
              <w:t>review</w:t>
            </w:r>
            <w:r>
              <w:rPr>
                <w:rFonts w:ascii="Calibri"/>
                <w:color w:val="231F20"/>
                <w:spacing w:val="-21"/>
                <w:w w:val="105"/>
                <w:sz w:val="21"/>
              </w:rPr>
              <w:t xml:space="preserve"> </w:t>
            </w:r>
            <w:r>
              <w:rPr>
                <w:rFonts w:ascii="Calibri"/>
                <w:color w:val="231F20"/>
                <w:w w:val="105"/>
                <w:sz w:val="21"/>
              </w:rPr>
              <w:t>of</w:t>
            </w:r>
            <w:r>
              <w:rPr>
                <w:rFonts w:ascii="Calibri"/>
                <w:color w:val="231F20"/>
                <w:spacing w:val="-21"/>
                <w:w w:val="105"/>
                <w:sz w:val="21"/>
              </w:rPr>
              <w:t xml:space="preserve"> </w:t>
            </w:r>
            <w:r>
              <w:rPr>
                <w:rFonts w:ascii="Calibri"/>
                <w:color w:val="231F20"/>
                <w:spacing w:val="-2"/>
                <w:w w:val="105"/>
                <w:sz w:val="21"/>
              </w:rPr>
              <w:t>conformance</w:t>
            </w:r>
            <w:r>
              <w:rPr>
                <w:rFonts w:ascii="Calibri"/>
                <w:color w:val="231F20"/>
                <w:spacing w:val="-21"/>
                <w:w w:val="105"/>
                <w:sz w:val="21"/>
              </w:rPr>
              <w:t xml:space="preserve"> </w:t>
            </w:r>
            <w:r>
              <w:rPr>
                <w:rFonts w:ascii="Calibri"/>
                <w:color w:val="231F20"/>
                <w:w w:val="105"/>
                <w:sz w:val="21"/>
              </w:rPr>
              <w:t>with</w:t>
            </w:r>
            <w:r>
              <w:rPr>
                <w:rFonts w:ascii="Calibri"/>
                <w:color w:val="231F20"/>
                <w:spacing w:val="-21"/>
                <w:w w:val="105"/>
                <w:sz w:val="21"/>
              </w:rPr>
              <w:t xml:space="preserve"> </w:t>
            </w:r>
            <w:r>
              <w:rPr>
                <w:rFonts w:ascii="Calibri"/>
                <w:color w:val="231F20"/>
                <w:spacing w:val="-1"/>
                <w:w w:val="105"/>
                <w:sz w:val="21"/>
              </w:rPr>
              <w:t>standar</w:t>
            </w:r>
            <w:r>
              <w:rPr>
                <w:rFonts w:ascii="Calibri"/>
                <w:color w:val="231F20"/>
                <w:spacing w:val="-2"/>
                <w:w w:val="105"/>
                <w:sz w:val="21"/>
              </w:rPr>
              <w:t>ds,</w:t>
            </w:r>
            <w:r>
              <w:rPr>
                <w:rFonts w:ascii="Calibri"/>
                <w:color w:val="231F20"/>
                <w:spacing w:val="-21"/>
                <w:w w:val="105"/>
                <w:sz w:val="21"/>
              </w:rPr>
              <w:t xml:space="preserve"> </w:t>
            </w:r>
            <w:r>
              <w:rPr>
                <w:rFonts w:ascii="Calibri"/>
                <w:color w:val="231F20"/>
                <w:w w:val="105"/>
                <w:sz w:val="21"/>
              </w:rPr>
              <w:t>do</w:t>
            </w:r>
            <w:r>
              <w:rPr>
                <w:rFonts w:ascii="Calibri"/>
                <w:color w:val="231F20"/>
                <w:spacing w:val="-22"/>
                <w:w w:val="105"/>
                <w:sz w:val="21"/>
              </w:rPr>
              <w:t xml:space="preserve"> </w:t>
            </w:r>
            <w:r>
              <w:rPr>
                <w:rFonts w:ascii="Calibri"/>
                <w:color w:val="231F20"/>
                <w:w w:val="105"/>
                <w:sz w:val="21"/>
              </w:rPr>
              <w:t>you</w:t>
            </w:r>
            <w:r>
              <w:rPr>
                <w:rFonts w:ascii="Calibri"/>
                <w:color w:val="231F20"/>
                <w:spacing w:val="-21"/>
                <w:w w:val="105"/>
                <w:sz w:val="21"/>
              </w:rPr>
              <w:t xml:space="preserve"> </w:t>
            </w:r>
            <w:r>
              <w:rPr>
                <w:rFonts w:ascii="Calibri"/>
                <w:color w:val="231F20"/>
                <w:w w:val="105"/>
                <w:sz w:val="21"/>
              </w:rPr>
              <w:t>consider</w:t>
            </w:r>
            <w:r>
              <w:rPr>
                <w:rFonts w:ascii="Calibri"/>
                <w:color w:val="231F20"/>
                <w:spacing w:val="31"/>
                <w:w w:val="102"/>
                <w:sz w:val="21"/>
              </w:rPr>
              <w:t xml:space="preserve"> </w:t>
            </w:r>
            <w:r>
              <w:rPr>
                <w:rFonts w:ascii="Calibri"/>
                <w:color w:val="231F20"/>
                <w:w w:val="105"/>
                <w:sz w:val="21"/>
              </w:rPr>
              <w:t>that</w:t>
            </w:r>
            <w:r>
              <w:rPr>
                <w:rFonts w:ascii="Calibri"/>
                <w:color w:val="231F20"/>
                <w:spacing w:val="-9"/>
                <w:w w:val="105"/>
                <w:sz w:val="21"/>
              </w:rPr>
              <w:t xml:space="preserve"> </w:t>
            </w:r>
            <w:r>
              <w:rPr>
                <w:rFonts w:ascii="Calibri"/>
                <w:color w:val="231F20"/>
                <w:w w:val="105"/>
                <w:sz w:val="21"/>
              </w:rPr>
              <w:t>the</w:t>
            </w:r>
            <w:r>
              <w:rPr>
                <w:rFonts w:ascii="Calibri"/>
                <w:color w:val="231F20"/>
                <w:spacing w:val="-8"/>
                <w:w w:val="105"/>
                <w:sz w:val="21"/>
              </w:rPr>
              <w:t xml:space="preserve"> </w:t>
            </w:r>
            <w:r>
              <w:rPr>
                <w:rFonts w:ascii="Calibri"/>
                <w:color w:val="231F20"/>
                <w:w w:val="105"/>
                <w:sz w:val="21"/>
              </w:rPr>
              <w:t>internal</w:t>
            </w:r>
            <w:r>
              <w:rPr>
                <w:rFonts w:ascii="Calibri"/>
                <w:color w:val="231F20"/>
                <w:spacing w:val="-9"/>
                <w:w w:val="105"/>
                <w:sz w:val="21"/>
              </w:rPr>
              <w:t xml:space="preserve"> </w:t>
            </w:r>
            <w:r>
              <w:rPr>
                <w:rFonts w:ascii="Calibri"/>
                <w:color w:val="231F20"/>
                <w:w w:val="105"/>
                <w:sz w:val="21"/>
              </w:rPr>
              <w:t>audit</w:t>
            </w:r>
            <w:r>
              <w:rPr>
                <w:rFonts w:ascii="Calibri"/>
                <w:color w:val="231F20"/>
                <w:spacing w:val="-8"/>
                <w:w w:val="105"/>
                <w:sz w:val="21"/>
              </w:rPr>
              <w:t xml:space="preserve"> </w:t>
            </w:r>
            <w:r>
              <w:rPr>
                <w:rFonts w:ascii="Calibri"/>
                <w:color w:val="231F20"/>
                <w:w w:val="105"/>
                <w:sz w:val="21"/>
              </w:rPr>
              <w:t>activity</w:t>
            </w:r>
            <w:r>
              <w:rPr>
                <w:rFonts w:ascii="Calibri"/>
                <w:color w:val="231F20"/>
                <w:spacing w:val="-8"/>
                <w:w w:val="105"/>
                <w:sz w:val="21"/>
              </w:rPr>
              <w:t xml:space="preserve"> </w:t>
            </w:r>
            <w:r>
              <w:rPr>
                <w:rFonts w:ascii="Calibri"/>
                <w:color w:val="231F20"/>
                <w:spacing w:val="-1"/>
                <w:w w:val="105"/>
                <w:sz w:val="21"/>
              </w:rPr>
              <w:t>fully</w:t>
            </w:r>
            <w:r>
              <w:rPr>
                <w:rFonts w:ascii="Calibri"/>
                <w:color w:val="231F20"/>
                <w:spacing w:val="-9"/>
                <w:w w:val="105"/>
                <w:sz w:val="21"/>
              </w:rPr>
              <w:t xml:space="preserve"> </w:t>
            </w:r>
            <w:r>
              <w:rPr>
                <w:rFonts w:ascii="Calibri"/>
                <w:color w:val="231F20"/>
                <w:spacing w:val="-2"/>
                <w:w w:val="105"/>
                <w:sz w:val="21"/>
              </w:rPr>
              <w:t>CONFORMS</w:t>
            </w:r>
            <w:r>
              <w:rPr>
                <w:rFonts w:ascii="Calibri"/>
                <w:color w:val="231F20"/>
                <w:spacing w:val="-8"/>
                <w:w w:val="105"/>
                <w:sz w:val="21"/>
              </w:rPr>
              <w:t xml:space="preserve"> </w:t>
            </w:r>
            <w:r>
              <w:rPr>
                <w:rFonts w:ascii="Calibri"/>
                <w:color w:val="231F20"/>
                <w:w w:val="105"/>
                <w:sz w:val="21"/>
              </w:rPr>
              <w:t>with</w:t>
            </w:r>
            <w:r>
              <w:rPr>
                <w:rFonts w:ascii="Calibri"/>
                <w:color w:val="231F20"/>
                <w:spacing w:val="-9"/>
                <w:w w:val="105"/>
                <w:sz w:val="21"/>
              </w:rPr>
              <w:t xml:space="preserve"> </w:t>
            </w:r>
            <w:r>
              <w:rPr>
                <w:rFonts w:ascii="Calibri"/>
                <w:color w:val="231F20"/>
                <w:w w:val="105"/>
                <w:sz w:val="21"/>
              </w:rPr>
              <w:t>the</w:t>
            </w:r>
            <w:r>
              <w:rPr>
                <w:rFonts w:ascii="Calibri"/>
                <w:color w:val="231F20"/>
                <w:spacing w:val="-8"/>
                <w:w w:val="105"/>
                <w:sz w:val="21"/>
              </w:rPr>
              <w:t xml:space="preserve"> </w:t>
            </w:r>
            <w:r>
              <w:rPr>
                <w:rFonts w:ascii="Calibri"/>
                <w:color w:val="231F20"/>
                <w:w w:val="105"/>
                <w:sz w:val="21"/>
              </w:rPr>
              <w:t>PSIAS</w:t>
            </w:r>
            <w:r>
              <w:rPr>
                <w:rFonts w:ascii="Calibri"/>
                <w:color w:val="231F20"/>
                <w:spacing w:val="-8"/>
                <w:w w:val="105"/>
                <w:sz w:val="21"/>
              </w:rPr>
              <w:t xml:space="preserve"> </w:t>
            </w:r>
            <w:r>
              <w:rPr>
                <w:rFonts w:ascii="Calibri"/>
                <w:color w:val="231F20"/>
                <w:w w:val="105"/>
                <w:sz w:val="21"/>
              </w:rPr>
              <w:t>and</w:t>
            </w:r>
            <w:r>
              <w:rPr>
                <w:rFonts w:ascii="Calibri"/>
                <w:color w:val="231F20"/>
                <w:spacing w:val="-9"/>
                <w:w w:val="105"/>
                <w:sz w:val="21"/>
              </w:rPr>
              <w:t xml:space="preserve"> </w:t>
            </w:r>
            <w:r>
              <w:rPr>
                <w:rFonts w:ascii="Calibri"/>
                <w:color w:val="231F20"/>
                <w:w w:val="105"/>
                <w:sz w:val="21"/>
              </w:rPr>
              <w:t>LGAN</w:t>
            </w:r>
            <w:r>
              <w:rPr>
                <w:rFonts w:ascii="Calibri"/>
                <w:color w:val="231F20"/>
                <w:spacing w:val="28"/>
                <w:sz w:val="21"/>
              </w:rPr>
              <w:t xml:space="preserve"> </w:t>
            </w:r>
            <w:r>
              <w:rPr>
                <w:rFonts w:ascii="Calibri"/>
                <w:color w:val="231F20"/>
                <w:w w:val="105"/>
                <w:sz w:val="21"/>
              </w:rPr>
              <w:t>by</w:t>
            </w:r>
            <w:r>
              <w:rPr>
                <w:rFonts w:ascii="Calibri"/>
                <w:color w:val="231F20"/>
                <w:spacing w:val="-26"/>
                <w:w w:val="105"/>
                <w:sz w:val="21"/>
              </w:rPr>
              <w:t xml:space="preserve"> </w:t>
            </w:r>
            <w:r>
              <w:rPr>
                <w:rFonts w:ascii="Calibri"/>
                <w:color w:val="231F20"/>
                <w:spacing w:val="-2"/>
                <w:w w:val="105"/>
                <w:sz w:val="21"/>
              </w:rPr>
              <w:t>pr</w:t>
            </w:r>
            <w:r>
              <w:rPr>
                <w:rFonts w:ascii="Calibri"/>
                <w:color w:val="231F20"/>
                <w:spacing w:val="-1"/>
                <w:w w:val="105"/>
                <w:sz w:val="21"/>
              </w:rPr>
              <w:t>omoting</w:t>
            </w:r>
            <w:r>
              <w:rPr>
                <w:rFonts w:ascii="Calibri"/>
                <w:color w:val="231F20"/>
                <w:spacing w:val="-25"/>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ganisational</w:t>
            </w:r>
            <w:proofErr w:type="spellEnd"/>
            <w:r>
              <w:rPr>
                <w:rFonts w:ascii="Calibri"/>
                <w:color w:val="231F20"/>
                <w:spacing w:val="-26"/>
                <w:w w:val="105"/>
                <w:sz w:val="21"/>
              </w:rPr>
              <w:t xml:space="preserve"> </w:t>
            </w:r>
            <w:r>
              <w:rPr>
                <w:rFonts w:ascii="Calibri"/>
                <w:color w:val="231F20"/>
                <w:spacing w:val="-1"/>
                <w:w w:val="105"/>
                <w:sz w:val="21"/>
              </w:rPr>
              <w:t>impr</w:t>
            </w:r>
            <w:r>
              <w:rPr>
                <w:rFonts w:ascii="Calibri"/>
                <w:color w:val="231F20"/>
                <w:spacing w:val="-2"/>
                <w:w w:val="105"/>
                <w:sz w:val="21"/>
              </w:rPr>
              <w:t>ovement?</w:t>
            </w:r>
          </w:p>
        </w:tc>
        <w:tc>
          <w:tcPr>
            <w:tcW w:w="3102" w:type="dxa"/>
            <w:vMerge/>
            <w:tcBorders>
              <w:left w:val="single" w:sz="8" w:space="0" w:color="A7A9AC"/>
              <w:right w:val="single" w:sz="8" w:space="0" w:color="A7A9AC"/>
            </w:tcBorders>
          </w:tcPr>
          <w:p w14:paraId="5C9FE684" w14:textId="77777777" w:rsidR="002041F8" w:rsidRDefault="00826B22" w:rsidP="002041F8"/>
        </w:tc>
      </w:tr>
      <w:tr w:rsidR="00065F8A" w14:paraId="5C9FE68A" w14:textId="77777777" w:rsidTr="002041F8">
        <w:trPr>
          <w:trHeight w:hRule="exact" w:val="1877"/>
        </w:trPr>
        <w:tc>
          <w:tcPr>
            <w:tcW w:w="2470" w:type="dxa"/>
            <w:tcBorders>
              <w:top w:val="single" w:sz="8" w:space="0" w:color="A7A9AC"/>
              <w:left w:val="single" w:sz="8" w:space="0" w:color="A7A9AC"/>
              <w:bottom w:val="single" w:sz="8" w:space="0" w:color="A7A9AC"/>
              <w:right w:val="single" w:sz="8" w:space="0" w:color="A7A9AC"/>
            </w:tcBorders>
          </w:tcPr>
          <w:p w14:paraId="5C9FE686" w14:textId="77777777" w:rsidR="002041F8" w:rsidRDefault="000A244E" w:rsidP="002041F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687" w14:textId="77777777" w:rsidR="002041F8" w:rsidRPr="00A6712F" w:rsidRDefault="000A244E" w:rsidP="002041F8">
            <w:pPr>
              <w:pStyle w:val="TableParagraph"/>
              <w:spacing w:before="60"/>
              <w:ind w:left="75"/>
              <w:rPr>
                <w:rFonts w:ascii="Calibri" w:eastAsia="Calibri" w:hAnsi="Calibri" w:cs="Calibri"/>
                <w:strike/>
                <w:sz w:val="21"/>
                <w:szCs w:val="21"/>
              </w:rPr>
            </w:pPr>
            <w:r w:rsidRPr="00A6712F">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5C9FE688" w14:textId="77777777" w:rsidR="002041F8" w:rsidRPr="00A6712F" w:rsidRDefault="000A244E" w:rsidP="002041F8">
            <w:pPr>
              <w:pStyle w:val="TableParagraph"/>
              <w:spacing w:before="60"/>
              <w:ind w:left="75"/>
              <w:rPr>
                <w:rFonts w:ascii="Calibri" w:eastAsia="Calibri" w:hAnsi="Calibri" w:cs="Calibri"/>
                <w:strike/>
                <w:sz w:val="21"/>
                <w:szCs w:val="21"/>
              </w:rPr>
            </w:pPr>
            <w:r w:rsidRPr="00A6712F">
              <w:rPr>
                <w:rFonts w:ascii="Calibri"/>
                <w:strike/>
                <w:color w:val="231F20"/>
                <w:spacing w:val="-1"/>
                <w:w w:val="95"/>
                <w:sz w:val="21"/>
              </w:rPr>
              <w:t>NOT</w:t>
            </w:r>
            <w:r w:rsidRPr="00A6712F">
              <w:rPr>
                <w:rFonts w:ascii="Calibri"/>
                <w:strike/>
                <w:color w:val="231F20"/>
                <w:spacing w:val="26"/>
                <w:w w:val="95"/>
                <w:sz w:val="21"/>
              </w:rPr>
              <w:t xml:space="preserve"> </w:t>
            </w:r>
            <w:r w:rsidRPr="00A6712F">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5C9FE689" w14:textId="77777777" w:rsidR="002041F8" w:rsidRDefault="00826B22" w:rsidP="002041F8"/>
        </w:tc>
      </w:tr>
    </w:tbl>
    <w:p w14:paraId="5C9FE68B" w14:textId="77777777" w:rsidR="003D7638" w:rsidRDefault="00826B22" w:rsidP="00DE6993">
      <w:pPr>
        <w:ind w:right="1416"/>
        <w:sectPr w:rsidR="003D7638">
          <w:footerReference w:type="even" r:id="rId9"/>
          <w:footerReference w:type="default" r:id="rId10"/>
          <w:pgSz w:w="11910" w:h="16840"/>
          <w:pgMar w:top="960" w:right="0" w:bottom="560" w:left="1280" w:header="724" w:footer="375" w:gutter="0"/>
          <w:pgNumType w:start="33"/>
          <w:cols w:space="720"/>
        </w:sectPr>
      </w:pPr>
    </w:p>
    <w:p w14:paraId="5C9FE68C" w14:textId="77777777" w:rsidR="003D7638" w:rsidRDefault="00826B22" w:rsidP="003D7638">
      <w:pPr>
        <w:rPr>
          <w:rFonts w:ascii="Times New Roman" w:eastAsia="Times New Roman" w:hAnsi="Times New Roman" w:cs="Times New Roman"/>
          <w:sz w:val="20"/>
          <w:szCs w:val="20"/>
        </w:rPr>
      </w:pPr>
    </w:p>
    <w:p w14:paraId="5C9FE68D" w14:textId="77777777" w:rsidR="003D7638" w:rsidRDefault="00826B22" w:rsidP="003D7638">
      <w:pPr>
        <w:rPr>
          <w:rFonts w:ascii="Times New Roman" w:eastAsia="Times New Roman" w:hAnsi="Times New Roman" w:cs="Times New Roman"/>
          <w:sz w:val="20"/>
          <w:szCs w:val="20"/>
        </w:rPr>
      </w:pPr>
    </w:p>
    <w:p w14:paraId="5C9FE68E" w14:textId="77777777" w:rsidR="003D7638" w:rsidRDefault="00826B22" w:rsidP="003D7638">
      <w:pPr>
        <w:spacing w:before="7"/>
        <w:rPr>
          <w:rFonts w:ascii="Times New Roman" w:eastAsia="Times New Roman" w:hAnsi="Times New Roman" w:cs="Times New Roman"/>
          <w:sz w:val="11"/>
          <w:szCs w:val="11"/>
        </w:rPr>
      </w:pPr>
    </w:p>
    <w:tbl>
      <w:tblPr>
        <w:tblW w:w="10197" w:type="dxa"/>
        <w:tblInd w:w="850" w:type="dxa"/>
        <w:tblLayout w:type="fixed"/>
        <w:tblCellMar>
          <w:left w:w="0" w:type="dxa"/>
          <w:right w:w="0" w:type="dxa"/>
        </w:tblCellMar>
        <w:tblLook w:val="01E0" w:firstRow="1" w:lastRow="1" w:firstColumn="1" w:lastColumn="1" w:noHBand="0" w:noVBand="0"/>
      </w:tblPr>
      <w:tblGrid>
        <w:gridCol w:w="1897"/>
        <w:gridCol w:w="2126"/>
        <w:gridCol w:w="3055"/>
        <w:gridCol w:w="3119"/>
      </w:tblGrid>
      <w:tr w:rsidR="00065F8A" w14:paraId="5C9FE691" w14:textId="77777777" w:rsidTr="00960027">
        <w:trPr>
          <w:trHeight w:hRule="exact" w:val="384"/>
        </w:trPr>
        <w:tc>
          <w:tcPr>
            <w:tcW w:w="7078"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68F" w14:textId="77777777" w:rsidR="003D7638" w:rsidRDefault="000A244E" w:rsidP="003D7638">
            <w:pPr>
              <w:pStyle w:val="TableParagraph"/>
              <w:spacing w:before="61"/>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119" w:type="dxa"/>
            <w:tcBorders>
              <w:top w:val="single" w:sz="8" w:space="0" w:color="A7A9AC"/>
              <w:left w:val="single" w:sz="8" w:space="0" w:color="A7A9AC"/>
              <w:bottom w:val="single" w:sz="8" w:space="0" w:color="A7A9AC"/>
              <w:right w:val="single" w:sz="8" w:space="0" w:color="A7A9AC"/>
            </w:tcBorders>
            <w:shd w:val="clear" w:color="auto" w:fill="652D89"/>
          </w:tcPr>
          <w:p w14:paraId="5C9FE690" w14:textId="77777777" w:rsidR="003D7638" w:rsidRDefault="000A244E" w:rsidP="003D7638">
            <w:pPr>
              <w:pStyle w:val="TableParagraph"/>
              <w:spacing w:before="61"/>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694" w14:textId="77777777" w:rsidTr="00960027">
        <w:trPr>
          <w:trHeight w:hRule="exact" w:val="345"/>
        </w:trPr>
        <w:tc>
          <w:tcPr>
            <w:tcW w:w="7078" w:type="dxa"/>
            <w:gridSpan w:val="3"/>
            <w:tcBorders>
              <w:top w:val="single" w:sz="8" w:space="0" w:color="A7A9AC"/>
              <w:left w:val="single" w:sz="8" w:space="0" w:color="A7A9AC"/>
              <w:bottom w:val="single" w:sz="8" w:space="0" w:color="A7A9AC"/>
              <w:right w:val="single" w:sz="8" w:space="0" w:color="A7A9AC"/>
            </w:tcBorders>
            <w:shd w:val="clear" w:color="auto" w:fill="8E6CA8"/>
          </w:tcPr>
          <w:p w14:paraId="5C9FE692" w14:textId="77777777" w:rsidR="003D7638" w:rsidRDefault="000A244E" w:rsidP="003D7638">
            <w:pPr>
              <w:pStyle w:val="TableParagraph"/>
              <w:spacing w:before="41"/>
              <w:ind w:left="75"/>
              <w:rPr>
                <w:rFonts w:ascii="Calibri" w:eastAsia="Calibri" w:hAnsi="Calibri" w:cs="Calibri"/>
                <w:sz w:val="21"/>
                <w:szCs w:val="21"/>
              </w:rPr>
            </w:pPr>
            <w:r>
              <w:rPr>
                <w:rFonts w:ascii="Calibri"/>
                <w:b/>
                <w:color w:val="FFFFFF"/>
                <w:w w:val="110"/>
                <w:sz w:val="21"/>
              </w:rPr>
              <w:t>4</w:t>
            </w:r>
            <w:r>
              <w:rPr>
                <w:rFonts w:ascii="Calibri"/>
                <w:b/>
                <w:color w:val="FFFFFF"/>
                <w:spacing w:val="-15"/>
                <w:w w:val="110"/>
                <w:sz w:val="21"/>
              </w:rPr>
              <w:t xml:space="preserve"> </w:t>
            </w:r>
            <w:r>
              <w:rPr>
                <w:rFonts w:ascii="Calibri"/>
                <w:b/>
                <w:color w:val="FFFFFF"/>
                <w:w w:val="110"/>
                <w:sz w:val="21"/>
              </w:rPr>
              <w:t>Code</w:t>
            </w:r>
            <w:r>
              <w:rPr>
                <w:rFonts w:ascii="Calibri"/>
                <w:b/>
                <w:color w:val="FFFFFF"/>
                <w:spacing w:val="-14"/>
                <w:w w:val="110"/>
                <w:sz w:val="21"/>
              </w:rPr>
              <w:t xml:space="preserve"> </w:t>
            </w:r>
            <w:r>
              <w:rPr>
                <w:rFonts w:ascii="Calibri"/>
                <w:b/>
                <w:color w:val="FFFFFF"/>
                <w:w w:val="110"/>
                <w:sz w:val="21"/>
              </w:rPr>
              <w:t>of</w:t>
            </w:r>
            <w:r>
              <w:rPr>
                <w:rFonts w:ascii="Calibri"/>
                <w:b/>
                <w:color w:val="FFFFFF"/>
                <w:spacing w:val="-14"/>
                <w:w w:val="110"/>
                <w:sz w:val="21"/>
              </w:rPr>
              <w:t xml:space="preserve"> </w:t>
            </w:r>
            <w:r>
              <w:rPr>
                <w:rFonts w:ascii="Calibri"/>
                <w:b/>
                <w:color w:val="FFFFFF"/>
                <w:w w:val="110"/>
                <w:sz w:val="21"/>
              </w:rPr>
              <w:t>Ethics</w:t>
            </w:r>
          </w:p>
        </w:tc>
        <w:tc>
          <w:tcPr>
            <w:tcW w:w="3119" w:type="dxa"/>
            <w:tcBorders>
              <w:top w:val="single" w:sz="8" w:space="0" w:color="A7A9AC"/>
              <w:left w:val="single" w:sz="8" w:space="0" w:color="A7A9AC"/>
              <w:bottom w:val="single" w:sz="8" w:space="0" w:color="A7A9AC"/>
              <w:right w:val="single" w:sz="8" w:space="0" w:color="A7A9AC"/>
            </w:tcBorders>
            <w:shd w:val="clear" w:color="auto" w:fill="8E6CA8"/>
          </w:tcPr>
          <w:p w14:paraId="5C9FE693" w14:textId="77777777" w:rsidR="003D7638" w:rsidRDefault="00826B22" w:rsidP="003D7638"/>
        </w:tc>
      </w:tr>
      <w:tr w:rsidR="00065F8A" w14:paraId="5C9FE6A0" w14:textId="77777777" w:rsidTr="00960027">
        <w:trPr>
          <w:trHeight w:hRule="exact" w:val="328"/>
        </w:trPr>
        <w:tc>
          <w:tcPr>
            <w:tcW w:w="7078" w:type="dxa"/>
            <w:gridSpan w:val="3"/>
            <w:tcBorders>
              <w:top w:val="single" w:sz="8" w:space="0" w:color="A7A9AC"/>
              <w:left w:val="single" w:sz="8" w:space="0" w:color="A7A9AC"/>
              <w:bottom w:val="single" w:sz="8" w:space="0" w:color="A7A9AC"/>
              <w:right w:val="single" w:sz="8" w:space="0" w:color="A7A9AC"/>
            </w:tcBorders>
          </w:tcPr>
          <w:p w14:paraId="5C9FE695" w14:textId="77777777" w:rsidR="003D7638" w:rsidRDefault="000A244E" w:rsidP="003D7638">
            <w:pPr>
              <w:pStyle w:val="TableParagraph"/>
              <w:spacing w:before="32"/>
              <w:ind w:left="75"/>
              <w:rPr>
                <w:rFonts w:ascii="Calibri" w:eastAsia="Calibri" w:hAnsi="Calibri" w:cs="Calibri"/>
                <w:sz w:val="21"/>
                <w:szCs w:val="21"/>
              </w:rPr>
            </w:pPr>
            <w:r>
              <w:rPr>
                <w:rFonts w:ascii="Calibri"/>
                <w:b/>
                <w:color w:val="652D89"/>
                <w:w w:val="115"/>
                <w:sz w:val="21"/>
              </w:rPr>
              <w:t>Integrity</w:t>
            </w:r>
          </w:p>
        </w:tc>
        <w:tc>
          <w:tcPr>
            <w:tcW w:w="3119" w:type="dxa"/>
            <w:vMerge w:val="restart"/>
            <w:tcBorders>
              <w:top w:val="single" w:sz="8" w:space="0" w:color="A7A9AC"/>
              <w:left w:val="single" w:sz="8" w:space="0" w:color="A7A9AC"/>
              <w:right w:val="single" w:sz="8" w:space="0" w:color="A7A9AC"/>
            </w:tcBorders>
          </w:tcPr>
          <w:p w14:paraId="5C9FE696" w14:textId="77777777" w:rsidR="003D7638" w:rsidRDefault="00826B22" w:rsidP="003D7638"/>
          <w:p w14:paraId="5C9FE697" w14:textId="77777777" w:rsidR="00A6712F" w:rsidRDefault="00826B22" w:rsidP="003D7638"/>
          <w:p w14:paraId="5C9FE698" w14:textId="77777777" w:rsidR="00A6712F" w:rsidRDefault="00826B22" w:rsidP="003D7638"/>
          <w:p w14:paraId="5C9FE699" w14:textId="77777777" w:rsidR="00A6712F" w:rsidRDefault="000A244E" w:rsidP="00826B22">
            <w:pPr>
              <w:pStyle w:val="ListParagraph"/>
              <w:numPr>
                <w:ilvl w:val="0"/>
                <w:numId w:val="44"/>
              </w:numPr>
            </w:pPr>
            <w:r>
              <w:t xml:space="preserve">Quality Assurance and Improvement </w:t>
            </w:r>
            <w:proofErr w:type="spellStart"/>
            <w:r>
              <w:t>Programme</w:t>
            </w:r>
            <w:proofErr w:type="spellEnd"/>
          </w:p>
          <w:p w14:paraId="5C9FE69A" w14:textId="77777777" w:rsidR="00A6712F" w:rsidRDefault="000A244E" w:rsidP="00826B22">
            <w:pPr>
              <w:pStyle w:val="ListParagraph"/>
              <w:numPr>
                <w:ilvl w:val="0"/>
                <w:numId w:val="44"/>
              </w:numPr>
            </w:pPr>
            <w:r>
              <w:t>Satisfaction surveys</w:t>
            </w:r>
          </w:p>
          <w:p w14:paraId="5C9FE69B" w14:textId="77777777" w:rsidR="00A6712F" w:rsidRDefault="000A244E" w:rsidP="00826B22">
            <w:pPr>
              <w:pStyle w:val="ListParagraph"/>
              <w:numPr>
                <w:ilvl w:val="0"/>
                <w:numId w:val="44"/>
              </w:numPr>
            </w:pPr>
            <w:r>
              <w:t>Audit Charter – responsibilities</w:t>
            </w:r>
          </w:p>
          <w:p w14:paraId="5C9FE69C" w14:textId="77777777" w:rsidR="00A6712F" w:rsidRDefault="000A244E" w:rsidP="00826B22">
            <w:pPr>
              <w:pStyle w:val="ListParagraph"/>
              <w:numPr>
                <w:ilvl w:val="0"/>
                <w:numId w:val="44"/>
              </w:numPr>
            </w:pPr>
            <w:r w:rsidRPr="00482E58">
              <w:t>Signed Declaration of interests</w:t>
            </w:r>
            <w:r>
              <w:t xml:space="preserve"> </w:t>
            </w:r>
          </w:p>
          <w:p w14:paraId="5C9FE69D" w14:textId="77777777" w:rsidR="00A71FF5" w:rsidRDefault="000A244E" w:rsidP="00826B22">
            <w:pPr>
              <w:pStyle w:val="ListParagraph"/>
              <w:numPr>
                <w:ilvl w:val="0"/>
                <w:numId w:val="44"/>
              </w:numPr>
            </w:pPr>
            <w:r>
              <w:t>Code of Conduct</w:t>
            </w:r>
          </w:p>
          <w:p w14:paraId="5C9FE69E" w14:textId="77777777" w:rsidR="00A6712F" w:rsidRDefault="000A244E" w:rsidP="00826B22">
            <w:pPr>
              <w:pStyle w:val="ListParagraph"/>
              <w:numPr>
                <w:ilvl w:val="0"/>
                <w:numId w:val="44"/>
              </w:numPr>
            </w:pPr>
            <w:r>
              <w:t>Professional Code of Ethics</w:t>
            </w:r>
          </w:p>
          <w:p w14:paraId="5C9FE69F" w14:textId="77777777" w:rsidR="0057522D" w:rsidRDefault="000A244E" w:rsidP="00826B22">
            <w:pPr>
              <w:pStyle w:val="ListParagraph"/>
              <w:numPr>
                <w:ilvl w:val="0"/>
                <w:numId w:val="44"/>
              </w:numPr>
            </w:pPr>
            <w:r>
              <w:t>Audit Manual</w:t>
            </w:r>
          </w:p>
        </w:tc>
      </w:tr>
      <w:tr w:rsidR="00065F8A" w14:paraId="5C9FE6A7" w14:textId="77777777" w:rsidTr="00960027">
        <w:trPr>
          <w:trHeight w:hRule="exact" w:val="3520"/>
        </w:trPr>
        <w:tc>
          <w:tcPr>
            <w:tcW w:w="7078" w:type="dxa"/>
            <w:gridSpan w:val="3"/>
            <w:tcBorders>
              <w:top w:val="single" w:sz="8" w:space="0" w:color="A7A9AC"/>
              <w:left w:val="single" w:sz="8" w:space="0" w:color="A7A9AC"/>
              <w:bottom w:val="single" w:sz="8" w:space="0" w:color="A7A9AC"/>
              <w:right w:val="single" w:sz="8" w:space="0" w:color="A7A9AC"/>
            </w:tcBorders>
          </w:tcPr>
          <w:p w14:paraId="5C9FE6A1" w14:textId="77777777" w:rsidR="003D7638" w:rsidRDefault="000A244E" w:rsidP="003D7638">
            <w:pPr>
              <w:pStyle w:val="TableParagraph"/>
              <w:spacing w:before="32" w:line="280" w:lineRule="auto"/>
              <w:ind w:left="75" w:right="524"/>
              <w:rPr>
                <w:rFonts w:ascii="Calibri" w:eastAsia="Calibri" w:hAnsi="Calibri" w:cs="Calibri"/>
                <w:sz w:val="21"/>
                <w:szCs w:val="21"/>
              </w:rPr>
            </w:pPr>
            <w:r>
              <w:rPr>
                <w:rFonts w:ascii="Calibri"/>
                <w:color w:val="231F20"/>
                <w:sz w:val="21"/>
              </w:rPr>
              <w:t>Based</w:t>
            </w:r>
            <w:r>
              <w:rPr>
                <w:rFonts w:ascii="Calibri"/>
                <w:color w:val="231F20"/>
                <w:spacing w:val="3"/>
                <w:sz w:val="21"/>
              </w:rPr>
              <w:t xml:space="preserve"> </w:t>
            </w:r>
            <w:r>
              <w:rPr>
                <w:rFonts w:ascii="Calibri"/>
                <w:color w:val="231F20"/>
                <w:sz w:val="21"/>
              </w:rPr>
              <w:t>on</w:t>
            </w:r>
            <w:r>
              <w:rPr>
                <w:rFonts w:ascii="Calibri"/>
                <w:color w:val="231F20"/>
                <w:spacing w:val="4"/>
                <w:sz w:val="21"/>
              </w:rPr>
              <w:t xml:space="preserve"> </w:t>
            </w:r>
            <w:r>
              <w:rPr>
                <w:rFonts w:ascii="Calibri"/>
                <w:color w:val="231F20"/>
                <w:sz w:val="21"/>
              </w:rPr>
              <w:t>your</w:t>
            </w:r>
            <w:r>
              <w:rPr>
                <w:rFonts w:ascii="Calibri"/>
                <w:color w:val="231F20"/>
                <w:spacing w:val="4"/>
                <w:sz w:val="21"/>
              </w:rPr>
              <w:t xml:space="preserve"> </w:t>
            </w:r>
            <w:r>
              <w:rPr>
                <w:rFonts w:ascii="Calibri"/>
                <w:color w:val="231F20"/>
                <w:spacing w:val="-2"/>
                <w:sz w:val="21"/>
              </w:rPr>
              <w:t>review</w:t>
            </w:r>
            <w:r>
              <w:rPr>
                <w:rFonts w:ascii="Calibri"/>
                <w:color w:val="231F20"/>
                <w:spacing w:val="4"/>
                <w:sz w:val="21"/>
              </w:rPr>
              <w:t xml:space="preserve"> </w:t>
            </w:r>
            <w:r>
              <w:rPr>
                <w:rFonts w:ascii="Calibri"/>
                <w:color w:val="231F20"/>
                <w:sz w:val="21"/>
              </w:rPr>
              <w:t>of</w:t>
            </w:r>
            <w:r>
              <w:rPr>
                <w:rFonts w:ascii="Calibri"/>
                <w:color w:val="231F20"/>
                <w:spacing w:val="4"/>
                <w:sz w:val="21"/>
              </w:rPr>
              <w:t xml:space="preserve"> </w:t>
            </w:r>
            <w:r>
              <w:rPr>
                <w:rFonts w:ascii="Calibri"/>
                <w:color w:val="231F20"/>
                <w:spacing w:val="-1"/>
                <w:sz w:val="21"/>
              </w:rPr>
              <w:t>conformance</w:t>
            </w:r>
            <w:r>
              <w:rPr>
                <w:rFonts w:ascii="Calibri"/>
                <w:color w:val="231F20"/>
                <w:spacing w:val="3"/>
                <w:sz w:val="21"/>
              </w:rPr>
              <w:t xml:space="preserve"> </w:t>
            </w:r>
            <w:r>
              <w:rPr>
                <w:rFonts w:ascii="Calibri"/>
                <w:color w:val="231F20"/>
                <w:sz w:val="21"/>
              </w:rPr>
              <w:t>with</w:t>
            </w:r>
            <w:r>
              <w:rPr>
                <w:rFonts w:ascii="Calibri"/>
                <w:color w:val="231F20"/>
                <w:spacing w:val="4"/>
                <w:sz w:val="21"/>
              </w:rPr>
              <w:t xml:space="preserve"> </w:t>
            </w:r>
            <w:r>
              <w:rPr>
                <w:rFonts w:ascii="Calibri"/>
                <w:color w:val="231F20"/>
                <w:sz w:val="21"/>
              </w:rPr>
              <w:t>other</w:t>
            </w:r>
            <w:r>
              <w:rPr>
                <w:rFonts w:ascii="Calibri"/>
                <w:color w:val="231F20"/>
                <w:spacing w:val="4"/>
                <w:sz w:val="21"/>
              </w:rPr>
              <w:t xml:space="preserve"> </w:t>
            </w:r>
            <w:r>
              <w:rPr>
                <w:rFonts w:ascii="Calibri"/>
                <w:color w:val="231F20"/>
                <w:spacing w:val="-2"/>
                <w:sz w:val="21"/>
              </w:rPr>
              <w:t>r</w:t>
            </w:r>
            <w:r>
              <w:rPr>
                <w:rFonts w:ascii="Calibri"/>
                <w:color w:val="231F20"/>
                <w:spacing w:val="-1"/>
                <w:sz w:val="21"/>
              </w:rPr>
              <w:t>equirements</w:t>
            </w:r>
            <w:r>
              <w:rPr>
                <w:rFonts w:ascii="Calibri"/>
                <w:color w:val="231F20"/>
                <w:spacing w:val="4"/>
                <w:sz w:val="21"/>
              </w:rPr>
              <w:t xml:space="preserve"> </w:t>
            </w:r>
            <w:r>
              <w:rPr>
                <w:rFonts w:ascii="Calibri"/>
                <w:color w:val="231F20"/>
                <w:sz w:val="21"/>
              </w:rPr>
              <w:t>of</w:t>
            </w:r>
            <w:r>
              <w:rPr>
                <w:rFonts w:ascii="Calibri"/>
                <w:color w:val="231F20"/>
                <w:spacing w:val="29"/>
                <w:w w:val="99"/>
                <w:sz w:val="21"/>
              </w:rPr>
              <w:t xml:space="preserve"> </w:t>
            </w:r>
            <w:r>
              <w:rPr>
                <w:rFonts w:ascii="Calibri"/>
                <w:color w:val="231F20"/>
                <w:sz w:val="21"/>
              </w:rPr>
              <w:t>the</w:t>
            </w:r>
            <w:r>
              <w:rPr>
                <w:rFonts w:ascii="Calibri"/>
                <w:color w:val="231F20"/>
                <w:spacing w:val="16"/>
                <w:sz w:val="21"/>
              </w:rPr>
              <w:t xml:space="preserve"> </w:t>
            </w:r>
            <w:r>
              <w:rPr>
                <w:rFonts w:ascii="Calibri"/>
                <w:color w:val="231F20"/>
                <w:sz w:val="21"/>
              </w:rPr>
              <w:t>PSIAS</w:t>
            </w:r>
            <w:r>
              <w:rPr>
                <w:rFonts w:ascii="Calibri"/>
                <w:color w:val="231F20"/>
                <w:spacing w:val="16"/>
                <w:sz w:val="21"/>
              </w:rPr>
              <w:t xml:space="preserve"> </w:t>
            </w:r>
            <w:r>
              <w:rPr>
                <w:rFonts w:ascii="Calibri"/>
                <w:color w:val="231F20"/>
                <w:sz w:val="21"/>
              </w:rPr>
              <w:t>and</w:t>
            </w:r>
            <w:r>
              <w:rPr>
                <w:rFonts w:ascii="Calibri"/>
                <w:color w:val="231F20"/>
                <w:spacing w:val="16"/>
                <w:sz w:val="21"/>
              </w:rPr>
              <w:t xml:space="preserve"> </w:t>
            </w:r>
            <w:r>
              <w:rPr>
                <w:rFonts w:ascii="Calibri"/>
                <w:color w:val="231F20"/>
                <w:sz w:val="21"/>
              </w:rPr>
              <w:t>LGAN,</w:t>
            </w:r>
            <w:r>
              <w:rPr>
                <w:rFonts w:ascii="Calibri"/>
                <w:color w:val="231F20"/>
                <w:spacing w:val="16"/>
                <w:sz w:val="21"/>
              </w:rPr>
              <w:t xml:space="preserve"> </w:t>
            </w:r>
            <w:r>
              <w:rPr>
                <w:rFonts w:ascii="Calibri"/>
                <w:color w:val="231F20"/>
                <w:sz w:val="21"/>
              </w:rPr>
              <w:t>do</w:t>
            </w:r>
            <w:r>
              <w:rPr>
                <w:rFonts w:ascii="Calibri"/>
                <w:color w:val="231F20"/>
                <w:spacing w:val="16"/>
                <w:sz w:val="21"/>
              </w:rPr>
              <w:t xml:space="preserve"> </w:t>
            </w:r>
            <w:r>
              <w:rPr>
                <w:rFonts w:ascii="Calibri"/>
                <w:color w:val="231F20"/>
                <w:sz w:val="21"/>
              </w:rPr>
              <w:t>you</w:t>
            </w:r>
            <w:r>
              <w:rPr>
                <w:rFonts w:ascii="Calibri"/>
                <w:color w:val="231F20"/>
                <w:spacing w:val="17"/>
                <w:sz w:val="21"/>
              </w:rPr>
              <w:t xml:space="preserve"> </w:t>
            </w:r>
            <w:r>
              <w:rPr>
                <w:rFonts w:ascii="Calibri"/>
                <w:color w:val="231F20"/>
                <w:sz w:val="21"/>
              </w:rPr>
              <w:t>consider</w:t>
            </w:r>
            <w:r>
              <w:rPr>
                <w:rFonts w:ascii="Calibri"/>
                <w:color w:val="231F20"/>
                <w:spacing w:val="16"/>
                <w:sz w:val="21"/>
              </w:rPr>
              <w:t xml:space="preserve"> </w:t>
            </w:r>
            <w:r>
              <w:rPr>
                <w:rFonts w:ascii="Calibri"/>
                <w:color w:val="231F20"/>
                <w:sz w:val="21"/>
              </w:rPr>
              <w:t>that</w:t>
            </w:r>
            <w:r>
              <w:rPr>
                <w:rFonts w:ascii="Calibri"/>
                <w:color w:val="231F20"/>
                <w:spacing w:val="16"/>
                <w:sz w:val="21"/>
              </w:rPr>
              <w:t xml:space="preserve"> </w:t>
            </w:r>
            <w:r>
              <w:rPr>
                <w:rFonts w:ascii="Calibri"/>
                <w:color w:val="231F20"/>
                <w:sz w:val="21"/>
              </w:rPr>
              <w:t>internal</w:t>
            </w:r>
            <w:r>
              <w:rPr>
                <w:rFonts w:ascii="Calibri"/>
                <w:color w:val="231F20"/>
                <w:spacing w:val="16"/>
                <w:sz w:val="21"/>
              </w:rPr>
              <w:t xml:space="preserve"> </w:t>
            </w:r>
            <w:r>
              <w:rPr>
                <w:rFonts w:ascii="Calibri"/>
                <w:color w:val="231F20"/>
                <w:spacing w:val="-1"/>
                <w:sz w:val="21"/>
              </w:rPr>
              <w:t>auditors</w:t>
            </w:r>
            <w:r>
              <w:rPr>
                <w:rFonts w:ascii="Calibri"/>
                <w:color w:val="231F20"/>
                <w:spacing w:val="16"/>
                <w:sz w:val="21"/>
              </w:rPr>
              <w:t xml:space="preserve"> </w:t>
            </w:r>
            <w:r>
              <w:rPr>
                <w:rFonts w:ascii="Calibri"/>
                <w:color w:val="231F20"/>
                <w:sz w:val="21"/>
              </w:rPr>
              <w:t>display</w:t>
            </w:r>
            <w:r>
              <w:rPr>
                <w:rFonts w:ascii="Calibri"/>
                <w:color w:val="231F20"/>
                <w:spacing w:val="27"/>
                <w:w w:val="107"/>
                <w:sz w:val="21"/>
              </w:rPr>
              <w:t xml:space="preserve"> </w:t>
            </w:r>
            <w:proofErr w:type="gramStart"/>
            <w:r>
              <w:rPr>
                <w:rFonts w:ascii="Calibri"/>
                <w:color w:val="231F20"/>
                <w:sz w:val="21"/>
              </w:rPr>
              <w:t xml:space="preserve">integrity </w:t>
            </w:r>
            <w:r>
              <w:rPr>
                <w:rFonts w:ascii="Calibri"/>
                <w:color w:val="231F20"/>
                <w:spacing w:val="2"/>
                <w:sz w:val="21"/>
              </w:rPr>
              <w:t xml:space="preserve"> </w:t>
            </w:r>
            <w:r>
              <w:rPr>
                <w:rFonts w:ascii="Calibri"/>
                <w:color w:val="231F20"/>
                <w:sz w:val="21"/>
              </w:rPr>
              <w:t>by</w:t>
            </w:r>
            <w:proofErr w:type="gramEnd"/>
            <w:r>
              <w:rPr>
                <w:rFonts w:ascii="Calibri"/>
                <w:color w:val="231F20"/>
                <w:sz w:val="21"/>
              </w:rPr>
              <w:t>:</w:t>
            </w:r>
          </w:p>
          <w:p w14:paraId="5C9FE6A2" w14:textId="77777777" w:rsidR="003D7638" w:rsidRDefault="000A244E" w:rsidP="000A01B7">
            <w:pPr>
              <w:pStyle w:val="ListParagraph"/>
              <w:numPr>
                <w:ilvl w:val="0"/>
                <w:numId w:val="35"/>
              </w:numPr>
              <w:tabs>
                <w:tab w:val="left" w:pos="359"/>
              </w:tabs>
              <w:spacing w:before="27"/>
              <w:ind w:hanging="283"/>
              <w:rPr>
                <w:rFonts w:ascii="Calibri" w:eastAsia="Calibri" w:hAnsi="Calibri" w:cs="Calibri"/>
                <w:sz w:val="21"/>
                <w:szCs w:val="21"/>
              </w:rPr>
            </w:pPr>
            <w:r>
              <w:rPr>
                <w:rFonts w:ascii="Calibri"/>
                <w:color w:val="231F20"/>
                <w:spacing w:val="-1"/>
                <w:w w:val="105"/>
                <w:sz w:val="21"/>
              </w:rPr>
              <w:t>P</w:t>
            </w:r>
            <w:r>
              <w:rPr>
                <w:rFonts w:ascii="Calibri"/>
                <w:color w:val="231F20"/>
                <w:spacing w:val="-2"/>
                <w:w w:val="105"/>
                <w:sz w:val="21"/>
              </w:rPr>
              <w:t>erf</w:t>
            </w:r>
            <w:r>
              <w:rPr>
                <w:rFonts w:ascii="Calibri"/>
                <w:color w:val="231F20"/>
                <w:spacing w:val="-1"/>
                <w:w w:val="105"/>
                <w:sz w:val="21"/>
              </w:rPr>
              <w:t>orming</w:t>
            </w:r>
            <w:r>
              <w:rPr>
                <w:rFonts w:ascii="Calibri"/>
                <w:color w:val="231F20"/>
                <w:spacing w:val="-19"/>
                <w:w w:val="105"/>
                <w:sz w:val="21"/>
              </w:rPr>
              <w:t xml:space="preserve"> </w:t>
            </w:r>
            <w:r>
              <w:rPr>
                <w:rFonts w:ascii="Calibri"/>
                <w:color w:val="231F20"/>
                <w:w w:val="105"/>
                <w:sz w:val="21"/>
              </w:rPr>
              <w:t>their</w:t>
            </w:r>
            <w:r>
              <w:rPr>
                <w:rFonts w:ascii="Calibri"/>
                <w:color w:val="231F20"/>
                <w:spacing w:val="-19"/>
                <w:w w:val="105"/>
                <w:sz w:val="21"/>
              </w:rPr>
              <w:t xml:space="preserve"> </w:t>
            </w:r>
            <w:r>
              <w:rPr>
                <w:rFonts w:ascii="Calibri"/>
                <w:color w:val="231F20"/>
                <w:spacing w:val="-2"/>
                <w:w w:val="105"/>
                <w:sz w:val="21"/>
              </w:rPr>
              <w:t>wor</w:t>
            </w:r>
            <w:r>
              <w:rPr>
                <w:rFonts w:ascii="Calibri"/>
                <w:color w:val="231F20"/>
                <w:spacing w:val="-1"/>
                <w:w w:val="105"/>
                <w:sz w:val="21"/>
              </w:rPr>
              <w:t>k</w:t>
            </w:r>
            <w:r>
              <w:rPr>
                <w:rFonts w:ascii="Calibri"/>
                <w:color w:val="231F20"/>
                <w:spacing w:val="-18"/>
                <w:w w:val="105"/>
                <w:sz w:val="21"/>
              </w:rPr>
              <w:t xml:space="preserve"> </w:t>
            </w:r>
            <w:r>
              <w:rPr>
                <w:rFonts w:ascii="Calibri"/>
                <w:color w:val="231F20"/>
                <w:w w:val="105"/>
                <w:sz w:val="21"/>
              </w:rPr>
              <w:t>with</w:t>
            </w:r>
            <w:r>
              <w:rPr>
                <w:rFonts w:ascii="Calibri"/>
                <w:color w:val="231F20"/>
                <w:spacing w:val="-19"/>
                <w:w w:val="105"/>
                <w:sz w:val="21"/>
              </w:rPr>
              <w:t xml:space="preserve"> </w:t>
            </w:r>
            <w:r>
              <w:rPr>
                <w:rFonts w:ascii="Calibri"/>
                <w:color w:val="231F20"/>
                <w:w w:val="105"/>
                <w:sz w:val="21"/>
              </w:rPr>
              <w:t>honesty,</w:t>
            </w:r>
            <w:r>
              <w:rPr>
                <w:rFonts w:ascii="Calibri"/>
                <w:color w:val="231F20"/>
                <w:spacing w:val="-19"/>
                <w:w w:val="105"/>
                <w:sz w:val="21"/>
              </w:rPr>
              <w:t xml:space="preserve"> </w:t>
            </w:r>
            <w:r>
              <w:rPr>
                <w:rFonts w:ascii="Calibri"/>
                <w:color w:val="231F20"/>
                <w:w w:val="105"/>
                <w:sz w:val="21"/>
              </w:rPr>
              <w:t>diligence</w:t>
            </w:r>
            <w:r>
              <w:rPr>
                <w:rFonts w:ascii="Calibri"/>
                <w:color w:val="231F20"/>
                <w:spacing w:val="-19"/>
                <w:w w:val="105"/>
                <w:sz w:val="21"/>
              </w:rPr>
              <w:t xml:space="preserve"> </w:t>
            </w:r>
            <w:r>
              <w:rPr>
                <w:rFonts w:ascii="Calibri"/>
                <w:color w:val="231F20"/>
                <w:w w:val="105"/>
                <w:sz w:val="21"/>
              </w:rPr>
              <w:t>and</w:t>
            </w:r>
            <w:r>
              <w:rPr>
                <w:rFonts w:ascii="Calibri"/>
                <w:color w:val="231F20"/>
                <w:spacing w:val="-18"/>
                <w:w w:val="105"/>
                <w:sz w:val="21"/>
              </w:rPr>
              <w:t xml:space="preserve"> </w:t>
            </w:r>
            <w:r>
              <w:rPr>
                <w:rFonts w:ascii="Calibri"/>
                <w:color w:val="231F20"/>
                <w:spacing w:val="-2"/>
                <w:w w:val="105"/>
                <w:sz w:val="21"/>
              </w:rPr>
              <w:t>r</w:t>
            </w:r>
            <w:r>
              <w:rPr>
                <w:rFonts w:ascii="Calibri"/>
                <w:color w:val="231F20"/>
                <w:spacing w:val="-1"/>
                <w:w w:val="105"/>
                <w:sz w:val="21"/>
              </w:rPr>
              <w:t>esponsibility?</w:t>
            </w:r>
          </w:p>
          <w:p w14:paraId="5C9FE6A3" w14:textId="77777777" w:rsidR="003D7638" w:rsidRDefault="000A244E" w:rsidP="000A01B7">
            <w:pPr>
              <w:pStyle w:val="ListParagraph"/>
              <w:numPr>
                <w:ilvl w:val="0"/>
                <w:numId w:val="35"/>
              </w:numPr>
              <w:tabs>
                <w:tab w:val="left" w:pos="359"/>
              </w:tabs>
              <w:spacing w:before="71" w:line="280" w:lineRule="auto"/>
              <w:ind w:right="270" w:hanging="283"/>
              <w:jc w:val="both"/>
              <w:rPr>
                <w:rFonts w:ascii="Calibri" w:eastAsia="Calibri" w:hAnsi="Calibri" w:cs="Calibri"/>
                <w:sz w:val="21"/>
                <w:szCs w:val="21"/>
              </w:rPr>
            </w:pPr>
            <w:r>
              <w:rPr>
                <w:rFonts w:ascii="Calibri"/>
                <w:color w:val="231F20"/>
                <w:sz w:val="21"/>
              </w:rPr>
              <w:t>Observing</w:t>
            </w:r>
            <w:r>
              <w:rPr>
                <w:rFonts w:ascii="Calibri"/>
                <w:color w:val="231F20"/>
                <w:spacing w:val="10"/>
                <w:sz w:val="21"/>
              </w:rPr>
              <w:t xml:space="preserve"> </w:t>
            </w:r>
            <w:r>
              <w:rPr>
                <w:rFonts w:ascii="Calibri"/>
                <w:color w:val="231F20"/>
                <w:sz w:val="21"/>
              </w:rPr>
              <w:t>the</w:t>
            </w:r>
            <w:r>
              <w:rPr>
                <w:rFonts w:ascii="Calibri"/>
                <w:color w:val="231F20"/>
                <w:spacing w:val="10"/>
                <w:sz w:val="21"/>
              </w:rPr>
              <w:t xml:space="preserve"> </w:t>
            </w:r>
            <w:r>
              <w:rPr>
                <w:rFonts w:ascii="Calibri"/>
                <w:color w:val="231F20"/>
                <w:spacing w:val="-1"/>
                <w:sz w:val="21"/>
              </w:rPr>
              <w:t>la</w:t>
            </w:r>
            <w:r>
              <w:rPr>
                <w:rFonts w:ascii="Calibri"/>
                <w:color w:val="231F20"/>
                <w:spacing w:val="-2"/>
                <w:sz w:val="21"/>
              </w:rPr>
              <w:t>w</w:t>
            </w:r>
            <w:r>
              <w:rPr>
                <w:rFonts w:ascii="Calibri"/>
                <w:color w:val="231F20"/>
                <w:spacing w:val="11"/>
                <w:sz w:val="21"/>
              </w:rPr>
              <w:t xml:space="preserve"> </w:t>
            </w:r>
            <w:r>
              <w:rPr>
                <w:rFonts w:ascii="Calibri"/>
                <w:color w:val="231F20"/>
                <w:sz w:val="21"/>
              </w:rPr>
              <w:t>and</w:t>
            </w:r>
            <w:r>
              <w:rPr>
                <w:rFonts w:ascii="Calibri"/>
                <w:color w:val="231F20"/>
                <w:spacing w:val="10"/>
                <w:sz w:val="21"/>
              </w:rPr>
              <w:t xml:space="preserve"> </w:t>
            </w:r>
            <w:r>
              <w:rPr>
                <w:rFonts w:ascii="Calibri"/>
                <w:color w:val="231F20"/>
                <w:sz w:val="21"/>
              </w:rPr>
              <w:t>making</w:t>
            </w:r>
            <w:r>
              <w:rPr>
                <w:rFonts w:ascii="Calibri"/>
                <w:color w:val="231F20"/>
                <w:spacing w:val="11"/>
                <w:sz w:val="21"/>
              </w:rPr>
              <w:t xml:space="preserve"> </w:t>
            </w:r>
            <w:r>
              <w:rPr>
                <w:rFonts w:ascii="Calibri"/>
                <w:color w:val="231F20"/>
                <w:spacing w:val="-1"/>
                <w:sz w:val="21"/>
              </w:rPr>
              <w:t>disclosures</w:t>
            </w:r>
            <w:r>
              <w:rPr>
                <w:rFonts w:ascii="Calibri"/>
                <w:color w:val="231F20"/>
                <w:spacing w:val="10"/>
                <w:sz w:val="21"/>
              </w:rPr>
              <w:t xml:space="preserve"> </w:t>
            </w:r>
            <w:r>
              <w:rPr>
                <w:rFonts w:ascii="Calibri"/>
                <w:color w:val="231F20"/>
                <w:sz w:val="21"/>
              </w:rPr>
              <w:t>expected</w:t>
            </w:r>
            <w:r>
              <w:rPr>
                <w:rFonts w:ascii="Calibri"/>
                <w:color w:val="231F20"/>
                <w:spacing w:val="11"/>
                <w:sz w:val="21"/>
              </w:rPr>
              <w:t xml:space="preserve"> </w:t>
            </w:r>
            <w:r>
              <w:rPr>
                <w:rFonts w:ascii="Calibri"/>
                <w:color w:val="231F20"/>
                <w:sz w:val="21"/>
              </w:rPr>
              <w:t>by</w:t>
            </w:r>
            <w:r>
              <w:rPr>
                <w:rFonts w:ascii="Calibri"/>
                <w:color w:val="231F20"/>
                <w:spacing w:val="10"/>
                <w:sz w:val="21"/>
              </w:rPr>
              <w:t xml:space="preserve"> </w:t>
            </w:r>
            <w:r>
              <w:rPr>
                <w:rFonts w:ascii="Calibri"/>
                <w:color w:val="231F20"/>
                <w:sz w:val="21"/>
              </w:rPr>
              <w:t>the</w:t>
            </w:r>
            <w:r>
              <w:rPr>
                <w:rFonts w:ascii="Calibri"/>
                <w:color w:val="231F20"/>
                <w:spacing w:val="11"/>
                <w:sz w:val="21"/>
              </w:rPr>
              <w:t xml:space="preserve"> </w:t>
            </w:r>
            <w:r>
              <w:rPr>
                <w:rFonts w:ascii="Calibri"/>
                <w:color w:val="231F20"/>
                <w:spacing w:val="-1"/>
                <w:sz w:val="21"/>
              </w:rPr>
              <w:t>la</w:t>
            </w:r>
            <w:r>
              <w:rPr>
                <w:rFonts w:ascii="Calibri"/>
                <w:color w:val="231F20"/>
                <w:spacing w:val="-2"/>
                <w:sz w:val="21"/>
              </w:rPr>
              <w:t>w</w:t>
            </w:r>
            <w:r>
              <w:rPr>
                <w:rFonts w:ascii="Calibri"/>
                <w:color w:val="231F20"/>
                <w:spacing w:val="10"/>
                <w:sz w:val="21"/>
              </w:rPr>
              <w:t xml:space="preserve"> </w:t>
            </w:r>
            <w:r>
              <w:rPr>
                <w:rFonts w:ascii="Calibri"/>
                <w:color w:val="231F20"/>
                <w:sz w:val="21"/>
              </w:rPr>
              <w:t>and</w:t>
            </w:r>
            <w:r>
              <w:rPr>
                <w:rFonts w:ascii="Calibri"/>
                <w:color w:val="231F20"/>
                <w:spacing w:val="27"/>
                <w:w w:val="103"/>
                <w:sz w:val="21"/>
              </w:rPr>
              <w:t xml:space="preserve"> </w:t>
            </w:r>
            <w:r>
              <w:rPr>
                <w:rFonts w:ascii="Calibri"/>
                <w:color w:val="231F20"/>
                <w:sz w:val="21"/>
              </w:rPr>
              <w:t>the</w:t>
            </w:r>
            <w:r>
              <w:rPr>
                <w:rFonts w:ascii="Calibri"/>
                <w:color w:val="231F20"/>
                <w:spacing w:val="15"/>
                <w:sz w:val="21"/>
              </w:rPr>
              <w:t xml:space="preserve"> </w:t>
            </w:r>
            <w:r>
              <w:rPr>
                <w:rFonts w:ascii="Calibri"/>
                <w:color w:val="231F20"/>
                <w:spacing w:val="-1"/>
                <w:sz w:val="21"/>
              </w:rPr>
              <w:t>profession?</w:t>
            </w:r>
          </w:p>
          <w:p w14:paraId="5C9FE6A4" w14:textId="77777777" w:rsidR="003D7638" w:rsidRDefault="000A244E" w:rsidP="000A01B7">
            <w:pPr>
              <w:pStyle w:val="ListParagraph"/>
              <w:numPr>
                <w:ilvl w:val="0"/>
                <w:numId w:val="35"/>
              </w:numPr>
              <w:tabs>
                <w:tab w:val="left" w:pos="359"/>
              </w:tabs>
              <w:spacing w:before="27" w:line="280" w:lineRule="auto"/>
              <w:ind w:right="195" w:hanging="283"/>
              <w:jc w:val="both"/>
              <w:rPr>
                <w:rFonts w:ascii="Calibri" w:eastAsia="Calibri" w:hAnsi="Calibri" w:cs="Calibri"/>
                <w:sz w:val="21"/>
                <w:szCs w:val="21"/>
              </w:rPr>
            </w:pPr>
            <w:r>
              <w:rPr>
                <w:rFonts w:ascii="Calibri"/>
                <w:color w:val="231F20"/>
                <w:w w:val="105"/>
                <w:sz w:val="21"/>
              </w:rPr>
              <w:t>Not</w:t>
            </w:r>
            <w:r>
              <w:rPr>
                <w:rFonts w:ascii="Calibri"/>
                <w:color w:val="231F20"/>
                <w:spacing w:val="-3"/>
                <w:w w:val="105"/>
                <w:sz w:val="21"/>
              </w:rPr>
              <w:t xml:space="preserve"> </w:t>
            </w:r>
            <w:r>
              <w:rPr>
                <w:rFonts w:ascii="Calibri"/>
                <w:color w:val="231F20"/>
                <w:w w:val="105"/>
                <w:sz w:val="21"/>
              </w:rPr>
              <w:t>knowingly</w:t>
            </w:r>
            <w:r>
              <w:rPr>
                <w:rFonts w:ascii="Calibri"/>
                <w:color w:val="231F20"/>
                <w:spacing w:val="-2"/>
                <w:w w:val="105"/>
                <w:sz w:val="21"/>
              </w:rPr>
              <w:t xml:space="preserve"> </w:t>
            </w:r>
            <w:r>
              <w:rPr>
                <w:rFonts w:ascii="Calibri"/>
                <w:color w:val="231F20"/>
                <w:w w:val="105"/>
                <w:sz w:val="21"/>
              </w:rPr>
              <w:t>partaking</w:t>
            </w:r>
            <w:r>
              <w:rPr>
                <w:rFonts w:ascii="Calibri"/>
                <w:color w:val="231F20"/>
                <w:spacing w:val="-3"/>
                <w:w w:val="105"/>
                <w:sz w:val="21"/>
              </w:rPr>
              <w:t xml:space="preserve"> </w:t>
            </w:r>
            <w:r>
              <w:rPr>
                <w:rFonts w:ascii="Calibri"/>
                <w:color w:val="231F20"/>
                <w:w w:val="105"/>
                <w:sz w:val="21"/>
              </w:rPr>
              <w:t>in</w:t>
            </w:r>
            <w:r>
              <w:rPr>
                <w:rFonts w:ascii="Calibri"/>
                <w:color w:val="231F20"/>
                <w:spacing w:val="-2"/>
                <w:w w:val="105"/>
                <w:sz w:val="21"/>
              </w:rPr>
              <w:t xml:space="preserve"> </w:t>
            </w:r>
            <w:r>
              <w:rPr>
                <w:rFonts w:ascii="Calibri"/>
                <w:color w:val="231F20"/>
                <w:w w:val="105"/>
                <w:sz w:val="21"/>
              </w:rPr>
              <w:t>any</w:t>
            </w:r>
            <w:r>
              <w:rPr>
                <w:rFonts w:ascii="Calibri"/>
                <w:color w:val="231F20"/>
                <w:spacing w:val="-3"/>
                <w:w w:val="105"/>
                <w:sz w:val="21"/>
              </w:rPr>
              <w:t xml:space="preserve"> </w:t>
            </w:r>
            <w:r>
              <w:rPr>
                <w:rFonts w:ascii="Calibri"/>
                <w:color w:val="231F20"/>
                <w:w w:val="105"/>
                <w:sz w:val="21"/>
              </w:rPr>
              <w:t>illegal</w:t>
            </w:r>
            <w:r>
              <w:rPr>
                <w:rFonts w:ascii="Calibri"/>
                <w:color w:val="231F20"/>
                <w:spacing w:val="-2"/>
                <w:w w:val="105"/>
                <w:sz w:val="21"/>
              </w:rPr>
              <w:t xml:space="preserve"> </w:t>
            </w:r>
            <w:r>
              <w:rPr>
                <w:rFonts w:ascii="Calibri"/>
                <w:color w:val="231F20"/>
                <w:w w:val="105"/>
                <w:sz w:val="21"/>
              </w:rPr>
              <w:t>activity</w:t>
            </w:r>
            <w:r>
              <w:rPr>
                <w:rFonts w:ascii="Calibri"/>
                <w:color w:val="231F20"/>
                <w:spacing w:val="-3"/>
                <w:w w:val="105"/>
                <w:sz w:val="21"/>
              </w:rPr>
              <w:t xml:space="preserve"> </w:t>
            </w:r>
            <w:r>
              <w:rPr>
                <w:rFonts w:ascii="Calibri"/>
                <w:color w:val="231F20"/>
                <w:w w:val="105"/>
                <w:sz w:val="21"/>
              </w:rPr>
              <w:t>nor</w:t>
            </w:r>
            <w:r>
              <w:rPr>
                <w:rFonts w:ascii="Calibri"/>
                <w:color w:val="231F20"/>
                <w:spacing w:val="-2"/>
                <w:w w:val="105"/>
                <w:sz w:val="21"/>
              </w:rPr>
              <w:t xml:space="preserve"> </w:t>
            </w:r>
            <w:r>
              <w:rPr>
                <w:rFonts w:ascii="Calibri"/>
                <w:color w:val="231F20"/>
                <w:w w:val="105"/>
                <w:sz w:val="21"/>
              </w:rPr>
              <w:t>engaging</w:t>
            </w:r>
            <w:r>
              <w:rPr>
                <w:rFonts w:ascii="Calibri"/>
                <w:color w:val="231F20"/>
                <w:spacing w:val="-3"/>
                <w:w w:val="105"/>
                <w:sz w:val="21"/>
              </w:rPr>
              <w:t xml:space="preserve"> </w:t>
            </w:r>
            <w:r>
              <w:rPr>
                <w:rFonts w:ascii="Calibri"/>
                <w:color w:val="231F20"/>
                <w:w w:val="105"/>
                <w:sz w:val="21"/>
              </w:rPr>
              <w:t>in</w:t>
            </w:r>
            <w:r>
              <w:rPr>
                <w:rFonts w:ascii="Calibri"/>
                <w:color w:val="231F20"/>
                <w:spacing w:val="-2"/>
                <w:w w:val="105"/>
                <w:sz w:val="21"/>
              </w:rPr>
              <w:t xml:space="preserve"> </w:t>
            </w:r>
            <w:r>
              <w:rPr>
                <w:rFonts w:ascii="Calibri"/>
                <w:color w:val="231F20"/>
                <w:w w:val="105"/>
                <w:sz w:val="21"/>
              </w:rPr>
              <w:t>acts</w:t>
            </w:r>
            <w:r>
              <w:rPr>
                <w:rFonts w:ascii="Calibri"/>
                <w:color w:val="231F20"/>
                <w:w w:val="106"/>
                <w:sz w:val="21"/>
              </w:rPr>
              <w:t xml:space="preserve"> </w:t>
            </w:r>
            <w:r>
              <w:rPr>
                <w:rFonts w:ascii="Calibri"/>
                <w:color w:val="231F20"/>
                <w:w w:val="105"/>
                <w:sz w:val="21"/>
              </w:rPr>
              <w:t>that</w:t>
            </w:r>
            <w:r>
              <w:rPr>
                <w:rFonts w:ascii="Calibri"/>
                <w:color w:val="231F20"/>
                <w:spacing w:val="-16"/>
                <w:w w:val="105"/>
                <w:sz w:val="21"/>
              </w:rPr>
              <w:t xml:space="preserve"> </w:t>
            </w:r>
            <w:r>
              <w:rPr>
                <w:rFonts w:ascii="Calibri"/>
                <w:color w:val="231F20"/>
                <w:spacing w:val="-3"/>
                <w:w w:val="105"/>
                <w:sz w:val="21"/>
              </w:rPr>
              <w:t>are</w:t>
            </w:r>
            <w:r>
              <w:rPr>
                <w:rFonts w:ascii="Calibri"/>
                <w:color w:val="231F20"/>
                <w:spacing w:val="-15"/>
                <w:w w:val="105"/>
                <w:sz w:val="21"/>
              </w:rPr>
              <w:t xml:space="preserve"> </w:t>
            </w:r>
            <w:r>
              <w:rPr>
                <w:rFonts w:ascii="Calibri"/>
                <w:color w:val="231F20"/>
                <w:spacing w:val="-1"/>
                <w:w w:val="105"/>
                <w:sz w:val="21"/>
              </w:rPr>
              <w:t>discr</w:t>
            </w:r>
            <w:r>
              <w:rPr>
                <w:rFonts w:ascii="Calibri"/>
                <w:color w:val="231F20"/>
                <w:spacing w:val="-2"/>
                <w:w w:val="105"/>
                <w:sz w:val="21"/>
              </w:rPr>
              <w:t>editable</w:t>
            </w:r>
            <w:r>
              <w:rPr>
                <w:rFonts w:ascii="Calibri"/>
                <w:color w:val="231F20"/>
                <w:spacing w:val="-15"/>
                <w:w w:val="105"/>
                <w:sz w:val="21"/>
              </w:rPr>
              <w:t xml:space="preserve"> </w:t>
            </w:r>
            <w:r>
              <w:rPr>
                <w:rFonts w:ascii="Calibri"/>
                <w:color w:val="231F20"/>
                <w:w w:val="105"/>
                <w:sz w:val="21"/>
              </w:rPr>
              <w:t>to</w:t>
            </w:r>
            <w:r>
              <w:rPr>
                <w:rFonts w:ascii="Calibri"/>
                <w:color w:val="231F20"/>
                <w:spacing w:val="-16"/>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spacing w:val="-2"/>
                <w:w w:val="105"/>
                <w:sz w:val="21"/>
              </w:rPr>
              <w:t>prof</w:t>
            </w:r>
            <w:r>
              <w:rPr>
                <w:rFonts w:ascii="Calibri"/>
                <w:color w:val="231F20"/>
                <w:spacing w:val="-1"/>
                <w:w w:val="105"/>
                <w:sz w:val="21"/>
              </w:rPr>
              <w:t>ession</w:t>
            </w:r>
            <w:r>
              <w:rPr>
                <w:rFonts w:ascii="Calibri"/>
                <w:color w:val="231F20"/>
                <w:spacing w:val="-15"/>
                <w:w w:val="105"/>
                <w:sz w:val="21"/>
              </w:rPr>
              <w:t xml:space="preserve"> </w:t>
            </w:r>
            <w:r>
              <w:rPr>
                <w:rFonts w:ascii="Calibri"/>
                <w:color w:val="231F20"/>
                <w:w w:val="105"/>
                <w:sz w:val="21"/>
              </w:rPr>
              <w:t>of</w:t>
            </w:r>
            <w:r>
              <w:rPr>
                <w:rFonts w:ascii="Calibri"/>
                <w:color w:val="231F20"/>
                <w:spacing w:val="-15"/>
                <w:w w:val="105"/>
                <w:sz w:val="21"/>
              </w:rPr>
              <w:t xml:space="preserve"> </w:t>
            </w:r>
            <w:r>
              <w:rPr>
                <w:rFonts w:ascii="Calibri"/>
                <w:color w:val="231F20"/>
                <w:w w:val="105"/>
                <w:sz w:val="21"/>
              </w:rPr>
              <w:t>internal</w:t>
            </w:r>
            <w:r>
              <w:rPr>
                <w:rFonts w:ascii="Calibri"/>
                <w:color w:val="231F20"/>
                <w:spacing w:val="-16"/>
                <w:w w:val="105"/>
                <w:sz w:val="21"/>
              </w:rPr>
              <w:t xml:space="preserve"> </w:t>
            </w:r>
            <w:r>
              <w:rPr>
                <w:rFonts w:ascii="Calibri"/>
                <w:color w:val="231F20"/>
                <w:w w:val="105"/>
                <w:sz w:val="21"/>
              </w:rPr>
              <w:t>auditing</w:t>
            </w:r>
            <w:r>
              <w:rPr>
                <w:rFonts w:ascii="Calibri"/>
                <w:color w:val="231F20"/>
                <w:spacing w:val="-15"/>
                <w:w w:val="105"/>
                <w:sz w:val="21"/>
              </w:rPr>
              <w:t xml:space="preserve"> </w:t>
            </w:r>
            <w:r>
              <w:rPr>
                <w:rFonts w:ascii="Calibri"/>
                <w:color w:val="231F20"/>
                <w:w w:val="105"/>
                <w:sz w:val="21"/>
              </w:rPr>
              <w:t>or</w:t>
            </w:r>
            <w:r>
              <w:rPr>
                <w:rFonts w:ascii="Calibri"/>
                <w:color w:val="231F20"/>
                <w:spacing w:val="-15"/>
                <w:w w:val="105"/>
                <w:sz w:val="21"/>
              </w:rPr>
              <w:t xml:space="preserve"> </w:t>
            </w:r>
            <w:r>
              <w:rPr>
                <w:rFonts w:ascii="Calibri"/>
                <w:color w:val="231F20"/>
                <w:w w:val="105"/>
                <w:sz w:val="21"/>
              </w:rPr>
              <w:t>to</w:t>
            </w:r>
            <w:r>
              <w:rPr>
                <w:rFonts w:ascii="Calibri"/>
                <w:color w:val="231F20"/>
                <w:spacing w:val="-16"/>
                <w:w w:val="105"/>
                <w:sz w:val="21"/>
              </w:rPr>
              <w:t xml:space="preserve"> </w:t>
            </w:r>
            <w:r>
              <w:rPr>
                <w:rFonts w:ascii="Calibri"/>
                <w:color w:val="231F20"/>
                <w:w w:val="105"/>
                <w:sz w:val="21"/>
              </w:rPr>
              <w:t>the</w:t>
            </w:r>
            <w:r>
              <w:rPr>
                <w:rFonts w:ascii="Calibri"/>
                <w:color w:val="231F20"/>
                <w:spacing w:val="29"/>
                <w:w w:val="101"/>
                <w:sz w:val="21"/>
              </w:rPr>
              <w:t xml:space="preserve"> </w:t>
            </w:r>
            <w:proofErr w:type="spellStart"/>
            <w:r>
              <w:rPr>
                <w:rFonts w:ascii="Calibri"/>
                <w:color w:val="231F20"/>
                <w:spacing w:val="-2"/>
                <w:w w:val="105"/>
                <w:sz w:val="21"/>
              </w:rPr>
              <w:t>or</w:t>
            </w:r>
            <w:r>
              <w:rPr>
                <w:rFonts w:ascii="Calibri"/>
                <w:color w:val="231F20"/>
                <w:spacing w:val="-1"/>
                <w:w w:val="105"/>
                <w:sz w:val="21"/>
              </w:rPr>
              <w:t>ganisation</w:t>
            </w:r>
            <w:proofErr w:type="spellEnd"/>
            <w:r>
              <w:rPr>
                <w:rFonts w:ascii="Calibri"/>
                <w:color w:val="231F20"/>
                <w:spacing w:val="-1"/>
                <w:w w:val="105"/>
                <w:sz w:val="21"/>
              </w:rPr>
              <w:t>?</w:t>
            </w:r>
          </w:p>
          <w:p w14:paraId="5C9FE6A5" w14:textId="77777777" w:rsidR="003D7638" w:rsidRDefault="000A244E" w:rsidP="000A01B7">
            <w:pPr>
              <w:pStyle w:val="ListParagraph"/>
              <w:numPr>
                <w:ilvl w:val="0"/>
                <w:numId w:val="35"/>
              </w:numPr>
              <w:tabs>
                <w:tab w:val="left" w:pos="359"/>
              </w:tabs>
              <w:spacing w:before="27" w:line="280" w:lineRule="auto"/>
              <w:ind w:right="1066" w:hanging="283"/>
              <w:rPr>
                <w:rFonts w:ascii="Calibri" w:eastAsia="Calibri" w:hAnsi="Calibri" w:cs="Calibri"/>
                <w:sz w:val="21"/>
                <w:szCs w:val="21"/>
              </w:rPr>
            </w:pPr>
            <w:r>
              <w:rPr>
                <w:rFonts w:ascii="Calibri"/>
                <w:color w:val="231F20"/>
                <w:spacing w:val="-1"/>
                <w:w w:val="105"/>
                <w:sz w:val="21"/>
              </w:rPr>
              <w:t>Respecting</w:t>
            </w:r>
            <w:r>
              <w:rPr>
                <w:rFonts w:ascii="Calibri"/>
                <w:color w:val="231F20"/>
                <w:spacing w:val="-11"/>
                <w:w w:val="105"/>
                <w:sz w:val="21"/>
              </w:rPr>
              <w:t xml:space="preserve"> </w:t>
            </w:r>
            <w:r>
              <w:rPr>
                <w:rFonts w:ascii="Calibri"/>
                <w:color w:val="231F20"/>
                <w:w w:val="105"/>
                <w:sz w:val="21"/>
              </w:rPr>
              <w:t>and</w:t>
            </w:r>
            <w:r>
              <w:rPr>
                <w:rFonts w:ascii="Calibri"/>
                <w:color w:val="231F20"/>
                <w:spacing w:val="-11"/>
                <w:w w:val="105"/>
                <w:sz w:val="21"/>
              </w:rPr>
              <w:t xml:space="preserve"> </w:t>
            </w:r>
            <w:r>
              <w:rPr>
                <w:rFonts w:ascii="Calibri"/>
                <w:color w:val="231F20"/>
                <w:w w:val="105"/>
                <w:sz w:val="21"/>
              </w:rPr>
              <w:t>contributing</w:t>
            </w:r>
            <w:r>
              <w:rPr>
                <w:rFonts w:ascii="Calibri"/>
                <w:color w:val="231F20"/>
                <w:spacing w:val="-11"/>
                <w:w w:val="105"/>
                <w:sz w:val="21"/>
              </w:rPr>
              <w:t xml:space="preserve"> </w:t>
            </w:r>
            <w:r>
              <w:rPr>
                <w:rFonts w:ascii="Calibri"/>
                <w:color w:val="231F20"/>
                <w:w w:val="105"/>
                <w:sz w:val="21"/>
              </w:rPr>
              <w:t>to</w:t>
            </w:r>
            <w:r>
              <w:rPr>
                <w:rFonts w:ascii="Calibri"/>
                <w:color w:val="231F20"/>
                <w:spacing w:val="-11"/>
                <w:w w:val="105"/>
                <w:sz w:val="21"/>
              </w:rPr>
              <w:t xml:space="preserve"> </w:t>
            </w:r>
            <w:r>
              <w:rPr>
                <w:rFonts w:ascii="Calibri"/>
                <w:color w:val="231F20"/>
                <w:w w:val="105"/>
                <w:sz w:val="21"/>
              </w:rPr>
              <w:t>the</w:t>
            </w:r>
            <w:r>
              <w:rPr>
                <w:rFonts w:ascii="Calibri"/>
                <w:color w:val="231F20"/>
                <w:spacing w:val="-11"/>
                <w:w w:val="105"/>
                <w:sz w:val="21"/>
              </w:rPr>
              <w:t xml:space="preserve"> </w:t>
            </w:r>
            <w:r>
              <w:rPr>
                <w:rFonts w:ascii="Calibri"/>
                <w:color w:val="231F20"/>
                <w:w w:val="105"/>
                <w:sz w:val="21"/>
              </w:rPr>
              <w:t>legitimate</w:t>
            </w:r>
            <w:r>
              <w:rPr>
                <w:rFonts w:ascii="Calibri"/>
                <w:color w:val="231F20"/>
                <w:spacing w:val="-11"/>
                <w:w w:val="105"/>
                <w:sz w:val="21"/>
              </w:rPr>
              <w:t xml:space="preserve"> </w:t>
            </w:r>
            <w:r>
              <w:rPr>
                <w:rFonts w:ascii="Calibri"/>
                <w:color w:val="231F20"/>
                <w:w w:val="105"/>
                <w:sz w:val="21"/>
              </w:rPr>
              <w:t>and</w:t>
            </w:r>
            <w:r>
              <w:rPr>
                <w:rFonts w:ascii="Calibri"/>
                <w:color w:val="231F20"/>
                <w:spacing w:val="-11"/>
                <w:w w:val="105"/>
                <w:sz w:val="21"/>
              </w:rPr>
              <w:t xml:space="preserve"> </w:t>
            </w:r>
            <w:r>
              <w:rPr>
                <w:rFonts w:ascii="Calibri"/>
                <w:color w:val="231F20"/>
                <w:w w:val="105"/>
                <w:sz w:val="21"/>
              </w:rPr>
              <w:t>ethical</w:t>
            </w:r>
            <w:r>
              <w:rPr>
                <w:rFonts w:ascii="Calibri"/>
                <w:color w:val="231F20"/>
                <w:spacing w:val="28"/>
                <w:w w:val="105"/>
                <w:sz w:val="21"/>
              </w:rPr>
              <w:t xml:space="preserve"> </w:t>
            </w:r>
            <w:r>
              <w:rPr>
                <w:rFonts w:ascii="Calibri"/>
                <w:color w:val="231F20"/>
                <w:w w:val="105"/>
                <w:sz w:val="21"/>
              </w:rPr>
              <w:t>objectives</w:t>
            </w:r>
            <w:r>
              <w:rPr>
                <w:rFonts w:ascii="Calibri"/>
                <w:color w:val="231F20"/>
                <w:spacing w:val="-25"/>
                <w:w w:val="105"/>
                <w:sz w:val="21"/>
              </w:rPr>
              <w:t xml:space="preserve"> </w:t>
            </w:r>
            <w:r>
              <w:rPr>
                <w:rFonts w:ascii="Calibri"/>
                <w:color w:val="231F20"/>
                <w:w w:val="105"/>
                <w:sz w:val="21"/>
              </w:rPr>
              <w:t>of</w:t>
            </w:r>
            <w:r>
              <w:rPr>
                <w:rFonts w:ascii="Calibri"/>
                <w:color w:val="231F20"/>
                <w:spacing w:val="-24"/>
                <w:w w:val="105"/>
                <w:sz w:val="21"/>
              </w:rPr>
              <w:t xml:space="preserve"> </w:t>
            </w:r>
            <w:r>
              <w:rPr>
                <w:rFonts w:ascii="Calibri"/>
                <w:color w:val="231F20"/>
                <w:w w:val="105"/>
                <w:sz w:val="21"/>
              </w:rPr>
              <w:t>the</w:t>
            </w:r>
            <w:r>
              <w:rPr>
                <w:rFonts w:ascii="Calibri"/>
                <w:color w:val="231F20"/>
                <w:spacing w:val="-24"/>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w:t>
            </w:r>
            <w:proofErr w:type="spellEnd"/>
            <w:r>
              <w:rPr>
                <w:rFonts w:ascii="Calibri"/>
                <w:color w:val="231F20"/>
                <w:spacing w:val="-1"/>
                <w:w w:val="105"/>
                <w:sz w:val="21"/>
              </w:rPr>
              <w:t>?</w:t>
            </w:r>
          </w:p>
        </w:tc>
        <w:tc>
          <w:tcPr>
            <w:tcW w:w="3119" w:type="dxa"/>
            <w:vMerge/>
            <w:tcBorders>
              <w:left w:val="single" w:sz="8" w:space="0" w:color="A7A9AC"/>
              <w:right w:val="single" w:sz="8" w:space="0" w:color="A7A9AC"/>
            </w:tcBorders>
          </w:tcPr>
          <w:p w14:paraId="5C9FE6A6" w14:textId="77777777" w:rsidR="003D7638" w:rsidRDefault="00826B22" w:rsidP="003D7638"/>
        </w:tc>
      </w:tr>
      <w:tr w:rsidR="00065F8A" w14:paraId="5C9FE6AC" w14:textId="77777777" w:rsidTr="00960027">
        <w:trPr>
          <w:trHeight w:hRule="exact" w:val="423"/>
        </w:trPr>
        <w:tc>
          <w:tcPr>
            <w:tcW w:w="1897" w:type="dxa"/>
            <w:tcBorders>
              <w:top w:val="single" w:sz="8" w:space="0" w:color="A7A9AC"/>
              <w:left w:val="single" w:sz="8" w:space="0" w:color="A7A9AC"/>
              <w:bottom w:val="single" w:sz="8" w:space="0" w:color="A7A9AC"/>
              <w:right w:val="single" w:sz="8" w:space="0" w:color="A7A9AC"/>
            </w:tcBorders>
          </w:tcPr>
          <w:p w14:paraId="5C9FE6A8" w14:textId="77777777" w:rsidR="003D7638" w:rsidRDefault="000A244E" w:rsidP="003D7638">
            <w:pPr>
              <w:pStyle w:val="TableParagraph"/>
              <w:spacing w:before="32"/>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6A9" w14:textId="77777777" w:rsidR="003D7638" w:rsidRPr="00A6712F" w:rsidRDefault="000A244E" w:rsidP="003D7638">
            <w:pPr>
              <w:pStyle w:val="TableParagraph"/>
              <w:spacing w:before="32"/>
              <w:ind w:left="75"/>
              <w:rPr>
                <w:rFonts w:ascii="Calibri" w:eastAsia="Calibri" w:hAnsi="Calibri" w:cs="Calibri"/>
                <w:strike/>
                <w:sz w:val="21"/>
                <w:szCs w:val="21"/>
              </w:rPr>
            </w:pPr>
            <w:r w:rsidRPr="00A6712F">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6AA" w14:textId="77777777" w:rsidR="003D7638" w:rsidRPr="00A6712F" w:rsidRDefault="000A244E" w:rsidP="003D7638">
            <w:pPr>
              <w:pStyle w:val="TableParagraph"/>
              <w:spacing w:before="32"/>
              <w:ind w:left="75"/>
              <w:rPr>
                <w:rFonts w:ascii="Calibri" w:eastAsia="Calibri" w:hAnsi="Calibri" w:cs="Calibri"/>
                <w:strike/>
                <w:sz w:val="21"/>
                <w:szCs w:val="21"/>
              </w:rPr>
            </w:pPr>
            <w:r w:rsidRPr="00A6712F">
              <w:rPr>
                <w:rFonts w:ascii="Calibri"/>
                <w:strike/>
                <w:color w:val="231F20"/>
                <w:spacing w:val="-1"/>
                <w:w w:val="95"/>
                <w:sz w:val="21"/>
              </w:rPr>
              <w:t>NOT</w:t>
            </w:r>
            <w:r w:rsidRPr="00A6712F">
              <w:rPr>
                <w:rFonts w:ascii="Calibri"/>
                <w:strike/>
                <w:color w:val="231F20"/>
                <w:spacing w:val="26"/>
                <w:w w:val="95"/>
                <w:sz w:val="21"/>
              </w:rPr>
              <w:t xml:space="preserve"> </w:t>
            </w:r>
            <w:r w:rsidRPr="00A6712F">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6AB" w14:textId="77777777" w:rsidR="003D7638" w:rsidRDefault="00826B22" w:rsidP="003D7638"/>
        </w:tc>
      </w:tr>
      <w:tr w:rsidR="00065F8A" w14:paraId="5C9FE6BC" w14:textId="77777777" w:rsidTr="00FC078D">
        <w:trPr>
          <w:trHeight w:hRule="exact" w:val="328"/>
        </w:trPr>
        <w:tc>
          <w:tcPr>
            <w:tcW w:w="7078" w:type="dxa"/>
            <w:gridSpan w:val="3"/>
            <w:tcBorders>
              <w:top w:val="single" w:sz="8" w:space="0" w:color="A7A9AC"/>
              <w:left w:val="single" w:sz="8" w:space="0" w:color="A7A9AC"/>
              <w:bottom w:val="single" w:sz="8" w:space="0" w:color="A7A9AC"/>
              <w:right w:val="single" w:sz="8" w:space="0" w:color="A7A9AC"/>
            </w:tcBorders>
          </w:tcPr>
          <w:p w14:paraId="5C9FE6AD" w14:textId="77777777" w:rsidR="003D7638" w:rsidRDefault="000A244E" w:rsidP="003D7638">
            <w:pPr>
              <w:pStyle w:val="TableParagraph"/>
              <w:spacing w:before="32"/>
              <w:ind w:left="75"/>
              <w:rPr>
                <w:rFonts w:ascii="Calibri" w:eastAsia="Calibri" w:hAnsi="Calibri" w:cs="Calibri"/>
                <w:sz w:val="21"/>
                <w:szCs w:val="21"/>
              </w:rPr>
            </w:pPr>
            <w:r>
              <w:br w:type="page"/>
            </w:r>
            <w:r>
              <w:rPr>
                <w:rFonts w:ascii="Calibri"/>
                <w:b/>
                <w:color w:val="652D89"/>
                <w:spacing w:val="-2"/>
                <w:w w:val="110"/>
                <w:sz w:val="21"/>
              </w:rPr>
              <w:t>Objecti</w:t>
            </w:r>
            <w:r>
              <w:rPr>
                <w:rFonts w:ascii="Calibri"/>
                <w:b/>
                <w:color w:val="652D89"/>
                <w:spacing w:val="-1"/>
                <w:w w:val="110"/>
                <w:sz w:val="21"/>
              </w:rPr>
              <w:t>vity</w:t>
            </w:r>
          </w:p>
        </w:tc>
        <w:tc>
          <w:tcPr>
            <w:tcW w:w="3119" w:type="dxa"/>
            <w:vMerge w:val="restart"/>
            <w:tcBorders>
              <w:top w:val="single" w:sz="8" w:space="0" w:color="A7A9AC"/>
              <w:left w:val="single" w:sz="8" w:space="0" w:color="A7A9AC"/>
              <w:right w:val="single" w:sz="8" w:space="0" w:color="A7A9AC"/>
            </w:tcBorders>
          </w:tcPr>
          <w:p w14:paraId="5C9FE6AE" w14:textId="77777777" w:rsidR="003D7638" w:rsidRDefault="00826B22" w:rsidP="003D7638"/>
          <w:p w14:paraId="5C9FE6AF" w14:textId="77777777" w:rsidR="0057522D" w:rsidRDefault="000A244E" w:rsidP="00826B22">
            <w:pPr>
              <w:pStyle w:val="ListParagraph"/>
              <w:numPr>
                <w:ilvl w:val="0"/>
                <w:numId w:val="44"/>
              </w:numPr>
            </w:pPr>
            <w:r>
              <w:t xml:space="preserve">Quality Assurance and Improvement </w:t>
            </w:r>
            <w:proofErr w:type="spellStart"/>
            <w:r>
              <w:t>Programme</w:t>
            </w:r>
            <w:proofErr w:type="spellEnd"/>
          </w:p>
          <w:p w14:paraId="5C9FE6B0" w14:textId="77777777" w:rsidR="0057522D" w:rsidRDefault="000A244E" w:rsidP="00826B22">
            <w:pPr>
              <w:pStyle w:val="ListParagraph"/>
              <w:numPr>
                <w:ilvl w:val="0"/>
                <w:numId w:val="44"/>
              </w:numPr>
            </w:pPr>
            <w:r>
              <w:t>Satisfaction surveys</w:t>
            </w:r>
          </w:p>
          <w:p w14:paraId="5C9FE6B1" w14:textId="77777777" w:rsidR="0057522D" w:rsidRDefault="000A244E" w:rsidP="00826B22">
            <w:pPr>
              <w:pStyle w:val="ListParagraph"/>
              <w:numPr>
                <w:ilvl w:val="0"/>
                <w:numId w:val="44"/>
              </w:numPr>
            </w:pPr>
            <w:r>
              <w:t>Audit Charter – responsibilities</w:t>
            </w:r>
          </w:p>
          <w:p w14:paraId="5C9FE6B2" w14:textId="77777777" w:rsidR="0057522D" w:rsidRDefault="000A244E" w:rsidP="00826B22">
            <w:pPr>
              <w:pStyle w:val="ListParagraph"/>
              <w:numPr>
                <w:ilvl w:val="0"/>
                <w:numId w:val="44"/>
              </w:numPr>
            </w:pPr>
            <w:r w:rsidRPr="00482E58">
              <w:t>Signed Declaration of interests</w:t>
            </w:r>
            <w:r>
              <w:t xml:space="preserve"> </w:t>
            </w:r>
          </w:p>
          <w:p w14:paraId="5C9FE6B3" w14:textId="77777777" w:rsidR="0057522D" w:rsidRDefault="000A244E" w:rsidP="00826B22">
            <w:pPr>
              <w:pStyle w:val="ListParagraph"/>
              <w:numPr>
                <w:ilvl w:val="0"/>
                <w:numId w:val="44"/>
              </w:numPr>
            </w:pPr>
            <w:r>
              <w:t>Code of Conduct</w:t>
            </w:r>
          </w:p>
          <w:p w14:paraId="5C9FE6B4" w14:textId="77777777" w:rsidR="0057522D" w:rsidRDefault="000A244E" w:rsidP="00826B22">
            <w:pPr>
              <w:pStyle w:val="ListParagraph"/>
              <w:numPr>
                <w:ilvl w:val="0"/>
                <w:numId w:val="44"/>
              </w:numPr>
            </w:pPr>
            <w:r>
              <w:t>Professional Code of Ethics</w:t>
            </w:r>
          </w:p>
          <w:p w14:paraId="5C9FE6B5" w14:textId="77777777" w:rsidR="0057522D" w:rsidRDefault="000A244E" w:rsidP="00826B22">
            <w:pPr>
              <w:pStyle w:val="ListParagraph"/>
              <w:numPr>
                <w:ilvl w:val="0"/>
                <w:numId w:val="44"/>
              </w:numPr>
            </w:pPr>
            <w:r>
              <w:t>Audit Manual</w:t>
            </w:r>
          </w:p>
          <w:p w14:paraId="5C9FE6B6" w14:textId="77777777" w:rsidR="003C7B7A" w:rsidRDefault="000A244E" w:rsidP="0057522D">
            <w:r>
              <w:tab/>
            </w:r>
          </w:p>
          <w:p w14:paraId="5C9FE6B7" w14:textId="77777777" w:rsidR="009B3849" w:rsidRDefault="00826B22" w:rsidP="003D7638"/>
          <w:p w14:paraId="5C9FE6B8" w14:textId="77777777" w:rsidR="009B3849" w:rsidRDefault="00826B22" w:rsidP="003D7638"/>
          <w:p w14:paraId="5C9FE6B9" w14:textId="77777777" w:rsidR="009B3849" w:rsidRDefault="00826B22" w:rsidP="003D7638"/>
          <w:p w14:paraId="5C9FE6BA" w14:textId="77777777" w:rsidR="003C7B7A" w:rsidRDefault="00826B22" w:rsidP="003D7638"/>
          <w:p w14:paraId="5C9FE6BB" w14:textId="77777777" w:rsidR="003C7B7A" w:rsidRDefault="00826B22" w:rsidP="003D7638"/>
        </w:tc>
      </w:tr>
      <w:tr w:rsidR="00065F8A" w14:paraId="5C9FE6C2" w14:textId="77777777" w:rsidTr="00FC078D">
        <w:trPr>
          <w:trHeight w:hRule="exact" w:val="2810"/>
        </w:trPr>
        <w:tc>
          <w:tcPr>
            <w:tcW w:w="7078" w:type="dxa"/>
            <w:gridSpan w:val="3"/>
            <w:tcBorders>
              <w:top w:val="single" w:sz="8" w:space="0" w:color="A7A9AC"/>
              <w:left w:val="single" w:sz="8" w:space="0" w:color="A7A9AC"/>
              <w:bottom w:val="single" w:sz="8" w:space="0" w:color="A7A9AC"/>
              <w:right w:val="single" w:sz="8" w:space="0" w:color="A7A9AC"/>
            </w:tcBorders>
          </w:tcPr>
          <w:p w14:paraId="5C9FE6BD" w14:textId="77777777" w:rsidR="003D7638" w:rsidRDefault="000A244E" w:rsidP="003D7638">
            <w:pPr>
              <w:pStyle w:val="TableParagraph"/>
              <w:spacing w:before="32" w:line="280" w:lineRule="auto"/>
              <w:ind w:left="75" w:right="524"/>
              <w:rPr>
                <w:rFonts w:ascii="Calibri" w:eastAsia="Calibri" w:hAnsi="Calibri" w:cs="Calibri"/>
                <w:sz w:val="21"/>
                <w:szCs w:val="21"/>
              </w:rPr>
            </w:pPr>
            <w:r>
              <w:rPr>
                <w:rFonts w:ascii="Calibri"/>
                <w:color w:val="231F20"/>
                <w:sz w:val="21"/>
              </w:rPr>
              <w:t>Based</w:t>
            </w:r>
            <w:r>
              <w:rPr>
                <w:rFonts w:ascii="Calibri"/>
                <w:color w:val="231F20"/>
                <w:spacing w:val="3"/>
                <w:sz w:val="21"/>
              </w:rPr>
              <w:t xml:space="preserve"> </w:t>
            </w:r>
            <w:r>
              <w:rPr>
                <w:rFonts w:ascii="Calibri"/>
                <w:color w:val="231F20"/>
                <w:sz w:val="21"/>
              </w:rPr>
              <w:t>on</w:t>
            </w:r>
            <w:r>
              <w:rPr>
                <w:rFonts w:ascii="Calibri"/>
                <w:color w:val="231F20"/>
                <w:spacing w:val="4"/>
                <w:sz w:val="21"/>
              </w:rPr>
              <w:t xml:space="preserve"> </w:t>
            </w:r>
            <w:r>
              <w:rPr>
                <w:rFonts w:ascii="Calibri"/>
                <w:color w:val="231F20"/>
                <w:sz w:val="21"/>
              </w:rPr>
              <w:t>your</w:t>
            </w:r>
            <w:r>
              <w:rPr>
                <w:rFonts w:ascii="Calibri"/>
                <w:color w:val="231F20"/>
                <w:spacing w:val="4"/>
                <w:sz w:val="21"/>
              </w:rPr>
              <w:t xml:space="preserve"> </w:t>
            </w:r>
            <w:r>
              <w:rPr>
                <w:rFonts w:ascii="Calibri"/>
                <w:color w:val="231F20"/>
                <w:spacing w:val="-2"/>
                <w:sz w:val="21"/>
              </w:rPr>
              <w:t>review</w:t>
            </w:r>
            <w:r>
              <w:rPr>
                <w:rFonts w:ascii="Calibri"/>
                <w:color w:val="231F20"/>
                <w:spacing w:val="4"/>
                <w:sz w:val="21"/>
              </w:rPr>
              <w:t xml:space="preserve"> </w:t>
            </w:r>
            <w:r>
              <w:rPr>
                <w:rFonts w:ascii="Calibri"/>
                <w:color w:val="231F20"/>
                <w:sz w:val="21"/>
              </w:rPr>
              <w:t>of</w:t>
            </w:r>
            <w:r>
              <w:rPr>
                <w:rFonts w:ascii="Calibri"/>
                <w:color w:val="231F20"/>
                <w:spacing w:val="4"/>
                <w:sz w:val="21"/>
              </w:rPr>
              <w:t xml:space="preserve"> </w:t>
            </w:r>
            <w:r>
              <w:rPr>
                <w:rFonts w:ascii="Calibri"/>
                <w:color w:val="231F20"/>
                <w:spacing w:val="-1"/>
                <w:sz w:val="21"/>
              </w:rPr>
              <w:t>conformance</w:t>
            </w:r>
            <w:r>
              <w:rPr>
                <w:rFonts w:ascii="Calibri"/>
                <w:color w:val="231F20"/>
                <w:spacing w:val="3"/>
                <w:sz w:val="21"/>
              </w:rPr>
              <w:t xml:space="preserve"> </w:t>
            </w:r>
            <w:r>
              <w:rPr>
                <w:rFonts w:ascii="Calibri"/>
                <w:color w:val="231F20"/>
                <w:sz w:val="21"/>
              </w:rPr>
              <w:t>with</w:t>
            </w:r>
            <w:r>
              <w:rPr>
                <w:rFonts w:ascii="Calibri"/>
                <w:color w:val="231F20"/>
                <w:spacing w:val="4"/>
                <w:sz w:val="21"/>
              </w:rPr>
              <w:t xml:space="preserve"> </w:t>
            </w:r>
            <w:r>
              <w:rPr>
                <w:rFonts w:ascii="Calibri"/>
                <w:color w:val="231F20"/>
                <w:sz w:val="21"/>
              </w:rPr>
              <w:t>other</w:t>
            </w:r>
            <w:r>
              <w:rPr>
                <w:rFonts w:ascii="Calibri"/>
                <w:color w:val="231F20"/>
                <w:spacing w:val="4"/>
                <w:sz w:val="21"/>
              </w:rPr>
              <w:t xml:space="preserve"> </w:t>
            </w:r>
            <w:r>
              <w:rPr>
                <w:rFonts w:ascii="Calibri"/>
                <w:color w:val="231F20"/>
                <w:spacing w:val="-2"/>
                <w:sz w:val="21"/>
              </w:rPr>
              <w:t>r</w:t>
            </w:r>
            <w:r>
              <w:rPr>
                <w:rFonts w:ascii="Calibri"/>
                <w:color w:val="231F20"/>
                <w:spacing w:val="-1"/>
                <w:sz w:val="21"/>
              </w:rPr>
              <w:t>equirements</w:t>
            </w:r>
            <w:r>
              <w:rPr>
                <w:rFonts w:ascii="Calibri"/>
                <w:color w:val="231F20"/>
                <w:spacing w:val="4"/>
                <w:sz w:val="21"/>
              </w:rPr>
              <w:t xml:space="preserve"> </w:t>
            </w:r>
            <w:r>
              <w:rPr>
                <w:rFonts w:ascii="Calibri"/>
                <w:color w:val="231F20"/>
                <w:sz w:val="21"/>
              </w:rPr>
              <w:t>of</w:t>
            </w:r>
            <w:r>
              <w:rPr>
                <w:rFonts w:ascii="Calibri"/>
                <w:color w:val="231F20"/>
                <w:spacing w:val="29"/>
                <w:w w:val="99"/>
                <w:sz w:val="21"/>
              </w:rPr>
              <w:t xml:space="preserve"> </w:t>
            </w:r>
            <w:r>
              <w:rPr>
                <w:rFonts w:ascii="Calibri"/>
                <w:color w:val="231F20"/>
                <w:sz w:val="21"/>
              </w:rPr>
              <w:t>the</w:t>
            </w:r>
            <w:r>
              <w:rPr>
                <w:rFonts w:ascii="Calibri"/>
                <w:color w:val="231F20"/>
                <w:spacing w:val="16"/>
                <w:sz w:val="21"/>
              </w:rPr>
              <w:t xml:space="preserve"> </w:t>
            </w:r>
            <w:r>
              <w:rPr>
                <w:rFonts w:ascii="Calibri"/>
                <w:color w:val="231F20"/>
                <w:sz w:val="21"/>
              </w:rPr>
              <w:t>PSIAS</w:t>
            </w:r>
            <w:r>
              <w:rPr>
                <w:rFonts w:ascii="Calibri"/>
                <w:color w:val="231F20"/>
                <w:spacing w:val="16"/>
                <w:sz w:val="21"/>
              </w:rPr>
              <w:t xml:space="preserve"> </w:t>
            </w:r>
            <w:r>
              <w:rPr>
                <w:rFonts w:ascii="Calibri"/>
                <w:color w:val="231F20"/>
                <w:sz w:val="21"/>
              </w:rPr>
              <w:t>and</w:t>
            </w:r>
            <w:r>
              <w:rPr>
                <w:rFonts w:ascii="Calibri"/>
                <w:color w:val="231F20"/>
                <w:spacing w:val="16"/>
                <w:sz w:val="21"/>
              </w:rPr>
              <w:t xml:space="preserve"> </w:t>
            </w:r>
            <w:r>
              <w:rPr>
                <w:rFonts w:ascii="Calibri"/>
                <w:color w:val="231F20"/>
                <w:sz w:val="21"/>
              </w:rPr>
              <w:t>LGAN,</w:t>
            </w:r>
            <w:r>
              <w:rPr>
                <w:rFonts w:ascii="Calibri"/>
                <w:color w:val="231F20"/>
                <w:spacing w:val="16"/>
                <w:sz w:val="21"/>
              </w:rPr>
              <w:t xml:space="preserve"> </w:t>
            </w:r>
            <w:r>
              <w:rPr>
                <w:rFonts w:ascii="Calibri"/>
                <w:color w:val="231F20"/>
                <w:sz w:val="21"/>
              </w:rPr>
              <w:t>do</w:t>
            </w:r>
            <w:r>
              <w:rPr>
                <w:rFonts w:ascii="Calibri"/>
                <w:color w:val="231F20"/>
                <w:spacing w:val="16"/>
                <w:sz w:val="21"/>
              </w:rPr>
              <w:t xml:space="preserve"> </w:t>
            </w:r>
            <w:r>
              <w:rPr>
                <w:rFonts w:ascii="Calibri"/>
                <w:color w:val="231F20"/>
                <w:sz w:val="21"/>
              </w:rPr>
              <w:t>you</w:t>
            </w:r>
            <w:r>
              <w:rPr>
                <w:rFonts w:ascii="Calibri"/>
                <w:color w:val="231F20"/>
                <w:spacing w:val="17"/>
                <w:sz w:val="21"/>
              </w:rPr>
              <w:t xml:space="preserve"> </w:t>
            </w:r>
            <w:r>
              <w:rPr>
                <w:rFonts w:ascii="Calibri"/>
                <w:color w:val="231F20"/>
                <w:sz w:val="21"/>
              </w:rPr>
              <w:t>consider</w:t>
            </w:r>
            <w:r>
              <w:rPr>
                <w:rFonts w:ascii="Calibri"/>
                <w:color w:val="231F20"/>
                <w:spacing w:val="16"/>
                <w:sz w:val="21"/>
              </w:rPr>
              <w:t xml:space="preserve"> </w:t>
            </w:r>
            <w:r>
              <w:rPr>
                <w:rFonts w:ascii="Calibri"/>
                <w:color w:val="231F20"/>
                <w:sz w:val="21"/>
              </w:rPr>
              <w:t>that</w:t>
            </w:r>
            <w:r>
              <w:rPr>
                <w:rFonts w:ascii="Calibri"/>
                <w:color w:val="231F20"/>
                <w:spacing w:val="16"/>
                <w:sz w:val="21"/>
              </w:rPr>
              <w:t xml:space="preserve"> </w:t>
            </w:r>
            <w:r>
              <w:rPr>
                <w:rFonts w:ascii="Calibri"/>
                <w:color w:val="231F20"/>
                <w:sz w:val="21"/>
              </w:rPr>
              <w:t>internal</w:t>
            </w:r>
            <w:r>
              <w:rPr>
                <w:rFonts w:ascii="Calibri"/>
                <w:color w:val="231F20"/>
                <w:spacing w:val="16"/>
                <w:sz w:val="21"/>
              </w:rPr>
              <w:t xml:space="preserve"> </w:t>
            </w:r>
            <w:r>
              <w:rPr>
                <w:rFonts w:ascii="Calibri"/>
                <w:color w:val="231F20"/>
                <w:spacing w:val="-1"/>
                <w:sz w:val="21"/>
              </w:rPr>
              <w:t>auditors</w:t>
            </w:r>
            <w:r>
              <w:rPr>
                <w:rFonts w:ascii="Calibri"/>
                <w:color w:val="231F20"/>
                <w:spacing w:val="16"/>
                <w:sz w:val="21"/>
              </w:rPr>
              <w:t xml:space="preserve"> </w:t>
            </w:r>
            <w:r>
              <w:rPr>
                <w:rFonts w:ascii="Calibri"/>
                <w:color w:val="231F20"/>
                <w:sz w:val="21"/>
              </w:rPr>
              <w:t>display</w:t>
            </w:r>
            <w:r>
              <w:rPr>
                <w:rFonts w:ascii="Calibri"/>
                <w:color w:val="231F20"/>
                <w:spacing w:val="27"/>
                <w:w w:val="107"/>
                <w:sz w:val="21"/>
              </w:rPr>
              <w:t xml:space="preserve"> </w:t>
            </w:r>
            <w:r>
              <w:rPr>
                <w:rFonts w:ascii="Calibri"/>
                <w:color w:val="231F20"/>
                <w:sz w:val="21"/>
              </w:rPr>
              <w:t>objectivity</w:t>
            </w:r>
            <w:r>
              <w:rPr>
                <w:rFonts w:ascii="Calibri"/>
                <w:color w:val="231F20"/>
                <w:spacing w:val="42"/>
                <w:sz w:val="21"/>
              </w:rPr>
              <w:t xml:space="preserve"> </w:t>
            </w:r>
            <w:r>
              <w:rPr>
                <w:rFonts w:ascii="Calibri"/>
                <w:color w:val="231F20"/>
                <w:sz w:val="21"/>
              </w:rPr>
              <w:t>by:</w:t>
            </w:r>
          </w:p>
          <w:p w14:paraId="5C9FE6BE" w14:textId="77777777" w:rsidR="003D7638" w:rsidRDefault="000A244E" w:rsidP="000A01B7">
            <w:pPr>
              <w:pStyle w:val="ListParagraph"/>
              <w:numPr>
                <w:ilvl w:val="0"/>
                <w:numId w:val="34"/>
              </w:numPr>
              <w:tabs>
                <w:tab w:val="left" w:pos="359"/>
              </w:tabs>
              <w:spacing w:before="27" w:line="280" w:lineRule="auto"/>
              <w:ind w:right="195" w:hanging="283"/>
              <w:rPr>
                <w:rFonts w:ascii="Calibri" w:eastAsia="Calibri" w:hAnsi="Calibri" w:cs="Calibri"/>
                <w:sz w:val="21"/>
                <w:szCs w:val="21"/>
              </w:rPr>
            </w:pPr>
            <w:r>
              <w:rPr>
                <w:rFonts w:ascii="Calibri"/>
                <w:color w:val="231F20"/>
                <w:w w:val="105"/>
                <w:sz w:val="21"/>
              </w:rPr>
              <w:t>Not</w:t>
            </w:r>
            <w:r>
              <w:rPr>
                <w:rFonts w:ascii="Calibri"/>
                <w:color w:val="231F20"/>
                <w:spacing w:val="-9"/>
                <w:w w:val="105"/>
                <w:sz w:val="21"/>
              </w:rPr>
              <w:t xml:space="preserve"> </w:t>
            </w:r>
            <w:r>
              <w:rPr>
                <w:rFonts w:ascii="Calibri"/>
                <w:color w:val="231F20"/>
                <w:w w:val="105"/>
                <w:sz w:val="21"/>
              </w:rPr>
              <w:t>taking</w:t>
            </w:r>
            <w:r>
              <w:rPr>
                <w:rFonts w:ascii="Calibri"/>
                <w:color w:val="231F20"/>
                <w:spacing w:val="-9"/>
                <w:w w:val="105"/>
                <w:sz w:val="21"/>
              </w:rPr>
              <w:t xml:space="preserve"> </w:t>
            </w:r>
            <w:r>
              <w:rPr>
                <w:rFonts w:ascii="Calibri"/>
                <w:color w:val="231F20"/>
                <w:w w:val="105"/>
                <w:sz w:val="21"/>
              </w:rPr>
              <w:t>part</w:t>
            </w:r>
            <w:r>
              <w:rPr>
                <w:rFonts w:ascii="Calibri"/>
                <w:color w:val="231F20"/>
                <w:spacing w:val="-8"/>
                <w:w w:val="105"/>
                <w:sz w:val="21"/>
              </w:rPr>
              <w:t xml:space="preserve"> </w:t>
            </w:r>
            <w:r>
              <w:rPr>
                <w:rFonts w:ascii="Calibri"/>
                <w:color w:val="231F20"/>
                <w:w w:val="105"/>
                <w:sz w:val="21"/>
              </w:rPr>
              <w:t>in</w:t>
            </w:r>
            <w:r>
              <w:rPr>
                <w:rFonts w:ascii="Calibri"/>
                <w:color w:val="231F20"/>
                <w:spacing w:val="-9"/>
                <w:w w:val="105"/>
                <w:sz w:val="21"/>
              </w:rPr>
              <w:t xml:space="preserve"> </w:t>
            </w:r>
            <w:r>
              <w:rPr>
                <w:rFonts w:ascii="Calibri"/>
                <w:color w:val="231F20"/>
                <w:w w:val="105"/>
                <w:sz w:val="21"/>
              </w:rPr>
              <w:t>any</w:t>
            </w:r>
            <w:r>
              <w:rPr>
                <w:rFonts w:ascii="Calibri"/>
                <w:color w:val="231F20"/>
                <w:spacing w:val="-8"/>
                <w:w w:val="105"/>
                <w:sz w:val="21"/>
              </w:rPr>
              <w:t xml:space="preserve"> </w:t>
            </w:r>
            <w:r>
              <w:rPr>
                <w:rFonts w:ascii="Calibri"/>
                <w:color w:val="231F20"/>
                <w:w w:val="105"/>
                <w:sz w:val="21"/>
              </w:rPr>
              <w:t>activity</w:t>
            </w:r>
            <w:r>
              <w:rPr>
                <w:rFonts w:ascii="Calibri"/>
                <w:color w:val="231F20"/>
                <w:spacing w:val="-9"/>
                <w:w w:val="105"/>
                <w:sz w:val="21"/>
              </w:rPr>
              <w:t xml:space="preserve"> </w:t>
            </w:r>
            <w:r>
              <w:rPr>
                <w:rFonts w:ascii="Calibri"/>
                <w:color w:val="231F20"/>
                <w:w w:val="105"/>
                <w:sz w:val="21"/>
              </w:rPr>
              <w:t>or</w:t>
            </w:r>
            <w:r>
              <w:rPr>
                <w:rFonts w:ascii="Calibri"/>
                <w:color w:val="231F20"/>
                <w:spacing w:val="-8"/>
                <w:w w:val="105"/>
                <w:sz w:val="21"/>
              </w:rPr>
              <w:t xml:space="preserve"> </w:t>
            </w:r>
            <w:r>
              <w:rPr>
                <w:rFonts w:ascii="Calibri"/>
                <w:color w:val="231F20"/>
                <w:spacing w:val="-2"/>
                <w:w w:val="105"/>
                <w:sz w:val="21"/>
              </w:rPr>
              <w:t>r</w:t>
            </w:r>
            <w:r>
              <w:rPr>
                <w:rFonts w:ascii="Calibri"/>
                <w:color w:val="231F20"/>
                <w:spacing w:val="-1"/>
                <w:w w:val="105"/>
                <w:sz w:val="21"/>
              </w:rPr>
              <w:t>elationship</w:t>
            </w:r>
            <w:r>
              <w:rPr>
                <w:rFonts w:ascii="Calibri"/>
                <w:color w:val="231F20"/>
                <w:spacing w:val="-9"/>
                <w:w w:val="105"/>
                <w:sz w:val="21"/>
              </w:rPr>
              <w:t xml:space="preserve"> </w:t>
            </w:r>
            <w:r>
              <w:rPr>
                <w:rFonts w:ascii="Calibri"/>
                <w:color w:val="231F20"/>
                <w:w w:val="105"/>
                <w:sz w:val="21"/>
              </w:rPr>
              <w:t>that</w:t>
            </w:r>
            <w:r>
              <w:rPr>
                <w:rFonts w:ascii="Calibri"/>
                <w:color w:val="231F20"/>
                <w:spacing w:val="-9"/>
                <w:w w:val="105"/>
                <w:sz w:val="21"/>
              </w:rPr>
              <w:t xml:space="preserve"> </w:t>
            </w:r>
            <w:r>
              <w:rPr>
                <w:rFonts w:ascii="Calibri"/>
                <w:color w:val="231F20"/>
                <w:w w:val="105"/>
                <w:sz w:val="21"/>
              </w:rPr>
              <w:t>may</w:t>
            </w:r>
            <w:r>
              <w:rPr>
                <w:rFonts w:ascii="Calibri"/>
                <w:color w:val="231F20"/>
                <w:spacing w:val="-8"/>
                <w:w w:val="105"/>
                <w:sz w:val="21"/>
              </w:rPr>
              <w:t xml:space="preserve"> </w:t>
            </w:r>
            <w:r>
              <w:rPr>
                <w:rFonts w:ascii="Calibri"/>
                <w:color w:val="231F20"/>
                <w:w w:val="105"/>
                <w:sz w:val="21"/>
              </w:rPr>
              <w:t>impair</w:t>
            </w:r>
            <w:r>
              <w:rPr>
                <w:rFonts w:ascii="Calibri"/>
                <w:color w:val="231F20"/>
                <w:spacing w:val="-9"/>
                <w:w w:val="105"/>
                <w:sz w:val="21"/>
              </w:rPr>
              <w:t xml:space="preserve"> </w:t>
            </w:r>
            <w:r>
              <w:rPr>
                <w:rFonts w:ascii="Calibri"/>
                <w:color w:val="231F20"/>
                <w:w w:val="105"/>
                <w:sz w:val="21"/>
              </w:rPr>
              <w:t>or</w:t>
            </w:r>
            <w:r>
              <w:rPr>
                <w:rFonts w:ascii="Calibri"/>
                <w:color w:val="231F20"/>
                <w:spacing w:val="-8"/>
                <w:w w:val="105"/>
                <w:sz w:val="21"/>
              </w:rPr>
              <w:t xml:space="preserve"> </w:t>
            </w:r>
            <w:r>
              <w:rPr>
                <w:rFonts w:ascii="Calibri"/>
                <w:color w:val="231F20"/>
                <w:w w:val="105"/>
                <w:sz w:val="21"/>
              </w:rPr>
              <w:t>be</w:t>
            </w:r>
            <w:r>
              <w:rPr>
                <w:rFonts w:ascii="Calibri"/>
                <w:color w:val="231F20"/>
                <w:spacing w:val="26"/>
                <w:w w:val="99"/>
                <w:sz w:val="21"/>
              </w:rPr>
              <w:t xml:space="preserve"> </w:t>
            </w:r>
            <w:r>
              <w:rPr>
                <w:rFonts w:ascii="Calibri"/>
                <w:color w:val="231F20"/>
                <w:spacing w:val="-2"/>
                <w:w w:val="105"/>
                <w:sz w:val="21"/>
              </w:rPr>
              <w:t>presumed</w:t>
            </w:r>
            <w:r>
              <w:rPr>
                <w:rFonts w:ascii="Calibri"/>
                <w:color w:val="231F20"/>
                <w:spacing w:val="-19"/>
                <w:w w:val="105"/>
                <w:sz w:val="21"/>
              </w:rPr>
              <w:t xml:space="preserve"> </w:t>
            </w:r>
            <w:r>
              <w:rPr>
                <w:rFonts w:ascii="Calibri"/>
                <w:color w:val="231F20"/>
                <w:w w:val="105"/>
                <w:sz w:val="21"/>
              </w:rPr>
              <w:t>to</w:t>
            </w:r>
            <w:r>
              <w:rPr>
                <w:rFonts w:ascii="Calibri"/>
                <w:color w:val="231F20"/>
                <w:spacing w:val="-19"/>
                <w:w w:val="105"/>
                <w:sz w:val="21"/>
              </w:rPr>
              <w:t xml:space="preserve"> </w:t>
            </w:r>
            <w:r>
              <w:rPr>
                <w:rFonts w:ascii="Calibri"/>
                <w:color w:val="231F20"/>
                <w:w w:val="105"/>
                <w:sz w:val="21"/>
              </w:rPr>
              <w:t>impair</w:t>
            </w:r>
            <w:r>
              <w:rPr>
                <w:rFonts w:ascii="Calibri"/>
                <w:color w:val="231F20"/>
                <w:spacing w:val="-18"/>
                <w:w w:val="105"/>
                <w:sz w:val="21"/>
              </w:rPr>
              <w:t xml:space="preserve"> </w:t>
            </w:r>
            <w:r>
              <w:rPr>
                <w:rFonts w:ascii="Calibri"/>
                <w:color w:val="231F20"/>
                <w:w w:val="105"/>
                <w:sz w:val="21"/>
              </w:rPr>
              <w:t>their</w:t>
            </w:r>
            <w:r>
              <w:rPr>
                <w:rFonts w:ascii="Calibri"/>
                <w:color w:val="231F20"/>
                <w:spacing w:val="-19"/>
                <w:w w:val="105"/>
                <w:sz w:val="21"/>
              </w:rPr>
              <w:t xml:space="preserve"> </w:t>
            </w:r>
            <w:r>
              <w:rPr>
                <w:rFonts w:ascii="Calibri"/>
                <w:color w:val="231F20"/>
                <w:w w:val="105"/>
                <w:sz w:val="21"/>
              </w:rPr>
              <w:t>unbiased</w:t>
            </w:r>
            <w:r>
              <w:rPr>
                <w:rFonts w:ascii="Calibri"/>
                <w:color w:val="231F20"/>
                <w:spacing w:val="-19"/>
                <w:w w:val="105"/>
                <w:sz w:val="21"/>
              </w:rPr>
              <w:t xml:space="preserve"> </w:t>
            </w:r>
            <w:r>
              <w:rPr>
                <w:rFonts w:ascii="Calibri"/>
                <w:color w:val="231F20"/>
                <w:w w:val="105"/>
                <w:sz w:val="21"/>
              </w:rPr>
              <w:t>assessment?</w:t>
            </w:r>
          </w:p>
          <w:p w14:paraId="5C9FE6BF" w14:textId="77777777" w:rsidR="003D7638" w:rsidRDefault="000A244E" w:rsidP="000A01B7">
            <w:pPr>
              <w:pStyle w:val="ListParagraph"/>
              <w:numPr>
                <w:ilvl w:val="0"/>
                <w:numId w:val="34"/>
              </w:numPr>
              <w:tabs>
                <w:tab w:val="left" w:pos="359"/>
              </w:tabs>
              <w:spacing w:before="27" w:line="280" w:lineRule="auto"/>
              <w:ind w:right="307" w:hanging="283"/>
              <w:rPr>
                <w:rFonts w:ascii="Calibri" w:eastAsia="Calibri" w:hAnsi="Calibri" w:cs="Calibri"/>
                <w:sz w:val="21"/>
                <w:szCs w:val="21"/>
              </w:rPr>
            </w:pPr>
            <w:r>
              <w:rPr>
                <w:rFonts w:ascii="Calibri"/>
                <w:color w:val="231F20"/>
                <w:sz w:val="21"/>
              </w:rPr>
              <w:t>Not</w:t>
            </w:r>
            <w:r>
              <w:rPr>
                <w:rFonts w:ascii="Calibri"/>
                <w:color w:val="231F20"/>
                <w:spacing w:val="16"/>
                <w:sz w:val="21"/>
              </w:rPr>
              <w:t xml:space="preserve"> </w:t>
            </w:r>
            <w:r>
              <w:rPr>
                <w:rFonts w:ascii="Calibri"/>
                <w:color w:val="231F20"/>
                <w:sz w:val="21"/>
              </w:rPr>
              <w:t>accepting</w:t>
            </w:r>
            <w:r>
              <w:rPr>
                <w:rFonts w:ascii="Calibri"/>
                <w:color w:val="231F20"/>
                <w:spacing w:val="16"/>
                <w:sz w:val="21"/>
              </w:rPr>
              <w:t xml:space="preserve"> </w:t>
            </w:r>
            <w:r>
              <w:rPr>
                <w:rFonts w:ascii="Calibri"/>
                <w:color w:val="231F20"/>
                <w:sz w:val="21"/>
              </w:rPr>
              <w:t>anything</w:t>
            </w:r>
            <w:r>
              <w:rPr>
                <w:rFonts w:ascii="Calibri"/>
                <w:color w:val="231F20"/>
                <w:spacing w:val="17"/>
                <w:sz w:val="21"/>
              </w:rPr>
              <w:t xml:space="preserve"> </w:t>
            </w:r>
            <w:r>
              <w:rPr>
                <w:rFonts w:ascii="Calibri"/>
                <w:color w:val="231F20"/>
                <w:sz w:val="21"/>
              </w:rPr>
              <w:t>that</w:t>
            </w:r>
            <w:r>
              <w:rPr>
                <w:rFonts w:ascii="Calibri"/>
                <w:color w:val="231F20"/>
                <w:spacing w:val="16"/>
                <w:sz w:val="21"/>
              </w:rPr>
              <w:t xml:space="preserve"> </w:t>
            </w:r>
            <w:r>
              <w:rPr>
                <w:rFonts w:ascii="Calibri"/>
                <w:color w:val="231F20"/>
                <w:sz w:val="21"/>
              </w:rPr>
              <w:t>may</w:t>
            </w:r>
            <w:r>
              <w:rPr>
                <w:rFonts w:ascii="Calibri"/>
                <w:color w:val="231F20"/>
                <w:spacing w:val="17"/>
                <w:sz w:val="21"/>
              </w:rPr>
              <w:t xml:space="preserve"> </w:t>
            </w:r>
            <w:r>
              <w:rPr>
                <w:rFonts w:ascii="Calibri"/>
                <w:color w:val="231F20"/>
                <w:sz w:val="21"/>
              </w:rPr>
              <w:t>impair</w:t>
            </w:r>
            <w:r>
              <w:rPr>
                <w:rFonts w:ascii="Calibri"/>
                <w:color w:val="231F20"/>
                <w:spacing w:val="16"/>
                <w:sz w:val="21"/>
              </w:rPr>
              <w:t xml:space="preserve"> </w:t>
            </w:r>
            <w:r>
              <w:rPr>
                <w:rFonts w:ascii="Calibri"/>
                <w:color w:val="231F20"/>
                <w:sz w:val="21"/>
              </w:rPr>
              <w:t>or</w:t>
            </w:r>
            <w:r>
              <w:rPr>
                <w:rFonts w:ascii="Calibri"/>
                <w:color w:val="231F20"/>
                <w:spacing w:val="17"/>
                <w:sz w:val="21"/>
              </w:rPr>
              <w:t xml:space="preserve"> </w:t>
            </w:r>
            <w:r>
              <w:rPr>
                <w:rFonts w:ascii="Calibri"/>
                <w:color w:val="231F20"/>
                <w:sz w:val="21"/>
              </w:rPr>
              <w:t>be</w:t>
            </w:r>
            <w:r>
              <w:rPr>
                <w:rFonts w:ascii="Calibri"/>
                <w:color w:val="231F20"/>
                <w:spacing w:val="16"/>
                <w:sz w:val="21"/>
              </w:rPr>
              <w:t xml:space="preserve"> </w:t>
            </w:r>
            <w:r>
              <w:rPr>
                <w:rFonts w:ascii="Calibri"/>
                <w:color w:val="231F20"/>
                <w:spacing w:val="-1"/>
                <w:sz w:val="21"/>
              </w:rPr>
              <w:t>presumed</w:t>
            </w:r>
            <w:r>
              <w:rPr>
                <w:rFonts w:ascii="Calibri"/>
                <w:color w:val="231F20"/>
                <w:spacing w:val="17"/>
                <w:sz w:val="21"/>
              </w:rPr>
              <w:t xml:space="preserve"> </w:t>
            </w:r>
            <w:r>
              <w:rPr>
                <w:rFonts w:ascii="Calibri"/>
                <w:color w:val="231F20"/>
                <w:sz w:val="21"/>
              </w:rPr>
              <w:t>to</w:t>
            </w:r>
            <w:r>
              <w:rPr>
                <w:rFonts w:ascii="Calibri"/>
                <w:color w:val="231F20"/>
                <w:spacing w:val="16"/>
                <w:sz w:val="21"/>
              </w:rPr>
              <w:t xml:space="preserve"> </w:t>
            </w:r>
            <w:r>
              <w:rPr>
                <w:rFonts w:ascii="Calibri"/>
                <w:color w:val="231F20"/>
                <w:sz w:val="21"/>
              </w:rPr>
              <w:t>impair</w:t>
            </w:r>
            <w:r>
              <w:rPr>
                <w:rFonts w:ascii="Calibri"/>
                <w:color w:val="231F20"/>
                <w:spacing w:val="22"/>
                <w:w w:val="105"/>
                <w:sz w:val="21"/>
              </w:rPr>
              <w:t xml:space="preserve"> </w:t>
            </w:r>
            <w:r>
              <w:rPr>
                <w:rFonts w:ascii="Calibri"/>
                <w:color w:val="231F20"/>
                <w:sz w:val="21"/>
              </w:rPr>
              <w:t>their</w:t>
            </w:r>
            <w:r>
              <w:rPr>
                <w:rFonts w:ascii="Calibri"/>
                <w:color w:val="231F20"/>
                <w:spacing w:val="29"/>
                <w:sz w:val="21"/>
              </w:rPr>
              <w:t xml:space="preserve"> </w:t>
            </w:r>
            <w:r>
              <w:rPr>
                <w:rFonts w:ascii="Calibri"/>
                <w:color w:val="231F20"/>
                <w:spacing w:val="-1"/>
                <w:sz w:val="21"/>
              </w:rPr>
              <w:t>professional</w:t>
            </w:r>
            <w:r>
              <w:rPr>
                <w:rFonts w:ascii="Calibri"/>
                <w:color w:val="231F20"/>
                <w:spacing w:val="29"/>
                <w:sz w:val="21"/>
              </w:rPr>
              <w:t xml:space="preserve"> </w:t>
            </w:r>
            <w:r>
              <w:rPr>
                <w:rFonts w:ascii="Calibri"/>
                <w:color w:val="231F20"/>
                <w:sz w:val="21"/>
              </w:rPr>
              <w:t>judgement?</w:t>
            </w:r>
          </w:p>
          <w:p w14:paraId="5C9FE6C0" w14:textId="77777777" w:rsidR="003D7638" w:rsidRDefault="000A244E" w:rsidP="000A01B7">
            <w:pPr>
              <w:pStyle w:val="ListParagraph"/>
              <w:numPr>
                <w:ilvl w:val="0"/>
                <w:numId w:val="34"/>
              </w:numPr>
              <w:tabs>
                <w:tab w:val="left" w:pos="359"/>
              </w:tabs>
              <w:spacing w:before="27" w:line="280" w:lineRule="auto"/>
              <w:ind w:right="432" w:hanging="283"/>
              <w:rPr>
                <w:rFonts w:ascii="Calibri" w:eastAsia="Calibri" w:hAnsi="Calibri" w:cs="Calibri"/>
                <w:sz w:val="21"/>
                <w:szCs w:val="21"/>
              </w:rPr>
            </w:pPr>
            <w:r>
              <w:rPr>
                <w:rFonts w:ascii="Calibri"/>
                <w:color w:val="231F20"/>
                <w:w w:val="105"/>
                <w:sz w:val="21"/>
              </w:rPr>
              <w:t>Disclosing</w:t>
            </w:r>
            <w:r>
              <w:rPr>
                <w:rFonts w:ascii="Calibri"/>
                <w:color w:val="231F20"/>
                <w:spacing w:val="-12"/>
                <w:w w:val="105"/>
                <w:sz w:val="21"/>
              </w:rPr>
              <w:t xml:space="preserve"> </w:t>
            </w:r>
            <w:r>
              <w:rPr>
                <w:rFonts w:ascii="Calibri"/>
                <w:color w:val="231F20"/>
                <w:w w:val="105"/>
                <w:sz w:val="21"/>
              </w:rPr>
              <w:t>all</w:t>
            </w:r>
            <w:r>
              <w:rPr>
                <w:rFonts w:ascii="Calibri"/>
                <w:color w:val="231F20"/>
                <w:spacing w:val="-12"/>
                <w:w w:val="105"/>
                <w:sz w:val="21"/>
              </w:rPr>
              <w:t xml:space="preserve"> </w:t>
            </w:r>
            <w:r>
              <w:rPr>
                <w:rFonts w:ascii="Calibri"/>
                <w:color w:val="231F20"/>
                <w:w w:val="105"/>
                <w:sz w:val="21"/>
              </w:rPr>
              <w:t>material</w:t>
            </w:r>
            <w:r>
              <w:rPr>
                <w:rFonts w:ascii="Calibri"/>
                <w:color w:val="231F20"/>
                <w:spacing w:val="-11"/>
                <w:w w:val="105"/>
                <w:sz w:val="21"/>
              </w:rPr>
              <w:t xml:space="preserve"> </w:t>
            </w:r>
            <w:r>
              <w:rPr>
                <w:rFonts w:ascii="Calibri"/>
                <w:color w:val="231F20"/>
                <w:spacing w:val="-1"/>
                <w:w w:val="105"/>
                <w:sz w:val="21"/>
              </w:rPr>
              <w:t>facts</w:t>
            </w:r>
            <w:r>
              <w:rPr>
                <w:rFonts w:ascii="Calibri"/>
                <w:color w:val="231F20"/>
                <w:spacing w:val="-12"/>
                <w:w w:val="105"/>
                <w:sz w:val="21"/>
              </w:rPr>
              <w:t xml:space="preserve"> </w:t>
            </w:r>
            <w:r>
              <w:rPr>
                <w:rFonts w:ascii="Calibri"/>
                <w:color w:val="231F20"/>
                <w:w w:val="105"/>
                <w:sz w:val="21"/>
              </w:rPr>
              <w:t>known</w:t>
            </w:r>
            <w:r>
              <w:rPr>
                <w:rFonts w:ascii="Calibri"/>
                <w:color w:val="231F20"/>
                <w:spacing w:val="-11"/>
                <w:w w:val="105"/>
                <w:sz w:val="21"/>
              </w:rPr>
              <w:t xml:space="preserve"> </w:t>
            </w:r>
            <w:r>
              <w:rPr>
                <w:rFonts w:ascii="Calibri"/>
                <w:color w:val="231F20"/>
                <w:w w:val="105"/>
                <w:sz w:val="21"/>
              </w:rPr>
              <w:t>to</w:t>
            </w:r>
            <w:r>
              <w:rPr>
                <w:rFonts w:ascii="Calibri"/>
                <w:color w:val="231F20"/>
                <w:spacing w:val="-12"/>
                <w:w w:val="105"/>
                <w:sz w:val="21"/>
              </w:rPr>
              <w:t xml:space="preserve"> </w:t>
            </w:r>
            <w:r>
              <w:rPr>
                <w:rFonts w:ascii="Calibri"/>
                <w:color w:val="231F20"/>
                <w:w w:val="105"/>
                <w:sz w:val="21"/>
              </w:rPr>
              <w:t>them</w:t>
            </w:r>
            <w:r>
              <w:rPr>
                <w:rFonts w:ascii="Calibri"/>
                <w:color w:val="231F20"/>
                <w:spacing w:val="-12"/>
                <w:w w:val="105"/>
                <w:sz w:val="21"/>
              </w:rPr>
              <w:t xml:space="preserve"> </w:t>
            </w:r>
            <w:r>
              <w:rPr>
                <w:rFonts w:ascii="Calibri"/>
                <w:color w:val="231F20"/>
                <w:w w:val="105"/>
                <w:sz w:val="21"/>
              </w:rPr>
              <w:t>that,</w:t>
            </w:r>
            <w:r>
              <w:rPr>
                <w:rFonts w:ascii="Calibri"/>
                <w:color w:val="231F20"/>
                <w:spacing w:val="-11"/>
                <w:w w:val="105"/>
                <w:sz w:val="21"/>
              </w:rPr>
              <w:t xml:space="preserve"> </w:t>
            </w:r>
            <w:r>
              <w:rPr>
                <w:rFonts w:ascii="Calibri"/>
                <w:color w:val="231F20"/>
                <w:w w:val="105"/>
                <w:sz w:val="21"/>
              </w:rPr>
              <w:t>if</w:t>
            </w:r>
            <w:r>
              <w:rPr>
                <w:rFonts w:ascii="Calibri"/>
                <w:color w:val="231F20"/>
                <w:spacing w:val="-12"/>
                <w:w w:val="105"/>
                <w:sz w:val="21"/>
              </w:rPr>
              <w:t xml:space="preserve"> </w:t>
            </w:r>
            <w:r>
              <w:rPr>
                <w:rFonts w:ascii="Calibri"/>
                <w:color w:val="231F20"/>
                <w:w w:val="105"/>
                <w:sz w:val="21"/>
              </w:rPr>
              <w:t>not</w:t>
            </w:r>
            <w:r>
              <w:rPr>
                <w:rFonts w:ascii="Calibri"/>
                <w:color w:val="231F20"/>
                <w:spacing w:val="-11"/>
                <w:w w:val="105"/>
                <w:sz w:val="21"/>
              </w:rPr>
              <w:t xml:space="preserve"> </w:t>
            </w:r>
            <w:r>
              <w:rPr>
                <w:rFonts w:ascii="Calibri"/>
                <w:color w:val="231F20"/>
                <w:w w:val="105"/>
                <w:sz w:val="21"/>
              </w:rPr>
              <w:t>disclosed,</w:t>
            </w:r>
            <w:r>
              <w:rPr>
                <w:rFonts w:ascii="Calibri"/>
                <w:color w:val="231F20"/>
                <w:spacing w:val="22"/>
                <w:w w:val="103"/>
                <w:sz w:val="21"/>
              </w:rPr>
              <w:t xml:space="preserve"> </w:t>
            </w:r>
            <w:r>
              <w:rPr>
                <w:rFonts w:ascii="Calibri"/>
                <w:color w:val="231F20"/>
                <w:w w:val="105"/>
                <w:sz w:val="21"/>
              </w:rPr>
              <w:t>may</w:t>
            </w:r>
            <w:r>
              <w:rPr>
                <w:rFonts w:ascii="Calibri"/>
                <w:color w:val="231F20"/>
                <w:spacing w:val="-20"/>
                <w:w w:val="105"/>
                <w:sz w:val="21"/>
              </w:rPr>
              <w:t xml:space="preserve"> </w:t>
            </w:r>
            <w:r>
              <w:rPr>
                <w:rFonts w:ascii="Calibri"/>
                <w:color w:val="231F20"/>
                <w:w w:val="105"/>
                <w:sz w:val="21"/>
              </w:rPr>
              <w:t>distort</w:t>
            </w:r>
            <w:r>
              <w:rPr>
                <w:rFonts w:ascii="Calibri"/>
                <w:color w:val="231F20"/>
                <w:spacing w:val="-19"/>
                <w:w w:val="105"/>
                <w:sz w:val="21"/>
              </w:rPr>
              <w:t xml:space="preserve"> </w:t>
            </w:r>
            <w:r>
              <w:rPr>
                <w:rFonts w:ascii="Calibri"/>
                <w:color w:val="231F20"/>
                <w:w w:val="105"/>
                <w:sz w:val="21"/>
              </w:rPr>
              <w:t>the</w:t>
            </w:r>
            <w:r>
              <w:rPr>
                <w:rFonts w:ascii="Calibri"/>
                <w:color w:val="231F20"/>
                <w:spacing w:val="-19"/>
                <w:w w:val="105"/>
                <w:sz w:val="21"/>
              </w:rPr>
              <w:t xml:space="preserve"> </w:t>
            </w:r>
            <w:r>
              <w:rPr>
                <w:rFonts w:ascii="Calibri"/>
                <w:color w:val="231F20"/>
                <w:spacing w:val="-2"/>
                <w:w w:val="105"/>
                <w:sz w:val="21"/>
              </w:rPr>
              <w:t>reporting</w:t>
            </w:r>
            <w:r>
              <w:rPr>
                <w:rFonts w:ascii="Calibri"/>
                <w:color w:val="231F20"/>
                <w:spacing w:val="-19"/>
                <w:w w:val="105"/>
                <w:sz w:val="21"/>
              </w:rPr>
              <w:t xml:space="preserve"> </w:t>
            </w:r>
            <w:r>
              <w:rPr>
                <w:rFonts w:ascii="Calibri"/>
                <w:color w:val="231F20"/>
                <w:w w:val="105"/>
                <w:sz w:val="21"/>
              </w:rPr>
              <w:t>of</w:t>
            </w:r>
            <w:r>
              <w:rPr>
                <w:rFonts w:ascii="Calibri"/>
                <w:color w:val="231F20"/>
                <w:spacing w:val="-19"/>
                <w:w w:val="105"/>
                <w:sz w:val="21"/>
              </w:rPr>
              <w:t xml:space="preserve"> </w:t>
            </w:r>
            <w:r>
              <w:rPr>
                <w:rFonts w:ascii="Calibri"/>
                <w:color w:val="231F20"/>
                <w:w w:val="105"/>
                <w:sz w:val="21"/>
              </w:rPr>
              <w:t>activities</w:t>
            </w:r>
            <w:r>
              <w:rPr>
                <w:rFonts w:ascii="Calibri"/>
                <w:color w:val="231F20"/>
                <w:spacing w:val="-20"/>
                <w:w w:val="105"/>
                <w:sz w:val="21"/>
              </w:rPr>
              <w:t xml:space="preserve"> </w:t>
            </w:r>
            <w:r>
              <w:rPr>
                <w:rFonts w:ascii="Calibri"/>
                <w:color w:val="231F20"/>
                <w:w w:val="105"/>
                <w:sz w:val="21"/>
              </w:rPr>
              <w:t>under</w:t>
            </w:r>
            <w:r>
              <w:rPr>
                <w:rFonts w:ascii="Calibri"/>
                <w:color w:val="231F20"/>
                <w:spacing w:val="-19"/>
                <w:w w:val="105"/>
                <w:sz w:val="21"/>
              </w:rPr>
              <w:t xml:space="preserve"> </w:t>
            </w:r>
            <w:r>
              <w:rPr>
                <w:rFonts w:ascii="Calibri"/>
                <w:color w:val="231F20"/>
                <w:spacing w:val="-2"/>
                <w:w w:val="105"/>
                <w:sz w:val="21"/>
              </w:rPr>
              <w:t>review?</w:t>
            </w:r>
          </w:p>
        </w:tc>
        <w:tc>
          <w:tcPr>
            <w:tcW w:w="3119" w:type="dxa"/>
            <w:vMerge/>
            <w:tcBorders>
              <w:left w:val="single" w:sz="8" w:space="0" w:color="A7A9AC"/>
              <w:right w:val="single" w:sz="8" w:space="0" w:color="A7A9AC"/>
            </w:tcBorders>
          </w:tcPr>
          <w:p w14:paraId="5C9FE6C1" w14:textId="77777777" w:rsidR="003D7638" w:rsidRDefault="00826B22" w:rsidP="003D7638"/>
        </w:tc>
      </w:tr>
      <w:tr w:rsidR="00065F8A" w14:paraId="5C9FE6C7" w14:textId="77777777" w:rsidTr="00FC078D">
        <w:trPr>
          <w:trHeight w:hRule="exact" w:val="328"/>
        </w:trPr>
        <w:tc>
          <w:tcPr>
            <w:tcW w:w="1897" w:type="dxa"/>
            <w:tcBorders>
              <w:top w:val="single" w:sz="8" w:space="0" w:color="A7A9AC"/>
              <w:left w:val="single" w:sz="8" w:space="0" w:color="A7A9AC"/>
              <w:bottom w:val="single" w:sz="8" w:space="0" w:color="A7A9AC"/>
              <w:right w:val="single" w:sz="8" w:space="0" w:color="A7A9AC"/>
            </w:tcBorders>
          </w:tcPr>
          <w:p w14:paraId="5C9FE6C3" w14:textId="77777777" w:rsidR="003D7638" w:rsidRDefault="000A244E" w:rsidP="003D7638">
            <w:pPr>
              <w:pStyle w:val="TableParagraph"/>
              <w:spacing w:before="32"/>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6C4" w14:textId="77777777" w:rsidR="003D7638" w:rsidRPr="003C7B7A" w:rsidRDefault="000A244E" w:rsidP="003D7638">
            <w:pPr>
              <w:pStyle w:val="TableParagraph"/>
              <w:spacing w:before="32"/>
              <w:ind w:left="75"/>
              <w:rPr>
                <w:rFonts w:ascii="Calibri" w:eastAsia="Calibri" w:hAnsi="Calibri" w:cs="Calibri"/>
                <w:strike/>
                <w:sz w:val="21"/>
                <w:szCs w:val="21"/>
              </w:rPr>
            </w:pPr>
            <w:r w:rsidRPr="003C7B7A">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6C5" w14:textId="77777777" w:rsidR="003D7638" w:rsidRPr="003C7B7A" w:rsidRDefault="000A244E" w:rsidP="003D7638">
            <w:pPr>
              <w:pStyle w:val="TableParagraph"/>
              <w:spacing w:before="32"/>
              <w:ind w:left="75"/>
              <w:rPr>
                <w:rFonts w:ascii="Calibri" w:eastAsia="Calibri" w:hAnsi="Calibri" w:cs="Calibri"/>
                <w:strike/>
                <w:sz w:val="21"/>
                <w:szCs w:val="21"/>
              </w:rPr>
            </w:pPr>
            <w:r w:rsidRPr="003C7B7A">
              <w:rPr>
                <w:rFonts w:ascii="Calibri"/>
                <w:strike/>
                <w:color w:val="231F20"/>
                <w:spacing w:val="-1"/>
                <w:w w:val="95"/>
                <w:sz w:val="21"/>
              </w:rPr>
              <w:t>NOT</w:t>
            </w:r>
            <w:r w:rsidRPr="003C7B7A">
              <w:rPr>
                <w:rFonts w:ascii="Calibri"/>
                <w:strike/>
                <w:color w:val="231F20"/>
                <w:spacing w:val="26"/>
                <w:w w:val="95"/>
                <w:sz w:val="21"/>
              </w:rPr>
              <w:t xml:space="preserve"> </w:t>
            </w:r>
            <w:r w:rsidRPr="003C7B7A">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6C6" w14:textId="77777777" w:rsidR="003D7638" w:rsidRDefault="00826B22" w:rsidP="003D7638"/>
        </w:tc>
      </w:tr>
      <w:tr w:rsidR="00065F8A" w14:paraId="5C9FE6D5" w14:textId="77777777" w:rsidTr="00FC078D">
        <w:trPr>
          <w:trHeight w:hRule="exact" w:val="328"/>
        </w:trPr>
        <w:tc>
          <w:tcPr>
            <w:tcW w:w="7078" w:type="dxa"/>
            <w:gridSpan w:val="3"/>
            <w:tcBorders>
              <w:top w:val="single" w:sz="8" w:space="0" w:color="A7A9AC"/>
              <w:left w:val="single" w:sz="8" w:space="0" w:color="A7A9AC"/>
              <w:bottom w:val="single" w:sz="8" w:space="0" w:color="A7A9AC"/>
              <w:right w:val="single" w:sz="8" w:space="0" w:color="A7A9AC"/>
            </w:tcBorders>
          </w:tcPr>
          <w:p w14:paraId="5C9FE6C8" w14:textId="77777777" w:rsidR="004133B2" w:rsidRPr="00925B51" w:rsidRDefault="000A244E" w:rsidP="00B02D79">
            <w:r>
              <w:rPr>
                <w:rFonts w:ascii="Calibri"/>
                <w:b/>
                <w:color w:val="652D89"/>
                <w:spacing w:val="-2"/>
                <w:w w:val="110"/>
                <w:sz w:val="21"/>
              </w:rPr>
              <w:t xml:space="preserve"> Confidentiality</w:t>
            </w:r>
          </w:p>
        </w:tc>
        <w:tc>
          <w:tcPr>
            <w:tcW w:w="3119" w:type="dxa"/>
            <w:vMerge w:val="restart"/>
            <w:tcBorders>
              <w:top w:val="single" w:sz="8" w:space="0" w:color="A7A9AC"/>
              <w:left w:val="single" w:sz="8" w:space="0" w:color="A7A9AC"/>
              <w:right w:val="single" w:sz="8" w:space="0" w:color="A7A9AC"/>
            </w:tcBorders>
          </w:tcPr>
          <w:p w14:paraId="5C9FE6C9" w14:textId="77777777" w:rsidR="004133B2" w:rsidRDefault="00826B22" w:rsidP="004133B2"/>
          <w:p w14:paraId="5C9FE6CA" w14:textId="77777777" w:rsidR="0057522D" w:rsidRDefault="000A244E" w:rsidP="00826B22">
            <w:pPr>
              <w:pStyle w:val="ListParagraph"/>
              <w:numPr>
                <w:ilvl w:val="0"/>
                <w:numId w:val="44"/>
              </w:numPr>
            </w:pPr>
            <w:r>
              <w:t xml:space="preserve">Quality Assurance and Improvement </w:t>
            </w:r>
            <w:proofErr w:type="spellStart"/>
            <w:r>
              <w:t>Programme</w:t>
            </w:r>
            <w:proofErr w:type="spellEnd"/>
          </w:p>
          <w:p w14:paraId="5C9FE6CB" w14:textId="77777777" w:rsidR="0057522D" w:rsidRDefault="000A244E" w:rsidP="00826B22">
            <w:pPr>
              <w:pStyle w:val="ListParagraph"/>
              <w:numPr>
                <w:ilvl w:val="0"/>
                <w:numId w:val="44"/>
              </w:numPr>
            </w:pPr>
            <w:r>
              <w:t>Satisfaction surveys</w:t>
            </w:r>
          </w:p>
          <w:p w14:paraId="5C9FE6CC" w14:textId="77777777" w:rsidR="0057522D" w:rsidRDefault="000A244E" w:rsidP="00826B22">
            <w:pPr>
              <w:pStyle w:val="ListParagraph"/>
              <w:numPr>
                <w:ilvl w:val="0"/>
                <w:numId w:val="44"/>
              </w:numPr>
            </w:pPr>
            <w:r>
              <w:t>Audit Charter – responsibilities</w:t>
            </w:r>
          </w:p>
          <w:p w14:paraId="5C9FE6CD" w14:textId="77777777" w:rsidR="0057522D" w:rsidRDefault="000A244E" w:rsidP="00826B22">
            <w:pPr>
              <w:pStyle w:val="ListParagraph"/>
              <w:numPr>
                <w:ilvl w:val="0"/>
                <w:numId w:val="44"/>
              </w:numPr>
            </w:pPr>
            <w:r w:rsidRPr="00482E58">
              <w:t>Signed Declaration of interests</w:t>
            </w:r>
            <w:r>
              <w:t xml:space="preserve"> </w:t>
            </w:r>
          </w:p>
          <w:p w14:paraId="5C9FE6CE" w14:textId="77777777" w:rsidR="0057522D" w:rsidRDefault="000A244E" w:rsidP="00826B22">
            <w:pPr>
              <w:pStyle w:val="ListParagraph"/>
              <w:numPr>
                <w:ilvl w:val="0"/>
                <w:numId w:val="44"/>
              </w:numPr>
            </w:pPr>
            <w:r>
              <w:t>Code of Conduct</w:t>
            </w:r>
          </w:p>
          <w:p w14:paraId="5C9FE6CF" w14:textId="77777777" w:rsidR="0057522D" w:rsidRDefault="000A244E" w:rsidP="00826B22">
            <w:pPr>
              <w:pStyle w:val="ListParagraph"/>
              <w:numPr>
                <w:ilvl w:val="0"/>
                <w:numId w:val="44"/>
              </w:numPr>
            </w:pPr>
            <w:r>
              <w:t>Professional Code of Ethics</w:t>
            </w:r>
          </w:p>
          <w:p w14:paraId="5C9FE6D0" w14:textId="77777777" w:rsidR="0057522D" w:rsidRDefault="000A244E" w:rsidP="00826B22">
            <w:pPr>
              <w:pStyle w:val="ListParagraph"/>
              <w:numPr>
                <w:ilvl w:val="0"/>
                <w:numId w:val="44"/>
              </w:numPr>
            </w:pPr>
            <w:r>
              <w:t>Audit Manual</w:t>
            </w:r>
          </w:p>
          <w:p w14:paraId="5C9FE6D1" w14:textId="77777777" w:rsidR="0057522D" w:rsidRDefault="000A244E" w:rsidP="0057522D">
            <w:r>
              <w:tab/>
            </w:r>
          </w:p>
          <w:p w14:paraId="5C9FE6D2" w14:textId="77777777" w:rsidR="0035623D" w:rsidRDefault="00826B22" w:rsidP="0035623D"/>
          <w:p w14:paraId="5C9FE6D3" w14:textId="77777777" w:rsidR="0035623D" w:rsidRDefault="00826B22" w:rsidP="0035623D"/>
          <w:p w14:paraId="5C9FE6D4" w14:textId="77777777" w:rsidR="00B02D79" w:rsidRPr="00925B51" w:rsidRDefault="00826B22" w:rsidP="004133B2"/>
        </w:tc>
      </w:tr>
      <w:tr w:rsidR="00065F8A" w14:paraId="5C9FE6DA" w14:textId="77777777" w:rsidTr="009B3849">
        <w:trPr>
          <w:trHeight w:hRule="exact" w:val="2602"/>
        </w:trPr>
        <w:tc>
          <w:tcPr>
            <w:tcW w:w="7078" w:type="dxa"/>
            <w:gridSpan w:val="3"/>
            <w:tcBorders>
              <w:top w:val="single" w:sz="8" w:space="0" w:color="A7A9AC"/>
              <w:left w:val="single" w:sz="8" w:space="0" w:color="A7A9AC"/>
              <w:bottom w:val="single" w:sz="8" w:space="0" w:color="A7A9AC"/>
              <w:right w:val="single" w:sz="8" w:space="0" w:color="A7A9AC"/>
            </w:tcBorders>
          </w:tcPr>
          <w:p w14:paraId="5C9FE6D6" w14:textId="77777777" w:rsidR="000956B7" w:rsidRDefault="000A244E" w:rsidP="000956B7">
            <w:pPr>
              <w:pStyle w:val="TableParagraph"/>
              <w:spacing w:before="32" w:line="280" w:lineRule="auto"/>
              <w:ind w:left="75" w:right="403"/>
              <w:rPr>
                <w:rFonts w:ascii="Calibri" w:eastAsia="Calibri" w:hAnsi="Calibri" w:cs="Calibri"/>
                <w:sz w:val="21"/>
                <w:szCs w:val="21"/>
              </w:rPr>
            </w:pPr>
            <w:r>
              <w:rPr>
                <w:rFonts w:ascii="Calibri"/>
                <w:color w:val="231F20"/>
                <w:sz w:val="21"/>
              </w:rPr>
              <w:t>Based</w:t>
            </w:r>
            <w:r>
              <w:rPr>
                <w:rFonts w:ascii="Calibri"/>
                <w:color w:val="231F20"/>
                <w:spacing w:val="3"/>
                <w:sz w:val="21"/>
              </w:rPr>
              <w:t xml:space="preserve"> </w:t>
            </w:r>
            <w:r>
              <w:rPr>
                <w:rFonts w:ascii="Calibri"/>
                <w:color w:val="231F20"/>
                <w:sz w:val="21"/>
              </w:rPr>
              <w:t>on</w:t>
            </w:r>
            <w:r>
              <w:rPr>
                <w:rFonts w:ascii="Calibri"/>
                <w:color w:val="231F20"/>
                <w:spacing w:val="4"/>
                <w:sz w:val="21"/>
              </w:rPr>
              <w:t xml:space="preserve"> </w:t>
            </w:r>
            <w:r>
              <w:rPr>
                <w:rFonts w:ascii="Calibri"/>
                <w:color w:val="231F20"/>
                <w:sz w:val="21"/>
              </w:rPr>
              <w:t>your</w:t>
            </w:r>
            <w:r>
              <w:rPr>
                <w:rFonts w:ascii="Calibri"/>
                <w:color w:val="231F20"/>
                <w:spacing w:val="3"/>
                <w:sz w:val="21"/>
              </w:rPr>
              <w:t xml:space="preserve"> </w:t>
            </w:r>
            <w:r>
              <w:rPr>
                <w:rFonts w:ascii="Calibri"/>
                <w:color w:val="231F20"/>
                <w:spacing w:val="-2"/>
                <w:sz w:val="21"/>
              </w:rPr>
              <w:t>review</w:t>
            </w:r>
            <w:r>
              <w:rPr>
                <w:rFonts w:ascii="Calibri"/>
                <w:color w:val="231F20"/>
                <w:spacing w:val="4"/>
                <w:sz w:val="21"/>
              </w:rPr>
              <w:t xml:space="preserve"> </w:t>
            </w:r>
            <w:r>
              <w:rPr>
                <w:rFonts w:ascii="Calibri"/>
                <w:color w:val="231F20"/>
                <w:sz w:val="21"/>
              </w:rPr>
              <w:t>of</w:t>
            </w:r>
            <w:r>
              <w:rPr>
                <w:rFonts w:ascii="Calibri"/>
                <w:color w:val="231F20"/>
                <w:spacing w:val="4"/>
                <w:sz w:val="21"/>
              </w:rPr>
              <w:t xml:space="preserve"> </w:t>
            </w:r>
            <w:r>
              <w:rPr>
                <w:rFonts w:ascii="Calibri"/>
                <w:color w:val="231F20"/>
                <w:spacing w:val="-1"/>
                <w:sz w:val="21"/>
              </w:rPr>
              <w:t>conformance</w:t>
            </w:r>
            <w:r>
              <w:rPr>
                <w:rFonts w:ascii="Calibri"/>
                <w:color w:val="231F20"/>
                <w:spacing w:val="3"/>
                <w:sz w:val="21"/>
              </w:rPr>
              <w:t xml:space="preserve"> </w:t>
            </w:r>
            <w:r>
              <w:rPr>
                <w:rFonts w:ascii="Calibri"/>
                <w:color w:val="231F20"/>
                <w:sz w:val="21"/>
              </w:rPr>
              <w:t>with</w:t>
            </w:r>
            <w:r>
              <w:rPr>
                <w:rFonts w:ascii="Calibri"/>
                <w:color w:val="231F20"/>
                <w:spacing w:val="4"/>
                <w:sz w:val="21"/>
              </w:rPr>
              <w:t xml:space="preserve"> </w:t>
            </w:r>
            <w:r>
              <w:rPr>
                <w:rFonts w:ascii="Calibri"/>
                <w:color w:val="231F20"/>
                <w:sz w:val="21"/>
              </w:rPr>
              <w:t>other</w:t>
            </w:r>
            <w:r>
              <w:rPr>
                <w:rFonts w:ascii="Calibri"/>
                <w:color w:val="231F20"/>
                <w:spacing w:val="3"/>
                <w:sz w:val="21"/>
              </w:rPr>
              <w:t xml:space="preserve"> </w:t>
            </w:r>
            <w:r>
              <w:rPr>
                <w:rFonts w:ascii="Calibri"/>
                <w:color w:val="231F20"/>
                <w:spacing w:val="-2"/>
                <w:sz w:val="21"/>
              </w:rPr>
              <w:t>r</w:t>
            </w:r>
            <w:r>
              <w:rPr>
                <w:rFonts w:ascii="Calibri"/>
                <w:color w:val="231F20"/>
                <w:spacing w:val="-1"/>
                <w:sz w:val="21"/>
              </w:rPr>
              <w:t>equirements</w:t>
            </w:r>
            <w:r>
              <w:rPr>
                <w:rFonts w:ascii="Calibri"/>
                <w:color w:val="231F20"/>
                <w:spacing w:val="4"/>
                <w:sz w:val="21"/>
              </w:rPr>
              <w:t xml:space="preserve"> </w:t>
            </w:r>
            <w:r>
              <w:rPr>
                <w:rFonts w:ascii="Calibri"/>
                <w:color w:val="231F20"/>
                <w:sz w:val="21"/>
              </w:rPr>
              <w:t>of</w:t>
            </w:r>
            <w:r>
              <w:rPr>
                <w:rFonts w:ascii="Calibri"/>
                <w:color w:val="231F20"/>
                <w:spacing w:val="4"/>
                <w:sz w:val="21"/>
              </w:rPr>
              <w:t xml:space="preserve"> </w:t>
            </w:r>
            <w:r>
              <w:rPr>
                <w:rFonts w:ascii="Calibri"/>
                <w:color w:val="231F20"/>
                <w:sz w:val="21"/>
              </w:rPr>
              <w:t>the</w:t>
            </w:r>
            <w:r>
              <w:rPr>
                <w:rFonts w:ascii="Calibri"/>
                <w:color w:val="231F20"/>
                <w:spacing w:val="29"/>
                <w:w w:val="101"/>
                <w:sz w:val="21"/>
              </w:rPr>
              <w:t xml:space="preserve"> </w:t>
            </w:r>
            <w:r>
              <w:rPr>
                <w:rFonts w:ascii="Calibri"/>
                <w:color w:val="231F20"/>
                <w:sz w:val="21"/>
              </w:rPr>
              <w:t>PSIAS</w:t>
            </w:r>
            <w:r>
              <w:rPr>
                <w:rFonts w:ascii="Calibri"/>
                <w:color w:val="231F20"/>
                <w:spacing w:val="16"/>
                <w:sz w:val="21"/>
              </w:rPr>
              <w:t xml:space="preserve"> </w:t>
            </w:r>
            <w:r>
              <w:rPr>
                <w:rFonts w:ascii="Calibri"/>
                <w:color w:val="231F20"/>
                <w:sz w:val="21"/>
              </w:rPr>
              <w:t>and</w:t>
            </w:r>
            <w:r>
              <w:rPr>
                <w:rFonts w:ascii="Calibri"/>
                <w:color w:val="231F20"/>
                <w:spacing w:val="16"/>
                <w:sz w:val="21"/>
              </w:rPr>
              <w:t xml:space="preserve"> </w:t>
            </w:r>
            <w:r>
              <w:rPr>
                <w:rFonts w:ascii="Calibri"/>
                <w:color w:val="231F20"/>
                <w:sz w:val="21"/>
              </w:rPr>
              <w:t>LGAN,</w:t>
            </w:r>
            <w:r>
              <w:rPr>
                <w:rFonts w:ascii="Calibri"/>
                <w:color w:val="231F20"/>
                <w:spacing w:val="16"/>
                <w:sz w:val="21"/>
              </w:rPr>
              <w:t xml:space="preserve"> </w:t>
            </w:r>
            <w:r>
              <w:rPr>
                <w:rFonts w:ascii="Calibri"/>
                <w:color w:val="231F20"/>
                <w:sz w:val="21"/>
              </w:rPr>
              <w:t>do</w:t>
            </w:r>
            <w:r>
              <w:rPr>
                <w:rFonts w:ascii="Calibri"/>
                <w:color w:val="231F20"/>
                <w:spacing w:val="16"/>
                <w:sz w:val="21"/>
              </w:rPr>
              <w:t xml:space="preserve"> </w:t>
            </w:r>
            <w:r>
              <w:rPr>
                <w:rFonts w:ascii="Calibri"/>
                <w:color w:val="231F20"/>
                <w:sz w:val="21"/>
              </w:rPr>
              <w:t>you</w:t>
            </w:r>
            <w:r>
              <w:rPr>
                <w:rFonts w:ascii="Calibri"/>
                <w:color w:val="231F20"/>
                <w:spacing w:val="17"/>
                <w:sz w:val="21"/>
              </w:rPr>
              <w:t xml:space="preserve"> </w:t>
            </w:r>
            <w:r>
              <w:rPr>
                <w:rFonts w:ascii="Calibri"/>
                <w:color w:val="231F20"/>
                <w:sz w:val="21"/>
              </w:rPr>
              <w:t>consider</w:t>
            </w:r>
            <w:r>
              <w:rPr>
                <w:rFonts w:ascii="Calibri"/>
                <w:color w:val="231F20"/>
                <w:spacing w:val="16"/>
                <w:sz w:val="21"/>
              </w:rPr>
              <w:t xml:space="preserve"> </w:t>
            </w:r>
            <w:r>
              <w:rPr>
                <w:rFonts w:ascii="Calibri"/>
                <w:color w:val="231F20"/>
                <w:sz w:val="21"/>
              </w:rPr>
              <w:t>that</w:t>
            </w:r>
            <w:r>
              <w:rPr>
                <w:rFonts w:ascii="Calibri"/>
                <w:color w:val="231F20"/>
                <w:spacing w:val="16"/>
                <w:sz w:val="21"/>
              </w:rPr>
              <w:t xml:space="preserve"> </w:t>
            </w:r>
            <w:r>
              <w:rPr>
                <w:rFonts w:ascii="Calibri"/>
                <w:color w:val="231F20"/>
                <w:sz w:val="21"/>
              </w:rPr>
              <w:t>internal</w:t>
            </w:r>
            <w:r>
              <w:rPr>
                <w:rFonts w:ascii="Calibri"/>
                <w:color w:val="231F20"/>
                <w:spacing w:val="16"/>
                <w:sz w:val="21"/>
              </w:rPr>
              <w:t xml:space="preserve"> </w:t>
            </w:r>
            <w:r>
              <w:rPr>
                <w:rFonts w:ascii="Calibri"/>
                <w:color w:val="231F20"/>
                <w:spacing w:val="-1"/>
                <w:sz w:val="21"/>
              </w:rPr>
              <w:t>auditors</w:t>
            </w:r>
            <w:r>
              <w:rPr>
                <w:rFonts w:ascii="Calibri"/>
                <w:color w:val="231F20"/>
                <w:spacing w:val="17"/>
                <w:sz w:val="21"/>
              </w:rPr>
              <w:t xml:space="preserve"> </w:t>
            </w:r>
            <w:r>
              <w:rPr>
                <w:rFonts w:ascii="Calibri"/>
                <w:color w:val="231F20"/>
                <w:sz w:val="21"/>
              </w:rPr>
              <w:t>display</w:t>
            </w:r>
            <w:r>
              <w:rPr>
                <w:rFonts w:ascii="Calibri"/>
                <w:color w:val="231F20"/>
                <w:spacing w:val="16"/>
                <w:sz w:val="21"/>
              </w:rPr>
              <w:t xml:space="preserve"> </w:t>
            </w:r>
            <w:r>
              <w:rPr>
                <w:rFonts w:ascii="Calibri"/>
                <w:color w:val="231F20"/>
                <w:sz w:val="21"/>
              </w:rPr>
              <w:t>due</w:t>
            </w:r>
            <w:r>
              <w:rPr>
                <w:rFonts w:ascii="Calibri"/>
                <w:color w:val="231F20"/>
                <w:spacing w:val="27"/>
                <w:w w:val="101"/>
                <w:sz w:val="21"/>
              </w:rPr>
              <w:t xml:space="preserve"> </w:t>
            </w:r>
            <w:r>
              <w:rPr>
                <w:rFonts w:ascii="Calibri"/>
                <w:color w:val="231F20"/>
                <w:spacing w:val="-2"/>
                <w:sz w:val="21"/>
              </w:rPr>
              <w:t>r</w:t>
            </w:r>
            <w:r>
              <w:rPr>
                <w:rFonts w:ascii="Calibri"/>
                <w:color w:val="231F20"/>
                <w:spacing w:val="-1"/>
                <w:sz w:val="21"/>
              </w:rPr>
              <w:t>espect</w:t>
            </w:r>
            <w:r>
              <w:rPr>
                <w:rFonts w:ascii="Calibri"/>
                <w:color w:val="231F20"/>
                <w:spacing w:val="9"/>
                <w:sz w:val="21"/>
              </w:rPr>
              <w:t xml:space="preserve"> </w:t>
            </w:r>
            <w:r>
              <w:rPr>
                <w:rFonts w:ascii="Calibri"/>
                <w:color w:val="231F20"/>
                <w:sz w:val="21"/>
              </w:rPr>
              <w:t>and</w:t>
            </w:r>
            <w:r>
              <w:rPr>
                <w:rFonts w:ascii="Calibri"/>
                <w:color w:val="231F20"/>
                <w:spacing w:val="10"/>
                <w:sz w:val="21"/>
              </w:rPr>
              <w:t xml:space="preserve"> </w:t>
            </w:r>
            <w:r>
              <w:rPr>
                <w:rFonts w:ascii="Calibri"/>
                <w:color w:val="231F20"/>
                <w:spacing w:val="-2"/>
                <w:sz w:val="21"/>
              </w:rPr>
              <w:t>car</w:t>
            </w:r>
            <w:r>
              <w:rPr>
                <w:rFonts w:ascii="Calibri"/>
                <w:color w:val="231F20"/>
                <w:spacing w:val="-3"/>
                <w:sz w:val="21"/>
              </w:rPr>
              <w:t>e</w:t>
            </w:r>
            <w:r>
              <w:rPr>
                <w:rFonts w:ascii="Calibri"/>
                <w:color w:val="231F20"/>
                <w:spacing w:val="9"/>
                <w:sz w:val="21"/>
              </w:rPr>
              <w:t xml:space="preserve"> </w:t>
            </w:r>
            <w:r>
              <w:rPr>
                <w:rFonts w:ascii="Calibri"/>
                <w:color w:val="231F20"/>
                <w:sz w:val="21"/>
              </w:rPr>
              <w:t>by:</w:t>
            </w:r>
          </w:p>
          <w:p w14:paraId="5C9FE6D7" w14:textId="77777777" w:rsidR="000956B7" w:rsidRPr="000956B7" w:rsidRDefault="000A244E" w:rsidP="000A01B7">
            <w:pPr>
              <w:pStyle w:val="ListParagraph"/>
              <w:numPr>
                <w:ilvl w:val="0"/>
                <w:numId w:val="33"/>
              </w:numPr>
              <w:tabs>
                <w:tab w:val="left" w:pos="359"/>
              </w:tabs>
              <w:spacing w:before="27" w:line="280" w:lineRule="auto"/>
              <w:ind w:right="277" w:hanging="283"/>
              <w:rPr>
                <w:rFonts w:ascii="Calibri" w:eastAsia="Calibri" w:hAnsi="Calibri" w:cs="Calibri"/>
                <w:sz w:val="21"/>
                <w:szCs w:val="21"/>
              </w:rPr>
            </w:pPr>
            <w:r>
              <w:rPr>
                <w:rFonts w:ascii="Calibri"/>
                <w:color w:val="231F20"/>
                <w:spacing w:val="-2"/>
                <w:w w:val="105"/>
                <w:sz w:val="21"/>
              </w:rPr>
              <w:t>A</w:t>
            </w:r>
            <w:r>
              <w:rPr>
                <w:rFonts w:ascii="Calibri"/>
                <w:color w:val="231F20"/>
                <w:spacing w:val="-1"/>
                <w:w w:val="105"/>
                <w:sz w:val="21"/>
              </w:rPr>
              <w:t>cting</w:t>
            </w:r>
            <w:r>
              <w:rPr>
                <w:rFonts w:ascii="Calibri"/>
                <w:color w:val="231F20"/>
                <w:spacing w:val="-14"/>
                <w:w w:val="105"/>
                <w:sz w:val="21"/>
              </w:rPr>
              <w:t xml:space="preserve"> </w:t>
            </w:r>
            <w:r>
              <w:rPr>
                <w:rFonts w:ascii="Calibri"/>
                <w:color w:val="231F20"/>
                <w:spacing w:val="-2"/>
                <w:w w:val="105"/>
                <w:sz w:val="21"/>
              </w:rPr>
              <w:t>pr</w:t>
            </w:r>
            <w:r>
              <w:rPr>
                <w:rFonts w:ascii="Calibri"/>
                <w:color w:val="231F20"/>
                <w:spacing w:val="-1"/>
                <w:w w:val="105"/>
                <w:sz w:val="21"/>
              </w:rPr>
              <w:t>udently</w:t>
            </w:r>
            <w:r>
              <w:rPr>
                <w:rFonts w:ascii="Calibri"/>
                <w:color w:val="231F20"/>
                <w:spacing w:val="-14"/>
                <w:w w:val="105"/>
                <w:sz w:val="21"/>
              </w:rPr>
              <w:t xml:space="preserve"> </w:t>
            </w:r>
            <w:r>
              <w:rPr>
                <w:rFonts w:ascii="Calibri"/>
                <w:color w:val="231F20"/>
                <w:w w:val="105"/>
                <w:sz w:val="21"/>
              </w:rPr>
              <w:t>when</w:t>
            </w:r>
            <w:r>
              <w:rPr>
                <w:rFonts w:ascii="Calibri"/>
                <w:color w:val="231F20"/>
                <w:spacing w:val="-13"/>
                <w:w w:val="105"/>
                <w:sz w:val="21"/>
              </w:rPr>
              <w:t xml:space="preserve"> </w:t>
            </w:r>
            <w:r>
              <w:rPr>
                <w:rFonts w:ascii="Calibri"/>
                <w:color w:val="231F20"/>
                <w:w w:val="105"/>
                <w:sz w:val="21"/>
              </w:rPr>
              <w:t>using</w:t>
            </w:r>
            <w:r>
              <w:rPr>
                <w:rFonts w:ascii="Calibri"/>
                <w:color w:val="231F20"/>
                <w:spacing w:val="-14"/>
                <w:w w:val="105"/>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13"/>
                <w:w w:val="105"/>
                <w:sz w:val="21"/>
              </w:rPr>
              <w:t xml:space="preserve"> </w:t>
            </w:r>
            <w:r>
              <w:rPr>
                <w:rFonts w:ascii="Calibri"/>
                <w:color w:val="231F20"/>
                <w:spacing w:val="-1"/>
                <w:w w:val="105"/>
                <w:sz w:val="21"/>
              </w:rPr>
              <w:t>acquir</w:t>
            </w:r>
            <w:r>
              <w:rPr>
                <w:rFonts w:ascii="Calibri"/>
                <w:color w:val="231F20"/>
                <w:spacing w:val="-2"/>
                <w:w w:val="105"/>
                <w:sz w:val="21"/>
              </w:rPr>
              <w:t>ed</w:t>
            </w:r>
            <w:r>
              <w:rPr>
                <w:rFonts w:ascii="Calibri"/>
                <w:color w:val="231F20"/>
                <w:spacing w:val="-14"/>
                <w:w w:val="105"/>
                <w:sz w:val="21"/>
              </w:rPr>
              <w:t xml:space="preserve"> </w:t>
            </w:r>
            <w:proofErr w:type="gramStart"/>
            <w:r>
              <w:rPr>
                <w:rFonts w:ascii="Calibri"/>
                <w:color w:val="231F20"/>
                <w:w w:val="105"/>
                <w:sz w:val="21"/>
              </w:rPr>
              <w:t>in</w:t>
            </w:r>
            <w:r>
              <w:rPr>
                <w:rFonts w:ascii="Calibri"/>
                <w:color w:val="231F20"/>
                <w:spacing w:val="-14"/>
                <w:w w:val="105"/>
                <w:sz w:val="21"/>
              </w:rPr>
              <w:t xml:space="preserve"> </w:t>
            </w:r>
            <w:r>
              <w:rPr>
                <w:rFonts w:ascii="Calibri"/>
                <w:color w:val="231F20"/>
                <w:w w:val="105"/>
                <w:sz w:val="21"/>
              </w:rPr>
              <w:t>the</w:t>
            </w:r>
            <w:r>
              <w:rPr>
                <w:rFonts w:ascii="Calibri"/>
                <w:color w:val="231F20"/>
                <w:spacing w:val="-13"/>
                <w:w w:val="105"/>
                <w:sz w:val="21"/>
              </w:rPr>
              <w:t xml:space="preserve"> </w:t>
            </w:r>
            <w:r>
              <w:rPr>
                <w:rFonts w:ascii="Calibri"/>
                <w:color w:val="231F20"/>
                <w:spacing w:val="-2"/>
                <w:w w:val="105"/>
                <w:sz w:val="21"/>
              </w:rPr>
              <w:t>course</w:t>
            </w:r>
            <w:r>
              <w:rPr>
                <w:rFonts w:ascii="Calibri"/>
                <w:color w:val="231F20"/>
                <w:spacing w:val="-14"/>
                <w:w w:val="105"/>
                <w:sz w:val="21"/>
              </w:rPr>
              <w:t xml:space="preserve"> </w:t>
            </w:r>
            <w:r>
              <w:rPr>
                <w:rFonts w:ascii="Calibri"/>
                <w:color w:val="231F20"/>
                <w:w w:val="105"/>
                <w:sz w:val="21"/>
              </w:rPr>
              <w:t>of</w:t>
            </w:r>
            <w:proofErr w:type="gramEnd"/>
            <w:r>
              <w:rPr>
                <w:rFonts w:ascii="Calibri"/>
                <w:color w:val="231F20"/>
                <w:spacing w:val="53"/>
                <w:w w:val="99"/>
                <w:sz w:val="21"/>
              </w:rPr>
              <w:t xml:space="preserve"> </w:t>
            </w:r>
            <w:r>
              <w:rPr>
                <w:rFonts w:ascii="Calibri"/>
                <w:color w:val="231F20"/>
                <w:w w:val="105"/>
                <w:sz w:val="21"/>
              </w:rPr>
              <w:t>their</w:t>
            </w:r>
            <w:r>
              <w:rPr>
                <w:rFonts w:ascii="Calibri"/>
                <w:color w:val="231F20"/>
                <w:spacing w:val="-18"/>
                <w:w w:val="105"/>
                <w:sz w:val="21"/>
              </w:rPr>
              <w:t xml:space="preserve"> </w:t>
            </w:r>
            <w:r>
              <w:rPr>
                <w:rFonts w:ascii="Calibri"/>
                <w:color w:val="231F20"/>
                <w:w w:val="105"/>
                <w:sz w:val="21"/>
              </w:rPr>
              <w:t>duties</w:t>
            </w:r>
            <w:r>
              <w:rPr>
                <w:rFonts w:ascii="Calibri"/>
                <w:color w:val="231F20"/>
                <w:spacing w:val="-18"/>
                <w:w w:val="105"/>
                <w:sz w:val="21"/>
              </w:rPr>
              <w:t xml:space="preserve"> </w:t>
            </w:r>
            <w:r>
              <w:rPr>
                <w:rFonts w:ascii="Calibri"/>
                <w:color w:val="231F20"/>
                <w:w w:val="105"/>
                <w:sz w:val="21"/>
              </w:rPr>
              <w:t>and</w:t>
            </w:r>
            <w:r>
              <w:rPr>
                <w:rFonts w:ascii="Calibri"/>
                <w:color w:val="231F20"/>
                <w:spacing w:val="-17"/>
                <w:w w:val="105"/>
                <w:sz w:val="21"/>
              </w:rPr>
              <w:t xml:space="preserve"> </w:t>
            </w:r>
            <w:r>
              <w:rPr>
                <w:rFonts w:ascii="Calibri"/>
                <w:color w:val="231F20"/>
                <w:spacing w:val="-2"/>
                <w:w w:val="105"/>
                <w:sz w:val="21"/>
              </w:rPr>
              <w:t>pr</w:t>
            </w:r>
            <w:r>
              <w:rPr>
                <w:rFonts w:ascii="Calibri"/>
                <w:color w:val="231F20"/>
                <w:spacing w:val="-1"/>
                <w:w w:val="105"/>
                <w:sz w:val="21"/>
              </w:rPr>
              <w:t>otecting</w:t>
            </w:r>
            <w:r>
              <w:rPr>
                <w:rFonts w:ascii="Calibri"/>
                <w:color w:val="231F20"/>
                <w:spacing w:val="-18"/>
                <w:w w:val="105"/>
                <w:sz w:val="21"/>
              </w:rPr>
              <w:t xml:space="preserve"> </w:t>
            </w:r>
            <w:r>
              <w:rPr>
                <w:rFonts w:ascii="Calibri"/>
                <w:color w:val="231F20"/>
                <w:w w:val="105"/>
                <w:sz w:val="21"/>
              </w:rPr>
              <w:t>that</w:t>
            </w:r>
            <w:r>
              <w:rPr>
                <w:rFonts w:ascii="Calibri"/>
                <w:color w:val="231F20"/>
                <w:spacing w:val="-18"/>
                <w:w w:val="105"/>
                <w:sz w:val="21"/>
              </w:rPr>
              <w:t xml:space="preserve"> </w:t>
            </w:r>
            <w:r>
              <w:rPr>
                <w:rFonts w:ascii="Calibri"/>
                <w:color w:val="231F20"/>
                <w:spacing w:val="-1"/>
                <w:w w:val="105"/>
                <w:sz w:val="21"/>
              </w:rPr>
              <w:t>inf</w:t>
            </w:r>
            <w:r>
              <w:rPr>
                <w:rFonts w:ascii="Calibri"/>
                <w:color w:val="231F20"/>
                <w:spacing w:val="-2"/>
                <w:w w:val="105"/>
                <w:sz w:val="21"/>
              </w:rPr>
              <w:t>ormation?</w:t>
            </w:r>
          </w:p>
          <w:p w14:paraId="5C9FE6D8" w14:textId="77777777" w:rsidR="004133B2" w:rsidRDefault="000A244E" w:rsidP="000A01B7">
            <w:pPr>
              <w:pStyle w:val="ListParagraph"/>
              <w:numPr>
                <w:ilvl w:val="0"/>
                <w:numId w:val="34"/>
              </w:numPr>
              <w:tabs>
                <w:tab w:val="left" w:pos="359"/>
              </w:tabs>
              <w:spacing w:before="27" w:line="280" w:lineRule="auto"/>
              <w:ind w:right="307" w:hanging="283"/>
              <w:rPr>
                <w:rFonts w:ascii="Calibri" w:eastAsia="Calibri" w:hAnsi="Calibri" w:cs="Calibri"/>
                <w:sz w:val="21"/>
                <w:szCs w:val="21"/>
              </w:rPr>
            </w:pPr>
            <w:r w:rsidRPr="000956B7">
              <w:rPr>
                <w:rFonts w:ascii="Calibri"/>
                <w:color w:val="231F20"/>
                <w:w w:val="105"/>
                <w:sz w:val="21"/>
              </w:rPr>
              <w:t>Not</w:t>
            </w:r>
            <w:r w:rsidRPr="000956B7">
              <w:rPr>
                <w:rFonts w:ascii="Calibri"/>
                <w:color w:val="231F20"/>
                <w:spacing w:val="-11"/>
                <w:w w:val="105"/>
                <w:sz w:val="21"/>
              </w:rPr>
              <w:t xml:space="preserve"> </w:t>
            </w:r>
            <w:r w:rsidRPr="000956B7">
              <w:rPr>
                <w:rFonts w:ascii="Calibri"/>
                <w:color w:val="231F20"/>
                <w:w w:val="105"/>
                <w:sz w:val="21"/>
              </w:rPr>
              <w:t>using</w:t>
            </w:r>
            <w:r w:rsidRPr="000956B7">
              <w:rPr>
                <w:rFonts w:ascii="Calibri"/>
                <w:color w:val="231F20"/>
                <w:spacing w:val="-10"/>
                <w:w w:val="105"/>
                <w:sz w:val="21"/>
              </w:rPr>
              <w:t xml:space="preserve"> </w:t>
            </w:r>
            <w:r w:rsidRPr="000956B7">
              <w:rPr>
                <w:rFonts w:ascii="Calibri"/>
                <w:color w:val="231F20"/>
                <w:spacing w:val="-1"/>
                <w:w w:val="105"/>
                <w:sz w:val="21"/>
              </w:rPr>
              <w:t>inf</w:t>
            </w:r>
            <w:r w:rsidRPr="000956B7">
              <w:rPr>
                <w:rFonts w:ascii="Calibri"/>
                <w:color w:val="231F20"/>
                <w:spacing w:val="-2"/>
                <w:w w:val="105"/>
                <w:sz w:val="21"/>
              </w:rPr>
              <w:t>ormation</w:t>
            </w:r>
            <w:r w:rsidRPr="000956B7">
              <w:rPr>
                <w:rFonts w:ascii="Calibri"/>
                <w:color w:val="231F20"/>
                <w:spacing w:val="-11"/>
                <w:w w:val="105"/>
                <w:sz w:val="21"/>
              </w:rPr>
              <w:t xml:space="preserve"> </w:t>
            </w:r>
            <w:r w:rsidRPr="000956B7">
              <w:rPr>
                <w:rFonts w:ascii="Calibri"/>
                <w:color w:val="231F20"/>
                <w:spacing w:val="-1"/>
                <w:w w:val="105"/>
                <w:sz w:val="21"/>
              </w:rPr>
              <w:t>f</w:t>
            </w:r>
            <w:r w:rsidRPr="000956B7">
              <w:rPr>
                <w:rFonts w:ascii="Calibri"/>
                <w:color w:val="231F20"/>
                <w:spacing w:val="-2"/>
                <w:w w:val="105"/>
                <w:sz w:val="21"/>
              </w:rPr>
              <w:t>or</w:t>
            </w:r>
            <w:r w:rsidRPr="000956B7">
              <w:rPr>
                <w:rFonts w:ascii="Calibri"/>
                <w:color w:val="231F20"/>
                <w:spacing w:val="-10"/>
                <w:w w:val="105"/>
                <w:sz w:val="21"/>
              </w:rPr>
              <w:t xml:space="preserve"> </w:t>
            </w:r>
            <w:r w:rsidRPr="000956B7">
              <w:rPr>
                <w:rFonts w:ascii="Calibri"/>
                <w:color w:val="231F20"/>
                <w:w w:val="105"/>
                <w:sz w:val="21"/>
              </w:rPr>
              <w:t>any</w:t>
            </w:r>
            <w:r w:rsidRPr="000956B7">
              <w:rPr>
                <w:rFonts w:ascii="Calibri"/>
                <w:color w:val="231F20"/>
                <w:spacing w:val="-11"/>
                <w:w w:val="105"/>
                <w:sz w:val="21"/>
              </w:rPr>
              <w:t xml:space="preserve"> </w:t>
            </w:r>
            <w:r w:rsidRPr="000956B7">
              <w:rPr>
                <w:rFonts w:ascii="Calibri"/>
                <w:color w:val="231F20"/>
                <w:spacing w:val="-2"/>
                <w:w w:val="105"/>
                <w:sz w:val="21"/>
              </w:rPr>
              <w:t>per</w:t>
            </w:r>
            <w:r w:rsidRPr="000956B7">
              <w:rPr>
                <w:rFonts w:ascii="Calibri"/>
                <w:color w:val="231F20"/>
                <w:spacing w:val="-1"/>
                <w:w w:val="105"/>
                <w:sz w:val="21"/>
              </w:rPr>
              <w:t>sonal</w:t>
            </w:r>
            <w:r w:rsidRPr="000956B7">
              <w:rPr>
                <w:rFonts w:ascii="Calibri"/>
                <w:color w:val="231F20"/>
                <w:spacing w:val="-10"/>
                <w:w w:val="105"/>
                <w:sz w:val="21"/>
              </w:rPr>
              <w:t xml:space="preserve"> </w:t>
            </w:r>
            <w:r w:rsidRPr="000956B7">
              <w:rPr>
                <w:rFonts w:ascii="Calibri"/>
                <w:color w:val="231F20"/>
                <w:w w:val="105"/>
                <w:sz w:val="21"/>
              </w:rPr>
              <w:t>gain</w:t>
            </w:r>
            <w:r w:rsidRPr="000956B7">
              <w:rPr>
                <w:rFonts w:ascii="Calibri"/>
                <w:color w:val="231F20"/>
                <w:spacing w:val="-11"/>
                <w:w w:val="105"/>
                <w:sz w:val="21"/>
              </w:rPr>
              <w:t xml:space="preserve"> </w:t>
            </w:r>
            <w:r w:rsidRPr="000956B7">
              <w:rPr>
                <w:rFonts w:ascii="Calibri"/>
                <w:color w:val="231F20"/>
                <w:w w:val="105"/>
                <w:sz w:val="21"/>
              </w:rPr>
              <w:t>or</w:t>
            </w:r>
            <w:r w:rsidRPr="000956B7">
              <w:rPr>
                <w:rFonts w:ascii="Calibri"/>
                <w:color w:val="231F20"/>
                <w:spacing w:val="-10"/>
                <w:w w:val="105"/>
                <w:sz w:val="21"/>
              </w:rPr>
              <w:t xml:space="preserve"> </w:t>
            </w:r>
            <w:r w:rsidRPr="000956B7">
              <w:rPr>
                <w:rFonts w:ascii="Calibri"/>
                <w:color w:val="231F20"/>
                <w:w w:val="105"/>
                <w:sz w:val="21"/>
              </w:rPr>
              <w:t>in</w:t>
            </w:r>
            <w:r w:rsidRPr="000956B7">
              <w:rPr>
                <w:rFonts w:ascii="Calibri"/>
                <w:color w:val="231F20"/>
                <w:spacing w:val="-11"/>
                <w:w w:val="105"/>
                <w:sz w:val="21"/>
              </w:rPr>
              <w:t xml:space="preserve"> </w:t>
            </w:r>
            <w:r w:rsidRPr="000956B7">
              <w:rPr>
                <w:rFonts w:ascii="Calibri"/>
                <w:color w:val="231F20"/>
                <w:w w:val="105"/>
                <w:sz w:val="21"/>
              </w:rPr>
              <w:t>any</w:t>
            </w:r>
            <w:r w:rsidRPr="000956B7">
              <w:rPr>
                <w:rFonts w:ascii="Calibri"/>
                <w:color w:val="231F20"/>
                <w:spacing w:val="-10"/>
                <w:w w:val="105"/>
                <w:sz w:val="21"/>
              </w:rPr>
              <w:t xml:space="preserve"> </w:t>
            </w:r>
            <w:r w:rsidRPr="000956B7">
              <w:rPr>
                <w:rFonts w:ascii="Calibri"/>
                <w:color w:val="231F20"/>
                <w:w w:val="105"/>
                <w:sz w:val="21"/>
              </w:rPr>
              <w:t>manner</w:t>
            </w:r>
            <w:r w:rsidRPr="000956B7">
              <w:rPr>
                <w:rFonts w:ascii="Calibri"/>
                <w:color w:val="231F20"/>
                <w:spacing w:val="-11"/>
                <w:w w:val="105"/>
                <w:sz w:val="21"/>
              </w:rPr>
              <w:t xml:space="preserve"> </w:t>
            </w:r>
            <w:r w:rsidRPr="000956B7">
              <w:rPr>
                <w:rFonts w:ascii="Calibri"/>
                <w:color w:val="231F20"/>
                <w:w w:val="105"/>
                <w:sz w:val="21"/>
              </w:rPr>
              <w:t>that</w:t>
            </w:r>
            <w:r w:rsidRPr="000956B7">
              <w:rPr>
                <w:rFonts w:ascii="Calibri"/>
                <w:color w:val="231F20"/>
                <w:spacing w:val="31"/>
                <w:w w:val="103"/>
                <w:sz w:val="21"/>
              </w:rPr>
              <w:t xml:space="preserve"> </w:t>
            </w:r>
            <w:r w:rsidRPr="000956B7">
              <w:rPr>
                <w:rFonts w:ascii="Calibri"/>
                <w:color w:val="231F20"/>
                <w:w w:val="105"/>
                <w:sz w:val="21"/>
              </w:rPr>
              <w:t>would</w:t>
            </w:r>
            <w:r w:rsidRPr="000956B7">
              <w:rPr>
                <w:rFonts w:ascii="Calibri"/>
                <w:color w:val="231F20"/>
                <w:spacing w:val="-18"/>
                <w:w w:val="105"/>
                <w:sz w:val="21"/>
              </w:rPr>
              <w:t xml:space="preserve"> </w:t>
            </w:r>
            <w:r w:rsidRPr="000956B7">
              <w:rPr>
                <w:rFonts w:ascii="Calibri"/>
                <w:color w:val="231F20"/>
                <w:w w:val="105"/>
                <w:sz w:val="21"/>
              </w:rPr>
              <w:t>be</w:t>
            </w:r>
            <w:r w:rsidRPr="000956B7">
              <w:rPr>
                <w:rFonts w:ascii="Calibri"/>
                <w:color w:val="231F20"/>
                <w:spacing w:val="-18"/>
                <w:w w:val="105"/>
                <w:sz w:val="21"/>
              </w:rPr>
              <w:t xml:space="preserve"> </w:t>
            </w:r>
            <w:r w:rsidRPr="000956B7">
              <w:rPr>
                <w:rFonts w:ascii="Calibri"/>
                <w:color w:val="231F20"/>
                <w:spacing w:val="-3"/>
                <w:w w:val="105"/>
                <w:sz w:val="21"/>
              </w:rPr>
              <w:t>contrar</w:t>
            </w:r>
            <w:r w:rsidRPr="000956B7">
              <w:rPr>
                <w:rFonts w:ascii="Calibri"/>
                <w:color w:val="231F20"/>
                <w:spacing w:val="-2"/>
                <w:w w:val="105"/>
                <w:sz w:val="21"/>
              </w:rPr>
              <w:t>y</w:t>
            </w:r>
            <w:r w:rsidRPr="000956B7">
              <w:rPr>
                <w:rFonts w:ascii="Calibri"/>
                <w:color w:val="231F20"/>
                <w:spacing w:val="-18"/>
                <w:w w:val="105"/>
                <w:sz w:val="21"/>
              </w:rPr>
              <w:t xml:space="preserve"> </w:t>
            </w:r>
            <w:r w:rsidRPr="000956B7">
              <w:rPr>
                <w:rFonts w:ascii="Calibri"/>
                <w:color w:val="231F20"/>
                <w:w w:val="105"/>
                <w:sz w:val="21"/>
              </w:rPr>
              <w:t>to</w:t>
            </w:r>
            <w:r w:rsidRPr="000956B7">
              <w:rPr>
                <w:rFonts w:ascii="Calibri"/>
                <w:color w:val="231F20"/>
                <w:spacing w:val="-17"/>
                <w:w w:val="105"/>
                <w:sz w:val="21"/>
              </w:rPr>
              <w:t xml:space="preserve"> </w:t>
            </w:r>
            <w:r w:rsidRPr="000956B7">
              <w:rPr>
                <w:rFonts w:ascii="Calibri"/>
                <w:color w:val="231F20"/>
                <w:w w:val="105"/>
                <w:sz w:val="21"/>
              </w:rPr>
              <w:t>the</w:t>
            </w:r>
            <w:r w:rsidRPr="000956B7">
              <w:rPr>
                <w:rFonts w:ascii="Calibri"/>
                <w:color w:val="231F20"/>
                <w:spacing w:val="-18"/>
                <w:w w:val="105"/>
                <w:sz w:val="21"/>
              </w:rPr>
              <w:t xml:space="preserve"> </w:t>
            </w:r>
            <w:r w:rsidRPr="000956B7">
              <w:rPr>
                <w:rFonts w:ascii="Calibri"/>
                <w:color w:val="231F20"/>
                <w:spacing w:val="-1"/>
                <w:w w:val="105"/>
                <w:sz w:val="21"/>
              </w:rPr>
              <w:t>la</w:t>
            </w:r>
            <w:r w:rsidRPr="000956B7">
              <w:rPr>
                <w:rFonts w:ascii="Calibri"/>
                <w:color w:val="231F20"/>
                <w:spacing w:val="-2"/>
                <w:w w:val="105"/>
                <w:sz w:val="21"/>
              </w:rPr>
              <w:t>w</w:t>
            </w:r>
            <w:r w:rsidRPr="000956B7">
              <w:rPr>
                <w:rFonts w:ascii="Calibri"/>
                <w:color w:val="231F20"/>
                <w:spacing w:val="-18"/>
                <w:w w:val="105"/>
                <w:sz w:val="21"/>
              </w:rPr>
              <w:t xml:space="preserve"> </w:t>
            </w:r>
            <w:r w:rsidRPr="000956B7">
              <w:rPr>
                <w:rFonts w:ascii="Calibri"/>
                <w:color w:val="231F20"/>
                <w:w w:val="105"/>
                <w:sz w:val="21"/>
              </w:rPr>
              <w:t>or</w:t>
            </w:r>
            <w:r w:rsidRPr="000956B7">
              <w:rPr>
                <w:rFonts w:ascii="Calibri"/>
                <w:color w:val="231F20"/>
                <w:spacing w:val="-18"/>
                <w:w w:val="105"/>
                <w:sz w:val="21"/>
              </w:rPr>
              <w:t xml:space="preserve"> </w:t>
            </w:r>
            <w:r w:rsidRPr="000956B7">
              <w:rPr>
                <w:rFonts w:ascii="Calibri"/>
                <w:color w:val="231F20"/>
                <w:w w:val="105"/>
                <w:sz w:val="21"/>
              </w:rPr>
              <w:t>detrimental</w:t>
            </w:r>
            <w:r w:rsidRPr="000956B7">
              <w:rPr>
                <w:rFonts w:ascii="Calibri"/>
                <w:color w:val="231F20"/>
                <w:spacing w:val="-18"/>
                <w:w w:val="105"/>
                <w:sz w:val="21"/>
              </w:rPr>
              <w:t xml:space="preserve"> </w:t>
            </w:r>
            <w:r w:rsidRPr="000956B7">
              <w:rPr>
                <w:rFonts w:ascii="Calibri"/>
                <w:color w:val="231F20"/>
                <w:w w:val="105"/>
                <w:sz w:val="21"/>
              </w:rPr>
              <w:t>to</w:t>
            </w:r>
            <w:r w:rsidRPr="000956B7">
              <w:rPr>
                <w:rFonts w:ascii="Calibri"/>
                <w:color w:val="231F20"/>
                <w:spacing w:val="-17"/>
                <w:w w:val="105"/>
                <w:sz w:val="21"/>
              </w:rPr>
              <w:t xml:space="preserve"> </w:t>
            </w:r>
            <w:r w:rsidRPr="000956B7">
              <w:rPr>
                <w:rFonts w:ascii="Calibri"/>
                <w:color w:val="231F20"/>
                <w:w w:val="105"/>
                <w:sz w:val="21"/>
              </w:rPr>
              <w:t>the</w:t>
            </w:r>
            <w:r w:rsidRPr="000956B7">
              <w:rPr>
                <w:rFonts w:ascii="Calibri"/>
                <w:color w:val="231F20"/>
                <w:spacing w:val="-18"/>
                <w:w w:val="105"/>
                <w:sz w:val="21"/>
              </w:rPr>
              <w:t xml:space="preserve"> </w:t>
            </w:r>
            <w:r w:rsidRPr="000956B7">
              <w:rPr>
                <w:rFonts w:ascii="Calibri"/>
                <w:color w:val="231F20"/>
                <w:w w:val="105"/>
                <w:sz w:val="21"/>
              </w:rPr>
              <w:t>legitimate</w:t>
            </w:r>
            <w:r w:rsidRPr="000956B7">
              <w:rPr>
                <w:rFonts w:ascii="Calibri"/>
                <w:color w:val="231F20"/>
                <w:spacing w:val="-18"/>
                <w:w w:val="105"/>
                <w:sz w:val="21"/>
              </w:rPr>
              <w:t xml:space="preserve"> </w:t>
            </w:r>
            <w:r w:rsidRPr="000956B7">
              <w:rPr>
                <w:rFonts w:ascii="Calibri"/>
                <w:color w:val="231F20"/>
                <w:w w:val="105"/>
                <w:sz w:val="21"/>
              </w:rPr>
              <w:t>and</w:t>
            </w:r>
            <w:r w:rsidRPr="000956B7">
              <w:rPr>
                <w:rFonts w:ascii="Calibri"/>
                <w:color w:val="231F20"/>
                <w:spacing w:val="27"/>
                <w:w w:val="103"/>
                <w:sz w:val="21"/>
              </w:rPr>
              <w:t xml:space="preserve"> </w:t>
            </w:r>
            <w:r w:rsidRPr="000956B7">
              <w:rPr>
                <w:rFonts w:ascii="Calibri"/>
                <w:color w:val="231F20"/>
                <w:w w:val="105"/>
                <w:sz w:val="21"/>
              </w:rPr>
              <w:t>ethical</w:t>
            </w:r>
            <w:r w:rsidRPr="000956B7">
              <w:rPr>
                <w:rFonts w:ascii="Calibri"/>
                <w:color w:val="231F20"/>
                <w:spacing w:val="-19"/>
                <w:w w:val="105"/>
                <w:sz w:val="21"/>
              </w:rPr>
              <w:t xml:space="preserve"> </w:t>
            </w:r>
            <w:r w:rsidRPr="000956B7">
              <w:rPr>
                <w:rFonts w:ascii="Calibri"/>
                <w:color w:val="231F20"/>
                <w:w w:val="105"/>
                <w:sz w:val="21"/>
              </w:rPr>
              <w:t>objectives</w:t>
            </w:r>
            <w:r w:rsidRPr="000956B7">
              <w:rPr>
                <w:rFonts w:ascii="Calibri"/>
                <w:color w:val="231F20"/>
                <w:spacing w:val="-19"/>
                <w:w w:val="105"/>
                <w:sz w:val="21"/>
              </w:rPr>
              <w:t xml:space="preserve"> </w:t>
            </w:r>
            <w:r w:rsidRPr="000956B7">
              <w:rPr>
                <w:rFonts w:ascii="Calibri"/>
                <w:color w:val="231F20"/>
                <w:w w:val="105"/>
                <w:sz w:val="21"/>
              </w:rPr>
              <w:t>of</w:t>
            </w:r>
            <w:r w:rsidRPr="000956B7">
              <w:rPr>
                <w:rFonts w:ascii="Calibri"/>
                <w:color w:val="231F20"/>
                <w:spacing w:val="-19"/>
                <w:w w:val="105"/>
                <w:sz w:val="21"/>
              </w:rPr>
              <w:t xml:space="preserve"> </w:t>
            </w:r>
            <w:r w:rsidRPr="000956B7">
              <w:rPr>
                <w:rFonts w:ascii="Calibri"/>
                <w:color w:val="231F20"/>
                <w:w w:val="105"/>
                <w:sz w:val="21"/>
              </w:rPr>
              <w:t>the</w:t>
            </w:r>
            <w:r w:rsidRPr="000956B7">
              <w:rPr>
                <w:rFonts w:ascii="Calibri"/>
                <w:color w:val="231F20"/>
                <w:spacing w:val="-19"/>
                <w:w w:val="105"/>
                <w:sz w:val="21"/>
              </w:rPr>
              <w:t xml:space="preserve"> </w:t>
            </w:r>
            <w:proofErr w:type="spellStart"/>
            <w:r w:rsidRPr="000956B7">
              <w:rPr>
                <w:rFonts w:ascii="Calibri"/>
                <w:color w:val="231F20"/>
                <w:spacing w:val="-2"/>
                <w:w w:val="105"/>
                <w:sz w:val="21"/>
              </w:rPr>
              <w:t>or</w:t>
            </w:r>
            <w:r w:rsidRPr="000956B7">
              <w:rPr>
                <w:rFonts w:ascii="Calibri"/>
                <w:color w:val="231F20"/>
                <w:spacing w:val="-1"/>
                <w:w w:val="105"/>
                <w:sz w:val="21"/>
              </w:rPr>
              <w:t>ganisation</w:t>
            </w:r>
            <w:proofErr w:type="spellEnd"/>
            <w:r w:rsidRPr="000956B7">
              <w:rPr>
                <w:rFonts w:ascii="Calibri"/>
                <w:color w:val="231F20"/>
                <w:spacing w:val="-1"/>
                <w:w w:val="105"/>
                <w:sz w:val="21"/>
              </w:rPr>
              <w:t>?</w:t>
            </w:r>
          </w:p>
        </w:tc>
        <w:tc>
          <w:tcPr>
            <w:tcW w:w="3119" w:type="dxa"/>
            <w:vMerge/>
            <w:tcBorders>
              <w:left w:val="single" w:sz="8" w:space="0" w:color="A7A9AC"/>
              <w:right w:val="single" w:sz="8" w:space="0" w:color="A7A9AC"/>
            </w:tcBorders>
          </w:tcPr>
          <w:p w14:paraId="5C9FE6D9" w14:textId="77777777" w:rsidR="004133B2" w:rsidRDefault="00826B22" w:rsidP="00F901E9"/>
        </w:tc>
      </w:tr>
      <w:tr w:rsidR="00065F8A" w14:paraId="5C9FE6DF" w14:textId="77777777" w:rsidTr="00FC078D">
        <w:trPr>
          <w:trHeight w:hRule="exact" w:val="328"/>
        </w:trPr>
        <w:tc>
          <w:tcPr>
            <w:tcW w:w="1897" w:type="dxa"/>
            <w:tcBorders>
              <w:top w:val="single" w:sz="8" w:space="0" w:color="A7A9AC"/>
              <w:left w:val="single" w:sz="8" w:space="0" w:color="A7A9AC"/>
              <w:bottom w:val="single" w:sz="8" w:space="0" w:color="A7A9AC"/>
              <w:right w:val="single" w:sz="8" w:space="0" w:color="A7A9AC"/>
            </w:tcBorders>
          </w:tcPr>
          <w:p w14:paraId="5C9FE6DB" w14:textId="77777777" w:rsidR="004133B2" w:rsidRDefault="000A244E" w:rsidP="00F901E9">
            <w:pPr>
              <w:pStyle w:val="TableParagraph"/>
              <w:spacing w:before="32"/>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6DC" w14:textId="77777777" w:rsidR="004133B2" w:rsidRPr="003C7B7A" w:rsidRDefault="000A244E" w:rsidP="00F901E9">
            <w:pPr>
              <w:pStyle w:val="TableParagraph"/>
              <w:spacing w:before="32"/>
              <w:ind w:left="75"/>
              <w:rPr>
                <w:rFonts w:ascii="Calibri" w:eastAsia="Calibri" w:hAnsi="Calibri" w:cs="Calibri"/>
                <w:strike/>
                <w:sz w:val="21"/>
                <w:szCs w:val="21"/>
              </w:rPr>
            </w:pPr>
            <w:r w:rsidRPr="003C7B7A">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6DD" w14:textId="77777777" w:rsidR="004133B2" w:rsidRPr="003C7B7A" w:rsidRDefault="000A244E" w:rsidP="00F901E9">
            <w:pPr>
              <w:pStyle w:val="TableParagraph"/>
              <w:spacing w:before="32"/>
              <w:ind w:left="75"/>
              <w:rPr>
                <w:rFonts w:ascii="Calibri" w:eastAsia="Calibri" w:hAnsi="Calibri" w:cs="Calibri"/>
                <w:strike/>
                <w:sz w:val="21"/>
                <w:szCs w:val="21"/>
              </w:rPr>
            </w:pPr>
            <w:r w:rsidRPr="003C7B7A">
              <w:rPr>
                <w:rFonts w:ascii="Calibri"/>
                <w:strike/>
                <w:color w:val="231F20"/>
                <w:spacing w:val="-1"/>
                <w:w w:val="95"/>
                <w:sz w:val="21"/>
              </w:rPr>
              <w:t>NOT</w:t>
            </w:r>
            <w:r w:rsidRPr="003C7B7A">
              <w:rPr>
                <w:rFonts w:ascii="Calibri"/>
                <w:strike/>
                <w:color w:val="231F20"/>
                <w:spacing w:val="26"/>
                <w:w w:val="95"/>
                <w:sz w:val="21"/>
              </w:rPr>
              <w:t xml:space="preserve"> </w:t>
            </w:r>
            <w:r w:rsidRPr="003C7B7A">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6DE" w14:textId="77777777" w:rsidR="004133B2" w:rsidRDefault="00826B22" w:rsidP="00F901E9"/>
        </w:tc>
      </w:tr>
    </w:tbl>
    <w:p w14:paraId="5C9FE6E0" w14:textId="77777777" w:rsidR="002041F8" w:rsidRDefault="000A244E">
      <w:r>
        <w:br w:type="page"/>
      </w:r>
    </w:p>
    <w:tbl>
      <w:tblPr>
        <w:tblW w:w="10197" w:type="dxa"/>
        <w:tblInd w:w="850" w:type="dxa"/>
        <w:tblLayout w:type="fixed"/>
        <w:tblCellMar>
          <w:left w:w="0" w:type="dxa"/>
          <w:right w:w="0" w:type="dxa"/>
        </w:tblCellMar>
        <w:tblLook w:val="01E0" w:firstRow="1" w:lastRow="1" w:firstColumn="1" w:lastColumn="1" w:noHBand="0" w:noVBand="0"/>
      </w:tblPr>
      <w:tblGrid>
        <w:gridCol w:w="1897"/>
        <w:gridCol w:w="2126"/>
        <w:gridCol w:w="3055"/>
        <w:gridCol w:w="3119"/>
      </w:tblGrid>
      <w:tr w:rsidR="00065F8A" w14:paraId="5C9FE6EA" w14:textId="77777777" w:rsidTr="00FC078D">
        <w:trPr>
          <w:trHeight w:hRule="exact" w:val="328"/>
        </w:trPr>
        <w:tc>
          <w:tcPr>
            <w:tcW w:w="7078" w:type="dxa"/>
            <w:gridSpan w:val="3"/>
            <w:tcBorders>
              <w:top w:val="single" w:sz="8" w:space="0" w:color="A7A9AC"/>
              <w:left w:val="single" w:sz="8" w:space="0" w:color="A7A9AC"/>
              <w:bottom w:val="single" w:sz="8" w:space="0" w:color="A7A9AC"/>
              <w:right w:val="single" w:sz="8" w:space="0" w:color="A7A9AC"/>
            </w:tcBorders>
          </w:tcPr>
          <w:p w14:paraId="5C9FE6E1" w14:textId="77777777" w:rsidR="0032600C" w:rsidRPr="00407CDC" w:rsidRDefault="000A244E" w:rsidP="0032600C">
            <w:r>
              <w:rPr>
                <w:rFonts w:ascii="Calibri"/>
                <w:b/>
                <w:color w:val="652D89"/>
                <w:w w:val="105"/>
                <w:sz w:val="21"/>
              </w:rPr>
              <w:lastRenderedPageBreak/>
              <w:t xml:space="preserve"> Competency</w:t>
            </w:r>
            <w:r w:rsidRPr="00407CDC">
              <w:t xml:space="preserve"> </w:t>
            </w:r>
          </w:p>
        </w:tc>
        <w:tc>
          <w:tcPr>
            <w:tcW w:w="3119" w:type="dxa"/>
            <w:vMerge w:val="restart"/>
            <w:tcBorders>
              <w:top w:val="single" w:sz="8" w:space="0" w:color="A7A9AC"/>
              <w:left w:val="single" w:sz="8" w:space="0" w:color="A7A9AC"/>
              <w:right w:val="single" w:sz="8" w:space="0" w:color="A7A9AC"/>
            </w:tcBorders>
          </w:tcPr>
          <w:p w14:paraId="5C9FE6E2" w14:textId="77777777" w:rsidR="0032600C" w:rsidRDefault="00826B22" w:rsidP="0032600C"/>
          <w:p w14:paraId="5C9FE6E3" w14:textId="77777777" w:rsidR="0032600C" w:rsidRDefault="000A244E" w:rsidP="00826B22">
            <w:pPr>
              <w:pStyle w:val="ListParagraph"/>
              <w:numPr>
                <w:ilvl w:val="0"/>
                <w:numId w:val="42"/>
              </w:numPr>
            </w:pPr>
            <w:r w:rsidRPr="00407CDC">
              <w:t>All members of IA team are professionally qualified.</w:t>
            </w:r>
            <w:r>
              <w:t xml:space="preserve"> </w:t>
            </w:r>
          </w:p>
          <w:p w14:paraId="5C9FE6E4" w14:textId="77777777" w:rsidR="0032600C" w:rsidRDefault="000A244E" w:rsidP="00826B22">
            <w:pPr>
              <w:pStyle w:val="ListParagraph"/>
              <w:numPr>
                <w:ilvl w:val="0"/>
                <w:numId w:val="42"/>
              </w:numPr>
            </w:pPr>
            <w:r>
              <w:t>Specialist skills procured when required (ICT)</w:t>
            </w:r>
          </w:p>
          <w:p w14:paraId="5C9FE6E5" w14:textId="77777777" w:rsidR="0032600C" w:rsidRDefault="000A244E" w:rsidP="00826B22">
            <w:pPr>
              <w:pStyle w:val="ListParagraph"/>
              <w:numPr>
                <w:ilvl w:val="0"/>
                <w:numId w:val="42"/>
              </w:numPr>
            </w:pPr>
            <w:r>
              <w:t>Experienced Audit Team</w:t>
            </w:r>
          </w:p>
          <w:p w14:paraId="5C9FE6E6" w14:textId="77777777" w:rsidR="009B3849" w:rsidRDefault="000A244E" w:rsidP="00826B22">
            <w:pPr>
              <w:pStyle w:val="ListParagraph"/>
              <w:numPr>
                <w:ilvl w:val="0"/>
                <w:numId w:val="42"/>
              </w:numPr>
            </w:pPr>
            <w:r>
              <w:t>On-going training and development (assessed through staff PDRs)</w:t>
            </w:r>
          </w:p>
          <w:p w14:paraId="5C9FE6E7" w14:textId="77777777" w:rsidR="0032600C" w:rsidRDefault="00826B22" w:rsidP="0032600C"/>
          <w:p w14:paraId="5C9FE6E8" w14:textId="77777777" w:rsidR="0032600C" w:rsidRDefault="00826B22" w:rsidP="0032600C"/>
          <w:p w14:paraId="5C9FE6E9" w14:textId="77777777" w:rsidR="0032600C" w:rsidRPr="00407CDC" w:rsidRDefault="000A244E" w:rsidP="0032600C">
            <w:r w:rsidRPr="00407CDC">
              <w:t xml:space="preserve">  </w:t>
            </w:r>
          </w:p>
        </w:tc>
      </w:tr>
      <w:tr w:rsidR="00065F8A" w14:paraId="5C9FE6F0" w14:textId="77777777" w:rsidTr="002A6BD8">
        <w:trPr>
          <w:trHeight w:hRule="exact" w:val="2666"/>
        </w:trPr>
        <w:tc>
          <w:tcPr>
            <w:tcW w:w="7078" w:type="dxa"/>
            <w:gridSpan w:val="3"/>
            <w:tcBorders>
              <w:top w:val="single" w:sz="8" w:space="0" w:color="A7A9AC"/>
              <w:left w:val="single" w:sz="8" w:space="0" w:color="A7A9AC"/>
              <w:bottom w:val="single" w:sz="8" w:space="0" w:color="A7A9AC"/>
              <w:right w:val="single" w:sz="8" w:space="0" w:color="A7A9AC"/>
            </w:tcBorders>
          </w:tcPr>
          <w:p w14:paraId="5C9FE6EB" w14:textId="77777777" w:rsidR="0032600C" w:rsidRDefault="000A244E" w:rsidP="0032600C">
            <w:pPr>
              <w:pStyle w:val="TableParagraph"/>
              <w:spacing w:before="32" w:line="280" w:lineRule="auto"/>
              <w:ind w:left="75" w:right="524"/>
              <w:rPr>
                <w:rFonts w:ascii="Calibri" w:eastAsia="Calibri" w:hAnsi="Calibri" w:cs="Calibri"/>
                <w:sz w:val="21"/>
                <w:szCs w:val="21"/>
              </w:rPr>
            </w:pPr>
            <w:r>
              <w:rPr>
                <w:rFonts w:ascii="Calibri"/>
                <w:color w:val="231F20"/>
                <w:sz w:val="21"/>
              </w:rPr>
              <w:t>Based</w:t>
            </w:r>
            <w:r>
              <w:rPr>
                <w:rFonts w:ascii="Calibri"/>
                <w:color w:val="231F20"/>
                <w:spacing w:val="3"/>
                <w:sz w:val="21"/>
              </w:rPr>
              <w:t xml:space="preserve"> </w:t>
            </w:r>
            <w:r>
              <w:rPr>
                <w:rFonts w:ascii="Calibri"/>
                <w:color w:val="231F20"/>
                <w:sz w:val="21"/>
              </w:rPr>
              <w:t>on</w:t>
            </w:r>
            <w:r>
              <w:rPr>
                <w:rFonts w:ascii="Calibri"/>
                <w:color w:val="231F20"/>
                <w:spacing w:val="4"/>
                <w:sz w:val="21"/>
              </w:rPr>
              <w:t xml:space="preserve"> </w:t>
            </w:r>
            <w:r>
              <w:rPr>
                <w:rFonts w:ascii="Calibri"/>
                <w:color w:val="231F20"/>
                <w:sz w:val="21"/>
              </w:rPr>
              <w:t>your</w:t>
            </w:r>
            <w:r>
              <w:rPr>
                <w:rFonts w:ascii="Calibri"/>
                <w:color w:val="231F20"/>
                <w:spacing w:val="4"/>
                <w:sz w:val="21"/>
              </w:rPr>
              <w:t xml:space="preserve"> </w:t>
            </w:r>
            <w:r>
              <w:rPr>
                <w:rFonts w:ascii="Calibri"/>
                <w:color w:val="231F20"/>
                <w:spacing w:val="-2"/>
                <w:sz w:val="21"/>
              </w:rPr>
              <w:t>review</w:t>
            </w:r>
            <w:r>
              <w:rPr>
                <w:rFonts w:ascii="Calibri"/>
                <w:color w:val="231F20"/>
                <w:spacing w:val="4"/>
                <w:sz w:val="21"/>
              </w:rPr>
              <w:t xml:space="preserve"> </w:t>
            </w:r>
            <w:r>
              <w:rPr>
                <w:rFonts w:ascii="Calibri"/>
                <w:color w:val="231F20"/>
                <w:sz w:val="21"/>
              </w:rPr>
              <w:t>of</w:t>
            </w:r>
            <w:r>
              <w:rPr>
                <w:rFonts w:ascii="Calibri"/>
                <w:color w:val="231F20"/>
                <w:spacing w:val="4"/>
                <w:sz w:val="21"/>
              </w:rPr>
              <w:t xml:space="preserve"> </w:t>
            </w:r>
            <w:r>
              <w:rPr>
                <w:rFonts w:ascii="Calibri"/>
                <w:color w:val="231F20"/>
                <w:spacing w:val="-1"/>
                <w:sz w:val="21"/>
              </w:rPr>
              <w:t>conformance</w:t>
            </w:r>
            <w:r>
              <w:rPr>
                <w:rFonts w:ascii="Calibri"/>
                <w:color w:val="231F20"/>
                <w:spacing w:val="3"/>
                <w:sz w:val="21"/>
              </w:rPr>
              <w:t xml:space="preserve"> </w:t>
            </w:r>
            <w:r>
              <w:rPr>
                <w:rFonts w:ascii="Calibri"/>
                <w:color w:val="231F20"/>
                <w:sz w:val="21"/>
              </w:rPr>
              <w:t>with</w:t>
            </w:r>
            <w:r>
              <w:rPr>
                <w:rFonts w:ascii="Calibri"/>
                <w:color w:val="231F20"/>
                <w:spacing w:val="4"/>
                <w:sz w:val="21"/>
              </w:rPr>
              <w:t xml:space="preserve"> </w:t>
            </w:r>
            <w:r>
              <w:rPr>
                <w:rFonts w:ascii="Calibri"/>
                <w:color w:val="231F20"/>
                <w:sz w:val="21"/>
              </w:rPr>
              <w:t>other</w:t>
            </w:r>
            <w:r>
              <w:rPr>
                <w:rFonts w:ascii="Calibri"/>
                <w:color w:val="231F20"/>
                <w:spacing w:val="4"/>
                <w:sz w:val="21"/>
              </w:rPr>
              <w:t xml:space="preserve"> </w:t>
            </w:r>
            <w:r>
              <w:rPr>
                <w:rFonts w:ascii="Calibri"/>
                <w:color w:val="231F20"/>
                <w:spacing w:val="-2"/>
                <w:sz w:val="21"/>
              </w:rPr>
              <w:t>r</w:t>
            </w:r>
            <w:r>
              <w:rPr>
                <w:rFonts w:ascii="Calibri"/>
                <w:color w:val="231F20"/>
                <w:spacing w:val="-1"/>
                <w:sz w:val="21"/>
              </w:rPr>
              <w:t>equirements</w:t>
            </w:r>
            <w:r>
              <w:rPr>
                <w:rFonts w:ascii="Calibri"/>
                <w:color w:val="231F20"/>
                <w:spacing w:val="4"/>
                <w:sz w:val="21"/>
              </w:rPr>
              <w:t xml:space="preserve"> </w:t>
            </w:r>
            <w:r>
              <w:rPr>
                <w:rFonts w:ascii="Calibri"/>
                <w:color w:val="231F20"/>
                <w:sz w:val="21"/>
              </w:rPr>
              <w:t>of</w:t>
            </w:r>
            <w:r>
              <w:rPr>
                <w:rFonts w:ascii="Calibri"/>
                <w:color w:val="231F20"/>
                <w:spacing w:val="29"/>
                <w:w w:val="99"/>
                <w:sz w:val="21"/>
              </w:rPr>
              <w:t xml:space="preserve"> </w:t>
            </w:r>
            <w:r>
              <w:rPr>
                <w:rFonts w:ascii="Calibri"/>
                <w:color w:val="231F20"/>
                <w:sz w:val="21"/>
              </w:rPr>
              <w:t>the</w:t>
            </w:r>
            <w:r>
              <w:rPr>
                <w:rFonts w:ascii="Calibri"/>
                <w:color w:val="231F20"/>
                <w:spacing w:val="16"/>
                <w:sz w:val="21"/>
              </w:rPr>
              <w:t xml:space="preserve"> </w:t>
            </w:r>
            <w:r>
              <w:rPr>
                <w:rFonts w:ascii="Calibri"/>
                <w:color w:val="231F20"/>
                <w:sz w:val="21"/>
              </w:rPr>
              <w:t>PSIAS</w:t>
            </w:r>
            <w:r>
              <w:rPr>
                <w:rFonts w:ascii="Calibri"/>
                <w:color w:val="231F20"/>
                <w:spacing w:val="16"/>
                <w:sz w:val="21"/>
              </w:rPr>
              <w:t xml:space="preserve"> </w:t>
            </w:r>
            <w:r>
              <w:rPr>
                <w:rFonts w:ascii="Calibri"/>
                <w:color w:val="231F20"/>
                <w:sz w:val="21"/>
              </w:rPr>
              <w:t>and</w:t>
            </w:r>
            <w:r>
              <w:rPr>
                <w:rFonts w:ascii="Calibri"/>
                <w:color w:val="231F20"/>
                <w:spacing w:val="16"/>
                <w:sz w:val="21"/>
              </w:rPr>
              <w:t xml:space="preserve"> </w:t>
            </w:r>
            <w:r>
              <w:rPr>
                <w:rFonts w:ascii="Calibri"/>
                <w:color w:val="231F20"/>
                <w:sz w:val="21"/>
              </w:rPr>
              <w:t>LGAN,</w:t>
            </w:r>
            <w:r>
              <w:rPr>
                <w:rFonts w:ascii="Calibri"/>
                <w:color w:val="231F20"/>
                <w:spacing w:val="16"/>
                <w:sz w:val="21"/>
              </w:rPr>
              <w:t xml:space="preserve"> </w:t>
            </w:r>
            <w:r>
              <w:rPr>
                <w:rFonts w:ascii="Calibri"/>
                <w:color w:val="231F20"/>
                <w:sz w:val="21"/>
              </w:rPr>
              <w:t>do</w:t>
            </w:r>
            <w:r>
              <w:rPr>
                <w:rFonts w:ascii="Calibri"/>
                <w:color w:val="231F20"/>
                <w:spacing w:val="16"/>
                <w:sz w:val="21"/>
              </w:rPr>
              <w:t xml:space="preserve"> </w:t>
            </w:r>
            <w:r>
              <w:rPr>
                <w:rFonts w:ascii="Calibri"/>
                <w:color w:val="231F20"/>
                <w:sz w:val="21"/>
              </w:rPr>
              <w:t>you</w:t>
            </w:r>
            <w:r>
              <w:rPr>
                <w:rFonts w:ascii="Calibri"/>
                <w:color w:val="231F20"/>
                <w:spacing w:val="17"/>
                <w:sz w:val="21"/>
              </w:rPr>
              <w:t xml:space="preserve"> </w:t>
            </w:r>
            <w:r>
              <w:rPr>
                <w:rFonts w:ascii="Calibri"/>
                <w:color w:val="231F20"/>
                <w:sz w:val="21"/>
              </w:rPr>
              <w:t>consider</w:t>
            </w:r>
            <w:r>
              <w:rPr>
                <w:rFonts w:ascii="Calibri"/>
                <w:color w:val="231F20"/>
                <w:spacing w:val="16"/>
                <w:sz w:val="21"/>
              </w:rPr>
              <w:t xml:space="preserve"> </w:t>
            </w:r>
            <w:r>
              <w:rPr>
                <w:rFonts w:ascii="Calibri"/>
                <w:color w:val="231F20"/>
                <w:sz w:val="21"/>
              </w:rPr>
              <w:t>that</w:t>
            </w:r>
            <w:r>
              <w:rPr>
                <w:rFonts w:ascii="Calibri"/>
                <w:color w:val="231F20"/>
                <w:spacing w:val="16"/>
                <w:sz w:val="21"/>
              </w:rPr>
              <w:t xml:space="preserve"> </w:t>
            </w:r>
            <w:r>
              <w:rPr>
                <w:rFonts w:ascii="Calibri"/>
                <w:color w:val="231F20"/>
                <w:sz w:val="21"/>
              </w:rPr>
              <w:t>internal</w:t>
            </w:r>
            <w:r>
              <w:rPr>
                <w:rFonts w:ascii="Calibri"/>
                <w:color w:val="231F20"/>
                <w:spacing w:val="16"/>
                <w:sz w:val="21"/>
              </w:rPr>
              <w:t xml:space="preserve"> </w:t>
            </w:r>
            <w:r>
              <w:rPr>
                <w:rFonts w:ascii="Calibri"/>
                <w:color w:val="231F20"/>
                <w:spacing w:val="-1"/>
                <w:sz w:val="21"/>
              </w:rPr>
              <w:t>auditors</w:t>
            </w:r>
            <w:r>
              <w:rPr>
                <w:rFonts w:ascii="Calibri"/>
                <w:color w:val="231F20"/>
                <w:spacing w:val="16"/>
                <w:sz w:val="21"/>
              </w:rPr>
              <w:t xml:space="preserve"> </w:t>
            </w:r>
            <w:r>
              <w:rPr>
                <w:rFonts w:ascii="Calibri"/>
                <w:color w:val="231F20"/>
                <w:sz w:val="21"/>
              </w:rPr>
              <w:t>display</w:t>
            </w:r>
            <w:r>
              <w:rPr>
                <w:rFonts w:ascii="Calibri"/>
                <w:color w:val="231F20"/>
                <w:spacing w:val="27"/>
                <w:w w:val="107"/>
                <w:sz w:val="21"/>
              </w:rPr>
              <w:t xml:space="preserve"> </w:t>
            </w:r>
            <w:r>
              <w:rPr>
                <w:rFonts w:ascii="Calibri"/>
                <w:color w:val="231F20"/>
                <w:sz w:val="21"/>
              </w:rPr>
              <w:t>competence</w:t>
            </w:r>
            <w:r>
              <w:rPr>
                <w:rFonts w:ascii="Calibri"/>
                <w:color w:val="231F20"/>
                <w:spacing w:val="17"/>
                <w:sz w:val="21"/>
              </w:rPr>
              <w:t xml:space="preserve"> </w:t>
            </w:r>
            <w:r>
              <w:rPr>
                <w:rFonts w:ascii="Calibri"/>
                <w:color w:val="231F20"/>
                <w:sz w:val="21"/>
              </w:rPr>
              <w:t>by:</w:t>
            </w:r>
          </w:p>
          <w:p w14:paraId="5C9FE6EC" w14:textId="77777777" w:rsidR="0032600C" w:rsidRDefault="000A244E" w:rsidP="000A01B7">
            <w:pPr>
              <w:pStyle w:val="ListParagraph"/>
              <w:numPr>
                <w:ilvl w:val="0"/>
                <w:numId w:val="32"/>
              </w:numPr>
              <w:tabs>
                <w:tab w:val="left" w:pos="359"/>
              </w:tabs>
              <w:spacing w:before="27" w:line="280" w:lineRule="auto"/>
              <w:ind w:right="807" w:hanging="283"/>
              <w:rPr>
                <w:rFonts w:ascii="Calibri" w:eastAsia="Calibri" w:hAnsi="Calibri" w:cs="Calibri"/>
                <w:sz w:val="21"/>
                <w:szCs w:val="21"/>
              </w:rPr>
            </w:pPr>
            <w:r>
              <w:rPr>
                <w:rFonts w:ascii="Calibri"/>
                <w:color w:val="231F20"/>
                <w:sz w:val="21"/>
              </w:rPr>
              <w:t>Only</w:t>
            </w:r>
            <w:r>
              <w:rPr>
                <w:rFonts w:ascii="Calibri"/>
                <w:color w:val="231F20"/>
                <w:spacing w:val="14"/>
                <w:sz w:val="21"/>
              </w:rPr>
              <w:t xml:space="preserve"> </w:t>
            </w:r>
            <w:r>
              <w:rPr>
                <w:rFonts w:ascii="Calibri"/>
                <w:color w:val="231F20"/>
                <w:spacing w:val="-1"/>
                <w:sz w:val="21"/>
              </w:rPr>
              <w:t>carrying</w:t>
            </w:r>
            <w:r>
              <w:rPr>
                <w:rFonts w:ascii="Calibri"/>
                <w:color w:val="231F20"/>
                <w:spacing w:val="15"/>
                <w:sz w:val="21"/>
              </w:rPr>
              <w:t xml:space="preserve"> </w:t>
            </w:r>
            <w:r>
              <w:rPr>
                <w:rFonts w:ascii="Calibri"/>
                <w:color w:val="231F20"/>
                <w:sz w:val="21"/>
              </w:rPr>
              <w:t>out</w:t>
            </w:r>
            <w:r>
              <w:rPr>
                <w:rFonts w:ascii="Calibri"/>
                <w:color w:val="231F20"/>
                <w:spacing w:val="15"/>
                <w:sz w:val="21"/>
              </w:rPr>
              <w:t xml:space="preserve"> </w:t>
            </w:r>
            <w:r>
              <w:rPr>
                <w:rFonts w:ascii="Calibri"/>
                <w:color w:val="231F20"/>
                <w:sz w:val="21"/>
              </w:rPr>
              <w:t>services</w:t>
            </w:r>
            <w:r>
              <w:rPr>
                <w:rFonts w:ascii="Calibri"/>
                <w:color w:val="231F20"/>
                <w:spacing w:val="15"/>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15"/>
                <w:sz w:val="21"/>
              </w:rPr>
              <w:t xml:space="preserve"> </w:t>
            </w:r>
            <w:r>
              <w:rPr>
                <w:rFonts w:ascii="Calibri"/>
                <w:color w:val="231F20"/>
                <w:sz w:val="21"/>
              </w:rPr>
              <w:t>which</w:t>
            </w:r>
            <w:r>
              <w:rPr>
                <w:rFonts w:ascii="Calibri"/>
                <w:color w:val="231F20"/>
                <w:spacing w:val="15"/>
                <w:sz w:val="21"/>
              </w:rPr>
              <w:t xml:space="preserve"> </w:t>
            </w:r>
            <w:r>
              <w:rPr>
                <w:rFonts w:ascii="Calibri"/>
                <w:color w:val="231F20"/>
                <w:sz w:val="21"/>
              </w:rPr>
              <w:t>they</w:t>
            </w:r>
            <w:r>
              <w:rPr>
                <w:rFonts w:ascii="Calibri"/>
                <w:color w:val="231F20"/>
                <w:spacing w:val="15"/>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15"/>
                <w:sz w:val="21"/>
              </w:rPr>
              <w:t xml:space="preserve"> </w:t>
            </w:r>
            <w:r>
              <w:rPr>
                <w:rFonts w:ascii="Calibri"/>
                <w:color w:val="231F20"/>
                <w:sz w:val="21"/>
              </w:rPr>
              <w:t>the</w:t>
            </w:r>
            <w:r>
              <w:rPr>
                <w:rFonts w:ascii="Calibri"/>
                <w:color w:val="231F20"/>
                <w:spacing w:val="15"/>
                <w:sz w:val="21"/>
              </w:rPr>
              <w:t xml:space="preserve"> </w:t>
            </w:r>
            <w:r>
              <w:rPr>
                <w:rFonts w:ascii="Calibri"/>
                <w:color w:val="231F20"/>
                <w:spacing w:val="-1"/>
                <w:sz w:val="21"/>
              </w:rPr>
              <w:t>necessary</w:t>
            </w:r>
            <w:r>
              <w:rPr>
                <w:rFonts w:ascii="Calibri"/>
                <w:color w:val="231F20"/>
                <w:spacing w:val="27"/>
                <w:w w:val="117"/>
                <w:sz w:val="21"/>
              </w:rPr>
              <w:t xml:space="preserve"> </w:t>
            </w:r>
            <w:r>
              <w:rPr>
                <w:rFonts w:ascii="Calibri"/>
                <w:color w:val="231F20"/>
                <w:sz w:val="21"/>
              </w:rPr>
              <w:t>knowledge,</w:t>
            </w:r>
            <w:r>
              <w:rPr>
                <w:rFonts w:ascii="Calibri"/>
                <w:color w:val="231F20"/>
                <w:spacing w:val="19"/>
                <w:sz w:val="21"/>
              </w:rPr>
              <w:t xml:space="preserve"> </w:t>
            </w:r>
            <w:r>
              <w:rPr>
                <w:rFonts w:ascii="Calibri"/>
                <w:color w:val="231F20"/>
                <w:sz w:val="21"/>
              </w:rPr>
              <w:t>skills</w:t>
            </w:r>
            <w:r>
              <w:rPr>
                <w:rFonts w:ascii="Calibri"/>
                <w:color w:val="231F20"/>
                <w:spacing w:val="19"/>
                <w:sz w:val="21"/>
              </w:rPr>
              <w:t xml:space="preserve"> </w:t>
            </w:r>
            <w:r>
              <w:rPr>
                <w:rFonts w:ascii="Calibri"/>
                <w:color w:val="231F20"/>
                <w:sz w:val="21"/>
              </w:rPr>
              <w:t>and</w:t>
            </w:r>
            <w:r>
              <w:rPr>
                <w:rFonts w:ascii="Calibri"/>
                <w:color w:val="231F20"/>
                <w:spacing w:val="19"/>
                <w:sz w:val="21"/>
              </w:rPr>
              <w:t xml:space="preserve"> </w:t>
            </w:r>
            <w:r>
              <w:rPr>
                <w:rFonts w:ascii="Calibri"/>
                <w:color w:val="231F20"/>
                <w:sz w:val="21"/>
              </w:rPr>
              <w:t>experience?</w:t>
            </w:r>
          </w:p>
          <w:p w14:paraId="5C9FE6ED" w14:textId="77777777" w:rsidR="0032600C" w:rsidRPr="0032600C" w:rsidRDefault="000A244E" w:rsidP="000A01B7">
            <w:pPr>
              <w:pStyle w:val="ListParagraph"/>
              <w:numPr>
                <w:ilvl w:val="0"/>
                <w:numId w:val="32"/>
              </w:numPr>
              <w:tabs>
                <w:tab w:val="left" w:pos="359"/>
              </w:tabs>
              <w:spacing w:before="27"/>
              <w:ind w:hanging="283"/>
              <w:rPr>
                <w:rFonts w:ascii="Calibri" w:eastAsia="Calibri" w:hAnsi="Calibri" w:cs="Calibri"/>
                <w:sz w:val="21"/>
                <w:szCs w:val="21"/>
              </w:rPr>
            </w:pPr>
            <w:r>
              <w:rPr>
                <w:rFonts w:ascii="Calibri"/>
                <w:color w:val="231F20"/>
                <w:spacing w:val="-1"/>
                <w:w w:val="105"/>
                <w:sz w:val="21"/>
              </w:rPr>
              <w:t>P</w:t>
            </w:r>
            <w:r>
              <w:rPr>
                <w:rFonts w:ascii="Calibri"/>
                <w:color w:val="231F20"/>
                <w:spacing w:val="-2"/>
                <w:w w:val="105"/>
                <w:sz w:val="21"/>
              </w:rPr>
              <w:t>erf</w:t>
            </w:r>
            <w:r>
              <w:rPr>
                <w:rFonts w:ascii="Calibri"/>
                <w:color w:val="231F20"/>
                <w:spacing w:val="-1"/>
                <w:w w:val="105"/>
                <w:sz w:val="21"/>
              </w:rPr>
              <w:t>orming</w:t>
            </w:r>
            <w:r>
              <w:rPr>
                <w:rFonts w:ascii="Calibri"/>
                <w:color w:val="231F20"/>
                <w:spacing w:val="-14"/>
                <w:w w:val="105"/>
                <w:sz w:val="21"/>
              </w:rPr>
              <w:t xml:space="preserve"> </w:t>
            </w:r>
            <w:r>
              <w:rPr>
                <w:rFonts w:ascii="Calibri"/>
                <w:color w:val="231F20"/>
                <w:w w:val="105"/>
                <w:sz w:val="21"/>
              </w:rPr>
              <w:t>services</w:t>
            </w:r>
            <w:r>
              <w:rPr>
                <w:rFonts w:ascii="Calibri"/>
                <w:color w:val="231F20"/>
                <w:spacing w:val="-14"/>
                <w:w w:val="105"/>
                <w:sz w:val="21"/>
              </w:rPr>
              <w:t xml:space="preserve"> </w:t>
            </w:r>
            <w:r>
              <w:rPr>
                <w:rFonts w:ascii="Calibri"/>
                <w:color w:val="231F20"/>
                <w:w w:val="105"/>
                <w:sz w:val="21"/>
              </w:rPr>
              <w:t>in</w:t>
            </w:r>
            <w:r>
              <w:rPr>
                <w:rFonts w:ascii="Calibri"/>
                <w:color w:val="231F20"/>
                <w:spacing w:val="-13"/>
                <w:w w:val="105"/>
                <w:sz w:val="21"/>
              </w:rPr>
              <w:t xml:space="preserve"> </w:t>
            </w:r>
            <w:r>
              <w:rPr>
                <w:rFonts w:ascii="Calibri"/>
                <w:color w:val="231F20"/>
                <w:spacing w:val="-2"/>
                <w:w w:val="105"/>
                <w:sz w:val="21"/>
              </w:rPr>
              <w:t>accor</w:t>
            </w:r>
            <w:r>
              <w:rPr>
                <w:rFonts w:ascii="Calibri"/>
                <w:color w:val="231F20"/>
                <w:spacing w:val="-1"/>
                <w:w w:val="105"/>
                <w:sz w:val="21"/>
              </w:rPr>
              <w:t>dance</w:t>
            </w:r>
            <w:r>
              <w:rPr>
                <w:rFonts w:ascii="Calibri"/>
                <w:color w:val="231F20"/>
                <w:spacing w:val="-14"/>
                <w:w w:val="105"/>
                <w:sz w:val="21"/>
              </w:rPr>
              <w:t xml:space="preserve"> </w:t>
            </w:r>
            <w:r>
              <w:rPr>
                <w:rFonts w:ascii="Calibri"/>
                <w:color w:val="231F20"/>
                <w:w w:val="105"/>
                <w:sz w:val="21"/>
              </w:rPr>
              <w:t>with</w:t>
            </w:r>
            <w:r>
              <w:rPr>
                <w:rFonts w:ascii="Calibri"/>
                <w:color w:val="231F20"/>
                <w:spacing w:val="-13"/>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w w:val="105"/>
                <w:sz w:val="21"/>
              </w:rPr>
              <w:t>PSIAS?</w:t>
            </w:r>
          </w:p>
          <w:p w14:paraId="5C9FE6EE" w14:textId="77777777" w:rsidR="0032600C" w:rsidRPr="0032600C" w:rsidRDefault="000A244E" w:rsidP="000A01B7">
            <w:pPr>
              <w:pStyle w:val="ListParagraph"/>
              <w:numPr>
                <w:ilvl w:val="0"/>
                <w:numId w:val="32"/>
              </w:numPr>
              <w:tabs>
                <w:tab w:val="left" w:pos="359"/>
              </w:tabs>
              <w:spacing w:before="27"/>
              <w:ind w:hanging="283"/>
              <w:rPr>
                <w:rFonts w:ascii="Calibri" w:eastAsia="Calibri" w:hAnsi="Calibri" w:cs="Calibri"/>
                <w:sz w:val="21"/>
                <w:szCs w:val="21"/>
              </w:rPr>
            </w:pPr>
            <w:r w:rsidRPr="0032600C">
              <w:rPr>
                <w:rFonts w:ascii="Calibri"/>
                <w:color w:val="231F20"/>
                <w:sz w:val="21"/>
              </w:rPr>
              <w:t>Continually</w:t>
            </w:r>
            <w:r w:rsidRPr="0032600C">
              <w:rPr>
                <w:rFonts w:ascii="Calibri"/>
                <w:color w:val="231F20"/>
                <w:spacing w:val="24"/>
                <w:sz w:val="21"/>
              </w:rPr>
              <w:t xml:space="preserve"> </w:t>
            </w:r>
            <w:r w:rsidRPr="0032600C">
              <w:rPr>
                <w:rFonts w:ascii="Calibri"/>
                <w:color w:val="231F20"/>
                <w:spacing w:val="-1"/>
                <w:sz w:val="21"/>
              </w:rPr>
              <w:t>improving</w:t>
            </w:r>
            <w:r w:rsidRPr="0032600C">
              <w:rPr>
                <w:rFonts w:ascii="Calibri"/>
                <w:color w:val="231F20"/>
                <w:spacing w:val="25"/>
                <w:sz w:val="21"/>
              </w:rPr>
              <w:t xml:space="preserve"> </w:t>
            </w:r>
            <w:r w:rsidRPr="0032600C">
              <w:rPr>
                <w:rFonts w:ascii="Calibri"/>
                <w:color w:val="231F20"/>
                <w:sz w:val="21"/>
              </w:rPr>
              <w:t>their</w:t>
            </w:r>
            <w:r w:rsidRPr="0032600C">
              <w:rPr>
                <w:rFonts w:ascii="Calibri"/>
                <w:color w:val="231F20"/>
                <w:spacing w:val="25"/>
                <w:sz w:val="21"/>
              </w:rPr>
              <w:t xml:space="preserve"> </w:t>
            </w:r>
            <w:r w:rsidRPr="0032600C">
              <w:rPr>
                <w:rFonts w:ascii="Calibri"/>
                <w:color w:val="231F20"/>
                <w:spacing w:val="-1"/>
                <w:sz w:val="21"/>
              </w:rPr>
              <w:t>proficiency</w:t>
            </w:r>
            <w:r w:rsidRPr="0032600C">
              <w:rPr>
                <w:rFonts w:ascii="Calibri"/>
                <w:color w:val="231F20"/>
                <w:spacing w:val="25"/>
                <w:sz w:val="21"/>
              </w:rPr>
              <w:t xml:space="preserve"> </w:t>
            </w:r>
            <w:r w:rsidRPr="0032600C">
              <w:rPr>
                <w:rFonts w:ascii="Calibri"/>
                <w:color w:val="231F20"/>
                <w:sz w:val="21"/>
              </w:rPr>
              <w:t>and</w:t>
            </w:r>
            <w:r w:rsidRPr="0032600C">
              <w:rPr>
                <w:rFonts w:ascii="Calibri"/>
                <w:color w:val="231F20"/>
                <w:spacing w:val="25"/>
                <w:sz w:val="21"/>
              </w:rPr>
              <w:t xml:space="preserve"> </w:t>
            </w:r>
            <w:r w:rsidRPr="0032600C">
              <w:rPr>
                <w:rFonts w:ascii="Calibri"/>
                <w:color w:val="231F20"/>
                <w:spacing w:val="-1"/>
                <w:sz w:val="21"/>
              </w:rPr>
              <w:t>effectiveness</w:t>
            </w:r>
            <w:r w:rsidRPr="0032600C">
              <w:rPr>
                <w:rFonts w:ascii="Calibri"/>
                <w:color w:val="231F20"/>
                <w:spacing w:val="25"/>
                <w:sz w:val="21"/>
              </w:rPr>
              <w:t xml:space="preserve"> </w:t>
            </w:r>
            <w:r w:rsidRPr="0032600C">
              <w:rPr>
                <w:rFonts w:ascii="Calibri"/>
                <w:color w:val="231F20"/>
                <w:sz w:val="21"/>
              </w:rPr>
              <w:t>and</w:t>
            </w:r>
            <w:r w:rsidRPr="0032600C">
              <w:rPr>
                <w:rFonts w:ascii="Calibri"/>
                <w:color w:val="231F20"/>
                <w:spacing w:val="37"/>
                <w:w w:val="103"/>
                <w:sz w:val="21"/>
              </w:rPr>
              <w:t xml:space="preserve"> </w:t>
            </w:r>
            <w:r w:rsidRPr="0032600C">
              <w:rPr>
                <w:rFonts w:ascii="Calibri"/>
                <w:color w:val="231F20"/>
                <w:sz w:val="21"/>
              </w:rPr>
              <w:t>quality</w:t>
            </w:r>
            <w:r w:rsidRPr="0032600C">
              <w:rPr>
                <w:rFonts w:ascii="Calibri"/>
                <w:color w:val="231F20"/>
                <w:spacing w:val="14"/>
                <w:sz w:val="21"/>
              </w:rPr>
              <w:t xml:space="preserve"> </w:t>
            </w:r>
            <w:r w:rsidRPr="0032600C">
              <w:rPr>
                <w:rFonts w:ascii="Calibri"/>
                <w:color w:val="231F20"/>
                <w:sz w:val="21"/>
              </w:rPr>
              <w:t>of</w:t>
            </w:r>
            <w:r w:rsidRPr="0032600C">
              <w:rPr>
                <w:rFonts w:ascii="Calibri"/>
                <w:color w:val="231F20"/>
                <w:spacing w:val="14"/>
                <w:sz w:val="21"/>
              </w:rPr>
              <w:t xml:space="preserve"> </w:t>
            </w:r>
            <w:r w:rsidRPr="0032600C">
              <w:rPr>
                <w:rFonts w:ascii="Calibri"/>
                <w:color w:val="231F20"/>
                <w:sz w:val="21"/>
              </w:rPr>
              <w:t>their</w:t>
            </w:r>
            <w:r w:rsidRPr="0032600C">
              <w:rPr>
                <w:rFonts w:ascii="Calibri"/>
                <w:color w:val="231F20"/>
                <w:spacing w:val="14"/>
                <w:sz w:val="21"/>
              </w:rPr>
              <w:t xml:space="preserve"> </w:t>
            </w:r>
            <w:r w:rsidRPr="0032600C">
              <w:rPr>
                <w:rFonts w:ascii="Calibri"/>
                <w:color w:val="231F20"/>
                <w:sz w:val="21"/>
              </w:rPr>
              <w:t>services,</w:t>
            </w:r>
            <w:r w:rsidRPr="0032600C">
              <w:rPr>
                <w:rFonts w:ascii="Calibri"/>
                <w:color w:val="231F20"/>
                <w:spacing w:val="14"/>
                <w:sz w:val="21"/>
              </w:rPr>
              <w:t xml:space="preserve"> </w:t>
            </w:r>
            <w:r w:rsidRPr="0032600C">
              <w:rPr>
                <w:rFonts w:ascii="Calibri"/>
                <w:color w:val="231F20"/>
                <w:spacing w:val="-1"/>
                <w:sz w:val="21"/>
              </w:rPr>
              <w:t>f</w:t>
            </w:r>
            <w:r w:rsidRPr="0032600C">
              <w:rPr>
                <w:rFonts w:ascii="Calibri"/>
                <w:color w:val="231F20"/>
                <w:spacing w:val="-2"/>
                <w:sz w:val="21"/>
              </w:rPr>
              <w:t>or</w:t>
            </w:r>
            <w:r w:rsidRPr="0032600C">
              <w:rPr>
                <w:rFonts w:ascii="Calibri"/>
                <w:color w:val="231F20"/>
                <w:spacing w:val="14"/>
                <w:sz w:val="21"/>
              </w:rPr>
              <w:t xml:space="preserve"> </w:t>
            </w:r>
            <w:r w:rsidRPr="0032600C">
              <w:rPr>
                <w:rFonts w:ascii="Calibri"/>
                <w:color w:val="231F20"/>
                <w:sz w:val="21"/>
              </w:rPr>
              <w:t>example</w:t>
            </w:r>
            <w:r w:rsidRPr="0032600C">
              <w:rPr>
                <w:rFonts w:ascii="Calibri"/>
                <w:color w:val="231F20"/>
                <w:spacing w:val="14"/>
                <w:sz w:val="21"/>
              </w:rPr>
              <w:t xml:space="preserve"> </w:t>
            </w:r>
            <w:r w:rsidRPr="0032600C">
              <w:rPr>
                <w:rFonts w:ascii="Calibri"/>
                <w:color w:val="231F20"/>
                <w:spacing w:val="-1"/>
                <w:sz w:val="21"/>
              </w:rPr>
              <w:t>through</w:t>
            </w:r>
            <w:r w:rsidRPr="0032600C">
              <w:rPr>
                <w:rFonts w:ascii="Calibri"/>
                <w:color w:val="231F20"/>
                <w:spacing w:val="14"/>
                <w:sz w:val="21"/>
              </w:rPr>
              <w:t xml:space="preserve"> </w:t>
            </w:r>
            <w:r w:rsidRPr="0032600C">
              <w:rPr>
                <w:rFonts w:ascii="Calibri"/>
                <w:color w:val="231F20"/>
                <w:sz w:val="21"/>
              </w:rPr>
              <w:t>CPD</w:t>
            </w:r>
            <w:r w:rsidRPr="0032600C">
              <w:rPr>
                <w:rFonts w:ascii="Calibri"/>
                <w:color w:val="231F20"/>
                <w:spacing w:val="15"/>
                <w:sz w:val="21"/>
              </w:rPr>
              <w:t xml:space="preserve"> </w:t>
            </w:r>
            <w:r w:rsidRPr="0032600C">
              <w:rPr>
                <w:rFonts w:ascii="Calibri"/>
                <w:color w:val="231F20"/>
                <w:sz w:val="21"/>
              </w:rPr>
              <w:t>schemes?</w:t>
            </w:r>
          </w:p>
        </w:tc>
        <w:tc>
          <w:tcPr>
            <w:tcW w:w="3119" w:type="dxa"/>
            <w:vMerge/>
            <w:tcBorders>
              <w:left w:val="single" w:sz="8" w:space="0" w:color="A7A9AC"/>
              <w:right w:val="single" w:sz="8" w:space="0" w:color="A7A9AC"/>
            </w:tcBorders>
          </w:tcPr>
          <w:p w14:paraId="5C9FE6EF" w14:textId="77777777" w:rsidR="0032600C" w:rsidRDefault="00826B22" w:rsidP="00463787"/>
        </w:tc>
      </w:tr>
      <w:tr w:rsidR="00065F8A" w14:paraId="5C9FE6F5" w14:textId="77777777" w:rsidTr="002A6BD8">
        <w:trPr>
          <w:trHeight w:hRule="exact" w:val="563"/>
        </w:trPr>
        <w:tc>
          <w:tcPr>
            <w:tcW w:w="1897" w:type="dxa"/>
            <w:tcBorders>
              <w:top w:val="single" w:sz="8" w:space="0" w:color="A7A9AC"/>
              <w:left w:val="single" w:sz="8" w:space="0" w:color="A7A9AC"/>
              <w:bottom w:val="single" w:sz="8" w:space="0" w:color="A7A9AC"/>
              <w:right w:val="single" w:sz="8" w:space="0" w:color="A7A9AC"/>
            </w:tcBorders>
          </w:tcPr>
          <w:p w14:paraId="5C9FE6F1" w14:textId="77777777" w:rsidR="0032600C" w:rsidRDefault="000A244E" w:rsidP="00463787">
            <w:pPr>
              <w:pStyle w:val="TableParagraph"/>
              <w:spacing w:before="32"/>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6F2" w14:textId="77777777" w:rsidR="0032600C" w:rsidRPr="003C7B7A" w:rsidRDefault="000A244E" w:rsidP="00463787">
            <w:pPr>
              <w:pStyle w:val="TableParagraph"/>
              <w:spacing w:before="32"/>
              <w:ind w:left="75"/>
              <w:rPr>
                <w:rFonts w:ascii="Calibri" w:eastAsia="Calibri" w:hAnsi="Calibri" w:cs="Calibri"/>
                <w:strike/>
                <w:sz w:val="21"/>
                <w:szCs w:val="21"/>
              </w:rPr>
            </w:pPr>
            <w:r w:rsidRPr="003C7B7A">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6F3" w14:textId="77777777" w:rsidR="0032600C" w:rsidRPr="003C7B7A" w:rsidRDefault="000A244E" w:rsidP="00463787">
            <w:pPr>
              <w:pStyle w:val="TableParagraph"/>
              <w:spacing w:before="32"/>
              <w:ind w:left="75"/>
              <w:rPr>
                <w:rFonts w:ascii="Calibri" w:eastAsia="Calibri" w:hAnsi="Calibri" w:cs="Calibri"/>
                <w:strike/>
                <w:sz w:val="21"/>
                <w:szCs w:val="21"/>
              </w:rPr>
            </w:pPr>
            <w:r w:rsidRPr="003C7B7A">
              <w:rPr>
                <w:rFonts w:ascii="Calibri"/>
                <w:strike/>
                <w:color w:val="231F20"/>
                <w:spacing w:val="-1"/>
                <w:w w:val="95"/>
                <w:sz w:val="21"/>
              </w:rPr>
              <w:t>NOT</w:t>
            </w:r>
            <w:r w:rsidRPr="003C7B7A">
              <w:rPr>
                <w:rFonts w:ascii="Calibri"/>
                <w:strike/>
                <w:color w:val="231F20"/>
                <w:spacing w:val="26"/>
                <w:w w:val="95"/>
                <w:sz w:val="21"/>
              </w:rPr>
              <w:t xml:space="preserve"> </w:t>
            </w:r>
            <w:r w:rsidRPr="003C7B7A">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6F4" w14:textId="77777777" w:rsidR="0032600C" w:rsidRDefault="00826B22" w:rsidP="00463787"/>
        </w:tc>
      </w:tr>
      <w:tr w:rsidR="00065F8A" w14:paraId="5C9FE6FD" w14:textId="77777777" w:rsidTr="002A6BD8">
        <w:trPr>
          <w:trHeight w:hRule="exact" w:val="430"/>
        </w:trPr>
        <w:tc>
          <w:tcPr>
            <w:tcW w:w="7078" w:type="dxa"/>
            <w:gridSpan w:val="3"/>
            <w:tcBorders>
              <w:top w:val="single" w:sz="8" w:space="0" w:color="A7A9AC"/>
              <w:left w:val="single" w:sz="8" w:space="0" w:color="A7A9AC"/>
              <w:bottom w:val="single" w:sz="8" w:space="0" w:color="A7A9AC"/>
              <w:right w:val="single" w:sz="8" w:space="0" w:color="A7A9AC"/>
            </w:tcBorders>
          </w:tcPr>
          <w:p w14:paraId="5C9FE6F6" w14:textId="77777777" w:rsidR="0032600C" w:rsidRPr="00407CDC" w:rsidRDefault="000A244E" w:rsidP="008559B4">
            <w:r>
              <w:rPr>
                <w:rFonts w:ascii="Calibri"/>
                <w:b/>
                <w:color w:val="652D89"/>
                <w:w w:val="105"/>
                <w:sz w:val="21"/>
              </w:rPr>
              <w:t xml:space="preserve"> Seven Principles of Public Life</w:t>
            </w:r>
            <w:r w:rsidRPr="00407CDC">
              <w:t xml:space="preserve"> </w:t>
            </w:r>
          </w:p>
        </w:tc>
        <w:tc>
          <w:tcPr>
            <w:tcW w:w="3119" w:type="dxa"/>
            <w:vMerge w:val="restart"/>
            <w:tcBorders>
              <w:top w:val="single" w:sz="8" w:space="0" w:color="A7A9AC"/>
              <w:left w:val="single" w:sz="8" w:space="0" w:color="A7A9AC"/>
              <w:right w:val="single" w:sz="8" w:space="0" w:color="A7A9AC"/>
            </w:tcBorders>
          </w:tcPr>
          <w:p w14:paraId="5C9FE6F7" w14:textId="77777777" w:rsidR="008559B4" w:rsidRDefault="000A244E" w:rsidP="00826B22">
            <w:pPr>
              <w:pStyle w:val="NoParagraphStyle"/>
              <w:numPr>
                <w:ilvl w:val="0"/>
                <w:numId w:val="43"/>
              </w:numPr>
              <w:spacing w:line="240" w:lineRule="auto"/>
              <w:textAlignment w:val="auto"/>
              <w:rPr>
                <w:rFonts w:asciiTheme="minorHAnsi" w:hAnsiTheme="minorHAnsi" w:cs="Arial"/>
                <w:color w:val="auto"/>
                <w:sz w:val="22"/>
                <w:szCs w:val="22"/>
              </w:rPr>
            </w:pPr>
            <w:r w:rsidRPr="00482E58">
              <w:rPr>
                <w:rFonts w:asciiTheme="minorHAnsi" w:hAnsiTheme="minorHAnsi" w:cs="Arial"/>
                <w:color w:val="auto"/>
                <w:sz w:val="22"/>
                <w:szCs w:val="22"/>
              </w:rPr>
              <w:t>All members of IA team are professionally qualified and therefore comply with their awarding bodies Code of Ethics</w:t>
            </w:r>
          </w:p>
          <w:p w14:paraId="5C9FE6F8" w14:textId="77777777" w:rsidR="00966CBF" w:rsidRDefault="000A244E" w:rsidP="00826B22">
            <w:pPr>
              <w:pStyle w:val="NoParagraphStyle"/>
              <w:numPr>
                <w:ilvl w:val="0"/>
                <w:numId w:val="43"/>
              </w:numPr>
              <w:spacing w:line="240" w:lineRule="auto"/>
              <w:textAlignment w:val="auto"/>
              <w:rPr>
                <w:rFonts w:asciiTheme="minorHAnsi" w:hAnsiTheme="minorHAnsi" w:cs="Arial"/>
                <w:color w:val="auto"/>
                <w:sz w:val="22"/>
                <w:szCs w:val="22"/>
              </w:rPr>
            </w:pPr>
            <w:r w:rsidRPr="00966CBF">
              <w:rPr>
                <w:rFonts w:asciiTheme="minorHAnsi" w:hAnsiTheme="minorHAnsi" w:cs="Arial"/>
                <w:color w:val="auto"/>
                <w:sz w:val="22"/>
                <w:szCs w:val="22"/>
              </w:rPr>
              <w:t>Annual declarations of interest</w:t>
            </w:r>
          </w:p>
          <w:p w14:paraId="5C9FE6F9" w14:textId="77777777" w:rsidR="008559B4" w:rsidRDefault="000A244E" w:rsidP="00826B22">
            <w:pPr>
              <w:pStyle w:val="NoParagraphStyle"/>
              <w:numPr>
                <w:ilvl w:val="0"/>
                <w:numId w:val="43"/>
              </w:numPr>
              <w:spacing w:line="240" w:lineRule="auto"/>
              <w:textAlignment w:val="auto"/>
              <w:rPr>
                <w:rFonts w:asciiTheme="minorHAnsi" w:hAnsiTheme="minorHAnsi" w:cs="Arial"/>
                <w:color w:val="auto"/>
                <w:sz w:val="22"/>
                <w:szCs w:val="22"/>
              </w:rPr>
            </w:pPr>
            <w:r w:rsidRPr="00966CBF">
              <w:rPr>
                <w:rFonts w:asciiTheme="minorHAnsi" w:hAnsiTheme="minorHAnsi" w:cs="Arial"/>
                <w:color w:val="auto"/>
                <w:sz w:val="22"/>
                <w:szCs w:val="22"/>
              </w:rPr>
              <w:t xml:space="preserve"> Internal Audit Charter</w:t>
            </w:r>
          </w:p>
          <w:p w14:paraId="5C9FE6FA" w14:textId="77777777" w:rsidR="0032600C" w:rsidRPr="0091261F" w:rsidRDefault="000A244E" w:rsidP="00826B22">
            <w:pPr>
              <w:pStyle w:val="NoParagraphStyle"/>
              <w:numPr>
                <w:ilvl w:val="0"/>
                <w:numId w:val="43"/>
              </w:numPr>
              <w:spacing w:line="240" w:lineRule="auto"/>
              <w:textAlignment w:val="auto"/>
              <w:rPr>
                <w:rFonts w:asciiTheme="minorHAnsi" w:hAnsiTheme="minorHAnsi" w:cstheme="minorHAnsi"/>
                <w:color w:val="auto"/>
                <w:sz w:val="22"/>
                <w:szCs w:val="22"/>
              </w:rPr>
            </w:pPr>
            <w:r w:rsidRPr="0091261F">
              <w:rPr>
                <w:rFonts w:asciiTheme="minorHAnsi" w:hAnsiTheme="minorHAnsi" w:cstheme="minorHAnsi"/>
                <w:sz w:val="22"/>
                <w:szCs w:val="22"/>
              </w:rPr>
              <w:t xml:space="preserve">Code of conduct </w:t>
            </w:r>
          </w:p>
          <w:p w14:paraId="5C9FE6FB" w14:textId="77777777" w:rsidR="0032600C" w:rsidRDefault="00826B22" w:rsidP="00463787"/>
          <w:p w14:paraId="5C9FE6FC" w14:textId="77777777" w:rsidR="0032600C" w:rsidRPr="00407CDC" w:rsidRDefault="000A244E" w:rsidP="00463787">
            <w:r w:rsidRPr="00407CDC">
              <w:t xml:space="preserve">  </w:t>
            </w:r>
          </w:p>
        </w:tc>
      </w:tr>
      <w:tr w:rsidR="00065F8A" w14:paraId="5C9FE700" w14:textId="77777777" w:rsidTr="00FC078D">
        <w:trPr>
          <w:trHeight w:hRule="exact" w:val="2031"/>
        </w:trPr>
        <w:tc>
          <w:tcPr>
            <w:tcW w:w="7078" w:type="dxa"/>
            <w:gridSpan w:val="3"/>
            <w:tcBorders>
              <w:top w:val="single" w:sz="8" w:space="0" w:color="A7A9AC"/>
              <w:left w:val="single" w:sz="8" w:space="0" w:color="A7A9AC"/>
              <w:bottom w:val="single" w:sz="8" w:space="0" w:color="A7A9AC"/>
              <w:right w:val="single" w:sz="8" w:space="0" w:color="A7A9AC"/>
            </w:tcBorders>
          </w:tcPr>
          <w:p w14:paraId="5C9FE6FE" w14:textId="77777777" w:rsidR="0032600C" w:rsidRPr="0032600C" w:rsidRDefault="000A244E" w:rsidP="008559B4">
            <w:pPr>
              <w:pStyle w:val="TableParagraph"/>
              <w:spacing w:before="32" w:line="280" w:lineRule="auto"/>
              <w:ind w:left="75" w:right="524"/>
              <w:rPr>
                <w:rFonts w:ascii="Calibri" w:eastAsia="Calibri" w:hAnsi="Calibri" w:cs="Calibri"/>
                <w:sz w:val="21"/>
                <w:szCs w:val="21"/>
              </w:rPr>
            </w:pPr>
            <w:r>
              <w:rPr>
                <w:rFonts w:ascii="Calibri" w:eastAsia="Calibri" w:hAnsi="Calibri" w:cs="Calibri"/>
                <w:color w:val="231F20"/>
                <w:sz w:val="21"/>
                <w:szCs w:val="21"/>
              </w:rPr>
              <w:t>Based</w:t>
            </w:r>
            <w:r>
              <w:rPr>
                <w:rFonts w:ascii="Calibri" w:eastAsia="Calibri" w:hAnsi="Calibri" w:cs="Calibri"/>
                <w:color w:val="231F20"/>
                <w:spacing w:val="3"/>
                <w:sz w:val="21"/>
                <w:szCs w:val="21"/>
              </w:rPr>
              <w:t xml:space="preserve"> </w:t>
            </w:r>
            <w:r>
              <w:rPr>
                <w:rFonts w:ascii="Calibri" w:eastAsia="Calibri" w:hAnsi="Calibri" w:cs="Calibri"/>
                <w:color w:val="231F20"/>
                <w:sz w:val="21"/>
                <w:szCs w:val="21"/>
              </w:rPr>
              <w:t>on</w:t>
            </w:r>
            <w:r>
              <w:rPr>
                <w:rFonts w:ascii="Calibri" w:eastAsia="Calibri" w:hAnsi="Calibri" w:cs="Calibri"/>
                <w:color w:val="231F20"/>
                <w:spacing w:val="4"/>
                <w:sz w:val="21"/>
                <w:szCs w:val="21"/>
              </w:rPr>
              <w:t xml:space="preserve"> </w:t>
            </w:r>
            <w:r>
              <w:rPr>
                <w:rFonts w:ascii="Calibri" w:eastAsia="Calibri" w:hAnsi="Calibri" w:cs="Calibri"/>
                <w:color w:val="231F20"/>
                <w:sz w:val="21"/>
                <w:szCs w:val="21"/>
              </w:rPr>
              <w:t>your</w:t>
            </w:r>
            <w:r>
              <w:rPr>
                <w:rFonts w:ascii="Calibri" w:eastAsia="Calibri" w:hAnsi="Calibri" w:cs="Calibri"/>
                <w:color w:val="231F20"/>
                <w:spacing w:val="3"/>
                <w:sz w:val="21"/>
                <w:szCs w:val="21"/>
              </w:rPr>
              <w:t xml:space="preserve"> </w:t>
            </w:r>
            <w:r>
              <w:rPr>
                <w:rFonts w:ascii="Calibri" w:eastAsia="Calibri" w:hAnsi="Calibri" w:cs="Calibri"/>
                <w:color w:val="231F20"/>
                <w:spacing w:val="-2"/>
                <w:sz w:val="21"/>
                <w:szCs w:val="21"/>
              </w:rPr>
              <w:t>review</w:t>
            </w:r>
            <w:r>
              <w:rPr>
                <w:rFonts w:ascii="Calibri" w:eastAsia="Calibri" w:hAnsi="Calibri" w:cs="Calibri"/>
                <w:color w:val="231F20"/>
                <w:spacing w:val="4"/>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4"/>
                <w:sz w:val="21"/>
                <w:szCs w:val="21"/>
              </w:rPr>
              <w:t xml:space="preserve"> </w:t>
            </w:r>
            <w:r>
              <w:rPr>
                <w:rFonts w:ascii="Calibri" w:eastAsia="Calibri" w:hAnsi="Calibri" w:cs="Calibri"/>
                <w:color w:val="231F20"/>
                <w:spacing w:val="-1"/>
                <w:sz w:val="21"/>
                <w:szCs w:val="21"/>
              </w:rPr>
              <w:t>conformance</w:t>
            </w:r>
            <w:r>
              <w:rPr>
                <w:rFonts w:ascii="Calibri" w:eastAsia="Calibri" w:hAnsi="Calibri" w:cs="Calibri"/>
                <w:color w:val="231F20"/>
                <w:spacing w:val="3"/>
                <w:sz w:val="21"/>
                <w:szCs w:val="21"/>
              </w:rPr>
              <w:t xml:space="preserve"> </w:t>
            </w:r>
            <w:r>
              <w:rPr>
                <w:rFonts w:ascii="Calibri" w:eastAsia="Calibri" w:hAnsi="Calibri" w:cs="Calibri"/>
                <w:color w:val="231F20"/>
                <w:sz w:val="21"/>
                <w:szCs w:val="21"/>
              </w:rPr>
              <w:t>with</w:t>
            </w:r>
            <w:r>
              <w:rPr>
                <w:rFonts w:ascii="Calibri" w:eastAsia="Calibri" w:hAnsi="Calibri" w:cs="Calibri"/>
                <w:color w:val="231F20"/>
                <w:spacing w:val="4"/>
                <w:sz w:val="21"/>
                <w:szCs w:val="21"/>
              </w:rPr>
              <w:t xml:space="preserve"> </w:t>
            </w:r>
            <w:r>
              <w:rPr>
                <w:rFonts w:ascii="Calibri" w:eastAsia="Calibri" w:hAnsi="Calibri" w:cs="Calibri"/>
                <w:color w:val="231F20"/>
                <w:sz w:val="21"/>
                <w:szCs w:val="21"/>
              </w:rPr>
              <w:t>other</w:t>
            </w:r>
            <w:r>
              <w:rPr>
                <w:rFonts w:ascii="Calibri" w:eastAsia="Calibri" w:hAnsi="Calibri" w:cs="Calibri"/>
                <w:color w:val="231F20"/>
                <w:spacing w:val="3"/>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equirements</w:t>
            </w:r>
            <w:r>
              <w:rPr>
                <w:rFonts w:ascii="Calibri" w:eastAsia="Calibri" w:hAnsi="Calibri" w:cs="Calibri"/>
                <w:color w:val="231F20"/>
                <w:spacing w:val="4"/>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4"/>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29"/>
                <w:w w:val="101"/>
                <w:sz w:val="21"/>
                <w:szCs w:val="21"/>
              </w:rPr>
              <w:t xml:space="preserve"> </w:t>
            </w:r>
            <w:r>
              <w:rPr>
                <w:rFonts w:ascii="Calibri" w:eastAsia="Calibri" w:hAnsi="Calibri" w:cs="Calibri"/>
                <w:color w:val="231F20"/>
                <w:sz w:val="21"/>
                <w:szCs w:val="21"/>
              </w:rPr>
              <w:t>PSIAS</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LGAN,</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do</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you</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consider</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that</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internal</w:t>
            </w:r>
            <w:r>
              <w:rPr>
                <w:rFonts w:ascii="Calibri" w:eastAsia="Calibri" w:hAnsi="Calibri" w:cs="Calibri"/>
                <w:color w:val="231F20"/>
                <w:spacing w:val="11"/>
                <w:sz w:val="21"/>
                <w:szCs w:val="21"/>
              </w:rPr>
              <w:t xml:space="preserve"> </w:t>
            </w:r>
            <w:r>
              <w:rPr>
                <w:rFonts w:ascii="Calibri" w:eastAsia="Calibri" w:hAnsi="Calibri" w:cs="Calibri"/>
                <w:color w:val="231F20"/>
                <w:spacing w:val="-1"/>
                <w:sz w:val="21"/>
                <w:szCs w:val="21"/>
              </w:rPr>
              <w:t>auditors,</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whether</w:t>
            </w:r>
            <w:r>
              <w:rPr>
                <w:rFonts w:ascii="Calibri" w:eastAsia="Calibri" w:hAnsi="Calibri" w:cs="Calibri"/>
                <w:color w:val="231F20"/>
                <w:spacing w:val="28"/>
                <w:w w:val="98"/>
                <w:sz w:val="21"/>
                <w:szCs w:val="21"/>
              </w:rPr>
              <w:t xml:space="preserve"> </w:t>
            </w:r>
            <w:r>
              <w:rPr>
                <w:rFonts w:ascii="Calibri" w:eastAsia="Calibri" w:hAnsi="Calibri" w:cs="Calibri"/>
                <w:color w:val="231F20"/>
                <w:sz w:val="21"/>
                <w:szCs w:val="21"/>
              </w:rPr>
              <w:t>consciously</w:t>
            </w:r>
            <w:r>
              <w:rPr>
                <w:rFonts w:ascii="Calibri" w:eastAsia="Calibri" w:hAnsi="Calibri" w:cs="Calibri"/>
                <w:color w:val="231F20"/>
                <w:spacing w:val="23"/>
                <w:sz w:val="21"/>
                <w:szCs w:val="21"/>
              </w:rPr>
              <w:t xml:space="preserve"> </w:t>
            </w:r>
            <w:r>
              <w:rPr>
                <w:rFonts w:ascii="Calibri" w:eastAsia="Calibri" w:hAnsi="Calibri" w:cs="Calibri"/>
                <w:color w:val="231F20"/>
                <w:sz w:val="21"/>
                <w:szCs w:val="21"/>
              </w:rPr>
              <w:t>or</w:t>
            </w:r>
            <w:r>
              <w:rPr>
                <w:rFonts w:ascii="Calibri" w:eastAsia="Calibri" w:hAnsi="Calibri" w:cs="Calibri"/>
                <w:color w:val="231F20"/>
                <w:spacing w:val="24"/>
                <w:sz w:val="21"/>
                <w:szCs w:val="21"/>
              </w:rPr>
              <w:t xml:space="preserve"> </w:t>
            </w:r>
            <w:r>
              <w:rPr>
                <w:rFonts w:ascii="Calibri" w:eastAsia="Calibri" w:hAnsi="Calibri" w:cs="Calibri"/>
                <w:color w:val="231F20"/>
                <w:spacing w:val="-1"/>
                <w:sz w:val="21"/>
                <w:szCs w:val="21"/>
              </w:rPr>
              <w:t>through</w:t>
            </w:r>
            <w:r>
              <w:rPr>
                <w:rFonts w:ascii="Calibri" w:eastAsia="Calibri" w:hAnsi="Calibri" w:cs="Calibri"/>
                <w:color w:val="231F20"/>
                <w:spacing w:val="23"/>
                <w:sz w:val="21"/>
                <w:szCs w:val="21"/>
              </w:rPr>
              <w:t xml:space="preserve"> </w:t>
            </w:r>
            <w:r>
              <w:rPr>
                <w:rFonts w:ascii="Calibri" w:eastAsia="Calibri" w:hAnsi="Calibri" w:cs="Calibri"/>
                <w:color w:val="231F20"/>
                <w:spacing w:val="-1"/>
                <w:sz w:val="21"/>
                <w:szCs w:val="21"/>
              </w:rPr>
              <w:t>conformance</w:t>
            </w:r>
            <w:r>
              <w:rPr>
                <w:rFonts w:ascii="Calibri" w:eastAsia="Calibri" w:hAnsi="Calibri" w:cs="Calibri"/>
                <w:color w:val="231F20"/>
                <w:spacing w:val="24"/>
                <w:sz w:val="21"/>
                <w:szCs w:val="21"/>
              </w:rPr>
              <w:t xml:space="preserve"> </w:t>
            </w:r>
            <w:r>
              <w:rPr>
                <w:rFonts w:ascii="Calibri" w:eastAsia="Calibri" w:hAnsi="Calibri" w:cs="Calibri"/>
                <w:color w:val="231F20"/>
                <w:sz w:val="21"/>
                <w:szCs w:val="21"/>
              </w:rPr>
              <w:t>with</w:t>
            </w:r>
            <w:r>
              <w:rPr>
                <w:rFonts w:ascii="Calibri" w:eastAsia="Calibri" w:hAnsi="Calibri" w:cs="Calibri"/>
                <w:color w:val="231F20"/>
                <w:spacing w:val="24"/>
                <w:sz w:val="21"/>
                <w:szCs w:val="21"/>
              </w:rPr>
              <w:t xml:space="preserve"> </w:t>
            </w:r>
            <w:proofErr w:type="spellStart"/>
            <w:r>
              <w:rPr>
                <w:rFonts w:ascii="Calibri" w:eastAsia="Calibri" w:hAnsi="Calibri" w:cs="Calibri"/>
                <w:color w:val="231F20"/>
                <w:spacing w:val="-2"/>
                <w:sz w:val="21"/>
                <w:szCs w:val="21"/>
              </w:rPr>
              <w:t>or</w:t>
            </w:r>
            <w:r>
              <w:rPr>
                <w:rFonts w:ascii="Calibri" w:eastAsia="Calibri" w:hAnsi="Calibri" w:cs="Calibri"/>
                <w:color w:val="231F20"/>
                <w:spacing w:val="-1"/>
                <w:sz w:val="21"/>
                <w:szCs w:val="21"/>
              </w:rPr>
              <w:t>ganisational</w:t>
            </w:r>
            <w:proofErr w:type="spellEnd"/>
            <w:r>
              <w:rPr>
                <w:rFonts w:ascii="Calibri" w:eastAsia="Calibri" w:hAnsi="Calibri" w:cs="Calibri"/>
                <w:color w:val="231F20"/>
                <w:spacing w:val="23"/>
                <w:sz w:val="21"/>
                <w:szCs w:val="21"/>
              </w:rPr>
              <w:t xml:space="preserve"> </w:t>
            </w:r>
            <w:r>
              <w:rPr>
                <w:rFonts w:ascii="Calibri" w:eastAsia="Calibri" w:hAnsi="Calibri" w:cs="Calibri"/>
                <w:color w:val="231F20"/>
                <w:spacing w:val="-3"/>
                <w:sz w:val="21"/>
                <w:szCs w:val="21"/>
              </w:rPr>
              <w:t>pr</w:t>
            </w:r>
            <w:r>
              <w:rPr>
                <w:rFonts w:ascii="Calibri" w:eastAsia="Calibri" w:hAnsi="Calibri" w:cs="Calibri"/>
                <w:color w:val="231F20"/>
                <w:spacing w:val="-2"/>
                <w:sz w:val="21"/>
                <w:szCs w:val="21"/>
              </w:rPr>
              <w:t>ocedures</w:t>
            </w:r>
            <w:r>
              <w:rPr>
                <w:rFonts w:ascii="Calibri" w:eastAsia="Calibri" w:hAnsi="Calibri" w:cs="Calibri"/>
                <w:color w:val="231F20"/>
                <w:spacing w:val="57"/>
                <w:w w:val="102"/>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norms,</w:t>
            </w:r>
            <w:r>
              <w:rPr>
                <w:rFonts w:ascii="Calibri" w:eastAsia="Calibri" w:hAnsi="Calibri" w:cs="Calibri"/>
                <w:color w:val="231F20"/>
                <w:spacing w:val="9"/>
                <w:sz w:val="21"/>
                <w:szCs w:val="21"/>
              </w:rPr>
              <w:t xml:space="preserve"> </w:t>
            </w:r>
            <w:r>
              <w:rPr>
                <w:rFonts w:ascii="Calibri" w:eastAsia="Calibri" w:hAnsi="Calibri" w:cs="Calibri"/>
                <w:color w:val="231F20"/>
                <w:spacing w:val="-1"/>
                <w:sz w:val="21"/>
                <w:szCs w:val="21"/>
              </w:rPr>
              <w:t>ha</w:t>
            </w:r>
            <w:r>
              <w:rPr>
                <w:rFonts w:ascii="Calibri" w:eastAsia="Calibri" w:hAnsi="Calibri" w:cs="Calibri"/>
                <w:color w:val="231F20"/>
                <w:spacing w:val="-2"/>
                <w:sz w:val="21"/>
                <w:szCs w:val="21"/>
              </w:rPr>
              <w:t>ve</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due</w:t>
            </w:r>
            <w:r>
              <w:rPr>
                <w:rFonts w:ascii="Calibri" w:eastAsia="Calibri" w:hAnsi="Calibri" w:cs="Calibri"/>
                <w:color w:val="231F20"/>
                <w:spacing w:val="10"/>
                <w:sz w:val="21"/>
                <w:szCs w:val="21"/>
              </w:rPr>
              <w:t xml:space="preserve"> </w:t>
            </w:r>
            <w:r>
              <w:rPr>
                <w:rFonts w:ascii="Calibri" w:eastAsia="Calibri" w:hAnsi="Calibri" w:cs="Calibri"/>
                <w:color w:val="231F20"/>
                <w:spacing w:val="-3"/>
                <w:sz w:val="21"/>
                <w:szCs w:val="21"/>
              </w:rPr>
              <w:t>r</w:t>
            </w:r>
            <w:r>
              <w:rPr>
                <w:rFonts w:ascii="Calibri" w:eastAsia="Calibri" w:hAnsi="Calibri" w:cs="Calibri"/>
                <w:color w:val="231F20"/>
                <w:spacing w:val="-2"/>
                <w:sz w:val="21"/>
                <w:szCs w:val="21"/>
              </w:rPr>
              <w:t>egard</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Committee</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on</w:t>
            </w:r>
            <w:r>
              <w:rPr>
                <w:rFonts w:ascii="Calibri" w:eastAsia="Calibri" w:hAnsi="Calibri" w:cs="Calibri"/>
                <w:color w:val="231F20"/>
                <w:spacing w:val="9"/>
                <w:sz w:val="21"/>
                <w:szCs w:val="21"/>
              </w:rPr>
              <w:t xml:space="preserve"> </w:t>
            </w:r>
            <w:r>
              <w:rPr>
                <w:rFonts w:ascii="Calibri" w:eastAsia="Calibri" w:hAnsi="Calibri" w:cs="Calibri"/>
                <w:color w:val="231F20"/>
                <w:spacing w:val="-1"/>
                <w:sz w:val="21"/>
                <w:szCs w:val="21"/>
              </w:rPr>
              <w:t>Standards</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9"/>
                <w:sz w:val="21"/>
                <w:szCs w:val="21"/>
              </w:rPr>
              <w:t xml:space="preserve"> </w:t>
            </w:r>
            <w:r>
              <w:rPr>
                <w:rFonts w:ascii="Calibri" w:eastAsia="Calibri" w:hAnsi="Calibri" w:cs="Calibri"/>
                <w:color w:val="231F20"/>
                <w:spacing w:val="-1"/>
                <w:sz w:val="21"/>
                <w:szCs w:val="21"/>
              </w:rPr>
              <w:t>Public</w:t>
            </w:r>
            <w:r>
              <w:rPr>
                <w:rFonts w:ascii="Calibri" w:eastAsia="Calibri" w:hAnsi="Calibri" w:cs="Calibri"/>
                <w:color w:val="231F20"/>
                <w:spacing w:val="31"/>
                <w:w w:val="106"/>
                <w:sz w:val="21"/>
                <w:szCs w:val="21"/>
              </w:rPr>
              <w:t xml:space="preserve"> </w:t>
            </w:r>
            <w:r>
              <w:rPr>
                <w:rFonts w:ascii="Calibri" w:eastAsia="Calibri" w:hAnsi="Calibri" w:cs="Calibri"/>
                <w:color w:val="231F20"/>
                <w:spacing w:val="-2"/>
                <w:sz w:val="21"/>
                <w:szCs w:val="21"/>
              </w:rPr>
              <w:t>Lif</w:t>
            </w:r>
            <w:r>
              <w:rPr>
                <w:rFonts w:ascii="Calibri" w:eastAsia="Calibri" w:hAnsi="Calibri" w:cs="Calibri"/>
                <w:color w:val="231F20"/>
                <w:spacing w:val="-3"/>
                <w:sz w:val="21"/>
                <w:szCs w:val="21"/>
              </w:rPr>
              <w:t>e’s</w:t>
            </w:r>
            <w:r>
              <w:rPr>
                <w:rFonts w:ascii="Calibri" w:eastAsia="Calibri" w:hAnsi="Calibri" w:cs="Calibri"/>
                <w:color w:val="231F20"/>
                <w:spacing w:val="27"/>
                <w:sz w:val="21"/>
                <w:szCs w:val="21"/>
              </w:rPr>
              <w:t xml:space="preserve"> </w:t>
            </w:r>
            <w:r>
              <w:rPr>
                <w:rFonts w:ascii="Calibri" w:eastAsia="Calibri" w:hAnsi="Calibri" w:cs="Calibri"/>
                <w:i/>
                <w:color w:val="231F20"/>
                <w:spacing w:val="-1"/>
                <w:sz w:val="21"/>
                <w:szCs w:val="21"/>
              </w:rPr>
              <w:t>Seven</w:t>
            </w:r>
            <w:r>
              <w:rPr>
                <w:rFonts w:ascii="Calibri" w:eastAsia="Calibri" w:hAnsi="Calibri" w:cs="Calibri"/>
                <w:i/>
                <w:color w:val="231F20"/>
                <w:spacing w:val="26"/>
                <w:sz w:val="21"/>
                <w:szCs w:val="21"/>
              </w:rPr>
              <w:t xml:space="preserve"> </w:t>
            </w:r>
            <w:r>
              <w:rPr>
                <w:rFonts w:ascii="Calibri" w:eastAsia="Calibri" w:hAnsi="Calibri" w:cs="Calibri"/>
                <w:i/>
                <w:color w:val="231F20"/>
                <w:sz w:val="21"/>
                <w:szCs w:val="21"/>
              </w:rPr>
              <w:t>Principles</w:t>
            </w:r>
            <w:r>
              <w:rPr>
                <w:rFonts w:ascii="Calibri" w:eastAsia="Calibri" w:hAnsi="Calibri" w:cs="Calibri"/>
                <w:i/>
                <w:color w:val="231F20"/>
                <w:spacing w:val="25"/>
                <w:sz w:val="21"/>
                <w:szCs w:val="21"/>
              </w:rPr>
              <w:t xml:space="preserve"> </w:t>
            </w:r>
            <w:r>
              <w:rPr>
                <w:rFonts w:ascii="Calibri" w:eastAsia="Calibri" w:hAnsi="Calibri" w:cs="Calibri"/>
                <w:i/>
                <w:color w:val="231F20"/>
                <w:sz w:val="21"/>
                <w:szCs w:val="21"/>
              </w:rPr>
              <w:t>of</w:t>
            </w:r>
            <w:r>
              <w:rPr>
                <w:rFonts w:ascii="Calibri" w:eastAsia="Calibri" w:hAnsi="Calibri" w:cs="Calibri"/>
                <w:i/>
                <w:color w:val="231F20"/>
                <w:spacing w:val="26"/>
                <w:sz w:val="21"/>
                <w:szCs w:val="21"/>
              </w:rPr>
              <w:t xml:space="preserve"> </w:t>
            </w:r>
            <w:r>
              <w:rPr>
                <w:rFonts w:ascii="Calibri" w:eastAsia="Calibri" w:hAnsi="Calibri" w:cs="Calibri"/>
                <w:i/>
                <w:color w:val="231F20"/>
                <w:sz w:val="21"/>
                <w:szCs w:val="21"/>
              </w:rPr>
              <w:t>Public</w:t>
            </w:r>
            <w:r>
              <w:rPr>
                <w:rFonts w:ascii="Calibri" w:eastAsia="Calibri" w:hAnsi="Calibri" w:cs="Calibri"/>
                <w:i/>
                <w:color w:val="231F20"/>
                <w:spacing w:val="26"/>
                <w:sz w:val="21"/>
                <w:szCs w:val="21"/>
              </w:rPr>
              <w:t xml:space="preserve"> </w:t>
            </w:r>
            <w:r>
              <w:rPr>
                <w:rFonts w:ascii="Calibri" w:eastAsia="Calibri" w:hAnsi="Calibri" w:cs="Calibri"/>
                <w:i/>
                <w:color w:val="231F20"/>
                <w:spacing w:val="-2"/>
                <w:sz w:val="21"/>
                <w:szCs w:val="21"/>
              </w:rPr>
              <w:t>Life</w:t>
            </w:r>
            <w:r>
              <w:rPr>
                <w:rFonts w:ascii="Calibri" w:eastAsia="Calibri" w:hAnsi="Calibri" w:cs="Calibri"/>
                <w:color w:val="231F20"/>
                <w:spacing w:val="-2"/>
                <w:sz w:val="21"/>
                <w:szCs w:val="21"/>
              </w:rPr>
              <w:t>?</w:t>
            </w:r>
          </w:p>
        </w:tc>
        <w:tc>
          <w:tcPr>
            <w:tcW w:w="3119" w:type="dxa"/>
            <w:vMerge/>
            <w:tcBorders>
              <w:left w:val="single" w:sz="8" w:space="0" w:color="A7A9AC"/>
              <w:right w:val="single" w:sz="8" w:space="0" w:color="A7A9AC"/>
            </w:tcBorders>
          </w:tcPr>
          <w:p w14:paraId="5C9FE6FF" w14:textId="77777777" w:rsidR="0032600C" w:rsidRDefault="00826B22" w:rsidP="00463787"/>
        </w:tc>
      </w:tr>
      <w:tr w:rsidR="00065F8A" w14:paraId="5C9FE705" w14:textId="77777777" w:rsidTr="00966CBF">
        <w:trPr>
          <w:trHeight w:hRule="exact" w:val="653"/>
        </w:trPr>
        <w:tc>
          <w:tcPr>
            <w:tcW w:w="1897" w:type="dxa"/>
            <w:tcBorders>
              <w:top w:val="single" w:sz="8" w:space="0" w:color="A7A9AC"/>
              <w:left w:val="single" w:sz="8" w:space="0" w:color="A7A9AC"/>
              <w:bottom w:val="single" w:sz="8" w:space="0" w:color="A7A9AC"/>
              <w:right w:val="single" w:sz="8" w:space="0" w:color="A7A9AC"/>
            </w:tcBorders>
          </w:tcPr>
          <w:p w14:paraId="5C9FE701" w14:textId="77777777" w:rsidR="0032600C" w:rsidRDefault="000A244E" w:rsidP="00463787">
            <w:pPr>
              <w:pStyle w:val="TableParagraph"/>
              <w:spacing w:before="32"/>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702" w14:textId="77777777" w:rsidR="0032600C" w:rsidRPr="003C7B7A" w:rsidRDefault="000A244E" w:rsidP="00463787">
            <w:pPr>
              <w:pStyle w:val="TableParagraph"/>
              <w:spacing w:before="32"/>
              <w:ind w:left="75"/>
              <w:rPr>
                <w:rFonts w:ascii="Calibri" w:eastAsia="Calibri" w:hAnsi="Calibri" w:cs="Calibri"/>
                <w:strike/>
                <w:sz w:val="21"/>
                <w:szCs w:val="21"/>
              </w:rPr>
            </w:pPr>
            <w:r w:rsidRPr="003C7B7A">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703" w14:textId="77777777" w:rsidR="0032600C" w:rsidRPr="003C7B7A" w:rsidRDefault="000A244E" w:rsidP="00463787">
            <w:pPr>
              <w:pStyle w:val="TableParagraph"/>
              <w:spacing w:before="32"/>
              <w:ind w:left="75"/>
              <w:rPr>
                <w:rFonts w:ascii="Calibri" w:eastAsia="Calibri" w:hAnsi="Calibri" w:cs="Calibri"/>
                <w:strike/>
                <w:sz w:val="21"/>
                <w:szCs w:val="21"/>
              </w:rPr>
            </w:pPr>
            <w:r w:rsidRPr="003C7B7A">
              <w:rPr>
                <w:rFonts w:ascii="Calibri"/>
                <w:strike/>
                <w:color w:val="231F20"/>
                <w:spacing w:val="-1"/>
                <w:w w:val="95"/>
                <w:sz w:val="21"/>
              </w:rPr>
              <w:t>NOT</w:t>
            </w:r>
            <w:r w:rsidRPr="003C7B7A">
              <w:rPr>
                <w:rFonts w:ascii="Calibri"/>
                <w:strike/>
                <w:color w:val="231F20"/>
                <w:spacing w:val="26"/>
                <w:w w:val="95"/>
                <w:sz w:val="21"/>
              </w:rPr>
              <w:t xml:space="preserve"> </w:t>
            </w:r>
            <w:r w:rsidRPr="003C7B7A">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704" w14:textId="77777777" w:rsidR="0032600C" w:rsidRDefault="00826B22" w:rsidP="00463787"/>
        </w:tc>
      </w:tr>
    </w:tbl>
    <w:p w14:paraId="5C9FE706" w14:textId="77777777" w:rsidR="003D7638" w:rsidRDefault="00826B22" w:rsidP="003D7638">
      <w:pPr>
        <w:sectPr w:rsidR="003D7638">
          <w:pgSz w:w="11910" w:h="16840"/>
          <w:pgMar w:top="960" w:right="1280" w:bottom="560" w:left="0" w:header="508" w:footer="360" w:gutter="0"/>
          <w:cols w:space="720"/>
        </w:sectPr>
      </w:pPr>
    </w:p>
    <w:p w14:paraId="5C9FE707" w14:textId="77777777" w:rsidR="003D7638" w:rsidRDefault="00826B22" w:rsidP="003D7638">
      <w:pPr>
        <w:rPr>
          <w:rFonts w:ascii="Times New Roman" w:eastAsia="Times New Roman" w:hAnsi="Times New Roman" w:cs="Times New Roman"/>
          <w:sz w:val="20"/>
          <w:szCs w:val="20"/>
        </w:rPr>
      </w:pPr>
    </w:p>
    <w:p w14:paraId="5C9FE708" w14:textId="77777777" w:rsidR="003D7638" w:rsidRDefault="00826B22" w:rsidP="003D7638">
      <w:pPr>
        <w:spacing w:before="7"/>
        <w:rPr>
          <w:rFonts w:ascii="Times New Roman" w:eastAsia="Times New Roman" w:hAnsi="Times New Roman" w:cs="Times New Roman"/>
          <w:sz w:val="11"/>
          <w:szCs w:val="11"/>
        </w:rPr>
      </w:pPr>
    </w:p>
    <w:tbl>
      <w:tblPr>
        <w:tblW w:w="0" w:type="auto"/>
        <w:tblInd w:w="-436" w:type="dxa"/>
        <w:tblLayout w:type="fixed"/>
        <w:tblCellMar>
          <w:left w:w="0" w:type="dxa"/>
          <w:right w:w="0" w:type="dxa"/>
        </w:tblCellMar>
        <w:tblLook w:val="01E0" w:firstRow="1" w:lastRow="1" w:firstColumn="1" w:lastColumn="1" w:noHBand="0" w:noVBand="0"/>
      </w:tblPr>
      <w:tblGrid>
        <w:gridCol w:w="2470"/>
        <w:gridCol w:w="2126"/>
        <w:gridCol w:w="2493"/>
        <w:gridCol w:w="3102"/>
      </w:tblGrid>
      <w:tr w:rsidR="00065F8A" w14:paraId="5C9FE70B" w14:textId="77777777" w:rsidTr="00DE6993">
        <w:trPr>
          <w:trHeight w:hRule="exact" w:val="384"/>
        </w:trPr>
        <w:tc>
          <w:tcPr>
            <w:tcW w:w="7089"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709" w14:textId="77777777" w:rsidR="003D7638" w:rsidRDefault="000A244E" w:rsidP="003D7638">
            <w:pPr>
              <w:pStyle w:val="TableParagraph"/>
              <w:spacing w:before="61"/>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102" w:type="dxa"/>
            <w:tcBorders>
              <w:top w:val="single" w:sz="8" w:space="0" w:color="A7A9AC"/>
              <w:left w:val="single" w:sz="8" w:space="0" w:color="A7A9AC"/>
              <w:bottom w:val="single" w:sz="8" w:space="0" w:color="A7A9AC"/>
              <w:right w:val="single" w:sz="8" w:space="0" w:color="A7A9AC"/>
            </w:tcBorders>
            <w:shd w:val="clear" w:color="auto" w:fill="652D89"/>
          </w:tcPr>
          <w:p w14:paraId="5C9FE70A" w14:textId="77777777" w:rsidR="003D7638" w:rsidRDefault="000A244E" w:rsidP="003D7638">
            <w:pPr>
              <w:pStyle w:val="TableParagraph"/>
              <w:spacing w:before="61"/>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70D" w14:textId="77777777" w:rsidTr="00DE6993">
        <w:trPr>
          <w:trHeight w:hRule="exact" w:val="328"/>
        </w:trPr>
        <w:tc>
          <w:tcPr>
            <w:tcW w:w="10191" w:type="dxa"/>
            <w:gridSpan w:val="4"/>
            <w:tcBorders>
              <w:top w:val="single" w:sz="8" w:space="0" w:color="A7A9AC"/>
              <w:left w:val="single" w:sz="8" w:space="0" w:color="A7A9AC"/>
              <w:bottom w:val="single" w:sz="8" w:space="0" w:color="A7A9AC"/>
              <w:right w:val="single" w:sz="8" w:space="0" w:color="A7A9AC"/>
            </w:tcBorders>
            <w:shd w:val="clear" w:color="auto" w:fill="652D89"/>
          </w:tcPr>
          <w:p w14:paraId="5C9FE70C" w14:textId="77777777" w:rsidR="003D7638" w:rsidRDefault="000A244E" w:rsidP="003D7638">
            <w:pPr>
              <w:pStyle w:val="TableParagraph"/>
              <w:spacing w:before="32"/>
              <w:ind w:left="75"/>
              <w:rPr>
                <w:rFonts w:ascii="Calibri" w:eastAsia="Calibri" w:hAnsi="Calibri" w:cs="Calibri"/>
                <w:sz w:val="21"/>
                <w:szCs w:val="21"/>
              </w:rPr>
            </w:pPr>
            <w:r>
              <w:rPr>
                <w:rFonts w:ascii="Calibri"/>
                <w:b/>
                <w:color w:val="FFFFFF"/>
                <w:spacing w:val="-1"/>
                <w:w w:val="110"/>
                <w:sz w:val="21"/>
              </w:rPr>
              <w:t>Standards</w:t>
            </w:r>
          </w:p>
        </w:tc>
      </w:tr>
      <w:tr w:rsidR="00065F8A" w14:paraId="5C9FE70F" w14:textId="77777777" w:rsidTr="00DE6993">
        <w:trPr>
          <w:trHeight w:hRule="exact" w:val="328"/>
        </w:trPr>
        <w:tc>
          <w:tcPr>
            <w:tcW w:w="10191" w:type="dxa"/>
            <w:gridSpan w:val="4"/>
            <w:tcBorders>
              <w:top w:val="single" w:sz="8" w:space="0" w:color="A7A9AC"/>
              <w:left w:val="single" w:sz="8" w:space="0" w:color="A7A9AC"/>
              <w:bottom w:val="single" w:sz="8" w:space="0" w:color="A7A9AC"/>
              <w:right w:val="single" w:sz="8" w:space="0" w:color="A7A9AC"/>
            </w:tcBorders>
            <w:shd w:val="clear" w:color="auto" w:fill="8E6CA8"/>
          </w:tcPr>
          <w:p w14:paraId="5C9FE70E" w14:textId="77777777" w:rsidR="003D7638" w:rsidRDefault="000A244E" w:rsidP="003D7638">
            <w:pPr>
              <w:pStyle w:val="TableParagraph"/>
              <w:spacing w:before="32"/>
              <w:ind w:left="75"/>
              <w:rPr>
                <w:rFonts w:ascii="Calibri" w:eastAsia="Calibri" w:hAnsi="Calibri" w:cs="Calibri"/>
                <w:sz w:val="21"/>
                <w:szCs w:val="21"/>
              </w:rPr>
            </w:pPr>
            <w:r>
              <w:rPr>
                <w:rFonts w:ascii="Calibri"/>
                <w:b/>
                <w:color w:val="FFFFFF"/>
                <w:w w:val="110"/>
                <w:sz w:val="21"/>
              </w:rPr>
              <w:t>5</w:t>
            </w:r>
            <w:r>
              <w:rPr>
                <w:rFonts w:ascii="Calibri"/>
                <w:b/>
                <w:color w:val="FFFFFF"/>
                <w:spacing w:val="-24"/>
                <w:w w:val="110"/>
                <w:sz w:val="21"/>
              </w:rPr>
              <w:t xml:space="preserve"> </w:t>
            </w:r>
            <w:r>
              <w:rPr>
                <w:rFonts w:ascii="Calibri"/>
                <w:b/>
                <w:color w:val="FFFFFF"/>
                <w:w w:val="110"/>
                <w:sz w:val="21"/>
              </w:rPr>
              <w:t>Attribute</w:t>
            </w:r>
            <w:r>
              <w:rPr>
                <w:rFonts w:ascii="Calibri"/>
                <w:b/>
                <w:color w:val="FFFFFF"/>
                <w:spacing w:val="-24"/>
                <w:w w:val="110"/>
                <w:sz w:val="21"/>
              </w:rPr>
              <w:t xml:space="preserve"> </w:t>
            </w:r>
            <w:r>
              <w:rPr>
                <w:rFonts w:ascii="Calibri"/>
                <w:b/>
                <w:color w:val="FFFFFF"/>
                <w:spacing w:val="-1"/>
                <w:w w:val="110"/>
                <w:sz w:val="21"/>
              </w:rPr>
              <w:t>Standards</w:t>
            </w:r>
          </w:p>
        </w:tc>
      </w:tr>
      <w:tr w:rsidR="00065F8A" w14:paraId="5C9FE712" w14:textId="77777777" w:rsidTr="00DE6993">
        <w:trPr>
          <w:trHeight w:hRule="exact" w:val="345"/>
        </w:trPr>
        <w:tc>
          <w:tcPr>
            <w:tcW w:w="7089" w:type="dxa"/>
            <w:gridSpan w:val="3"/>
            <w:tcBorders>
              <w:top w:val="single" w:sz="8" w:space="0" w:color="A7A9AC"/>
              <w:left w:val="single" w:sz="8" w:space="0" w:color="A7A9AC"/>
              <w:bottom w:val="single" w:sz="8" w:space="0" w:color="A7A9AC"/>
              <w:right w:val="single" w:sz="8" w:space="0" w:color="A7A9AC"/>
            </w:tcBorders>
            <w:shd w:val="clear" w:color="auto" w:fill="A286B8"/>
          </w:tcPr>
          <w:p w14:paraId="5C9FE710" w14:textId="77777777" w:rsidR="003D7638" w:rsidRDefault="000A244E" w:rsidP="003D7638">
            <w:pPr>
              <w:pStyle w:val="TableParagraph"/>
              <w:spacing w:before="41"/>
              <w:ind w:left="75"/>
              <w:rPr>
                <w:rFonts w:ascii="Calibri" w:eastAsia="Calibri" w:hAnsi="Calibri" w:cs="Calibri"/>
                <w:sz w:val="21"/>
                <w:szCs w:val="21"/>
              </w:rPr>
            </w:pPr>
            <w:r>
              <w:rPr>
                <w:rFonts w:ascii="Calibri"/>
                <w:b/>
                <w:color w:val="FFFFFF"/>
                <w:w w:val="105"/>
                <w:sz w:val="21"/>
              </w:rPr>
              <w:t>5.1</w:t>
            </w:r>
            <w:r>
              <w:rPr>
                <w:rFonts w:ascii="Calibri"/>
                <w:b/>
                <w:color w:val="FFFFFF"/>
                <w:spacing w:val="19"/>
                <w:w w:val="105"/>
                <w:sz w:val="21"/>
              </w:rPr>
              <w:t xml:space="preserve"> </w:t>
            </w:r>
            <w:r>
              <w:rPr>
                <w:rFonts w:ascii="Calibri"/>
                <w:b/>
                <w:color w:val="FFFFFF"/>
                <w:w w:val="105"/>
                <w:sz w:val="21"/>
              </w:rPr>
              <w:t>1000</w:t>
            </w:r>
            <w:r>
              <w:rPr>
                <w:rFonts w:ascii="Calibri"/>
                <w:b/>
                <w:color w:val="FFFFFF"/>
                <w:spacing w:val="20"/>
                <w:w w:val="105"/>
                <w:sz w:val="21"/>
              </w:rPr>
              <w:t xml:space="preserve"> </w:t>
            </w:r>
            <w:r>
              <w:rPr>
                <w:rFonts w:ascii="Calibri"/>
                <w:b/>
                <w:color w:val="FFFFFF"/>
                <w:w w:val="105"/>
                <w:sz w:val="21"/>
              </w:rPr>
              <w:t>Purpose,</w:t>
            </w:r>
            <w:r>
              <w:rPr>
                <w:rFonts w:ascii="Calibri"/>
                <w:b/>
                <w:color w:val="FFFFFF"/>
                <w:spacing w:val="19"/>
                <w:w w:val="105"/>
                <w:sz w:val="21"/>
              </w:rPr>
              <w:t xml:space="preserve"> </w:t>
            </w:r>
            <w:r>
              <w:rPr>
                <w:rFonts w:ascii="Calibri"/>
                <w:b/>
                <w:color w:val="FFFFFF"/>
                <w:w w:val="105"/>
                <w:sz w:val="21"/>
              </w:rPr>
              <w:t>Authority</w:t>
            </w:r>
            <w:r>
              <w:rPr>
                <w:rFonts w:ascii="Calibri"/>
                <w:b/>
                <w:color w:val="FFFFFF"/>
                <w:spacing w:val="20"/>
                <w:w w:val="105"/>
                <w:sz w:val="21"/>
              </w:rPr>
              <w:t xml:space="preserve"> </w:t>
            </w:r>
            <w:r>
              <w:rPr>
                <w:rFonts w:ascii="Calibri"/>
                <w:b/>
                <w:color w:val="FFFFFF"/>
                <w:w w:val="105"/>
                <w:sz w:val="21"/>
              </w:rPr>
              <w:t>and</w:t>
            </w:r>
            <w:r>
              <w:rPr>
                <w:rFonts w:ascii="Calibri"/>
                <w:b/>
                <w:color w:val="FFFFFF"/>
                <w:spacing w:val="20"/>
                <w:w w:val="105"/>
                <w:sz w:val="21"/>
              </w:rPr>
              <w:t xml:space="preserve"> </w:t>
            </w:r>
            <w:r>
              <w:rPr>
                <w:rFonts w:ascii="Calibri"/>
                <w:b/>
                <w:color w:val="FFFFFF"/>
                <w:w w:val="105"/>
                <w:sz w:val="21"/>
              </w:rPr>
              <w:t>Responsibility</w:t>
            </w:r>
          </w:p>
        </w:tc>
        <w:tc>
          <w:tcPr>
            <w:tcW w:w="3102" w:type="dxa"/>
            <w:tcBorders>
              <w:top w:val="single" w:sz="8" w:space="0" w:color="A7A9AC"/>
              <w:left w:val="single" w:sz="8" w:space="0" w:color="A7A9AC"/>
              <w:bottom w:val="single" w:sz="8" w:space="0" w:color="A7A9AC"/>
              <w:right w:val="single" w:sz="8" w:space="0" w:color="A7A9AC"/>
            </w:tcBorders>
            <w:shd w:val="clear" w:color="auto" w:fill="A286B8"/>
          </w:tcPr>
          <w:p w14:paraId="5C9FE711" w14:textId="77777777" w:rsidR="003D7638" w:rsidRDefault="00826B22" w:rsidP="003D7638"/>
        </w:tc>
      </w:tr>
      <w:tr w:rsidR="00065F8A" w14:paraId="5C9FE715" w14:textId="77777777" w:rsidTr="00DE6993">
        <w:trPr>
          <w:trHeight w:hRule="exact" w:val="1228"/>
        </w:trPr>
        <w:tc>
          <w:tcPr>
            <w:tcW w:w="7089" w:type="dxa"/>
            <w:gridSpan w:val="3"/>
            <w:tcBorders>
              <w:top w:val="single" w:sz="8" w:space="0" w:color="A7A9AC"/>
              <w:left w:val="single" w:sz="8" w:space="0" w:color="A7A9AC"/>
              <w:bottom w:val="single" w:sz="8" w:space="0" w:color="A7A9AC"/>
              <w:right w:val="single" w:sz="8" w:space="0" w:color="A7A9AC"/>
            </w:tcBorders>
            <w:shd w:val="clear" w:color="auto" w:fill="E7E0ED"/>
          </w:tcPr>
          <w:p w14:paraId="5C9FE713" w14:textId="77777777" w:rsidR="003D7638" w:rsidRDefault="000A244E" w:rsidP="003D7638">
            <w:pPr>
              <w:pStyle w:val="TableParagraph"/>
              <w:spacing w:before="32" w:line="280" w:lineRule="auto"/>
              <w:ind w:left="75" w:right="475"/>
              <w:rPr>
                <w:rFonts w:ascii="Calibri" w:eastAsia="Calibri" w:hAnsi="Calibri" w:cs="Calibri"/>
                <w:sz w:val="21"/>
                <w:szCs w:val="21"/>
              </w:rPr>
            </w:pPr>
            <w:r>
              <w:rPr>
                <w:rFonts w:ascii="Calibri"/>
                <w:color w:val="231F20"/>
                <w:w w:val="105"/>
                <w:sz w:val="21"/>
              </w:rPr>
              <w:t>The</w:t>
            </w:r>
            <w:r>
              <w:rPr>
                <w:rFonts w:ascii="Calibri"/>
                <w:color w:val="231F20"/>
                <w:spacing w:val="-18"/>
                <w:w w:val="105"/>
                <w:sz w:val="21"/>
              </w:rPr>
              <w:t xml:space="preserve"> </w:t>
            </w:r>
            <w:r>
              <w:rPr>
                <w:rFonts w:ascii="Calibri"/>
                <w:color w:val="231F20"/>
                <w:w w:val="105"/>
                <w:sz w:val="21"/>
              </w:rPr>
              <w:t>questions</w:t>
            </w:r>
            <w:r>
              <w:rPr>
                <w:rFonts w:ascii="Calibri"/>
                <w:color w:val="231F20"/>
                <w:spacing w:val="-17"/>
                <w:w w:val="105"/>
                <w:sz w:val="21"/>
              </w:rPr>
              <w:t xml:space="preserve"> </w:t>
            </w:r>
            <w:r>
              <w:rPr>
                <w:rFonts w:ascii="Calibri"/>
                <w:color w:val="231F20"/>
                <w:w w:val="105"/>
                <w:sz w:val="21"/>
              </w:rPr>
              <w:t>in</w:t>
            </w:r>
            <w:r>
              <w:rPr>
                <w:rFonts w:ascii="Calibri"/>
                <w:color w:val="231F20"/>
                <w:spacing w:val="-17"/>
                <w:w w:val="105"/>
                <w:sz w:val="21"/>
              </w:rPr>
              <w:t xml:space="preserve"> </w:t>
            </w:r>
            <w:r>
              <w:rPr>
                <w:rFonts w:ascii="Calibri"/>
                <w:color w:val="231F20"/>
                <w:w w:val="105"/>
                <w:sz w:val="21"/>
              </w:rPr>
              <w:t>this</w:t>
            </w:r>
            <w:r>
              <w:rPr>
                <w:rFonts w:ascii="Calibri"/>
                <w:color w:val="231F20"/>
                <w:spacing w:val="-18"/>
                <w:w w:val="105"/>
                <w:sz w:val="21"/>
              </w:rPr>
              <w:t xml:space="preserve"> </w:t>
            </w:r>
            <w:r>
              <w:rPr>
                <w:rFonts w:ascii="Calibri"/>
                <w:color w:val="231F20"/>
                <w:w w:val="105"/>
                <w:sz w:val="21"/>
              </w:rPr>
              <w:t>section</w:t>
            </w:r>
            <w:r>
              <w:rPr>
                <w:rFonts w:ascii="Calibri"/>
                <w:color w:val="231F20"/>
                <w:spacing w:val="-17"/>
                <w:w w:val="105"/>
                <w:sz w:val="21"/>
              </w:rPr>
              <w:t xml:space="preserve"> </w:t>
            </w:r>
            <w:r>
              <w:rPr>
                <w:rFonts w:ascii="Calibri"/>
                <w:color w:val="231F20"/>
                <w:w w:val="105"/>
                <w:sz w:val="21"/>
              </w:rPr>
              <w:t>seek</w:t>
            </w:r>
            <w:r>
              <w:rPr>
                <w:rFonts w:ascii="Calibri"/>
                <w:color w:val="231F20"/>
                <w:spacing w:val="-18"/>
                <w:w w:val="105"/>
                <w:sz w:val="21"/>
              </w:rPr>
              <w:t xml:space="preserve"> </w:t>
            </w:r>
            <w:r>
              <w:rPr>
                <w:rFonts w:ascii="Calibri"/>
                <w:color w:val="231F20"/>
                <w:w w:val="105"/>
                <w:sz w:val="21"/>
              </w:rPr>
              <w:t>to</w:t>
            </w:r>
            <w:r>
              <w:rPr>
                <w:rFonts w:ascii="Calibri"/>
                <w:color w:val="231F20"/>
                <w:spacing w:val="-17"/>
                <w:w w:val="105"/>
                <w:sz w:val="21"/>
              </w:rPr>
              <w:t xml:space="preserve"> </w:t>
            </w:r>
            <w:r>
              <w:rPr>
                <w:rFonts w:ascii="Calibri"/>
                <w:color w:val="231F20"/>
                <w:w w:val="105"/>
                <w:sz w:val="21"/>
              </w:rPr>
              <w:t>confirm</w:t>
            </w:r>
            <w:r>
              <w:rPr>
                <w:rFonts w:ascii="Calibri"/>
                <w:color w:val="231F20"/>
                <w:spacing w:val="-17"/>
                <w:w w:val="105"/>
                <w:sz w:val="21"/>
              </w:rPr>
              <w:t xml:space="preserve"> </w:t>
            </w:r>
            <w:r>
              <w:rPr>
                <w:rFonts w:ascii="Calibri"/>
                <w:color w:val="231F20"/>
                <w:w w:val="105"/>
                <w:sz w:val="21"/>
              </w:rPr>
              <w:t>that</w:t>
            </w:r>
            <w:r>
              <w:rPr>
                <w:rFonts w:ascii="Calibri"/>
                <w:color w:val="231F20"/>
                <w:spacing w:val="-18"/>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purpose,</w:t>
            </w:r>
            <w:r>
              <w:rPr>
                <w:rFonts w:ascii="Calibri"/>
                <w:color w:val="231F20"/>
                <w:w w:val="99"/>
                <w:sz w:val="21"/>
              </w:rPr>
              <w:t xml:space="preserve"> </w:t>
            </w:r>
            <w:r>
              <w:rPr>
                <w:rFonts w:ascii="Calibri"/>
                <w:color w:val="231F20"/>
                <w:w w:val="105"/>
                <w:sz w:val="21"/>
              </w:rPr>
              <w:t>authority</w:t>
            </w:r>
            <w:r>
              <w:rPr>
                <w:rFonts w:ascii="Calibri"/>
                <w:color w:val="231F20"/>
                <w:spacing w:val="-13"/>
                <w:w w:val="105"/>
                <w:sz w:val="21"/>
              </w:rPr>
              <w:t xml:space="preserve"> </w:t>
            </w:r>
            <w:r>
              <w:rPr>
                <w:rFonts w:ascii="Calibri"/>
                <w:color w:val="231F20"/>
                <w:w w:val="105"/>
                <w:sz w:val="21"/>
              </w:rPr>
              <w:t>and</w:t>
            </w:r>
            <w:r>
              <w:rPr>
                <w:rFonts w:ascii="Calibri"/>
                <w:color w:val="231F20"/>
                <w:spacing w:val="-12"/>
                <w:w w:val="105"/>
                <w:sz w:val="21"/>
              </w:rPr>
              <w:t xml:space="preserve"> </w:t>
            </w:r>
            <w:r>
              <w:rPr>
                <w:rFonts w:ascii="Calibri"/>
                <w:color w:val="231F20"/>
                <w:spacing w:val="-2"/>
                <w:w w:val="105"/>
                <w:sz w:val="21"/>
              </w:rPr>
              <w:t>r</w:t>
            </w:r>
            <w:r>
              <w:rPr>
                <w:rFonts w:ascii="Calibri"/>
                <w:color w:val="231F20"/>
                <w:spacing w:val="-1"/>
                <w:w w:val="105"/>
                <w:sz w:val="21"/>
              </w:rPr>
              <w:t>esponsibility</w:t>
            </w:r>
            <w:r>
              <w:rPr>
                <w:rFonts w:ascii="Calibri"/>
                <w:color w:val="231F20"/>
                <w:spacing w:val="-13"/>
                <w:w w:val="105"/>
                <w:sz w:val="21"/>
              </w:rPr>
              <w:t xml:space="preserve"> </w:t>
            </w:r>
            <w:r>
              <w:rPr>
                <w:rFonts w:ascii="Calibri"/>
                <w:color w:val="231F20"/>
                <w:w w:val="105"/>
                <w:sz w:val="21"/>
              </w:rPr>
              <w:t>of</w:t>
            </w:r>
            <w:r>
              <w:rPr>
                <w:rFonts w:ascii="Calibri"/>
                <w:color w:val="231F20"/>
                <w:spacing w:val="-12"/>
                <w:w w:val="105"/>
                <w:sz w:val="21"/>
              </w:rPr>
              <w:t xml:space="preserve"> </w:t>
            </w:r>
            <w:r>
              <w:rPr>
                <w:rFonts w:ascii="Calibri"/>
                <w:color w:val="231F20"/>
                <w:w w:val="105"/>
                <w:sz w:val="21"/>
              </w:rPr>
              <w:t>the</w:t>
            </w:r>
            <w:r>
              <w:rPr>
                <w:rFonts w:ascii="Calibri"/>
                <w:color w:val="231F20"/>
                <w:spacing w:val="-12"/>
                <w:w w:val="105"/>
                <w:sz w:val="21"/>
              </w:rPr>
              <w:t xml:space="preserve"> </w:t>
            </w:r>
            <w:r>
              <w:rPr>
                <w:rFonts w:ascii="Calibri"/>
                <w:color w:val="231F20"/>
                <w:w w:val="105"/>
                <w:sz w:val="21"/>
              </w:rPr>
              <w:t>internal</w:t>
            </w:r>
            <w:r>
              <w:rPr>
                <w:rFonts w:ascii="Calibri"/>
                <w:color w:val="231F20"/>
                <w:spacing w:val="-13"/>
                <w:w w:val="105"/>
                <w:sz w:val="21"/>
              </w:rPr>
              <w:t xml:space="preserve"> </w:t>
            </w:r>
            <w:r>
              <w:rPr>
                <w:rFonts w:ascii="Calibri"/>
                <w:color w:val="231F20"/>
                <w:w w:val="105"/>
                <w:sz w:val="21"/>
              </w:rPr>
              <w:t>audit</w:t>
            </w:r>
            <w:r>
              <w:rPr>
                <w:rFonts w:ascii="Calibri"/>
                <w:color w:val="231F20"/>
                <w:spacing w:val="-12"/>
                <w:w w:val="105"/>
                <w:sz w:val="21"/>
              </w:rPr>
              <w:t xml:space="preserve"> </w:t>
            </w:r>
            <w:r>
              <w:rPr>
                <w:rFonts w:ascii="Calibri"/>
                <w:color w:val="231F20"/>
                <w:w w:val="105"/>
                <w:sz w:val="21"/>
              </w:rPr>
              <w:t>activity</w:t>
            </w:r>
            <w:r>
              <w:rPr>
                <w:rFonts w:ascii="Calibri"/>
                <w:color w:val="231F20"/>
                <w:spacing w:val="-13"/>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12"/>
                <w:w w:val="105"/>
                <w:sz w:val="21"/>
              </w:rPr>
              <w:t xml:space="preserve"> </w:t>
            </w:r>
            <w:r>
              <w:rPr>
                <w:rFonts w:ascii="Calibri"/>
                <w:color w:val="231F20"/>
                <w:w w:val="105"/>
                <w:sz w:val="21"/>
              </w:rPr>
              <w:t>been</w:t>
            </w:r>
            <w:r>
              <w:rPr>
                <w:rFonts w:ascii="Calibri"/>
                <w:color w:val="231F20"/>
                <w:spacing w:val="21"/>
                <w:sz w:val="21"/>
              </w:rPr>
              <w:t xml:space="preserve"> </w:t>
            </w:r>
            <w:r>
              <w:rPr>
                <w:rFonts w:ascii="Calibri"/>
                <w:color w:val="231F20"/>
                <w:spacing w:val="-2"/>
                <w:w w:val="105"/>
                <w:sz w:val="21"/>
              </w:rPr>
              <w:t>proper</w:t>
            </w:r>
            <w:r>
              <w:rPr>
                <w:rFonts w:ascii="Calibri"/>
                <w:color w:val="231F20"/>
                <w:spacing w:val="-1"/>
                <w:w w:val="105"/>
                <w:sz w:val="21"/>
              </w:rPr>
              <w:t>ly</w:t>
            </w:r>
            <w:r>
              <w:rPr>
                <w:rFonts w:ascii="Calibri"/>
                <w:color w:val="231F20"/>
                <w:spacing w:val="-17"/>
                <w:w w:val="105"/>
                <w:sz w:val="21"/>
              </w:rPr>
              <w:t xml:space="preserve"> </w:t>
            </w:r>
            <w:r>
              <w:rPr>
                <w:rFonts w:ascii="Calibri"/>
                <w:color w:val="231F20"/>
                <w:w w:val="105"/>
                <w:sz w:val="21"/>
              </w:rPr>
              <w:t>defined</w:t>
            </w:r>
            <w:r>
              <w:rPr>
                <w:rFonts w:ascii="Calibri"/>
                <w:color w:val="231F20"/>
                <w:spacing w:val="-16"/>
                <w:w w:val="105"/>
                <w:sz w:val="21"/>
              </w:rPr>
              <w:t xml:space="preserve"> </w:t>
            </w:r>
            <w:r>
              <w:rPr>
                <w:rFonts w:ascii="Calibri"/>
                <w:color w:val="231F20"/>
                <w:w w:val="105"/>
                <w:sz w:val="21"/>
              </w:rPr>
              <w:t>consistent</w:t>
            </w:r>
            <w:r>
              <w:rPr>
                <w:rFonts w:ascii="Calibri"/>
                <w:color w:val="231F20"/>
                <w:spacing w:val="-17"/>
                <w:w w:val="105"/>
                <w:sz w:val="21"/>
              </w:rPr>
              <w:t xml:space="preserve"> </w:t>
            </w:r>
            <w:r>
              <w:rPr>
                <w:rFonts w:ascii="Calibri"/>
                <w:color w:val="231F20"/>
                <w:w w:val="105"/>
                <w:sz w:val="21"/>
              </w:rPr>
              <w:t>with</w:t>
            </w:r>
            <w:r>
              <w:rPr>
                <w:rFonts w:ascii="Calibri"/>
                <w:color w:val="231F20"/>
                <w:spacing w:val="-16"/>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PSIAS,</w:t>
            </w:r>
            <w:r>
              <w:rPr>
                <w:rFonts w:ascii="Calibri"/>
                <w:color w:val="231F20"/>
                <w:spacing w:val="-16"/>
                <w:w w:val="105"/>
                <w:sz w:val="21"/>
              </w:rPr>
              <w:t xml:space="preserve"> </w:t>
            </w:r>
            <w:r>
              <w:rPr>
                <w:rFonts w:ascii="Calibri"/>
                <w:color w:val="231F20"/>
                <w:spacing w:val="-1"/>
                <w:w w:val="105"/>
                <w:sz w:val="21"/>
              </w:rPr>
              <w:t>formally</w:t>
            </w:r>
            <w:r>
              <w:rPr>
                <w:rFonts w:ascii="Calibri"/>
                <w:color w:val="231F20"/>
                <w:spacing w:val="-17"/>
                <w:w w:val="105"/>
                <w:sz w:val="21"/>
              </w:rPr>
              <w:t xml:space="preserve"> </w:t>
            </w:r>
            <w:r>
              <w:rPr>
                <w:rFonts w:ascii="Calibri"/>
                <w:color w:val="231F20"/>
                <w:spacing w:val="-2"/>
                <w:w w:val="105"/>
                <w:sz w:val="21"/>
              </w:rPr>
              <w:t>approved</w:t>
            </w:r>
            <w:r>
              <w:rPr>
                <w:rFonts w:ascii="Calibri"/>
                <w:color w:val="231F20"/>
                <w:spacing w:val="-16"/>
                <w:w w:val="105"/>
                <w:sz w:val="21"/>
              </w:rPr>
              <w:t xml:space="preserve"> </w:t>
            </w:r>
            <w:r>
              <w:rPr>
                <w:rFonts w:ascii="Calibri"/>
                <w:color w:val="231F20"/>
                <w:w w:val="105"/>
                <w:sz w:val="21"/>
              </w:rPr>
              <w:t>in</w:t>
            </w:r>
            <w:r>
              <w:rPr>
                <w:rFonts w:ascii="Calibri"/>
                <w:color w:val="231F20"/>
                <w:spacing w:val="-17"/>
                <w:w w:val="105"/>
                <w:sz w:val="21"/>
              </w:rPr>
              <w:t xml:space="preserve"> </w:t>
            </w:r>
            <w:r>
              <w:rPr>
                <w:rFonts w:ascii="Calibri"/>
                <w:color w:val="231F20"/>
                <w:w w:val="105"/>
                <w:sz w:val="21"/>
              </w:rPr>
              <w:t>an</w:t>
            </w:r>
            <w:r>
              <w:rPr>
                <w:rFonts w:ascii="Calibri"/>
                <w:color w:val="231F20"/>
                <w:spacing w:val="28"/>
                <w:w w:val="104"/>
                <w:sz w:val="21"/>
              </w:rPr>
              <w:t xml:space="preserve"> </w:t>
            </w:r>
            <w:r>
              <w:rPr>
                <w:rFonts w:ascii="Calibri"/>
                <w:color w:val="231F20"/>
                <w:w w:val="105"/>
                <w:sz w:val="21"/>
              </w:rPr>
              <w:t>internal</w:t>
            </w:r>
            <w:r>
              <w:rPr>
                <w:rFonts w:ascii="Calibri"/>
                <w:color w:val="231F20"/>
                <w:spacing w:val="-25"/>
                <w:w w:val="105"/>
                <w:sz w:val="21"/>
              </w:rPr>
              <w:t xml:space="preserve"> </w:t>
            </w:r>
            <w:r>
              <w:rPr>
                <w:rFonts w:ascii="Calibri"/>
                <w:color w:val="231F20"/>
                <w:w w:val="105"/>
                <w:sz w:val="21"/>
              </w:rPr>
              <w:t>audit</w:t>
            </w:r>
            <w:r>
              <w:rPr>
                <w:rFonts w:ascii="Calibri"/>
                <w:color w:val="231F20"/>
                <w:spacing w:val="-24"/>
                <w:w w:val="105"/>
                <w:sz w:val="21"/>
              </w:rPr>
              <w:t xml:space="preserve"> </w:t>
            </w:r>
            <w:r>
              <w:rPr>
                <w:rFonts w:ascii="Calibri"/>
                <w:color w:val="231F20"/>
                <w:w w:val="105"/>
                <w:sz w:val="21"/>
              </w:rPr>
              <w:t>charter</w:t>
            </w:r>
            <w:r>
              <w:rPr>
                <w:rFonts w:ascii="Calibri"/>
                <w:color w:val="231F20"/>
                <w:spacing w:val="-24"/>
                <w:w w:val="105"/>
                <w:sz w:val="21"/>
              </w:rPr>
              <w:t xml:space="preserve"> </w:t>
            </w:r>
            <w:r>
              <w:rPr>
                <w:rFonts w:ascii="Calibri"/>
                <w:color w:val="231F20"/>
                <w:w w:val="105"/>
                <w:sz w:val="21"/>
              </w:rPr>
              <w:t>and</w:t>
            </w:r>
            <w:r>
              <w:rPr>
                <w:rFonts w:ascii="Calibri"/>
                <w:color w:val="231F20"/>
                <w:spacing w:val="-25"/>
                <w:w w:val="105"/>
                <w:sz w:val="21"/>
              </w:rPr>
              <w:t xml:space="preserve"> </w:t>
            </w:r>
            <w:r>
              <w:rPr>
                <w:rFonts w:ascii="Calibri"/>
                <w:color w:val="231F20"/>
                <w:w w:val="105"/>
                <w:sz w:val="21"/>
              </w:rPr>
              <w:t>periodically</w:t>
            </w:r>
            <w:r>
              <w:rPr>
                <w:rFonts w:ascii="Calibri"/>
                <w:color w:val="231F20"/>
                <w:spacing w:val="-24"/>
                <w:w w:val="105"/>
                <w:sz w:val="21"/>
              </w:rPr>
              <w:t xml:space="preserve"> </w:t>
            </w:r>
            <w:r>
              <w:rPr>
                <w:rFonts w:ascii="Calibri"/>
                <w:color w:val="231F20"/>
                <w:spacing w:val="-2"/>
                <w:w w:val="105"/>
                <w:sz w:val="21"/>
              </w:rPr>
              <w:t>reviewed.</w:t>
            </w:r>
          </w:p>
        </w:tc>
        <w:tc>
          <w:tcPr>
            <w:tcW w:w="3102" w:type="dxa"/>
            <w:tcBorders>
              <w:top w:val="single" w:sz="8" w:space="0" w:color="A7A9AC"/>
              <w:left w:val="single" w:sz="8" w:space="0" w:color="A7A9AC"/>
              <w:bottom w:val="single" w:sz="8" w:space="0" w:color="A7A9AC"/>
              <w:right w:val="single" w:sz="8" w:space="0" w:color="A7A9AC"/>
            </w:tcBorders>
            <w:shd w:val="clear" w:color="auto" w:fill="E7E0ED"/>
          </w:tcPr>
          <w:p w14:paraId="5C9FE714" w14:textId="77777777" w:rsidR="003D7638" w:rsidRDefault="00826B22" w:rsidP="003D7638"/>
        </w:tc>
      </w:tr>
      <w:tr w:rsidR="00065F8A" w14:paraId="5C9FE720" w14:textId="77777777" w:rsidTr="00DE6993">
        <w:trPr>
          <w:trHeight w:hRule="exact" w:val="2238"/>
        </w:trPr>
        <w:tc>
          <w:tcPr>
            <w:tcW w:w="7089" w:type="dxa"/>
            <w:gridSpan w:val="3"/>
            <w:tcBorders>
              <w:top w:val="single" w:sz="8" w:space="0" w:color="A7A9AC"/>
              <w:left w:val="single" w:sz="8" w:space="0" w:color="A7A9AC"/>
              <w:bottom w:val="single" w:sz="8" w:space="0" w:color="A7A9AC"/>
              <w:right w:val="single" w:sz="8" w:space="0" w:color="A7A9AC"/>
            </w:tcBorders>
          </w:tcPr>
          <w:p w14:paraId="5C9FE716" w14:textId="77777777" w:rsidR="003D7638" w:rsidRDefault="000A244E" w:rsidP="003D7638">
            <w:pPr>
              <w:pStyle w:val="TableParagraph"/>
              <w:spacing w:before="32" w:line="280" w:lineRule="auto"/>
              <w:ind w:left="75" w:right="287"/>
              <w:rPr>
                <w:rFonts w:ascii="Calibri" w:eastAsia="Calibri" w:hAnsi="Calibri" w:cs="Calibri"/>
                <w:sz w:val="21"/>
                <w:szCs w:val="21"/>
              </w:rPr>
            </w:pPr>
            <w:r>
              <w:rPr>
                <w:rFonts w:ascii="Calibri"/>
                <w:color w:val="231F20"/>
                <w:w w:val="105"/>
                <w:sz w:val="21"/>
              </w:rPr>
              <w:t>Does</w:t>
            </w:r>
            <w:r>
              <w:rPr>
                <w:rFonts w:ascii="Calibri"/>
                <w:color w:val="231F20"/>
                <w:spacing w:val="-11"/>
                <w:w w:val="105"/>
                <w:sz w:val="21"/>
              </w:rPr>
              <w:t xml:space="preserve"> </w:t>
            </w:r>
            <w:r>
              <w:rPr>
                <w:rFonts w:ascii="Calibri"/>
                <w:color w:val="231F20"/>
                <w:w w:val="105"/>
                <w:sz w:val="21"/>
              </w:rPr>
              <w:t>the</w:t>
            </w:r>
            <w:r>
              <w:rPr>
                <w:rFonts w:ascii="Calibri"/>
                <w:color w:val="231F20"/>
                <w:spacing w:val="-11"/>
                <w:w w:val="105"/>
                <w:sz w:val="21"/>
              </w:rPr>
              <w:t xml:space="preserve"> </w:t>
            </w:r>
            <w:r>
              <w:rPr>
                <w:rFonts w:ascii="Calibri"/>
                <w:color w:val="231F20"/>
                <w:w w:val="105"/>
                <w:sz w:val="21"/>
              </w:rPr>
              <w:t>internal</w:t>
            </w:r>
            <w:r>
              <w:rPr>
                <w:rFonts w:ascii="Calibri"/>
                <w:color w:val="231F20"/>
                <w:spacing w:val="-11"/>
                <w:w w:val="105"/>
                <w:sz w:val="21"/>
              </w:rPr>
              <w:t xml:space="preserve"> </w:t>
            </w:r>
            <w:r>
              <w:rPr>
                <w:rFonts w:ascii="Calibri"/>
                <w:color w:val="231F20"/>
                <w:w w:val="105"/>
                <w:sz w:val="21"/>
              </w:rPr>
              <w:t>audit</w:t>
            </w:r>
            <w:r>
              <w:rPr>
                <w:rFonts w:ascii="Calibri"/>
                <w:color w:val="231F20"/>
                <w:spacing w:val="-11"/>
                <w:w w:val="105"/>
                <w:sz w:val="21"/>
              </w:rPr>
              <w:t xml:space="preserve"> </w:t>
            </w:r>
            <w:r>
              <w:rPr>
                <w:rFonts w:ascii="Calibri"/>
                <w:color w:val="231F20"/>
                <w:w w:val="105"/>
                <w:sz w:val="21"/>
              </w:rPr>
              <w:t>charter</w:t>
            </w:r>
            <w:r>
              <w:rPr>
                <w:rFonts w:ascii="Calibri"/>
                <w:color w:val="231F20"/>
                <w:spacing w:val="-11"/>
                <w:w w:val="105"/>
                <w:sz w:val="21"/>
              </w:rPr>
              <w:t xml:space="preserve"> </w:t>
            </w:r>
            <w:r>
              <w:rPr>
                <w:rFonts w:ascii="Calibri"/>
                <w:color w:val="231F20"/>
                <w:spacing w:val="-2"/>
                <w:w w:val="105"/>
                <w:sz w:val="21"/>
              </w:rPr>
              <w:t>conform</w:t>
            </w:r>
            <w:r>
              <w:rPr>
                <w:rFonts w:ascii="Calibri"/>
                <w:color w:val="231F20"/>
                <w:spacing w:val="-10"/>
                <w:w w:val="105"/>
                <w:sz w:val="21"/>
              </w:rPr>
              <w:t xml:space="preserve"> </w:t>
            </w:r>
            <w:r>
              <w:rPr>
                <w:rFonts w:ascii="Calibri"/>
                <w:color w:val="231F20"/>
                <w:w w:val="105"/>
                <w:sz w:val="21"/>
              </w:rPr>
              <w:t>with</w:t>
            </w:r>
            <w:r>
              <w:rPr>
                <w:rFonts w:ascii="Calibri"/>
                <w:color w:val="231F20"/>
                <w:spacing w:val="-11"/>
                <w:w w:val="105"/>
                <w:sz w:val="21"/>
              </w:rPr>
              <w:t xml:space="preserve"> </w:t>
            </w:r>
            <w:r>
              <w:rPr>
                <w:rFonts w:ascii="Calibri"/>
                <w:color w:val="231F20"/>
                <w:w w:val="105"/>
                <w:sz w:val="21"/>
              </w:rPr>
              <w:t>the</w:t>
            </w:r>
            <w:r>
              <w:rPr>
                <w:rFonts w:ascii="Calibri"/>
                <w:color w:val="231F20"/>
                <w:spacing w:val="-11"/>
                <w:w w:val="105"/>
                <w:sz w:val="21"/>
              </w:rPr>
              <w:t xml:space="preserve"> </w:t>
            </w:r>
            <w:r>
              <w:rPr>
                <w:rFonts w:ascii="Calibri"/>
                <w:color w:val="231F20"/>
                <w:w w:val="105"/>
                <w:sz w:val="21"/>
              </w:rPr>
              <w:t>PSIAS</w:t>
            </w:r>
            <w:r>
              <w:rPr>
                <w:rFonts w:ascii="Calibri"/>
                <w:color w:val="231F20"/>
                <w:spacing w:val="-11"/>
                <w:w w:val="105"/>
                <w:sz w:val="21"/>
              </w:rPr>
              <w:t xml:space="preserve"> </w:t>
            </w:r>
            <w:r>
              <w:rPr>
                <w:rFonts w:ascii="Calibri"/>
                <w:color w:val="231F20"/>
                <w:w w:val="105"/>
                <w:sz w:val="21"/>
              </w:rPr>
              <w:t>by</w:t>
            </w:r>
            <w:r>
              <w:rPr>
                <w:rFonts w:ascii="Calibri"/>
                <w:color w:val="231F20"/>
                <w:spacing w:val="-11"/>
                <w:w w:val="105"/>
                <w:sz w:val="21"/>
              </w:rPr>
              <w:t xml:space="preserve"> </w:t>
            </w:r>
            <w:r>
              <w:rPr>
                <w:rFonts w:ascii="Calibri"/>
                <w:color w:val="231F20"/>
                <w:w w:val="105"/>
                <w:sz w:val="21"/>
              </w:rPr>
              <w:t>including</w:t>
            </w:r>
            <w:r>
              <w:rPr>
                <w:rFonts w:ascii="Calibri"/>
                <w:color w:val="231F20"/>
                <w:spacing w:val="-10"/>
                <w:w w:val="105"/>
                <w:sz w:val="21"/>
              </w:rPr>
              <w:t xml:space="preserve"> </w:t>
            </w:r>
            <w:r>
              <w:rPr>
                <w:rFonts w:ascii="Calibri"/>
                <w:color w:val="231F20"/>
                <w:w w:val="105"/>
                <w:sz w:val="21"/>
              </w:rPr>
              <w:t>a</w:t>
            </w:r>
            <w:r>
              <w:rPr>
                <w:rFonts w:ascii="Calibri"/>
                <w:color w:val="231F20"/>
                <w:spacing w:val="24"/>
                <w:w w:val="105"/>
                <w:sz w:val="21"/>
              </w:rPr>
              <w:t xml:space="preserve"> </w:t>
            </w:r>
            <w:r>
              <w:rPr>
                <w:rFonts w:ascii="Calibri"/>
                <w:color w:val="231F20"/>
                <w:spacing w:val="-1"/>
                <w:w w:val="105"/>
                <w:sz w:val="21"/>
              </w:rPr>
              <w:t>f</w:t>
            </w:r>
            <w:r>
              <w:rPr>
                <w:rFonts w:ascii="Calibri"/>
                <w:color w:val="231F20"/>
                <w:spacing w:val="-2"/>
                <w:w w:val="105"/>
                <w:sz w:val="21"/>
              </w:rPr>
              <w:t>ormal</w:t>
            </w:r>
            <w:r>
              <w:rPr>
                <w:rFonts w:ascii="Calibri"/>
                <w:color w:val="231F20"/>
                <w:spacing w:val="-29"/>
                <w:w w:val="105"/>
                <w:sz w:val="21"/>
              </w:rPr>
              <w:t xml:space="preserve"> </w:t>
            </w:r>
            <w:r>
              <w:rPr>
                <w:rFonts w:ascii="Calibri"/>
                <w:color w:val="231F20"/>
                <w:w w:val="105"/>
                <w:sz w:val="21"/>
              </w:rPr>
              <w:t>definition</w:t>
            </w:r>
            <w:r>
              <w:rPr>
                <w:rFonts w:ascii="Calibri"/>
                <w:color w:val="231F20"/>
                <w:spacing w:val="-28"/>
                <w:w w:val="105"/>
                <w:sz w:val="21"/>
              </w:rPr>
              <w:t xml:space="preserve"> </w:t>
            </w:r>
            <w:proofErr w:type="gramStart"/>
            <w:r>
              <w:rPr>
                <w:rFonts w:ascii="Calibri"/>
                <w:color w:val="231F20"/>
                <w:w w:val="105"/>
                <w:sz w:val="21"/>
              </w:rPr>
              <w:t>of:</w:t>
            </w:r>
            <w:proofErr w:type="gramEnd"/>
          </w:p>
          <w:p w14:paraId="5C9FE717" w14:textId="77777777" w:rsidR="003D7638" w:rsidRDefault="000A244E" w:rsidP="000A01B7">
            <w:pPr>
              <w:pStyle w:val="ListParagraph"/>
              <w:numPr>
                <w:ilvl w:val="0"/>
                <w:numId w:val="31"/>
              </w:numPr>
              <w:tabs>
                <w:tab w:val="left" w:pos="359"/>
              </w:tabs>
              <w:spacing w:before="27"/>
              <w:ind w:hanging="283"/>
              <w:rPr>
                <w:rFonts w:ascii="Calibri" w:eastAsia="Calibri" w:hAnsi="Calibri" w:cs="Calibri"/>
                <w:sz w:val="21"/>
                <w:szCs w:val="21"/>
              </w:rPr>
            </w:pPr>
            <w:r>
              <w:rPr>
                <w:rFonts w:ascii="Calibri"/>
                <w:color w:val="231F20"/>
                <w:sz w:val="21"/>
              </w:rPr>
              <w:t>the</w:t>
            </w:r>
            <w:r>
              <w:rPr>
                <w:rFonts w:ascii="Calibri"/>
                <w:color w:val="231F20"/>
                <w:spacing w:val="1"/>
                <w:sz w:val="21"/>
              </w:rPr>
              <w:t xml:space="preserve"> </w:t>
            </w:r>
            <w:r>
              <w:rPr>
                <w:rFonts w:ascii="Calibri"/>
                <w:color w:val="231F20"/>
                <w:sz w:val="21"/>
              </w:rPr>
              <w:t>purpose</w:t>
            </w:r>
          </w:p>
          <w:p w14:paraId="5C9FE718" w14:textId="77777777" w:rsidR="003D7638" w:rsidRDefault="000A244E" w:rsidP="000A01B7">
            <w:pPr>
              <w:pStyle w:val="ListParagraph"/>
              <w:numPr>
                <w:ilvl w:val="0"/>
                <w:numId w:val="31"/>
              </w:numPr>
              <w:tabs>
                <w:tab w:val="left" w:pos="359"/>
              </w:tabs>
              <w:spacing w:before="71"/>
              <w:ind w:hanging="283"/>
              <w:rPr>
                <w:rFonts w:ascii="Calibri" w:eastAsia="Calibri" w:hAnsi="Calibri" w:cs="Calibri"/>
                <w:sz w:val="21"/>
                <w:szCs w:val="21"/>
              </w:rPr>
            </w:pPr>
            <w:r>
              <w:rPr>
                <w:rFonts w:ascii="Calibri"/>
                <w:color w:val="231F20"/>
                <w:sz w:val="21"/>
              </w:rPr>
              <w:t>the</w:t>
            </w:r>
            <w:r>
              <w:rPr>
                <w:rFonts w:ascii="Calibri"/>
                <w:color w:val="231F20"/>
                <w:spacing w:val="17"/>
                <w:sz w:val="21"/>
              </w:rPr>
              <w:t xml:space="preserve"> </w:t>
            </w:r>
            <w:r>
              <w:rPr>
                <w:rFonts w:ascii="Calibri"/>
                <w:color w:val="231F20"/>
                <w:sz w:val="21"/>
              </w:rPr>
              <w:t>authority,</w:t>
            </w:r>
            <w:r>
              <w:rPr>
                <w:rFonts w:ascii="Calibri"/>
                <w:color w:val="231F20"/>
                <w:spacing w:val="18"/>
                <w:sz w:val="21"/>
              </w:rPr>
              <w:t xml:space="preserve"> </w:t>
            </w:r>
            <w:r>
              <w:rPr>
                <w:rFonts w:ascii="Calibri"/>
                <w:color w:val="231F20"/>
                <w:sz w:val="21"/>
              </w:rPr>
              <w:t>and</w:t>
            </w:r>
          </w:p>
          <w:p w14:paraId="5C9FE719" w14:textId="77777777" w:rsidR="003D7638" w:rsidRDefault="000A244E" w:rsidP="000A01B7">
            <w:pPr>
              <w:pStyle w:val="ListParagraph"/>
              <w:numPr>
                <w:ilvl w:val="0"/>
                <w:numId w:val="31"/>
              </w:numPr>
              <w:tabs>
                <w:tab w:val="left" w:pos="359"/>
              </w:tabs>
              <w:spacing w:before="71"/>
              <w:ind w:hanging="283"/>
              <w:rPr>
                <w:rFonts w:ascii="Calibri" w:eastAsia="Calibri" w:hAnsi="Calibri" w:cs="Calibri"/>
                <w:sz w:val="21"/>
                <w:szCs w:val="21"/>
              </w:rPr>
            </w:pPr>
            <w:r>
              <w:rPr>
                <w:rFonts w:ascii="Calibri"/>
                <w:color w:val="231F20"/>
                <w:w w:val="105"/>
                <w:sz w:val="21"/>
              </w:rPr>
              <w:t>the</w:t>
            </w:r>
            <w:r>
              <w:rPr>
                <w:rFonts w:ascii="Calibri"/>
                <w:color w:val="231F20"/>
                <w:spacing w:val="-22"/>
                <w:w w:val="105"/>
                <w:sz w:val="21"/>
              </w:rPr>
              <w:t xml:space="preserve"> </w:t>
            </w:r>
            <w:r>
              <w:rPr>
                <w:rFonts w:ascii="Calibri"/>
                <w:color w:val="231F20"/>
                <w:spacing w:val="-2"/>
                <w:w w:val="105"/>
                <w:sz w:val="21"/>
              </w:rPr>
              <w:t>r</w:t>
            </w:r>
            <w:r>
              <w:rPr>
                <w:rFonts w:ascii="Calibri"/>
                <w:color w:val="231F20"/>
                <w:spacing w:val="-1"/>
                <w:w w:val="105"/>
                <w:sz w:val="21"/>
              </w:rPr>
              <w:t>esponsibility</w:t>
            </w:r>
          </w:p>
          <w:p w14:paraId="5C9FE71A" w14:textId="77777777" w:rsidR="003D7638" w:rsidRDefault="000A244E" w:rsidP="003D7638">
            <w:pPr>
              <w:pStyle w:val="TableParagraph"/>
              <w:spacing w:before="71" w:line="280" w:lineRule="auto"/>
              <w:ind w:left="75" w:right="255"/>
              <w:rPr>
                <w:rFonts w:ascii="Calibri" w:eastAsia="Calibri" w:hAnsi="Calibri" w:cs="Calibri"/>
                <w:sz w:val="21"/>
                <w:szCs w:val="21"/>
              </w:rPr>
            </w:pPr>
            <w:r>
              <w:rPr>
                <w:rFonts w:ascii="Calibri"/>
                <w:color w:val="231F20"/>
                <w:w w:val="105"/>
                <w:sz w:val="21"/>
              </w:rPr>
              <w:t>of</w:t>
            </w:r>
            <w:r>
              <w:rPr>
                <w:rFonts w:ascii="Calibri"/>
                <w:color w:val="231F20"/>
                <w:spacing w:val="-13"/>
                <w:w w:val="105"/>
                <w:sz w:val="21"/>
              </w:rPr>
              <w:t xml:space="preserve"> </w:t>
            </w:r>
            <w:r>
              <w:rPr>
                <w:rFonts w:ascii="Calibri"/>
                <w:color w:val="231F20"/>
                <w:w w:val="105"/>
                <w:sz w:val="21"/>
              </w:rPr>
              <w:t>the</w:t>
            </w:r>
            <w:r>
              <w:rPr>
                <w:rFonts w:ascii="Calibri"/>
                <w:color w:val="231F20"/>
                <w:spacing w:val="-12"/>
                <w:w w:val="105"/>
                <w:sz w:val="21"/>
              </w:rPr>
              <w:t xml:space="preserve"> </w:t>
            </w:r>
            <w:r>
              <w:rPr>
                <w:rFonts w:ascii="Calibri"/>
                <w:color w:val="231F20"/>
                <w:w w:val="105"/>
                <w:sz w:val="21"/>
              </w:rPr>
              <w:t>internal</w:t>
            </w:r>
            <w:r>
              <w:rPr>
                <w:rFonts w:ascii="Calibri"/>
                <w:color w:val="231F20"/>
                <w:spacing w:val="-12"/>
                <w:w w:val="105"/>
                <w:sz w:val="21"/>
              </w:rPr>
              <w:t xml:space="preserve"> </w:t>
            </w:r>
            <w:r>
              <w:rPr>
                <w:rFonts w:ascii="Calibri"/>
                <w:color w:val="231F20"/>
                <w:w w:val="105"/>
                <w:sz w:val="21"/>
              </w:rPr>
              <w:t>audit</w:t>
            </w:r>
            <w:r>
              <w:rPr>
                <w:rFonts w:ascii="Calibri"/>
                <w:color w:val="231F20"/>
                <w:spacing w:val="-12"/>
                <w:w w:val="105"/>
                <w:sz w:val="21"/>
              </w:rPr>
              <w:t xml:space="preserve"> </w:t>
            </w:r>
            <w:r>
              <w:rPr>
                <w:rFonts w:ascii="Calibri"/>
                <w:color w:val="231F20"/>
                <w:w w:val="105"/>
                <w:sz w:val="21"/>
              </w:rPr>
              <w:t>activity</w:t>
            </w:r>
            <w:r>
              <w:rPr>
                <w:rFonts w:ascii="Calibri"/>
                <w:color w:val="231F20"/>
                <w:spacing w:val="-13"/>
                <w:w w:val="105"/>
                <w:sz w:val="21"/>
              </w:rPr>
              <w:t xml:space="preserve"> </w:t>
            </w:r>
            <w:r>
              <w:rPr>
                <w:rFonts w:ascii="Calibri"/>
                <w:color w:val="231F20"/>
                <w:w w:val="105"/>
                <w:sz w:val="21"/>
              </w:rPr>
              <w:t>consistent</w:t>
            </w:r>
            <w:r>
              <w:rPr>
                <w:rFonts w:ascii="Calibri"/>
                <w:color w:val="231F20"/>
                <w:spacing w:val="-12"/>
                <w:w w:val="105"/>
                <w:sz w:val="21"/>
              </w:rPr>
              <w:t xml:space="preserve"> </w:t>
            </w:r>
            <w:r>
              <w:rPr>
                <w:rFonts w:ascii="Calibri"/>
                <w:color w:val="231F20"/>
                <w:w w:val="105"/>
                <w:sz w:val="21"/>
              </w:rPr>
              <w:t>with</w:t>
            </w:r>
            <w:r>
              <w:rPr>
                <w:rFonts w:ascii="Calibri"/>
                <w:color w:val="231F20"/>
                <w:spacing w:val="-12"/>
                <w:w w:val="105"/>
                <w:sz w:val="21"/>
              </w:rPr>
              <w:t xml:space="preserve"> </w:t>
            </w:r>
            <w:r>
              <w:rPr>
                <w:rFonts w:ascii="Calibri"/>
                <w:color w:val="231F20"/>
                <w:w w:val="105"/>
                <w:sz w:val="21"/>
              </w:rPr>
              <w:t>the</w:t>
            </w:r>
            <w:r>
              <w:rPr>
                <w:rFonts w:ascii="Calibri"/>
                <w:color w:val="231F20"/>
                <w:spacing w:val="-12"/>
                <w:w w:val="105"/>
                <w:sz w:val="21"/>
              </w:rPr>
              <w:t xml:space="preserve"> </w:t>
            </w:r>
            <w:r>
              <w:rPr>
                <w:rFonts w:ascii="Calibri"/>
                <w:color w:val="231F20"/>
                <w:spacing w:val="-1"/>
                <w:w w:val="105"/>
                <w:sz w:val="21"/>
              </w:rPr>
              <w:t>Public</w:t>
            </w:r>
            <w:r>
              <w:rPr>
                <w:rFonts w:ascii="Calibri"/>
                <w:color w:val="231F20"/>
                <w:spacing w:val="-12"/>
                <w:w w:val="105"/>
                <w:sz w:val="21"/>
              </w:rPr>
              <w:t xml:space="preserve"> </w:t>
            </w:r>
            <w:r>
              <w:rPr>
                <w:rFonts w:ascii="Calibri"/>
                <w:color w:val="231F20"/>
                <w:w w:val="105"/>
                <w:sz w:val="21"/>
              </w:rPr>
              <w:t>Sector</w:t>
            </w:r>
            <w:r>
              <w:rPr>
                <w:rFonts w:ascii="Calibri"/>
                <w:color w:val="231F20"/>
                <w:spacing w:val="-13"/>
                <w:w w:val="105"/>
                <w:sz w:val="21"/>
              </w:rPr>
              <w:t xml:space="preserve"> </w:t>
            </w:r>
            <w:r>
              <w:rPr>
                <w:rFonts w:ascii="Calibri"/>
                <w:color w:val="231F20"/>
                <w:w w:val="105"/>
                <w:sz w:val="21"/>
              </w:rPr>
              <w:t>Internal</w:t>
            </w:r>
            <w:r>
              <w:rPr>
                <w:rFonts w:ascii="Calibri"/>
                <w:color w:val="231F20"/>
                <w:spacing w:val="24"/>
                <w:w w:val="105"/>
                <w:sz w:val="21"/>
              </w:rPr>
              <w:t xml:space="preserve"> </w:t>
            </w:r>
            <w:r>
              <w:rPr>
                <w:rFonts w:ascii="Calibri"/>
                <w:color w:val="231F20"/>
                <w:spacing w:val="-2"/>
                <w:w w:val="105"/>
                <w:sz w:val="21"/>
              </w:rPr>
              <w:t>A</w:t>
            </w:r>
            <w:r>
              <w:rPr>
                <w:rFonts w:ascii="Calibri"/>
                <w:color w:val="231F20"/>
                <w:spacing w:val="-1"/>
                <w:w w:val="105"/>
                <w:sz w:val="21"/>
              </w:rPr>
              <w:t>udit</w:t>
            </w:r>
            <w:r>
              <w:rPr>
                <w:rFonts w:ascii="Calibri"/>
                <w:color w:val="231F20"/>
                <w:spacing w:val="-8"/>
                <w:w w:val="105"/>
                <w:sz w:val="21"/>
              </w:rPr>
              <w:t xml:space="preserve"> </w:t>
            </w:r>
            <w:r>
              <w:rPr>
                <w:rFonts w:ascii="Calibri"/>
                <w:color w:val="231F20"/>
                <w:spacing w:val="-1"/>
                <w:w w:val="105"/>
                <w:sz w:val="21"/>
              </w:rPr>
              <w:t>Standards</w:t>
            </w:r>
            <w:r>
              <w:rPr>
                <w:rFonts w:ascii="Calibri"/>
                <w:color w:val="231F20"/>
                <w:spacing w:val="-8"/>
                <w:w w:val="105"/>
                <w:sz w:val="21"/>
              </w:rPr>
              <w:t xml:space="preserve"> </w:t>
            </w:r>
            <w:r>
              <w:rPr>
                <w:rFonts w:ascii="Calibri"/>
                <w:color w:val="231F20"/>
                <w:w w:val="105"/>
                <w:sz w:val="21"/>
              </w:rPr>
              <w:t>(PSIAS)?</w:t>
            </w:r>
          </w:p>
        </w:tc>
        <w:tc>
          <w:tcPr>
            <w:tcW w:w="3102" w:type="dxa"/>
            <w:vMerge w:val="restart"/>
            <w:tcBorders>
              <w:top w:val="single" w:sz="8" w:space="0" w:color="A7A9AC"/>
              <w:left w:val="single" w:sz="8" w:space="0" w:color="A7A9AC"/>
              <w:right w:val="single" w:sz="8" w:space="0" w:color="A7A9AC"/>
            </w:tcBorders>
          </w:tcPr>
          <w:p w14:paraId="5C9FE71B" w14:textId="77777777" w:rsidR="003D7638" w:rsidRDefault="000A244E" w:rsidP="003D7638">
            <w:r>
              <w:t xml:space="preserve">Internal Audit Charter </w:t>
            </w:r>
          </w:p>
          <w:p w14:paraId="5C9FE71C" w14:textId="77777777" w:rsidR="00720C58" w:rsidRDefault="00826B22" w:rsidP="003D7638"/>
          <w:p w14:paraId="5C9FE71D" w14:textId="77777777" w:rsidR="00720C58" w:rsidRDefault="000A244E" w:rsidP="000A01B7">
            <w:pPr>
              <w:pStyle w:val="ListParagraph"/>
              <w:numPr>
                <w:ilvl w:val="0"/>
                <w:numId w:val="37"/>
              </w:numPr>
            </w:pPr>
            <w:r>
              <w:t>Purpose (section 1)</w:t>
            </w:r>
          </w:p>
          <w:p w14:paraId="5C9FE71E" w14:textId="77777777" w:rsidR="007C5A3A" w:rsidRDefault="000A244E" w:rsidP="000A01B7">
            <w:pPr>
              <w:pStyle w:val="ListParagraph"/>
              <w:numPr>
                <w:ilvl w:val="0"/>
                <w:numId w:val="37"/>
              </w:numPr>
            </w:pPr>
            <w:r>
              <w:t>Authority (section 4)</w:t>
            </w:r>
          </w:p>
          <w:p w14:paraId="5C9FE71F" w14:textId="77777777" w:rsidR="009A3481" w:rsidRDefault="000A244E" w:rsidP="000A01B7">
            <w:pPr>
              <w:pStyle w:val="ListParagraph"/>
              <w:numPr>
                <w:ilvl w:val="0"/>
                <w:numId w:val="37"/>
              </w:numPr>
            </w:pPr>
            <w:r>
              <w:t>Responsibilities (section 7)</w:t>
            </w:r>
          </w:p>
        </w:tc>
      </w:tr>
      <w:tr w:rsidR="00065F8A" w14:paraId="5C9FE725" w14:textId="77777777" w:rsidTr="00DE6993">
        <w:trPr>
          <w:trHeight w:hRule="exact" w:val="328"/>
        </w:trPr>
        <w:tc>
          <w:tcPr>
            <w:tcW w:w="2470" w:type="dxa"/>
            <w:tcBorders>
              <w:top w:val="single" w:sz="8" w:space="0" w:color="A7A9AC"/>
              <w:left w:val="single" w:sz="8" w:space="0" w:color="A7A9AC"/>
              <w:bottom w:val="single" w:sz="8" w:space="0" w:color="A7A9AC"/>
              <w:right w:val="single" w:sz="8" w:space="0" w:color="A7A9AC"/>
            </w:tcBorders>
          </w:tcPr>
          <w:p w14:paraId="5C9FE721" w14:textId="77777777" w:rsidR="003D7638" w:rsidRDefault="000A244E" w:rsidP="003D7638">
            <w:pPr>
              <w:pStyle w:val="TableParagraph"/>
              <w:spacing w:before="32"/>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722" w14:textId="77777777" w:rsidR="003D7638" w:rsidRPr="0058195C" w:rsidRDefault="000A244E" w:rsidP="003D7638">
            <w:pPr>
              <w:pStyle w:val="TableParagraph"/>
              <w:spacing w:before="32"/>
              <w:ind w:left="75"/>
              <w:rPr>
                <w:rFonts w:ascii="Calibri" w:eastAsia="Calibri" w:hAnsi="Calibri" w:cs="Calibri"/>
                <w:strike/>
                <w:sz w:val="21"/>
                <w:szCs w:val="21"/>
              </w:rPr>
            </w:pPr>
            <w:r w:rsidRPr="0058195C">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5C9FE723" w14:textId="77777777" w:rsidR="003D7638" w:rsidRPr="0058195C" w:rsidRDefault="000A244E" w:rsidP="003D7638">
            <w:pPr>
              <w:pStyle w:val="TableParagraph"/>
              <w:spacing w:before="32"/>
              <w:ind w:left="75"/>
              <w:rPr>
                <w:rFonts w:ascii="Calibri" w:eastAsia="Calibri" w:hAnsi="Calibri" w:cs="Calibri"/>
                <w:strike/>
                <w:sz w:val="21"/>
                <w:szCs w:val="21"/>
              </w:rPr>
            </w:pPr>
            <w:r w:rsidRPr="0058195C">
              <w:rPr>
                <w:rFonts w:ascii="Calibri"/>
                <w:strike/>
                <w:color w:val="231F20"/>
                <w:spacing w:val="-1"/>
                <w:w w:val="95"/>
                <w:sz w:val="21"/>
              </w:rPr>
              <w:t>NOT</w:t>
            </w:r>
            <w:r w:rsidRPr="0058195C">
              <w:rPr>
                <w:rFonts w:ascii="Calibri"/>
                <w:strike/>
                <w:color w:val="231F20"/>
                <w:spacing w:val="26"/>
                <w:w w:val="95"/>
                <w:sz w:val="21"/>
              </w:rPr>
              <w:t xml:space="preserve"> </w:t>
            </w:r>
            <w:r w:rsidRPr="0058195C">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5C9FE724" w14:textId="77777777" w:rsidR="003D7638" w:rsidRDefault="00826B22" w:rsidP="003D7638"/>
        </w:tc>
      </w:tr>
    </w:tbl>
    <w:p w14:paraId="5C9FE726" w14:textId="77777777" w:rsidR="003D7638" w:rsidRDefault="00826B22" w:rsidP="003D7638">
      <w:pPr>
        <w:sectPr w:rsidR="003D7638">
          <w:pgSz w:w="11910" w:h="16840"/>
          <w:pgMar w:top="960" w:right="0" w:bottom="560" w:left="1280" w:header="724" w:footer="375" w:gutter="0"/>
          <w:cols w:space="720"/>
        </w:sectPr>
      </w:pPr>
    </w:p>
    <w:p w14:paraId="5C9FE727" w14:textId="77777777" w:rsidR="003D7638" w:rsidRDefault="00826B22" w:rsidP="003D7638">
      <w:pPr>
        <w:rPr>
          <w:rFonts w:ascii="Times New Roman" w:eastAsia="Times New Roman" w:hAnsi="Times New Roman" w:cs="Times New Roman"/>
          <w:sz w:val="20"/>
          <w:szCs w:val="20"/>
        </w:rPr>
      </w:pPr>
    </w:p>
    <w:p w14:paraId="5C9FE728" w14:textId="77777777" w:rsidR="003D7638" w:rsidRDefault="00826B22" w:rsidP="003D7638">
      <w:pPr>
        <w:spacing w:before="8"/>
        <w:rPr>
          <w:rFonts w:ascii="Times New Roman" w:eastAsia="Times New Roman" w:hAnsi="Times New Roman" w:cs="Times New Roman"/>
          <w:sz w:val="18"/>
          <w:szCs w:val="18"/>
        </w:rPr>
      </w:pPr>
    </w:p>
    <w:tbl>
      <w:tblPr>
        <w:tblW w:w="10206" w:type="dxa"/>
        <w:tblInd w:w="841" w:type="dxa"/>
        <w:tblLayout w:type="fixed"/>
        <w:tblCellMar>
          <w:left w:w="0" w:type="dxa"/>
          <w:right w:w="0" w:type="dxa"/>
        </w:tblCellMar>
        <w:tblLook w:val="01E0" w:firstRow="1" w:lastRow="1" w:firstColumn="1" w:lastColumn="1" w:noHBand="0" w:noVBand="0"/>
      </w:tblPr>
      <w:tblGrid>
        <w:gridCol w:w="1906"/>
        <w:gridCol w:w="2126"/>
        <w:gridCol w:w="2914"/>
        <w:gridCol w:w="3260"/>
      </w:tblGrid>
      <w:tr w:rsidR="00065F8A" w14:paraId="5C9FE72B" w14:textId="77777777" w:rsidTr="002A6BD8">
        <w:trPr>
          <w:trHeight w:hRule="exact" w:val="384"/>
        </w:trPr>
        <w:tc>
          <w:tcPr>
            <w:tcW w:w="6946"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729"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260" w:type="dxa"/>
            <w:tcBorders>
              <w:top w:val="single" w:sz="8" w:space="0" w:color="A7A9AC"/>
              <w:left w:val="single" w:sz="8" w:space="0" w:color="A7A9AC"/>
              <w:bottom w:val="single" w:sz="8" w:space="0" w:color="A7A9AC"/>
              <w:right w:val="single" w:sz="8" w:space="0" w:color="A7A9AC"/>
            </w:tcBorders>
            <w:shd w:val="clear" w:color="auto" w:fill="652D89"/>
          </w:tcPr>
          <w:p w14:paraId="5C9FE72A"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731" w14:textId="77777777" w:rsidTr="002A6BD8">
        <w:trPr>
          <w:trHeight w:hRule="exact" w:val="1667"/>
        </w:trPr>
        <w:tc>
          <w:tcPr>
            <w:tcW w:w="6946" w:type="dxa"/>
            <w:gridSpan w:val="3"/>
            <w:tcBorders>
              <w:top w:val="single" w:sz="8" w:space="0" w:color="A7A9AC"/>
              <w:left w:val="single" w:sz="8" w:space="0" w:color="A7A9AC"/>
              <w:bottom w:val="single" w:sz="8" w:space="0" w:color="A7A9AC"/>
              <w:right w:val="single" w:sz="8" w:space="0" w:color="A7A9AC"/>
            </w:tcBorders>
          </w:tcPr>
          <w:p w14:paraId="5C9FE72C" w14:textId="77777777" w:rsidR="003D7638" w:rsidRDefault="000A244E" w:rsidP="003D7638">
            <w:pPr>
              <w:pStyle w:val="TableParagraph"/>
              <w:spacing w:before="60" w:line="280" w:lineRule="auto"/>
              <w:ind w:left="75" w:right="295"/>
              <w:jc w:val="both"/>
              <w:rPr>
                <w:rFonts w:ascii="Calibri" w:eastAsia="Calibri" w:hAnsi="Calibri" w:cs="Calibri"/>
                <w:sz w:val="21"/>
                <w:szCs w:val="21"/>
              </w:rPr>
            </w:pPr>
            <w:r>
              <w:rPr>
                <w:rFonts w:ascii="Calibri" w:eastAsia="Calibri" w:hAnsi="Calibri" w:cs="Calibri"/>
                <w:color w:val="231F20"/>
                <w:sz w:val="21"/>
                <w:szCs w:val="21"/>
              </w:rPr>
              <w:t>Does</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internal</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audit</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charter</w:t>
            </w:r>
            <w:r>
              <w:rPr>
                <w:rFonts w:ascii="Calibri" w:eastAsia="Calibri" w:hAnsi="Calibri" w:cs="Calibri"/>
                <w:color w:val="231F20"/>
                <w:spacing w:val="12"/>
                <w:sz w:val="21"/>
                <w:szCs w:val="21"/>
              </w:rPr>
              <w:t xml:space="preserve"> </w:t>
            </w:r>
            <w:r>
              <w:rPr>
                <w:rFonts w:ascii="Calibri" w:eastAsia="Calibri" w:hAnsi="Calibri" w:cs="Calibri"/>
                <w:color w:val="231F20"/>
                <w:spacing w:val="-1"/>
                <w:sz w:val="21"/>
                <w:szCs w:val="21"/>
              </w:rPr>
              <w:t>conform</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with</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PSIAS</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by</w:t>
            </w:r>
            <w:r>
              <w:rPr>
                <w:rFonts w:ascii="Calibri" w:eastAsia="Calibri" w:hAnsi="Calibri" w:cs="Calibri"/>
                <w:color w:val="231F20"/>
                <w:spacing w:val="12"/>
                <w:sz w:val="21"/>
                <w:szCs w:val="21"/>
              </w:rPr>
              <w:t xml:space="preserve"> </w:t>
            </w:r>
            <w:r>
              <w:rPr>
                <w:rFonts w:ascii="Calibri" w:eastAsia="Calibri" w:hAnsi="Calibri" w:cs="Calibri"/>
                <w:color w:val="231F20"/>
                <w:spacing w:val="-1"/>
                <w:sz w:val="21"/>
                <w:szCs w:val="21"/>
              </w:rPr>
              <w:t>clearly</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29"/>
                <w:w w:val="103"/>
                <w:sz w:val="21"/>
                <w:szCs w:val="21"/>
              </w:rPr>
              <w:t xml:space="preserve"> </w:t>
            </w:r>
            <w:r>
              <w:rPr>
                <w:rFonts w:ascii="Calibri" w:eastAsia="Calibri" w:hAnsi="Calibri" w:cs="Calibri"/>
                <w:color w:val="231F20"/>
                <w:spacing w:val="-1"/>
                <w:sz w:val="21"/>
                <w:szCs w:val="21"/>
              </w:rPr>
              <w:t>appropriately</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defining</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terms</w:t>
            </w:r>
            <w:r>
              <w:rPr>
                <w:rFonts w:ascii="Calibri" w:eastAsia="Calibri" w:hAnsi="Calibri" w:cs="Calibri"/>
                <w:color w:val="231F20"/>
                <w:spacing w:val="10"/>
                <w:sz w:val="21"/>
                <w:szCs w:val="21"/>
              </w:rPr>
              <w:t xml:space="preserve"> </w:t>
            </w:r>
            <w:r>
              <w:rPr>
                <w:rFonts w:ascii="Calibri" w:eastAsia="Calibri" w:hAnsi="Calibri" w:cs="Calibri"/>
                <w:color w:val="231F20"/>
                <w:spacing w:val="-2"/>
                <w:sz w:val="21"/>
                <w:szCs w:val="21"/>
              </w:rPr>
              <w:t>‘board’</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‘senior</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management’</w:t>
            </w:r>
            <w:r>
              <w:rPr>
                <w:rFonts w:ascii="Calibri" w:eastAsia="Calibri" w:hAnsi="Calibri" w:cs="Calibri"/>
                <w:color w:val="231F20"/>
                <w:spacing w:val="9"/>
                <w:sz w:val="21"/>
                <w:szCs w:val="21"/>
              </w:rPr>
              <w:t xml:space="preserve"> </w:t>
            </w:r>
            <w:r>
              <w:rPr>
                <w:rFonts w:ascii="Calibri" w:eastAsia="Calibri" w:hAnsi="Calibri" w:cs="Calibri"/>
                <w:color w:val="231F20"/>
                <w:spacing w:val="-1"/>
                <w:sz w:val="21"/>
                <w:szCs w:val="21"/>
              </w:rPr>
              <w:t>f</w:t>
            </w:r>
            <w:r>
              <w:rPr>
                <w:rFonts w:ascii="Calibri" w:eastAsia="Calibri" w:hAnsi="Calibri" w:cs="Calibri"/>
                <w:color w:val="231F20"/>
                <w:spacing w:val="-2"/>
                <w:sz w:val="21"/>
                <w:szCs w:val="21"/>
              </w:rPr>
              <w:t>or</w:t>
            </w:r>
            <w:r>
              <w:rPr>
                <w:rFonts w:ascii="Calibri" w:eastAsia="Calibri" w:hAnsi="Calibri" w:cs="Calibri"/>
                <w:color w:val="231F20"/>
                <w:spacing w:val="23"/>
                <w:w w:val="96"/>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purposes</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internal</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audit</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activity?</w:t>
            </w:r>
          </w:p>
          <w:p w14:paraId="5C9FE72D" w14:textId="77777777" w:rsidR="003D7638" w:rsidRDefault="000A244E" w:rsidP="003D7638">
            <w:pPr>
              <w:pStyle w:val="TableParagraph"/>
              <w:spacing w:before="83" w:line="280" w:lineRule="auto"/>
              <w:ind w:left="75" w:right="361"/>
              <w:jc w:val="both"/>
              <w:rPr>
                <w:rFonts w:ascii="Calibri" w:eastAsia="Calibri" w:hAnsi="Calibri" w:cs="Calibri"/>
                <w:sz w:val="21"/>
                <w:szCs w:val="21"/>
              </w:rPr>
            </w:pPr>
            <w:r>
              <w:rPr>
                <w:rFonts w:ascii="Calibri"/>
                <w:color w:val="231F20"/>
                <w:w w:val="105"/>
                <w:sz w:val="21"/>
              </w:rPr>
              <w:t>Note</w:t>
            </w:r>
            <w:r>
              <w:rPr>
                <w:rFonts w:ascii="Calibri"/>
                <w:color w:val="231F20"/>
                <w:spacing w:val="-15"/>
                <w:w w:val="105"/>
                <w:sz w:val="21"/>
              </w:rPr>
              <w:t xml:space="preserve"> </w:t>
            </w:r>
            <w:r>
              <w:rPr>
                <w:rFonts w:ascii="Calibri"/>
                <w:color w:val="231F20"/>
                <w:w w:val="105"/>
                <w:sz w:val="21"/>
              </w:rPr>
              <w:t>that</w:t>
            </w:r>
            <w:r>
              <w:rPr>
                <w:rFonts w:ascii="Calibri"/>
                <w:color w:val="231F20"/>
                <w:spacing w:val="-14"/>
                <w:w w:val="105"/>
                <w:sz w:val="21"/>
              </w:rPr>
              <w:t xml:space="preserve"> </w:t>
            </w:r>
            <w:r>
              <w:rPr>
                <w:rFonts w:ascii="Calibri"/>
                <w:color w:val="231F20"/>
                <w:w w:val="105"/>
                <w:sz w:val="21"/>
              </w:rPr>
              <w:t>it</w:t>
            </w:r>
            <w:r>
              <w:rPr>
                <w:rFonts w:ascii="Calibri"/>
                <w:color w:val="231F20"/>
                <w:spacing w:val="-14"/>
                <w:w w:val="105"/>
                <w:sz w:val="21"/>
              </w:rPr>
              <w:t xml:space="preserve"> </w:t>
            </w:r>
            <w:r>
              <w:rPr>
                <w:rFonts w:ascii="Calibri"/>
                <w:color w:val="231F20"/>
                <w:w w:val="105"/>
                <w:sz w:val="21"/>
              </w:rPr>
              <w:t>is</w:t>
            </w:r>
            <w:r>
              <w:rPr>
                <w:rFonts w:ascii="Calibri"/>
                <w:color w:val="231F20"/>
                <w:spacing w:val="-14"/>
                <w:w w:val="105"/>
                <w:sz w:val="21"/>
              </w:rPr>
              <w:t xml:space="preserve"> </w:t>
            </w:r>
            <w:r>
              <w:rPr>
                <w:rFonts w:ascii="Calibri"/>
                <w:color w:val="231F20"/>
                <w:w w:val="105"/>
                <w:sz w:val="21"/>
              </w:rPr>
              <w:t>expected</w:t>
            </w:r>
            <w:r>
              <w:rPr>
                <w:rFonts w:ascii="Calibri"/>
                <w:color w:val="231F20"/>
                <w:spacing w:val="-14"/>
                <w:w w:val="105"/>
                <w:sz w:val="21"/>
              </w:rPr>
              <w:t xml:space="preserve"> </w:t>
            </w:r>
            <w:r>
              <w:rPr>
                <w:rFonts w:ascii="Calibri"/>
                <w:color w:val="231F20"/>
                <w:w w:val="105"/>
                <w:sz w:val="21"/>
              </w:rPr>
              <w:t>that</w:t>
            </w:r>
            <w:r>
              <w:rPr>
                <w:rFonts w:ascii="Calibri"/>
                <w:color w:val="231F20"/>
                <w:spacing w:val="-15"/>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w w:val="105"/>
                <w:sz w:val="21"/>
              </w:rPr>
              <w:t>Governance committee</w:t>
            </w:r>
            <w:r>
              <w:rPr>
                <w:rFonts w:ascii="Calibri"/>
                <w:color w:val="231F20"/>
                <w:spacing w:val="-14"/>
                <w:w w:val="105"/>
                <w:sz w:val="21"/>
              </w:rPr>
              <w:t xml:space="preserve"> </w:t>
            </w:r>
            <w:r>
              <w:rPr>
                <w:rFonts w:ascii="Calibri"/>
                <w:color w:val="231F20"/>
                <w:w w:val="105"/>
                <w:sz w:val="21"/>
              </w:rPr>
              <w:t>will</w:t>
            </w:r>
            <w:r>
              <w:rPr>
                <w:rFonts w:ascii="Calibri"/>
                <w:color w:val="231F20"/>
                <w:spacing w:val="-14"/>
                <w:w w:val="105"/>
                <w:sz w:val="21"/>
              </w:rPr>
              <w:t xml:space="preserve"> </w:t>
            </w:r>
            <w:r>
              <w:rPr>
                <w:rFonts w:ascii="Calibri"/>
                <w:color w:val="231F20"/>
                <w:spacing w:val="-1"/>
                <w:w w:val="105"/>
                <w:sz w:val="21"/>
              </w:rPr>
              <w:t>fulfil</w:t>
            </w:r>
            <w:r>
              <w:rPr>
                <w:rFonts w:ascii="Calibri"/>
                <w:color w:val="231F20"/>
                <w:spacing w:val="-14"/>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spacing w:val="-3"/>
                <w:w w:val="105"/>
                <w:sz w:val="21"/>
              </w:rPr>
              <w:t>role</w:t>
            </w:r>
            <w:r>
              <w:rPr>
                <w:rFonts w:ascii="Calibri"/>
                <w:color w:val="231F20"/>
                <w:spacing w:val="-14"/>
                <w:w w:val="105"/>
                <w:sz w:val="21"/>
              </w:rPr>
              <w:t xml:space="preserve"> </w:t>
            </w:r>
            <w:r>
              <w:rPr>
                <w:rFonts w:ascii="Calibri"/>
                <w:color w:val="231F20"/>
                <w:w w:val="105"/>
                <w:sz w:val="21"/>
              </w:rPr>
              <w:t>of</w:t>
            </w:r>
            <w:r>
              <w:rPr>
                <w:rFonts w:ascii="Calibri"/>
                <w:color w:val="231F20"/>
                <w:spacing w:val="25"/>
                <w:w w:val="99"/>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spacing w:val="-2"/>
                <w:w w:val="105"/>
                <w:sz w:val="21"/>
              </w:rPr>
              <w:t>board</w:t>
            </w:r>
            <w:r>
              <w:rPr>
                <w:rFonts w:ascii="Calibri"/>
                <w:color w:val="231F20"/>
                <w:spacing w:val="-14"/>
                <w:w w:val="105"/>
                <w:sz w:val="21"/>
              </w:rPr>
              <w:t xml:space="preserve"> </w:t>
            </w:r>
            <w:proofErr w:type="gramStart"/>
            <w:r>
              <w:rPr>
                <w:rFonts w:ascii="Calibri"/>
                <w:color w:val="231F20"/>
                <w:w w:val="105"/>
                <w:sz w:val="21"/>
              </w:rPr>
              <w:t>in</w:t>
            </w:r>
            <w:r>
              <w:rPr>
                <w:rFonts w:ascii="Calibri"/>
                <w:color w:val="231F20"/>
                <w:spacing w:val="-13"/>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w w:val="105"/>
                <w:sz w:val="21"/>
              </w:rPr>
              <w:t>majority</w:t>
            </w:r>
            <w:r>
              <w:rPr>
                <w:rFonts w:ascii="Calibri"/>
                <w:color w:val="231F20"/>
                <w:spacing w:val="-14"/>
                <w:w w:val="105"/>
                <w:sz w:val="21"/>
              </w:rPr>
              <w:t xml:space="preserve"> </w:t>
            </w:r>
            <w:r>
              <w:rPr>
                <w:rFonts w:ascii="Calibri"/>
                <w:color w:val="231F20"/>
                <w:w w:val="105"/>
                <w:sz w:val="21"/>
              </w:rPr>
              <w:t>of</w:t>
            </w:r>
            <w:r>
              <w:rPr>
                <w:rFonts w:ascii="Calibri"/>
                <w:color w:val="231F20"/>
                <w:spacing w:val="-13"/>
                <w:w w:val="105"/>
                <w:sz w:val="21"/>
              </w:rPr>
              <w:t xml:space="preserve"> </w:t>
            </w:r>
            <w:r>
              <w:rPr>
                <w:rFonts w:ascii="Calibri"/>
                <w:color w:val="231F20"/>
                <w:w w:val="105"/>
                <w:sz w:val="21"/>
              </w:rPr>
              <w:t>instances</w:t>
            </w:r>
            <w:proofErr w:type="gramEnd"/>
            <w:r>
              <w:rPr>
                <w:rFonts w:ascii="Calibri"/>
                <w:color w:val="231F20"/>
                <w:w w:val="105"/>
                <w:sz w:val="21"/>
              </w:rPr>
              <w:t>.</w:t>
            </w:r>
          </w:p>
        </w:tc>
        <w:tc>
          <w:tcPr>
            <w:tcW w:w="3260" w:type="dxa"/>
            <w:vMerge w:val="restart"/>
            <w:tcBorders>
              <w:top w:val="single" w:sz="8" w:space="0" w:color="A7A9AC"/>
              <w:left w:val="single" w:sz="8" w:space="0" w:color="A7A9AC"/>
              <w:right w:val="single" w:sz="8" w:space="0" w:color="A7A9AC"/>
            </w:tcBorders>
          </w:tcPr>
          <w:p w14:paraId="5C9FE72E" w14:textId="77777777" w:rsidR="009A3481" w:rsidRDefault="00826B22" w:rsidP="003D7638"/>
          <w:p w14:paraId="5C9FE72F" w14:textId="77777777" w:rsidR="00837925" w:rsidRDefault="00826B22" w:rsidP="003D7638"/>
          <w:p w14:paraId="5C9FE730" w14:textId="77777777" w:rsidR="00837925" w:rsidRDefault="000A244E" w:rsidP="000A01B7">
            <w:pPr>
              <w:pStyle w:val="ListParagraph"/>
              <w:numPr>
                <w:ilvl w:val="0"/>
                <w:numId w:val="36"/>
              </w:numPr>
            </w:pPr>
            <w:r>
              <w:t>Internal Audit Charter (Section 3.2)</w:t>
            </w:r>
          </w:p>
        </w:tc>
      </w:tr>
      <w:tr w:rsidR="00065F8A" w14:paraId="5C9FE736" w14:textId="77777777" w:rsidTr="002A6BD8">
        <w:trPr>
          <w:trHeight w:hRule="exact" w:val="384"/>
        </w:trPr>
        <w:tc>
          <w:tcPr>
            <w:tcW w:w="1906" w:type="dxa"/>
            <w:tcBorders>
              <w:top w:val="single" w:sz="8" w:space="0" w:color="A7A9AC"/>
              <w:left w:val="single" w:sz="8" w:space="0" w:color="A7A9AC"/>
              <w:bottom w:val="single" w:sz="8" w:space="0" w:color="A7A9AC"/>
              <w:right w:val="single" w:sz="8" w:space="0" w:color="A7A9AC"/>
            </w:tcBorders>
          </w:tcPr>
          <w:p w14:paraId="5C9FE732"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733" w14:textId="77777777" w:rsidR="003D7638" w:rsidRPr="009A3481" w:rsidRDefault="000A244E" w:rsidP="003D7638">
            <w:pPr>
              <w:pStyle w:val="TableParagraph"/>
              <w:spacing w:before="60"/>
              <w:ind w:left="75"/>
              <w:rPr>
                <w:rFonts w:ascii="Calibri" w:eastAsia="Calibri" w:hAnsi="Calibri" w:cs="Calibri"/>
                <w:strike/>
                <w:sz w:val="21"/>
                <w:szCs w:val="21"/>
              </w:rPr>
            </w:pPr>
            <w:r w:rsidRPr="009A3481">
              <w:rPr>
                <w:rFonts w:ascii="Calibri"/>
                <w:strike/>
                <w:color w:val="231F20"/>
                <w:spacing w:val="-2"/>
                <w:w w:val="105"/>
                <w:sz w:val="21"/>
              </w:rPr>
              <w:t>PARTIAL</w:t>
            </w:r>
          </w:p>
        </w:tc>
        <w:tc>
          <w:tcPr>
            <w:tcW w:w="2914" w:type="dxa"/>
            <w:tcBorders>
              <w:top w:val="single" w:sz="8" w:space="0" w:color="A7A9AC"/>
              <w:left w:val="single" w:sz="8" w:space="0" w:color="A7A9AC"/>
              <w:bottom w:val="single" w:sz="8" w:space="0" w:color="A7A9AC"/>
              <w:right w:val="single" w:sz="8" w:space="0" w:color="A7A9AC"/>
            </w:tcBorders>
          </w:tcPr>
          <w:p w14:paraId="5C9FE734" w14:textId="77777777" w:rsidR="003D7638" w:rsidRPr="009A3481" w:rsidRDefault="000A244E" w:rsidP="003D7638">
            <w:pPr>
              <w:pStyle w:val="TableParagraph"/>
              <w:spacing w:before="60"/>
              <w:ind w:left="75"/>
              <w:rPr>
                <w:rFonts w:ascii="Calibri" w:eastAsia="Calibri" w:hAnsi="Calibri" w:cs="Calibri"/>
                <w:strike/>
                <w:sz w:val="21"/>
                <w:szCs w:val="21"/>
              </w:rPr>
            </w:pPr>
            <w:r w:rsidRPr="009A3481">
              <w:rPr>
                <w:rFonts w:ascii="Calibri"/>
                <w:strike/>
                <w:color w:val="231F20"/>
                <w:spacing w:val="-1"/>
                <w:w w:val="95"/>
                <w:sz w:val="21"/>
              </w:rPr>
              <w:t>NOT</w:t>
            </w:r>
            <w:r w:rsidRPr="009A3481">
              <w:rPr>
                <w:rFonts w:ascii="Calibri"/>
                <w:strike/>
                <w:color w:val="231F20"/>
                <w:spacing w:val="26"/>
                <w:w w:val="95"/>
                <w:sz w:val="21"/>
              </w:rPr>
              <w:t xml:space="preserve"> </w:t>
            </w:r>
            <w:r w:rsidRPr="009A3481">
              <w:rPr>
                <w:rFonts w:ascii="Calibri"/>
                <w:strike/>
                <w:color w:val="231F20"/>
                <w:spacing w:val="-1"/>
                <w:w w:val="95"/>
                <w:sz w:val="21"/>
              </w:rPr>
              <w:t>CONFORMING</w:t>
            </w:r>
          </w:p>
        </w:tc>
        <w:tc>
          <w:tcPr>
            <w:tcW w:w="3260" w:type="dxa"/>
            <w:vMerge/>
            <w:tcBorders>
              <w:left w:val="single" w:sz="8" w:space="0" w:color="A7A9AC"/>
              <w:bottom w:val="single" w:sz="8" w:space="0" w:color="A7A9AC"/>
              <w:right w:val="single" w:sz="8" w:space="0" w:color="A7A9AC"/>
            </w:tcBorders>
          </w:tcPr>
          <w:p w14:paraId="5C9FE735" w14:textId="77777777" w:rsidR="003D7638" w:rsidRDefault="00826B22" w:rsidP="003D7638"/>
        </w:tc>
      </w:tr>
      <w:tr w:rsidR="00065F8A" w14:paraId="5C9FE76F" w14:textId="77777777" w:rsidTr="002A6BD8">
        <w:trPr>
          <w:trHeight w:hRule="exact" w:val="11355"/>
        </w:trPr>
        <w:tc>
          <w:tcPr>
            <w:tcW w:w="6946" w:type="dxa"/>
            <w:gridSpan w:val="3"/>
            <w:tcBorders>
              <w:top w:val="single" w:sz="8" w:space="0" w:color="A7A9AC"/>
              <w:left w:val="single" w:sz="8" w:space="0" w:color="A7A9AC"/>
              <w:bottom w:val="single" w:sz="8" w:space="0" w:color="A7A9AC"/>
              <w:right w:val="single" w:sz="8" w:space="0" w:color="A7A9AC"/>
            </w:tcBorders>
          </w:tcPr>
          <w:p w14:paraId="5C9FE737" w14:textId="77777777" w:rsidR="003D7638" w:rsidRDefault="000A244E" w:rsidP="003D7638">
            <w:pPr>
              <w:pStyle w:val="TableParagraph"/>
              <w:spacing w:before="69"/>
              <w:ind w:left="75"/>
              <w:rPr>
                <w:rFonts w:ascii="Calibri" w:eastAsia="Calibri" w:hAnsi="Calibri" w:cs="Calibri"/>
                <w:sz w:val="21"/>
                <w:szCs w:val="21"/>
              </w:rPr>
            </w:pPr>
            <w:r>
              <w:rPr>
                <w:rFonts w:ascii="Calibri"/>
                <w:color w:val="231F20"/>
                <w:sz w:val="21"/>
              </w:rPr>
              <w:t>Does</w:t>
            </w:r>
            <w:r>
              <w:rPr>
                <w:rFonts w:ascii="Calibri"/>
                <w:color w:val="231F20"/>
                <w:spacing w:val="9"/>
                <w:sz w:val="21"/>
              </w:rPr>
              <w:t xml:space="preserve"> </w:t>
            </w:r>
            <w:r>
              <w:rPr>
                <w:rFonts w:ascii="Calibri"/>
                <w:color w:val="231F20"/>
                <w:sz w:val="21"/>
              </w:rPr>
              <w:t>the</w:t>
            </w:r>
            <w:r>
              <w:rPr>
                <w:rFonts w:ascii="Calibri"/>
                <w:color w:val="231F20"/>
                <w:spacing w:val="9"/>
                <w:sz w:val="21"/>
              </w:rPr>
              <w:t xml:space="preserve"> </w:t>
            </w:r>
            <w:r>
              <w:rPr>
                <w:rFonts w:ascii="Calibri"/>
                <w:color w:val="231F20"/>
                <w:sz w:val="21"/>
              </w:rPr>
              <w:t>internal</w:t>
            </w:r>
            <w:r>
              <w:rPr>
                <w:rFonts w:ascii="Calibri"/>
                <w:color w:val="231F20"/>
                <w:spacing w:val="9"/>
                <w:sz w:val="21"/>
              </w:rPr>
              <w:t xml:space="preserve"> </w:t>
            </w:r>
            <w:r>
              <w:rPr>
                <w:rFonts w:ascii="Calibri"/>
                <w:color w:val="231F20"/>
                <w:sz w:val="21"/>
              </w:rPr>
              <w:t>audit</w:t>
            </w:r>
            <w:r>
              <w:rPr>
                <w:rFonts w:ascii="Calibri"/>
                <w:color w:val="231F20"/>
                <w:spacing w:val="9"/>
                <w:sz w:val="21"/>
              </w:rPr>
              <w:t xml:space="preserve"> </w:t>
            </w:r>
            <w:r>
              <w:rPr>
                <w:rFonts w:ascii="Calibri"/>
                <w:color w:val="231F20"/>
                <w:sz w:val="21"/>
              </w:rPr>
              <w:t>charter</w:t>
            </w:r>
            <w:r>
              <w:rPr>
                <w:rFonts w:ascii="Calibri"/>
                <w:color w:val="231F20"/>
                <w:spacing w:val="9"/>
                <w:sz w:val="21"/>
              </w:rPr>
              <w:t xml:space="preserve"> </w:t>
            </w:r>
            <w:proofErr w:type="gramStart"/>
            <w:r>
              <w:rPr>
                <w:rFonts w:ascii="Calibri"/>
                <w:color w:val="231F20"/>
                <w:sz w:val="21"/>
              </w:rPr>
              <w:t>also:</w:t>
            </w:r>
            <w:proofErr w:type="gramEnd"/>
          </w:p>
          <w:p w14:paraId="5C9FE738" w14:textId="77777777" w:rsidR="003D7638" w:rsidRDefault="000A244E" w:rsidP="000A01B7">
            <w:pPr>
              <w:pStyle w:val="ListParagraph"/>
              <w:numPr>
                <w:ilvl w:val="0"/>
                <w:numId w:val="30"/>
              </w:numPr>
              <w:tabs>
                <w:tab w:val="left" w:pos="359"/>
              </w:tabs>
              <w:spacing w:before="135" w:line="280" w:lineRule="auto"/>
              <w:ind w:right="1372" w:hanging="283"/>
              <w:rPr>
                <w:rFonts w:ascii="Calibri" w:eastAsia="Calibri" w:hAnsi="Calibri" w:cs="Calibri"/>
                <w:sz w:val="21"/>
                <w:szCs w:val="21"/>
              </w:rPr>
            </w:pPr>
            <w:r>
              <w:rPr>
                <w:rFonts w:ascii="Calibri" w:eastAsia="Calibri" w:hAnsi="Calibri" w:cs="Calibri"/>
                <w:color w:val="231F20"/>
                <w:w w:val="105"/>
                <w:sz w:val="21"/>
                <w:szCs w:val="21"/>
              </w:rPr>
              <w:t>Set</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out</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audit</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activity’s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position</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within</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w w:val="101"/>
                <w:sz w:val="21"/>
                <w:szCs w:val="21"/>
              </w:rPr>
              <w:t xml:space="preserve"> </w:t>
            </w:r>
            <w:proofErr w:type="spellStart"/>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w:t>
            </w:r>
            <w:proofErr w:type="spellEnd"/>
            <w:r>
              <w:rPr>
                <w:rFonts w:ascii="Calibri" w:eastAsia="Calibri" w:hAnsi="Calibri" w:cs="Calibri"/>
                <w:color w:val="231F20"/>
                <w:spacing w:val="-1"/>
                <w:w w:val="105"/>
                <w:sz w:val="21"/>
                <w:szCs w:val="21"/>
              </w:rPr>
              <w:t>?</w:t>
            </w:r>
          </w:p>
          <w:p w14:paraId="5C9FE739" w14:textId="77777777" w:rsidR="003D7638" w:rsidRDefault="000A244E" w:rsidP="000A01B7">
            <w:pPr>
              <w:pStyle w:val="ListParagraph"/>
              <w:numPr>
                <w:ilvl w:val="0"/>
                <w:numId w:val="30"/>
              </w:numPr>
              <w:tabs>
                <w:tab w:val="left" w:pos="359"/>
              </w:tabs>
              <w:spacing w:before="83" w:line="280" w:lineRule="auto"/>
              <w:ind w:right="656" w:hanging="283"/>
              <w:rPr>
                <w:rFonts w:ascii="Calibri" w:eastAsia="Calibri" w:hAnsi="Calibri" w:cs="Calibri"/>
                <w:sz w:val="21"/>
                <w:szCs w:val="21"/>
              </w:rPr>
            </w:pPr>
            <w:r>
              <w:rPr>
                <w:rFonts w:ascii="Calibri" w:eastAsia="Calibri" w:hAnsi="Calibri" w:cs="Calibri"/>
                <w:color w:val="231F20"/>
                <w:sz w:val="21"/>
                <w:szCs w:val="21"/>
              </w:rPr>
              <w:t>Establish</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chief</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audit</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executive’s</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(CAE)</w:t>
            </w:r>
            <w:r>
              <w:rPr>
                <w:rFonts w:ascii="Calibri" w:eastAsia="Calibri" w:hAnsi="Calibri" w:cs="Calibri"/>
                <w:color w:val="231F20"/>
                <w:spacing w:val="18"/>
                <w:sz w:val="21"/>
                <w:szCs w:val="21"/>
              </w:rPr>
              <w:t xml:space="preserve"> </w:t>
            </w:r>
            <w:r>
              <w:rPr>
                <w:rFonts w:ascii="Calibri" w:eastAsia="Calibri" w:hAnsi="Calibri" w:cs="Calibri"/>
                <w:color w:val="231F20"/>
                <w:spacing w:val="-1"/>
                <w:sz w:val="21"/>
                <w:szCs w:val="21"/>
              </w:rPr>
              <w:t>functional</w:t>
            </w:r>
            <w:r>
              <w:rPr>
                <w:rFonts w:ascii="Calibri" w:eastAsia="Calibri" w:hAnsi="Calibri" w:cs="Calibri"/>
                <w:color w:val="231F20"/>
                <w:spacing w:val="19"/>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eporting</w:t>
            </w:r>
            <w:r>
              <w:rPr>
                <w:rFonts w:ascii="Calibri" w:eastAsia="Calibri" w:hAnsi="Calibri" w:cs="Calibri"/>
                <w:color w:val="231F20"/>
                <w:spacing w:val="21"/>
                <w:w w:val="102"/>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elationship</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with</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2"/>
                <w:sz w:val="21"/>
                <w:szCs w:val="21"/>
              </w:rPr>
              <w:t xml:space="preserve"> </w:t>
            </w:r>
            <w:r>
              <w:rPr>
                <w:rFonts w:ascii="Calibri" w:eastAsia="Calibri" w:hAnsi="Calibri" w:cs="Calibri"/>
                <w:color w:val="231F20"/>
                <w:spacing w:val="-1"/>
                <w:sz w:val="21"/>
                <w:szCs w:val="21"/>
              </w:rPr>
              <w:t>board?</w:t>
            </w:r>
          </w:p>
          <w:p w14:paraId="5C9FE73A" w14:textId="77777777" w:rsidR="003D7638" w:rsidRDefault="000A244E" w:rsidP="000A01B7">
            <w:pPr>
              <w:pStyle w:val="ListParagraph"/>
              <w:numPr>
                <w:ilvl w:val="0"/>
                <w:numId w:val="30"/>
              </w:numPr>
              <w:tabs>
                <w:tab w:val="left" w:pos="359"/>
              </w:tabs>
              <w:spacing w:before="83" w:line="280" w:lineRule="auto"/>
              <w:ind w:right="197" w:hanging="283"/>
              <w:rPr>
                <w:rFonts w:ascii="Calibri" w:eastAsia="Calibri" w:hAnsi="Calibri" w:cs="Calibri"/>
                <w:sz w:val="21"/>
                <w:szCs w:val="21"/>
              </w:rPr>
            </w:pPr>
            <w:r>
              <w:rPr>
                <w:rFonts w:ascii="Calibri"/>
                <w:color w:val="231F20"/>
                <w:w w:val="105"/>
                <w:sz w:val="21"/>
              </w:rPr>
              <w:t>Establish</w:t>
            </w:r>
            <w:r>
              <w:rPr>
                <w:rFonts w:ascii="Calibri"/>
                <w:color w:val="231F20"/>
                <w:spacing w:val="-13"/>
                <w:w w:val="105"/>
                <w:sz w:val="21"/>
              </w:rPr>
              <w:t xml:space="preserve"> </w:t>
            </w:r>
            <w:r>
              <w:rPr>
                <w:rFonts w:ascii="Calibri"/>
                <w:color w:val="231F20"/>
                <w:w w:val="105"/>
                <w:sz w:val="21"/>
              </w:rPr>
              <w:t>the</w:t>
            </w:r>
            <w:r>
              <w:rPr>
                <w:rFonts w:ascii="Calibri"/>
                <w:color w:val="231F20"/>
                <w:spacing w:val="-12"/>
                <w:w w:val="105"/>
                <w:sz w:val="21"/>
              </w:rPr>
              <w:t xml:space="preserve"> </w:t>
            </w:r>
            <w:r>
              <w:rPr>
                <w:rFonts w:ascii="Calibri"/>
                <w:color w:val="231F20"/>
                <w:w w:val="105"/>
                <w:sz w:val="21"/>
              </w:rPr>
              <w:t>accountability,</w:t>
            </w:r>
            <w:r>
              <w:rPr>
                <w:rFonts w:ascii="Calibri"/>
                <w:color w:val="231F20"/>
                <w:spacing w:val="-12"/>
                <w:w w:val="105"/>
                <w:sz w:val="21"/>
              </w:rPr>
              <w:t xml:space="preserve"> </w:t>
            </w:r>
            <w:r>
              <w:rPr>
                <w:rFonts w:ascii="Calibri"/>
                <w:color w:val="231F20"/>
                <w:spacing w:val="-2"/>
                <w:w w:val="105"/>
                <w:sz w:val="21"/>
              </w:rPr>
              <w:t>reporting</w:t>
            </w:r>
            <w:r>
              <w:rPr>
                <w:rFonts w:ascii="Calibri"/>
                <w:color w:val="231F20"/>
                <w:spacing w:val="-13"/>
                <w:w w:val="105"/>
                <w:sz w:val="21"/>
              </w:rPr>
              <w:t xml:space="preserve"> </w:t>
            </w:r>
            <w:r>
              <w:rPr>
                <w:rFonts w:ascii="Calibri"/>
                <w:color w:val="231F20"/>
                <w:w w:val="105"/>
                <w:sz w:val="21"/>
              </w:rPr>
              <w:t>line</w:t>
            </w:r>
            <w:r>
              <w:rPr>
                <w:rFonts w:ascii="Calibri"/>
                <w:color w:val="231F20"/>
                <w:spacing w:val="-12"/>
                <w:w w:val="105"/>
                <w:sz w:val="21"/>
              </w:rPr>
              <w:t xml:space="preserve"> </w:t>
            </w:r>
            <w:r>
              <w:rPr>
                <w:rFonts w:ascii="Calibri"/>
                <w:color w:val="231F20"/>
                <w:w w:val="105"/>
                <w:sz w:val="21"/>
              </w:rPr>
              <w:t>and</w:t>
            </w:r>
            <w:r>
              <w:rPr>
                <w:rFonts w:ascii="Calibri"/>
                <w:color w:val="231F20"/>
                <w:spacing w:val="-12"/>
                <w:w w:val="105"/>
                <w:sz w:val="21"/>
              </w:rPr>
              <w:t xml:space="preserve"> </w:t>
            </w:r>
            <w:r>
              <w:rPr>
                <w:rFonts w:ascii="Calibri"/>
                <w:color w:val="231F20"/>
                <w:spacing w:val="-2"/>
                <w:w w:val="105"/>
                <w:sz w:val="21"/>
              </w:rPr>
              <w:t>r</w:t>
            </w:r>
            <w:r>
              <w:rPr>
                <w:rFonts w:ascii="Calibri"/>
                <w:color w:val="231F20"/>
                <w:spacing w:val="-1"/>
                <w:w w:val="105"/>
                <w:sz w:val="21"/>
              </w:rPr>
              <w:t>elationship</w:t>
            </w:r>
            <w:r>
              <w:rPr>
                <w:rFonts w:ascii="Calibri"/>
                <w:color w:val="231F20"/>
                <w:spacing w:val="29"/>
                <w:w w:val="104"/>
                <w:sz w:val="21"/>
              </w:rPr>
              <w:t xml:space="preserve"> </w:t>
            </w:r>
            <w:r>
              <w:rPr>
                <w:rFonts w:ascii="Calibri"/>
                <w:color w:val="231F20"/>
                <w:w w:val="105"/>
                <w:sz w:val="21"/>
              </w:rPr>
              <w:t>between</w:t>
            </w:r>
            <w:r>
              <w:rPr>
                <w:rFonts w:ascii="Calibri"/>
                <w:color w:val="231F20"/>
                <w:spacing w:val="-23"/>
                <w:w w:val="105"/>
                <w:sz w:val="21"/>
              </w:rPr>
              <w:t xml:space="preserve"> </w:t>
            </w:r>
            <w:r>
              <w:rPr>
                <w:rFonts w:ascii="Calibri"/>
                <w:color w:val="231F20"/>
                <w:w w:val="105"/>
                <w:sz w:val="21"/>
              </w:rPr>
              <w:t>the</w:t>
            </w:r>
            <w:r>
              <w:rPr>
                <w:rFonts w:ascii="Calibri"/>
                <w:color w:val="231F20"/>
                <w:spacing w:val="-22"/>
                <w:w w:val="105"/>
                <w:sz w:val="21"/>
              </w:rPr>
              <w:t xml:space="preserve"> </w:t>
            </w:r>
            <w:r>
              <w:rPr>
                <w:rFonts w:ascii="Calibri"/>
                <w:color w:val="231F20"/>
                <w:w w:val="105"/>
                <w:sz w:val="21"/>
              </w:rPr>
              <w:t>CAE</w:t>
            </w:r>
            <w:r>
              <w:rPr>
                <w:rFonts w:ascii="Calibri"/>
                <w:color w:val="231F20"/>
                <w:spacing w:val="-22"/>
                <w:w w:val="105"/>
                <w:sz w:val="21"/>
              </w:rPr>
              <w:t xml:space="preserve"> </w:t>
            </w:r>
            <w:r>
              <w:rPr>
                <w:rFonts w:ascii="Calibri"/>
                <w:color w:val="231F20"/>
                <w:w w:val="105"/>
                <w:sz w:val="21"/>
              </w:rPr>
              <w:t>and</w:t>
            </w:r>
            <w:r>
              <w:rPr>
                <w:rFonts w:ascii="Calibri"/>
                <w:color w:val="231F20"/>
                <w:spacing w:val="-23"/>
                <w:w w:val="105"/>
                <w:sz w:val="21"/>
              </w:rPr>
              <w:t xml:space="preserve"> </w:t>
            </w:r>
            <w:r>
              <w:rPr>
                <w:rFonts w:ascii="Calibri"/>
                <w:color w:val="231F20"/>
                <w:w w:val="105"/>
                <w:sz w:val="21"/>
              </w:rPr>
              <w:t>those</w:t>
            </w:r>
            <w:r>
              <w:rPr>
                <w:rFonts w:ascii="Calibri"/>
                <w:color w:val="231F20"/>
                <w:spacing w:val="-22"/>
                <w:w w:val="105"/>
                <w:sz w:val="21"/>
              </w:rPr>
              <w:t xml:space="preserve"> </w:t>
            </w:r>
            <w:r>
              <w:rPr>
                <w:rFonts w:ascii="Calibri"/>
                <w:color w:val="231F20"/>
                <w:w w:val="105"/>
                <w:sz w:val="21"/>
              </w:rPr>
              <w:t>to</w:t>
            </w:r>
            <w:r>
              <w:rPr>
                <w:rFonts w:ascii="Calibri"/>
                <w:color w:val="231F20"/>
                <w:spacing w:val="-22"/>
                <w:w w:val="105"/>
                <w:sz w:val="21"/>
              </w:rPr>
              <w:t xml:space="preserve"> </w:t>
            </w:r>
            <w:r>
              <w:rPr>
                <w:rFonts w:ascii="Calibri"/>
                <w:color w:val="231F20"/>
                <w:w w:val="105"/>
                <w:sz w:val="21"/>
              </w:rPr>
              <w:t>whom</w:t>
            </w:r>
            <w:r>
              <w:rPr>
                <w:rFonts w:ascii="Calibri"/>
                <w:color w:val="231F20"/>
                <w:spacing w:val="-23"/>
                <w:w w:val="105"/>
                <w:sz w:val="21"/>
              </w:rPr>
              <w:t xml:space="preserve"> </w:t>
            </w:r>
            <w:r>
              <w:rPr>
                <w:rFonts w:ascii="Calibri"/>
                <w:color w:val="231F20"/>
                <w:w w:val="105"/>
                <w:sz w:val="21"/>
              </w:rPr>
              <w:t>the</w:t>
            </w:r>
            <w:r>
              <w:rPr>
                <w:rFonts w:ascii="Calibri"/>
                <w:color w:val="231F20"/>
                <w:spacing w:val="-22"/>
                <w:w w:val="105"/>
                <w:sz w:val="21"/>
              </w:rPr>
              <w:t xml:space="preserve"> </w:t>
            </w:r>
            <w:r>
              <w:rPr>
                <w:rFonts w:ascii="Calibri"/>
                <w:color w:val="231F20"/>
                <w:w w:val="105"/>
                <w:sz w:val="21"/>
              </w:rPr>
              <w:t>CAE</w:t>
            </w:r>
            <w:r>
              <w:rPr>
                <w:rFonts w:ascii="Calibri"/>
                <w:color w:val="231F20"/>
                <w:spacing w:val="-22"/>
                <w:w w:val="105"/>
                <w:sz w:val="21"/>
              </w:rPr>
              <w:t xml:space="preserve"> </w:t>
            </w:r>
            <w:r>
              <w:rPr>
                <w:rFonts w:ascii="Calibri"/>
                <w:color w:val="231F20"/>
                <w:w w:val="105"/>
                <w:sz w:val="21"/>
              </w:rPr>
              <w:t>may</w:t>
            </w:r>
            <w:r>
              <w:rPr>
                <w:rFonts w:ascii="Calibri"/>
                <w:color w:val="231F20"/>
                <w:spacing w:val="-23"/>
                <w:w w:val="105"/>
                <w:sz w:val="21"/>
              </w:rPr>
              <w:t xml:space="preserve"> </w:t>
            </w:r>
            <w:r>
              <w:rPr>
                <w:rFonts w:ascii="Calibri"/>
                <w:color w:val="231F20"/>
                <w:spacing w:val="-2"/>
                <w:w w:val="105"/>
                <w:sz w:val="21"/>
              </w:rPr>
              <w:t>report</w:t>
            </w:r>
            <w:r>
              <w:rPr>
                <w:rFonts w:ascii="Calibri"/>
                <w:color w:val="231F20"/>
                <w:spacing w:val="20"/>
                <w:w w:val="98"/>
                <w:sz w:val="21"/>
              </w:rPr>
              <w:t xml:space="preserve"> </w:t>
            </w:r>
            <w:r>
              <w:rPr>
                <w:rFonts w:ascii="Calibri"/>
                <w:color w:val="231F20"/>
                <w:spacing w:val="-1"/>
                <w:w w:val="105"/>
                <w:sz w:val="21"/>
              </w:rPr>
              <w:t>administratively?</w:t>
            </w:r>
            <w:r>
              <w:rPr>
                <w:rFonts w:ascii="Calibri"/>
                <w:color w:val="231F20"/>
                <w:spacing w:val="-22"/>
                <w:w w:val="105"/>
                <w:sz w:val="21"/>
              </w:rPr>
              <w:t xml:space="preserve"> </w:t>
            </w:r>
            <w:r>
              <w:rPr>
                <w:rFonts w:ascii="Calibri"/>
                <w:color w:val="231F20"/>
                <w:spacing w:val="-3"/>
                <w:w w:val="105"/>
                <w:sz w:val="21"/>
              </w:rPr>
              <w:t>Where</w:t>
            </w:r>
            <w:r>
              <w:rPr>
                <w:rFonts w:ascii="Calibri"/>
                <w:color w:val="231F20"/>
                <w:spacing w:val="-21"/>
                <w:w w:val="105"/>
                <w:sz w:val="21"/>
              </w:rPr>
              <w:t xml:space="preserve"> </w:t>
            </w:r>
            <w:r>
              <w:rPr>
                <w:rFonts w:ascii="Calibri"/>
                <w:color w:val="231F20"/>
                <w:w w:val="105"/>
                <w:sz w:val="21"/>
              </w:rPr>
              <w:t>applicable,</w:t>
            </w:r>
            <w:r>
              <w:rPr>
                <w:rFonts w:ascii="Calibri"/>
                <w:color w:val="231F20"/>
                <w:spacing w:val="-21"/>
                <w:w w:val="105"/>
                <w:sz w:val="21"/>
              </w:rPr>
              <w:t xml:space="preserve"> </w:t>
            </w:r>
            <w:r>
              <w:rPr>
                <w:rFonts w:ascii="Calibri"/>
                <w:color w:val="231F20"/>
                <w:w w:val="105"/>
                <w:sz w:val="21"/>
              </w:rPr>
              <w:t>this</w:t>
            </w:r>
            <w:r>
              <w:rPr>
                <w:rFonts w:ascii="Calibri"/>
                <w:color w:val="231F20"/>
                <w:spacing w:val="-21"/>
                <w:w w:val="105"/>
                <w:sz w:val="21"/>
              </w:rPr>
              <w:t xml:space="preserve"> </w:t>
            </w:r>
            <w:r>
              <w:rPr>
                <w:rFonts w:ascii="Calibri"/>
                <w:color w:val="231F20"/>
                <w:w w:val="105"/>
                <w:sz w:val="21"/>
              </w:rPr>
              <w:t>will</w:t>
            </w:r>
            <w:r>
              <w:rPr>
                <w:rFonts w:ascii="Calibri"/>
                <w:color w:val="231F20"/>
                <w:spacing w:val="-21"/>
                <w:w w:val="105"/>
                <w:sz w:val="21"/>
              </w:rPr>
              <w:t xml:space="preserve"> </w:t>
            </w:r>
            <w:r>
              <w:rPr>
                <w:rFonts w:ascii="Calibri"/>
                <w:color w:val="231F20"/>
                <w:w w:val="105"/>
                <w:sz w:val="21"/>
              </w:rPr>
              <w:t>need</w:t>
            </w:r>
            <w:r>
              <w:rPr>
                <w:rFonts w:ascii="Calibri"/>
                <w:color w:val="231F20"/>
                <w:spacing w:val="-21"/>
                <w:w w:val="105"/>
                <w:sz w:val="21"/>
              </w:rPr>
              <w:t xml:space="preserve"> </w:t>
            </w:r>
            <w:r>
              <w:rPr>
                <w:rFonts w:ascii="Calibri"/>
                <w:color w:val="231F20"/>
                <w:w w:val="105"/>
                <w:sz w:val="21"/>
              </w:rPr>
              <w:t>to</w:t>
            </w:r>
            <w:r>
              <w:rPr>
                <w:rFonts w:ascii="Calibri"/>
                <w:color w:val="231F20"/>
                <w:spacing w:val="-21"/>
                <w:w w:val="105"/>
                <w:sz w:val="21"/>
              </w:rPr>
              <w:t xml:space="preserve"> </w:t>
            </w:r>
            <w:r>
              <w:rPr>
                <w:rFonts w:ascii="Calibri"/>
                <w:color w:val="231F20"/>
                <w:w w:val="105"/>
                <w:sz w:val="21"/>
              </w:rPr>
              <w:t>encompass</w:t>
            </w:r>
            <w:r>
              <w:rPr>
                <w:rFonts w:ascii="Calibri"/>
                <w:color w:val="231F20"/>
                <w:spacing w:val="27"/>
                <w:w w:val="103"/>
                <w:sz w:val="21"/>
              </w:rPr>
              <w:t xml:space="preserve"> </w:t>
            </w:r>
            <w:r>
              <w:rPr>
                <w:rFonts w:ascii="Calibri"/>
                <w:color w:val="231F20"/>
                <w:spacing w:val="-1"/>
                <w:w w:val="105"/>
                <w:sz w:val="21"/>
              </w:rPr>
              <w:t>shar</w:t>
            </w:r>
            <w:r>
              <w:rPr>
                <w:rFonts w:ascii="Calibri"/>
                <w:color w:val="231F20"/>
                <w:spacing w:val="-2"/>
                <w:w w:val="105"/>
                <w:sz w:val="21"/>
              </w:rPr>
              <w:t>ed</w:t>
            </w:r>
            <w:r>
              <w:rPr>
                <w:rFonts w:ascii="Calibri"/>
                <w:color w:val="231F20"/>
                <w:spacing w:val="-22"/>
                <w:w w:val="105"/>
                <w:sz w:val="21"/>
              </w:rPr>
              <w:t xml:space="preserve"> </w:t>
            </w:r>
            <w:r>
              <w:rPr>
                <w:rFonts w:ascii="Calibri"/>
                <w:color w:val="231F20"/>
                <w:w w:val="105"/>
                <w:sz w:val="21"/>
              </w:rPr>
              <w:t>service</w:t>
            </w:r>
            <w:r>
              <w:rPr>
                <w:rFonts w:ascii="Calibri"/>
                <w:color w:val="231F20"/>
                <w:spacing w:val="-21"/>
                <w:w w:val="105"/>
                <w:sz w:val="21"/>
              </w:rPr>
              <w:t xml:space="preserve"> </w:t>
            </w:r>
            <w:r>
              <w:rPr>
                <w:rFonts w:ascii="Calibri"/>
                <w:color w:val="231F20"/>
                <w:w w:val="105"/>
                <w:sz w:val="21"/>
              </w:rPr>
              <w:t>or</w:t>
            </w:r>
            <w:r>
              <w:rPr>
                <w:rFonts w:ascii="Calibri"/>
                <w:color w:val="231F20"/>
                <w:spacing w:val="-21"/>
                <w:w w:val="105"/>
                <w:sz w:val="21"/>
              </w:rPr>
              <w:t xml:space="preserve"> </w:t>
            </w:r>
            <w:r>
              <w:rPr>
                <w:rFonts w:ascii="Calibri"/>
                <w:color w:val="231F20"/>
                <w:w w:val="105"/>
                <w:sz w:val="21"/>
              </w:rPr>
              <w:t>external</w:t>
            </w:r>
            <w:r>
              <w:rPr>
                <w:rFonts w:ascii="Calibri"/>
                <w:color w:val="231F20"/>
                <w:spacing w:val="-21"/>
                <w:w w:val="105"/>
                <w:sz w:val="21"/>
              </w:rPr>
              <w:t xml:space="preserve"> </w:t>
            </w:r>
            <w:r>
              <w:rPr>
                <w:rFonts w:ascii="Calibri"/>
                <w:color w:val="231F20"/>
                <w:spacing w:val="-2"/>
                <w:w w:val="105"/>
                <w:sz w:val="21"/>
              </w:rPr>
              <w:t>provider</w:t>
            </w:r>
            <w:r>
              <w:rPr>
                <w:rFonts w:ascii="Calibri"/>
                <w:color w:val="231F20"/>
                <w:spacing w:val="-1"/>
                <w:w w:val="105"/>
                <w:sz w:val="21"/>
              </w:rPr>
              <w:t>s</w:t>
            </w:r>
            <w:r>
              <w:rPr>
                <w:rFonts w:ascii="Calibri"/>
                <w:color w:val="231F20"/>
                <w:spacing w:val="-21"/>
                <w:w w:val="105"/>
                <w:sz w:val="21"/>
              </w:rPr>
              <w:t xml:space="preserve"> </w:t>
            </w:r>
            <w:r>
              <w:rPr>
                <w:rFonts w:ascii="Calibri"/>
                <w:color w:val="231F20"/>
                <w:w w:val="105"/>
                <w:sz w:val="21"/>
              </w:rPr>
              <w:t>of</w:t>
            </w:r>
            <w:r>
              <w:rPr>
                <w:rFonts w:ascii="Calibri"/>
                <w:color w:val="231F20"/>
                <w:spacing w:val="-21"/>
                <w:w w:val="105"/>
                <w:sz w:val="21"/>
              </w:rPr>
              <w:t xml:space="preserve"> </w:t>
            </w:r>
            <w:r>
              <w:rPr>
                <w:rFonts w:ascii="Calibri"/>
                <w:color w:val="231F20"/>
                <w:w w:val="105"/>
                <w:sz w:val="21"/>
              </w:rPr>
              <w:t>internal</w:t>
            </w:r>
            <w:r>
              <w:rPr>
                <w:rFonts w:ascii="Calibri"/>
                <w:color w:val="231F20"/>
                <w:spacing w:val="-21"/>
                <w:w w:val="105"/>
                <w:sz w:val="21"/>
              </w:rPr>
              <w:t xml:space="preserve"> </w:t>
            </w:r>
            <w:r>
              <w:rPr>
                <w:rFonts w:ascii="Calibri"/>
                <w:color w:val="231F20"/>
                <w:w w:val="105"/>
                <w:sz w:val="21"/>
              </w:rPr>
              <w:t>audit,</w:t>
            </w:r>
            <w:r>
              <w:rPr>
                <w:rFonts w:ascii="Calibri"/>
                <w:color w:val="231F20"/>
                <w:spacing w:val="-21"/>
                <w:w w:val="105"/>
                <w:sz w:val="21"/>
              </w:rPr>
              <w:t xml:space="preserve"> </w:t>
            </w:r>
            <w:r>
              <w:rPr>
                <w:rFonts w:ascii="Calibri"/>
                <w:color w:val="231F20"/>
                <w:w w:val="105"/>
                <w:sz w:val="21"/>
              </w:rPr>
              <w:t>and</w:t>
            </w:r>
            <w:r>
              <w:rPr>
                <w:rFonts w:ascii="Calibri"/>
                <w:color w:val="231F20"/>
                <w:spacing w:val="-21"/>
                <w:w w:val="105"/>
                <w:sz w:val="21"/>
              </w:rPr>
              <w:t xml:space="preserve"> </w:t>
            </w:r>
            <w:r>
              <w:rPr>
                <w:rFonts w:ascii="Calibri"/>
                <w:color w:val="231F20"/>
                <w:w w:val="105"/>
                <w:sz w:val="21"/>
              </w:rPr>
              <w:t>the</w:t>
            </w:r>
            <w:r>
              <w:rPr>
                <w:rFonts w:ascii="Calibri"/>
                <w:color w:val="231F20"/>
                <w:spacing w:val="-21"/>
                <w:w w:val="105"/>
                <w:sz w:val="21"/>
              </w:rPr>
              <w:t xml:space="preserve"> </w:t>
            </w:r>
            <w:r>
              <w:rPr>
                <w:rFonts w:ascii="Calibri"/>
                <w:color w:val="231F20"/>
                <w:spacing w:val="-3"/>
                <w:w w:val="105"/>
                <w:sz w:val="21"/>
              </w:rPr>
              <w:t>role</w:t>
            </w:r>
            <w:r>
              <w:rPr>
                <w:rFonts w:ascii="Calibri"/>
                <w:color w:val="231F20"/>
                <w:spacing w:val="-21"/>
                <w:w w:val="105"/>
                <w:sz w:val="21"/>
              </w:rPr>
              <w:t xml:space="preserve"> </w:t>
            </w:r>
            <w:r>
              <w:rPr>
                <w:rFonts w:ascii="Calibri"/>
                <w:color w:val="231F20"/>
                <w:w w:val="105"/>
                <w:sz w:val="21"/>
              </w:rPr>
              <w:t>of</w:t>
            </w:r>
            <w:r>
              <w:rPr>
                <w:rFonts w:ascii="Calibri"/>
                <w:color w:val="231F20"/>
                <w:spacing w:val="24"/>
                <w:w w:val="99"/>
                <w:sz w:val="21"/>
              </w:rPr>
              <w:t xml:space="preserve"> </w:t>
            </w:r>
            <w:r>
              <w:rPr>
                <w:rFonts w:ascii="Calibri"/>
                <w:color w:val="231F20"/>
                <w:w w:val="105"/>
                <w:sz w:val="21"/>
              </w:rPr>
              <w:t>the</w:t>
            </w:r>
            <w:r>
              <w:rPr>
                <w:rFonts w:ascii="Calibri"/>
                <w:color w:val="231F20"/>
                <w:spacing w:val="-23"/>
                <w:w w:val="105"/>
                <w:sz w:val="21"/>
              </w:rPr>
              <w:t xml:space="preserve"> </w:t>
            </w:r>
            <w:r>
              <w:rPr>
                <w:rFonts w:ascii="Calibri"/>
                <w:color w:val="231F20"/>
                <w:spacing w:val="-2"/>
                <w:w w:val="105"/>
                <w:sz w:val="21"/>
              </w:rPr>
              <w:t>contr</w:t>
            </w:r>
            <w:r>
              <w:rPr>
                <w:rFonts w:ascii="Calibri"/>
                <w:color w:val="231F20"/>
                <w:spacing w:val="-1"/>
                <w:w w:val="105"/>
                <w:sz w:val="21"/>
              </w:rPr>
              <w:t>act</w:t>
            </w:r>
            <w:r>
              <w:rPr>
                <w:rFonts w:ascii="Calibri"/>
                <w:color w:val="231F20"/>
                <w:spacing w:val="-23"/>
                <w:w w:val="105"/>
                <w:sz w:val="21"/>
              </w:rPr>
              <w:t xml:space="preserve"> </w:t>
            </w:r>
            <w:r>
              <w:rPr>
                <w:rFonts w:ascii="Calibri"/>
                <w:color w:val="231F20"/>
                <w:spacing w:val="-2"/>
                <w:w w:val="105"/>
                <w:sz w:val="21"/>
              </w:rPr>
              <w:t>manager</w:t>
            </w:r>
            <w:r>
              <w:rPr>
                <w:rFonts w:ascii="Calibri"/>
                <w:color w:val="231F20"/>
                <w:spacing w:val="-3"/>
                <w:w w:val="105"/>
                <w:sz w:val="21"/>
              </w:rPr>
              <w:t>.</w:t>
            </w:r>
          </w:p>
          <w:p w14:paraId="5C9FE73B" w14:textId="77777777" w:rsidR="003D7638" w:rsidRDefault="000A244E" w:rsidP="000A01B7">
            <w:pPr>
              <w:pStyle w:val="ListParagraph"/>
              <w:numPr>
                <w:ilvl w:val="0"/>
                <w:numId w:val="30"/>
              </w:numPr>
              <w:tabs>
                <w:tab w:val="left" w:pos="359"/>
              </w:tabs>
              <w:spacing w:before="83" w:line="280" w:lineRule="auto"/>
              <w:ind w:right="369" w:hanging="283"/>
              <w:rPr>
                <w:rFonts w:ascii="Calibri" w:eastAsia="Calibri" w:hAnsi="Calibri" w:cs="Calibri"/>
                <w:sz w:val="21"/>
                <w:szCs w:val="21"/>
              </w:rPr>
            </w:pPr>
            <w:r>
              <w:rPr>
                <w:rFonts w:ascii="Calibri"/>
                <w:color w:val="231F20"/>
                <w:w w:val="105"/>
                <w:sz w:val="21"/>
              </w:rPr>
              <w:t>Establish</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spacing w:val="-2"/>
                <w:w w:val="105"/>
                <w:sz w:val="21"/>
              </w:rPr>
              <w:t>r</w:t>
            </w:r>
            <w:r>
              <w:rPr>
                <w:rFonts w:ascii="Calibri"/>
                <w:color w:val="231F20"/>
                <w:spacing w:val="-1"/>
                <w:w w:val="105"/>
                <w:sz w:val="21"/>
              </w:rPr>
              <w:t>esponsibility</w:t>
            </w:r>
            <w:r>
              <w:rPr>
                <w:rFonts w:ascii="Calibri"/>
                <w:color w:val="231F20"/>
                <w:spacing w:val="-15"/>
                <w:w w:val="105"/>
                <w:sz w:val="21"/>
              </w:rPr>
              <w:t xml:space="preserve"> </w:t>
            </w:r>
            <w:r>
              <w:rPr>
                <w:rFonts w:ascii="Calibri"/>
                <w:color w:val="231F20"/>
                <w:w w:val="105"/>
                <w:sz w:val="21"/>
              </w:rPr>
              <w:t>of</w:t>
            </w:r>
            <w:r>
              <w:rPr>
                <w:rFonts w:ascii="Calibri"/>
                <w:color w:val="231F20"/>
                <w:spacing w:val="-14"/>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spacing w:val="-2"/>
                <w:w w:val="105"/>
                <w:sz w:val="21"/>
              </w:rPr>
              <w:t>board</w:t>
            </w:r>
            <w:r>
              <w:rPr>
                <w:rFonts w:ascii="Calibri"/>
                <w:color w:val="231F20"/>
                <w:spacing w:val="-15"/>
                <w:w w:val="105"/>
                <w:sz w:val="21"/>
              </w:rPr>
              <w:t xml:space="preserve"> </w:t>
            </w:r>
            <w:proofErr w:type="gramStart"/>
            <w:r>
              <w:rPr>
                <w:rFonts w:ascii="Calibri"/>
                <w:color w:val="231F20"/>
                <w:w w:val="105"/>
                <w:sz w:val="21"/>
              </w:rPr>
              <w:t>and</w:t>
            </w:r>
            <w:r>
              <w:rPr>
                <w:rFonts w:ascii="Calibri"/>
                <w:color w:val="231F20"/>
                <w:spacing w:val="-15"/>
                <w:w w:val="105"/>
                <w:sz w:val="21"/>
              </w:rPr>
              <w:t xml:space="preserve"> </w:t>
            </w:r>
            <w:r>
              <w:rPr>
                <w:rFonts w:ascii="Calibri"/>
                <w:color w:val="231F20"/>
                <w:w w:val="105"/>
                <w:sz w:val="21"/>
              </w:rPr>
              <w:t>also</w:t>
            </w:r>
            <w:proofErr w:type="gramEnd"/>
            <w:r>
              <w:rPr>
                <w:rFonts w:ascii="Calibri"/>
                <w:color w:val="231F20"/>
                <w:spacing w:val="-14"/>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spacing w:val="-3"/>
                <w:w w:val="105"/>
                <w:sz w:val="21"/>
              </w:rPr>
              <w:t>role</w:t>
            </w:r>
            <w:r>
              <w:rPr>
                <w:rFonts w:ascii="Calibri"/>
                <w:color w:val="231F20"/>
                <w:spacing w:val="-15"/>
                <w:w w:val="105"/>
                <w:sz w:val="21"/>
              </w:rPr>
              <w:t xml:space="preserve"> </w:t>
            </w:r>
            <w:r>
              <w:rPr>
                <w:rFonts w:ascii="Calibri"/>
                <w:color w:val="231F20"/>
                <w:w w:val="105"/>
                <w:sz w:val="21"/>
              </w:rPr>
              <w:t>of</w:t>
            </w:r>
            <w:r>
              <w:rPr>
                <w:rFonts w:ascii="Calibri"/>
                <w:color w:val="231F20"/>
                <w:spacing w:val="-15"/>
                <w:w w:val="105"/>
                <w:sz w:val="21"/>
              </w:rPr>
              <w:t xml:space="preserve"> </w:t>
            </w:r>
            <w:r>
              <w:rPr>
                <w:rFonts w:ascii="Calibri"/>
                <w:color w:val="231F20"/>
                <w:w w:val="105"/>
                <w:sz w:val="21"/>
              </w:rPr>
              <w:t>the</w:t>
            </w:r>
            <w:r>
              <w:rPr>
                <w:rFonts w:ascii="Calibri"/>
                <w:color w:val="231F20"/>
                <w:spacing w:val="25"/>
                <w:w w:val="101"/>
                <w:sz w:val="21"/>
              </w:rPr>
              <w:t xml:space="preserve"> </w:t>
            </w:r>
            <w:r>
              <w:rPr>
                <w:rFonts w:ascii="Calibri"/>
                <w:color w:val="231F20"/>
                <w:spacing w:val="-2"/>
                <w:w w:val="105"/>
                <w:sz w:val="21"/>
              </w:rPr>
              <w:t>statutor</w:t>
            </w:r>
            <w:r>
              <w:rPr>
                <w:rFonts w:ascii="Calibri"/>
                <w:color w:val="231F20"/>
                <w:spacing w:val="-1"/>
                <w:w w:val="105"/>
                <w:sz w:val="21"/>
              </w:rPr>
              <w:t>y</w:t>
            </w:r>
            <w:r>
              <w:rPr>
                <w:rFonts w:ascii="Calibri"/>
                <w:color w:val="231F20"/>
                <w:spacing w:val="-17"/>
                <w:w w:val="105"/>
                <w:sz w:val="21"/>
              </w:rPr>
              <w:t xml:space="preserve"> </w:t>
            </w:r>
            <w:r>
              <w:rPr>
                <w:rFonts w:ascii="Calibri"/>
                <w:color w:val="231F20"/>
                <w:spacing w:val="-2"/>
                <w:w w:val="105"/>
                <w:sz w:val="21"/>
              </w:rPr>
              <w:t>officer</w:t>
            </w:r>
            <w:r>
              <w:rPr>
                <w:rFonts w:ascii="Calibri"/>
                <w:color w:val="231F20"/>
                <w:spacing w:val="-1"/>
                <w:w w:val="105"/>
                <w:sz w:val="21"/>
              </w:rPr>
              <w:t>s</w:t>
            </w:r>
            <w:r>
              <w:rPr>
                <w:rFonts w:ascii="Calibri"/>
                <w:color w:val="231F20"/>
                <w:spacing w:val="-16"/>
                <w:w w:val="105"/>
                <w:sz w:val="21"/>
              </w:rPr>
              <w:t xml:space="preserve"> </w:t>
            </w:r>
            <w:r>
              <w:rPr>
                <w:rFonts w:ascii="Calibri"/>
                <w:color w:val="231F20"/>
                <w:w w:val="105"/>
                <w:sz w:val="21"/>
              </w:rPr>
              <w:t>(such</w:t>
            </w:r>
            <w:r>
              <w:rPr>
                <w:rFonts w:ascii="Calibri"/>
                <w:color w:val="231F20"/>
                <w:spacing w:val="-16"/>
                <w:w w:val="105"/>
                <w:sz w:val="21"/>
              </w:rPr>
              <w:t xml:space="preserve"> </w:t>
            </w:r>
            <w:r>
              <w:rPr>
                <w:rFonts w:ascii="Calibri"/>
                <w:color w:val="231F20"/>
                <w:w w:val="105"/>
                <w:sz w:val="21"/>
              </w:rPr>
              <w:t>as</w:t>
            </w:r>
            <w:r>
              <w:rPr>
                <w:rFonts w:ascii="Calibri"/>
                <w:color w:val="231F20"/>
                <w:spacing w:val="-16"/>
                <w:w w:val="105"/>
                <w:sz w:val="21"/>
              </w:rPr>
              <w:t xml:space="preserve"> </w:t>
            </w:r>
            <w:r>
              <w:rPr>
                <w:rFonts w:ascii="Calibri"/>
                <w:color w:val="231F20"/>
                <w:w w:val="105"/>
                <w:sz w:val="21"/>
              </w:rPr>
              <w:t>the</w:t>
            </w:r>
            <w:r>
              <w:rPr>
                <w:rFonts w:ascii="Calibri"/>
                <w:color w:val="231F20"/>
                <w:spacing w:val="-16"/>
                <w:w w:val="105"/>
                <w:sz w:val="21"/>
              </w:rPr>
              <w:t xml:space="preserve"> </w:t>
            </w:r>
            <w:r>
              <w:rPr>
                <w:rFonts w:ascii="Calibri"/>
                <w:color w:val="231F20"/>
                <w:spacing w:val="-2"/>
                <w:w w:val="105"/>
                <w:sz w:val="21"/>
              </w:rPr>
              <w:t>CFO,</w:t>
            </w:r>
            <w:r>
              <w:rPr>
                <w:rFonts w:ascii="Calibri"/>
                <w:color w:val="231F20"/>
                <w:spacing w:val="-16"/>
                <w:w w:val="105"/>
                <w:sz w:val="21"/>
              </w:rPr>
              <w:t xml:space="preserve"> </w:t>
            </w:r>
            <w:r>
              <w:rPr>
                <w:rFonts w:ascii="Calibri"/>
                <w:color w:val="231F20"/>
                <w:w w:val="105"/>
                <w:sz w:val="21"/>
              </w:rPr>
              <w:t>the</w:t>
            </w:r>
            <w:r>
              <w:rPr>
                <w:rFonts w:ascii="Calibri"/>
                <w:color w:val="231F20"/>
                <w:spacing w:val="-16"/>
                <w:w w:val="105"/>
                <w:sz w:val="21"/>
              </w:rPr>
              <w:t xml:space="preserve"> </w:t>
            </w:r>
            <w:r>
              <w:rPr>
                <w:rFonts w:ascii="Calibri"/>
                <w:color w:val="231F20"/>
                <w:w w:val="105"/>
                <w:sz w:val="21"/>
              </w:rPr>
              <w:t>monitoring</w:t>
            </w:r>
            <w:r>
              <w:rPr>
                <w:rFonts w:ascii="Calibri"/>
                <w:color w:val="231F20"/>
                <w:spacing w:val="-16"/>
                <w:w w:val="105"/>
                <w:sz w:val="21"/>
              </w:rPr>
              <w:t xml:space="preserve"> </w:t>
            </w:r>
            <w:r>
              <w:rPr>
                <w:rFonts w:ascii="Calibri"/>
                <w:color w:val="231F20"/>
                <w:w w:val="105"/>
                <w:sz w:val="21"/>
              </w:rPr>
              <w:t>officer</w:t>
            </w:r>
            <w:r>
              <w:rPr>
                <w:rFonts w:ascii="Calibri"/>
                <w:color w:val="231F20"/>
                <w:spacing w:val="-17"/>
                <w:w w:val="105"/>
                <w:sz w:val="21"/>
              </w:rPr>
              <w:t xml:space="preserve"> </w:t>
            </w:r>
            <w:r>
              <w:rPr>
                <w:rFonts w:ascii="Calibri"/>
                <w:color w:val="231F20"/>
                <w:w w:val="105"/>
                <w:sz w:val="21"/>
              </w:rPr>
              <w:t>and</w:t>
            </w:r>
            <w:r>
              <w:rPr>
                <w:rFonts w:ascii="Calibri"/>
                <w:color w:val="231F20"/>
                <w:spacing w:val="-16"/>
                <w:w w:val="105"/>
                <w:sz w:val="21"/>
              </w:rPr>
              <w:t xml:space="preserve"> </w:t>
            </w:r>
            <w:r>
              <w:rPr>
                <w:rFonts w:ascii="Calibri"/>
                <w:color w:val="231F20"/>
                <w:w w:val="105"/>
                <w:sz w:val="21"/>
              </w:rPr>
              <w:t>the</w:t>
            </w:r>
            <w:r>
              <w:rPr>
                <w:rFonts w:ascii="Calibri"/>
                <w:color w:val="231F20"/>
                <w:spacing w:val="31"/>
                <w:w w:val="101"/>
                <w:sz w:val="21"/>
              </w:rPr>
              <w:t xml:space="preserve"> </w:t>
            </w:r>
            <w:r>
              <w:rPr>
                <w:rFonts w:ascii="Calibri"/>
                <w:color w:val="231F20"/>
                <w:w w:val="105"/>
                <w:sz w:val="21"/>
              </w:rPr>
              <w:t>head</w:t>
            </w:r>
            <w:r>
              <w:rPr>
                <w:rFonts w:ascii="Calibri"/>
                <w:color w:val="231F20"/>
                <w:spacing w:val="-18"/>
                <w:w w:val="105"/>
                <w:sz w:val="21"/>
              </w:rPr>
              <w:t xml:space="preserve"> </w:t>
            </w:r>
            <w:r>
              <w:rPr>
                <w:rFonts w:ascii="Calibri"/>
                <w:color w:val="231F20"/>
                <w:w w:val="105"/>
                <w:sz w:val="21"/>
              </w:rPr>
              <w:t>of</w:t>
            </w:r>
            <w:r>
              <w:rPr>
                <w:rFonts w:ascii="Calibri"/>
                <w:color w:val="231F20"/>
                <w:spacing w:val="-18"/>
                <w:w w:val="105"/>
                <w:sz w:val="21"/>
              </w:rPr>
              <w:t xml:space="preserve"> </w:t>
            </w:r>
            <w:r>
              <w:rPr>
                <w:rFonts w:ascii="Calibri"/>
                <w:color w:val="231F20"/>
                <w:w w:val="105"/>
                <w:sz w:val="21"/>
              </w:rPr>
              <w:t>paid</w:t>
            </w:r>
            <w:r>
              <w:rPr>
                <w:rFonts w:ascii="Calibri"/>
                <w:color w:val="231F20"/>
                <w:spacing w:val="-18"/>
                <w:w w:val="105"/>
                <w:sz w:val="21"/>
              </w:rPr>
              <w:t xml:space="preserve"> </w:t>
            </w:r>
            <w:r>
              <w:rPr>
                <w:rFonts w:ascii="Calibri"/>
                <w:color w:val="231F20"/>
                <w:w w:val="105"/>
                <w:sz w:val="21"/>
              </w:rPr>
              <w:t>service)</w:t>
            </w:r>
            <w:r>
              <w:rPr>
                <w:rFonts w:ascii="Calibri"/>
                <w:color w:val="231F20"/>
                <w:spacing w:val="-18"/>
                <w:w w:val="105"/>
                <w:sz w:val="21"/>
              </w:rPr>
              <w:t xml:space="preserve"> </w:t>
            </w:r>
            <w:r>
              <w:rPr>
                <w:rFonts w:ascii="Calibri"/>
                <w:color w:val="231F20"/>
                <w:w w:val="105"/>
                <w:sz w:val="21"/>
              </w:rPr>
              <w:t>with</w:t>
            </w:r>
            <w:r>
              <w:rPr>
                <w:rFonts w:ascii="Calibri"/>
                <w:color w:val="231F20"/>
                <w:spacing w:val="-17"/>
                <w:w w:val="105"/>
                <w:sz w:val="21"/>
              </w:rPr>
              <w:t xml:space="preserve"> </w:t>
            </w:r>
            <w:r>
              <w:rPr>
                <w:rFonts w:ascii="Calibri"/>
                <w:color w:val="231F20"/>
                <w:spacing w:val="-3"/>
                <w:w w:val="105"/>
                <w:sz w:val="21"/>
              </w:rPr>
              <w:t>regar</w:t>
            </w:r>
            <w:r>
              <w:rPr>
                <w:rFonts w:ascii="Calibri"/>
                <w:color w:val="231F20"/>
                <w:spacing w:val="-2"/>
                <w:w w:val="105"/>
                <w:sz w:val="21"/>
              </w:rPr>
              <w:t>ds</w:t>
            </w:r>
            <w:r>
              <w:rPr>
                <w:rFonts w:ascii="Calibri"/>
                <w:color w:val="231F20"/>
                <w:spacing w:val="-18"/>
                <w:w w:val="105"/>
                <w:sz w:val="21"/>
              </w:rPr>
              <w:t xml:space="preserve"> </w:t>
            </w:r>
            <w:r>
              <w:rPr>
                <w:rFonts w:ascii="Calibri"/>
                <w:color w:val="231F20"/>
                <w:w w:val="105"/>
                <w:sz w:val="21"/>
              </w:rPr>
              <w:t>to</w:t>
            </w:r>
            <w:r>
              <w:rPr>
                <w:rFonts w:ascii="Calibri"/>
                <w:color w:val="231F20"/>
                <w:spacing w:val="-18"/>
                <w:w w:val="105"/>
                <w:sz w:val="21"/>
              </w:rPr>
              <w:t xml:space="preserve"> </w:t>
            </w:r>
            <w:r>
              <w:rPr>
                <w:rFonts w:ascii="Calibri"/>
                <w:color w:val="231F20"/>
                <w:w w:val="105"/>
                <w:sz w:val="21"/>
              </w:rPr>
              <w:t>internal</w:t>
            </w:r>
            <w:r>
              <w:rPr>
                <w:rFonts w:ascii="Calibri"/>
                <w:color w:val="231F20"/>
                <w:spacing w:val="-18"/>
                <w:w w:val="105"/>
                <w:sz w:val="21"/>
              </w:rPr>
              <w:t xml:space="preserve"> </w:t>
            </w:r>
            <w:r>
              <w:rPr>
                <w:rFonts w:ascii="Calibri"/>
                <w:color w:val="231F20"/>
                <w:w w:val="105"/>
                <w:sz w:val="21"/>
              </w:rPr>
              <w:t>audit?</w:t>
            </w:r>
          </w:p>
          <w:p w14:paraId="5C9FE73C" w14:textId="77777777" w:rsidR="003D7638" w:rsidRDefault="000A244E" w:rsidP="000A01B7">
            <w:pPr>
              <w:pStyle w:val="ListParagraph"/>
              <w:numPr>
                <w:ilvl w:val="0"/>
                <w:numId w:val="30"/>
              </w:numPr>
              <w:tabs>
                <w:tab w:val="left" w:pos="359"/>
              </w:tabs>
              <w:spacing w:before="83" w:line="280" w:lineRule="auto"/>
              <w:ind w:right="338" w:hanging="283"/>
              <w:rPr>
                <w:rFonts w:ascii="Calibri" w:eastAsia="Calibri" w:hAnsi="Calibri" w:cs="Calibri"/>
                <w:sz w:val="21"/>
                <w:szCs w:val="21"/>
              </w:rPr>
            </w:pPr>
            <w:r>
              <w:rPr>
                <w:rFonts w:ascii="Calibri" w:eastAsia="Calibri" w:hAnsi="Calibri" w:cs="Calibri"/>
                <w:color w:val="231F20"/>
                <w:w w:val="105"/>
                <w:sz w:val="21"/>
                <w:szCs w:val="21"/>
              </w:rPr>
              <w:t>Establish</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audit’s</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right</w:t>
            </w:r>
            <w:r>
              <w:rPr>
                <w:rFonts w:ascii="Calibri" w:eastAsia="Calibri" w:hAnsi="Calibri" w:cs="Calibri"/>
                <w:color w:val="231F20"/>
                <w:spacing w:val="-11"/>
                <w:w w:val="105"/>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access</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all</w:t>
            </w:r>
            <w:r>
              <w:rPr>
                <w:rFonts w:ascii="Calibri" w:eastAsia="Calibri" w:hAnsi="Calibri" w:cs="Calibri"/>
                <w:color w:val="231F20"/>
                <w:spacing w:val="-11"/>
                <w:w w:val="105"/>
                <w:sz w:val="21"/>
                <w:szCs w:val="21"/>
              </w:rPr>
              <w:t xml:space="preserve"> </w:t>
            </w:r>
            <w:r>
              <w:rPr>
                <w:rFonts w:ascii="Calibri" w:eastAsia="Calibri" w:hAnsi="Calibri" w:cs="Calibri"/>
                <w:color w:val="231F20"/>
                <w:spacing w:val="-3"/>
                <w:w w:val="105"/>
                <w:sz w:val="21"/>
                <w:szCs w:val="21"/>
              </w:rPr>
              <w:t>records,</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assets,</w:t>
            </w:r>
            <w:r>
              <w:rPr>
                <w:rFonts w:ascii="Calibri" w:eastAsia="Calibri" w:hAnsi="Calibri" w:cs="Calibri"/>
                <w:color w:val="231F20"/>
                <w:spacing w:val="27"/>
                <w:w w:val="103"/>
                <w:sz w:val="21"/>
                <w:szCs w:val="21"/>
              </w:rPr>
              <w:t xml:space="preserve"> </w:t>
            </w:r>
            <w:r>
              <w:rPr>
                <w:rFonts w:ascii="Calibri" w:eastAsia="Calibri" w:hAnsi="Calibri" w:cs="Calibri"/>
                <w:color w:val="231F20"/>
                <w:spacing w:val="-2"/>
                <w:w w:val="105"/>
                <w:sz w:val="21"/>
                <w:szCs w:val="21"/>
              </w:rPr>
              <w:t>personnel</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14"/>
                <w:w w:val="105"/>
                <w:sz w:val="21"/>
                <w:szCs w:val="21"/>
              </w:rPr>
              <w:t xml:space="preserve"> </w:t>
            </w:r>
            <w:r>
              <w:rPr>
                <w:rFonts w:ascii="Calibri" w:eastAsia="Calibri" w:hAnsi="Calibri" w:cs="Calibri"/>
                <w:color w:val="231F20"/>
                <w:spacing w:val="-2"/>
                <w:w w:val="105"/>
                <w:sz w:val="21"/>
                <w:szCs w:val="21"/>
              </w:rPr>
              <w:t>pr</w:t>
            </w:r>
            <w:r>
              <w:rPr>
                <w:rFonts w:ascii="Calibri" w:eastAsia="Calibri" w:hAnsi="Calibri" w:cs="Calibri"/>
                <w:color w:val="231F20"/>
                <w:spacing w:val="-1"/>
                <w:w w:val="105"/>
                <w:sz w:val="21"/>
                <w:szCs w:val="21"/>
              </w:rPr>
              <w:t>emises</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its</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authority</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obtain</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such</w:t>
            </w:r>
            <w:r>
              <w:rPr>
                <w:rFonts w:ascii="Calibri" w:eastAsia="Calibri" w:hAnsi="Calibri" w:cs="Calibri"/>
                <w:color w:val="231F20"/>
                <w:spacing w:val="20"/>
                <w:w w:val="106"/>
                <w:sz w:val="21"/>
                <w:szCs w:val="21"/>
              </w:rPr>
              <w:t xml:space="preserve"> </w:t>
            </w:r>
            <w:r>
              <w:rPr>
                <w:rFonts w:ascii="Calibri" w:eastAsia="Calibri" w:hAnsi="Calibri" w:cs="Calibri"/>
                <w:color w:val="231F20"/>
                <w:spacing w:val="-1"/>
                <w:w w:val="105"/>
                <w:sz w:val="21"/>
                <w:szCs w:val="21"/>
              </w:rPr>
              <w:t>inf</w:t>
            </w:r>
            <w:r>
              <w:rPr>
                <w:rFonts w:ascii="Calibri" w:eastAsia="Calibri" w:hAnsi="Calibri" w:cs="Calibri"/>
                <w:color w:val="231F20"/>
                <w:spacing w:val="-2"/>
                <w:w w:val="105"/>
                <w:sz w:val="21"/>
                <w:szCs w:val="21"/>
              </w:rPr>
              <w:t>ormation</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explanations</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as</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it</w:t>
            </w:r>
            <w:r>
              <w:rPr>
                <w:rFonts w:ascii="Calibri" w:eastAsia="Calibri" w:hAnsi="Calibri" w:cs="Calibri"/>
                <w:color w:val="231F20"/>
                <w:spacing w:val="-9"/>
                <w:w w:val="105"/>
                <w:sz w:val="21"/>
                <w:szCs w:val="21"/>
              </w:rPr>
              <w:t xml:space="preserve"> </w:t>
            </w:r>
            <w:r>
              <w:rPr>
                <w:rFonts w:ascii="Calibri" w:eastAsia="Calibri" w:hAnsi="Calibri" w:cs="Calibri"/>
                <w:color w:val="231F20"/>
                <w:spacing w:val="-2"/>
                <w:w w:val="105"/>
                <w:sz w:val="21"/>
                <w:szCs w:val="21"/>
              </w:rPr>
              <w:t>consider</w:t>
            </w:r>
            <w:r>
              <w:rPr>
                <w:rFonts w:ascii="Calibri" w:eastAsia="Calibri" w:hAnsi="Calibri" w:cs="Calibri"/>
                <w:color w:val="231F20"/>
                <w:spacing w:val="-1"/>
                <w:w w:val="105"/>
                <w:sz w:val="21"/>
                <w:szCs w:val="21"/>
              </w:rPr>
              <w:t>s</w:t>
            </w:r>
            <w:r>
              <w:rPr>
                <w:rFonts w:ascii="Calibri" w:eastAsia="Calibri" w:hAnsi="Calibri" w:cs="Calibri"/>
                <w:color w:val="231F20"/>
                <w:spacing w:val="-9"/>
                <w:w w:val="105"/>
                <w:sz w:val="21"/>
                <w:szCs w:val="21"/>
              </w:rPr>
              <w:t xml:space="preserve"> </w:t>
            </w:r>
            <w:r>
              <w:rPr>
                <w:rFonts w:ascii="Calibri" w:eastAsia="Calibri" w:hAnsi="Calibri" w:cs="Calibri"/>
                <w:color w:val="231F20"/>
                <w:spacing w:val="-1"/>
                <w:w w:val="105"/>
                <w:sz w:val="21"/>
                <w:szCs w:val="21"/>
              </w:rPr>
              <w:t>necessary</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9"/>
                <w:w w:val="105"/>
                <w:sz w:val="21"/>
                <w:szCs w:val="21"/>
              </w:rPr>
              <w:t xml:space="preserve"> </w:t>
            </w:r>
            <w:r>
              <w:rPr>
                <w:rFonts w:ascii="Calibri" w:eastAsia="Calibri" w:hAnsi="Calibri" w:cs="Calibri"/>
                <w:color w:val="231F20"/>
                <w:spacing w:val="-1"/>
                <w:w w:val="105"/>
                <w:sz w:val="21"/>
                <w:szCs w:val="21"/>
              </w:rPr>
              <w:t>fulfil</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its</w:t>
            </w:r>
            <w:r>
              <w:rPr>
                <w:rFonts w:ascii="Calibri" w:eastAsia="Calibri" w:hAnsi="Calibri" w:cs="Calibri"/>
                <w:color w:val="231F20"/>
                <w:spacing w:val="51"/>
                <w:w w:val="108"/>
                <w:sz w:val="21"/>
                <w:szCs w:val="21"/>
              </w:rPr>
              <w:t xml:space="preserve"> </w:t>
            </w:r>
            <w:r>
              <w:rPr>
                <w:rFonts w:ascii="Calibri" w:eastAsia="Calibri" w:hAnsi="Calibri" w:cs="Calibri"/>
                <w:color w:val="231F20"/>
                <w:spacing w:val="-2"/>
                <w:w w:val="105"/>
                <w:sz w:val="21"/>
                <w:szCs w:val="21"/>
              </w:rPr>
              <w:t>r</w:t>
            </w:r>
            <w:r>
              <w:rPr>
                <w:rFonts w:ascii="Calibri" w:eastAsia="Calibri" w:hAnsi="Calibri" w:cs="Calibri"/>
                <w:color w:val="231F20"/>
                <w:spacing w:val="-1"/>
                <w:w w:val="105"/>
                <w:sz w:val="21"/>
                <w:szCs w:val="21"/>
              </w:rPr>
              <w:t>esponsibilities?</w:t>
            </w:r>
          </w:p>
          <w:p w14:paraId="5C9FE73D" w14:textId="77777777" w:rsidR="003D7638" w:rsidRDefault="000A244E" w:rsidP="000A01B7">
            <w:pPr>
              <w:pStyle w:val="ListParagraph"/>
              <w:numPr>
                <w:ilvl w:val="0"/>
                <w:numId w:val="30"/>
              </w:numPr>
              <w:tabs>
                <w:tab w:val="left" w:pos="359"/>
              </w:tabs>
              <w:spacing w:before="92"/>
              <w:ind w:hanging="283"/>
              <w:rPr>
                <w:rFonts w:ascii="Calibri" w:eastAsia="Calibri" w:hAnsi="Calibri" w:cs="Calibri"/>
                <w:sz w:val="21"/>
                <w:szCs w:val="21"/>
              </w:rPr>
            </w:pPr>
            <w:r>
              <w:rPr>
                <w:rFonts w:ascii="Calibri"/>
                <w:color w:val="231F20"/>
                <w:sz w:val="21"/>
              </w:rPr>
              <w:t>Define</w:t>
            </w:r>
            <w:r>
              <w:rPr>
                <w:rFonts w:ascii="Calibri"/>
                <w:color w:val="231F20"/>
                <w:spacing w:val="15"/>
                <w:sz w:val="21"/>
              </w:rPr>
              <w:t xml:space="preserve"> </w:t>
            </w:r>
            <w:r>
              <w:rPr>
                <w:rFonts w:ascii="Calibri"/>
                <w:color w:val="231F20"/>
                <w:sz w:val="21"/>
              </w:rPr>
              <w:t>the</w:t>
            </w:r>
            <w:r>
              <w:rPr>
                <w:rFonts w:ascii="Calibri"/>
                <w:color w:val="231F20"/>
                <w:spacing w:val="15"/>
                <w:sz w:val="21"/>
              </w:rPr>
              <w:t xml:space="preserve"> </w:t>
            </w:r>
            <w:r>
              <w:rPr>
                <w:rFonts w:ascii="Calibri"/>
                <w:color w:val="231F20"/>
                <w:sz w:val="21"/>
              </w:rPr>
              <w:t>scope</w:t>
            </w:r>
            <w:r>
              <w:rPr>
                <w:rFonts w:ascii="Calibri"/>
                <w:color w:val="231F20"/>
                <w:spacing w:val="15"/>
                <w:sz w:val="21"/>
              </w:rPr>
              <w:t xml:space="preserve"> </w:t>
            </w:r>
            <w:r>
              <w:rPr>
                <w:rFonts w:ascii="Calibri"/>
                <w:color w:val="231F20"/>
                <w:sz w:val="21"/>
              </w:rPr>
              <w:t>of</w:t>
            </w:r>
            <w:r>
              <w:rPr>
                <w:rFonts w:ascii="Calibri"/>
                <w:color w:val="231F20"/>
                <w:spacing w:val="15"/>
                <w:sz w:val="21"/>
              </w:rPr>
              <w:t xml:space="preserve"> </w:t>
            </w:r>
            <w:r>
              <w:rPr>
                <w:rFonts w:ascii="Calibri"/>
                <w:color w:val="231F20"/>
                <w:sz w:val="21"/>
              </w:rPr>
              <w:t>internal</w:t>
            </w:r>
            <w:r>
              <w:rPr>
                <w:rFonts w:ascii="Calibri"/>
                <w:color w:val="231F20"/>
                <w:spacing w:val="15"/>
                <w:sz w:val="21"/>
              </w:rPr>
              <w:t xml:space="preserve"> </w:t>
            </w:r>
            <w:r>
              <w:rPr>
                <w:rFonts w:ascii="Calibri"/>
                <w:color w:val="231F20"/>
                <w:sz w:val="21"/>
              </w:rPr>
              <w:t>audit</w:t>
            </w:r>
            <w:r>
              <w:rPr>
                <w:rFonts w:ascii="Calibri"/>
                <w:color w:val="231F20"/>
                <w:spacing w:val="15"/>
                <w:sz w:val="21"/>
              </w:rPr>
              <w:t xml:space="preserve"> </w:t>
            </w:r>
            <w:r>
              <w:rPr>
                <w:rFonts w:ascii="Calibri"/>
                <w:color w:val="231F20"/>
                <w:sz w:val="21"/>
              </w:rPr>
              <w:t>activities?</w:t>
            </w:r>
          </w:p>
          <w:p w14:paraId="5C9FE73E" w14:textId="77777777" w:rsidR="003D7638" w:rsidRDefault="000A244E" w:rsidP="000A01B7">
            <w:pPr>
              <w:pStyle w:val="ListParagraph"/>
              <w:numPr>
                <w:ilvl w:val="0"/>
                <w:numId w:val="30"/>
              </w:numPr>
              <w:tabs>
                <w:tab w:val="left" w:pos="359"/>
              </w:tabs>
              <w:spacing w:before="135" w:line="280" w:lineRule="auto"/>
              <w:ind w:right="384" w:hanging="283"/>
              <w:rPr>
                <w:rFonts w:ascii="Calibri" w:eastAsia="Calibri" w:hAnsi="Calibri" w:cs="Calibri"/>
                <w:sz w:val="21"/>
                <w:szCs w:val="21"/>
              </w:rPr>
            </w:pPr>
            <w:proofErr w:type="spellStart"/>
            <w:r>
              <w:rPr>
                <w:rFonts w:ascii="Calibri" w:eastAsia="Calibri" w:hAnsi="Calibri" w:cs="Calibri"/>
                <w:color w:val="231F20"/>
                <w:spacing w:val="-1"/>
                <w:sz w:val="21"/>
                <w:szCs w:val="21"/>
              </w:rPr>
              <w:t>Recognise</w:t>
            </w:r>
            <w:proofErr w:type="spellEnd"/>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that</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internal</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audit’s</w:t>
            </w:r>
            <w:r>
              <w:rPr>
                <w:rFonts w:ascii="Calibri" w:eastAsia="Calibri" w:hAnsi="Calibri" w:cs="Calibri"/>
                <w:color w:val="231F20"/>
                <w:spacing w:val="11"/>
                <w:sz w:val="21"/>
                <w:szCs w:val="21"/>
              </w:rPr>
              <w:t xml:space="preserve"> </w:t>
            </w:r>
            <w:r>
              <w:rPr>
                <w:rFonts w:ascii="Calibri" w:eastAsia="Calibri" w:hAnsi="Calibri" w:cs="Calibri"/>
                <w:color w:val="231F20"/>
                <w:spacing w:val="-3"/>
                <w:sz w:val="21"/>
                <w:szCs w:val="21"/>
              </w:rPr>
              <w:t>r</w:t>
            </w:r>
            <w:r>
              <w:rPr>
                <w:rFonts w:ascii="Calibri" w:eastAsia="Calibri" w:hAnsi="Calibri" w:cs="Calibri"/>
                <w:color w:val="231F20"/>
                <w:spacing w:val="-2"/>
                <w:sz w:val="21"/>
                <w:szCs w:val="21"/>
              </w:rPr>
              <w:t>emit</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extends</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2"/>
                <w:sz w:val="21"/>
                <w:szCs w:val="21"/>
              </w:rPr>
              <w:t xml:space="preserve"> </w:t>
            </w:r>
            <w:r>
              <w:rPr>
                <w:rFonts w:ascii="Calibri" w:eastAsia="Calibri" w:hAnsi="Calibri" w:cs="Calibri"/>
                <w:color w:val="231F20"/>
                <w:spacing w:val="-1"/>
                <w:sz w:val="21"/>
                <w:szCs w:val="21"/>
              </w:rPr>
              <w:t>entir</w:t>
            </w:r>
            <w:r>
              <w:rPr>
                <w:rFonts w:ascii="Calibri" w:eastAsia="Calibri" w:hAnsi="Calibri" w:cs="Calibri"/>
                <w:color w:val="231F20"/>
                <w:spacing w:val="-2"/>
                <w:sz w:val="21"/>
                <w:szCs w:val="21"/>
              </w:rPr>
              <w:t>e</w:t>
            </w:r>
            <w:r>
              <w:rPr>
                <w:rFonts w:ascii="Calibri" w:eastAsia="Calibri" w:hAnsi="Calibri" w:cs="Calibri"/>
                <w:color w:val="231F20"/>
                <w:spacing w:val="11"/>
                <w:sz w:val="21"/>
                <w:szCs w:val="21"/>
              </w:rPr>
              <w:t xml:space="preserve"> </w:t>
            </w:r>
            <w:r>
              <w:rPr>
                <w:rFonts w:ascii="Calibri" w:eastAsia="Calibri" w:hAnsi="Calibri" w:cs="Calibri"/>
                <w:color w:val="231F20"/>
                <w:spacing w:val="-1"/>
                <w:sz w:val="21"/>
                <w:szCs w:val="21"/>
              </w:rPr>
              <w:t>control</w:t>
            </w:r>
            <w:r>
              <w:rPr>
                <w:rFonts w:ascii="Calibri" w:eastAsia="Calibri" w:hAnsi="Calibri" w:cs="Calibri"/>
                <w:color w:val="231F20"/>
                <w:spacing w:val="25"/>
                <w:w w:val="101"/>
                <w:sz w:val="21"/>
                <w:szCs w:val="21"/>
              </w:rPr>
              <w:t xml:space="preserve"> </w:t>
            </w:r>
            <w:r>
              <w:rPr>
                <w:rFonts w:ascii="Calibri" w:eastAsia="Calibri" w:hAnsi="Calibri" w:cs="Calibri"/>
                <w:color w:val="231F20"/>
                <w:spacing w:val="-1"/>
                <w:sz w:val="21"/>
                <w:szCs w:val="21"/>
              </w:rPr>
              <w:t>environment</w:t>
            </w:r>
            <w:r>
              <w:rPr>
                <w:rFonts w:ascii="Calibri" w:eastAsia="Calibri" w:hAnsi="Calibri" w:cs="Calibri"/>
                <w:color w:val="231F20"/>
                <w:spacing w:val="16"/>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17"/>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7"/>
                <w:sz w:val="21"/>
                <w:szCs w:val="21"/>
              </w:rPr>
              <w:t xml:space="preserve"> </w:t>
            </w:r>
            <w:proofErr w:type="spellStart"/>
            <w:r>
              <w:rPr>
                <w:rFonts w:ascii="Calibri" w:eastAsia="Calibri" w:hAnsi="Calibri" w:cs="Calibri"/>
                <w:color w:val="231F20"/>
                <w:spacing w:val="-2"/>
                <w:sz w:val="21"/>
                <w:szCs w:val="21"/>
              </w:rPr>
              <w:t>or</w:t>
            </w:r>
            <w:r>
              <w:rPr>
                <w:rFonts w:ascii="Calibri" w:eastAsia="Calibri" w:hAnsi="Calibri" w:cs="Calibri"/>
                <w:color w:val="231F20"/>
                <w:spacing w:val="-1"/>
                <w:sz w:val="21"/>
                <w:szCs w:val="21"/>
              </w:rPr>
              <w:t>ganisation</w:t>
            </w:r>
            <w:proofErr w:type="spellEnd"/>
            <w:r>
              <w:rPr>
                <w:rFonts w:ascii="Calibri" w:eastAsia="Calibri" w:hAnsi="Calibri" w:cs="Calibri"/>
                <w:color w:val="231F20"/>
                <w:spacing w:val="-1"/>
                <w:sz w:val="21"/>
                <w:szCs w:val="21"/>
              </w:rPr>
              <w:t>?</w:t>
            </w:r>
          </w:p>
          <w:p w14:paraId="5C9FE73F" w14:textId="77777777" w:rsidR="003D7638" w:rsidRDefault="000A244E" w:rsidP="000A01B7">
            <w:pPr>
              <w:pStyle w:val="ListParagraph"/>
              <w:numPr>
                <w:ilvl w:val="0"/>
                <w:numId w:val="30"/>
              </w:numPr>
              <w:tabs>
                <w:tab w:val="left" w:pos="359"/>
              </w:tabs>
              <w:spacing w:before="92"/>
              <w:ind w:hanging="283"/>
              <w:rPr>
                <w:rFonts w:ascii="Calibri" w:eastAsia="Calibri" w:hAnsi="Calibri" w:cs="Calibri"/>
                <w:sz w:val="21"/>
                <w:szCs w:val="21"/>
              </w:rPr>
            </w:pPr>
            <w:r>
              <w:rPr>
                <w:rFonts w:ascii="Calibri"/>
                <w:color w:val="231F20"/>
                <w:w w:val="105"/>
                <w:sz w:val="21"/>
              </w:rPr>
              <w:t>Establish</w:t>
            </w:r>
            <w:r>
              <w:rPr>
                <w:rFonts w:ascii="Calibri"/>
                <w:color w:val="231F20"/>
                <w:spacing w:val="-17"/>
                <w:w w:val="105"/>
                <w:sz w:val="21"/>
              </w:rPr>
              <w:t xml:space="preserve"> </w:t>
            </w:r>
            <w:r>
              <w:rPr>
                <w:rFonts w:ascii="Calibri"/>
                <w:color w:val="231F20"/>
                <w:w w:val="105"/>
                <w:sz w:val="21"/>
              </w:rPr>
              <w:t>the</w:t>
            </w:r>
            <w:r>
              <w:rPr>
                <w:rFonts w:ascii="Calibri"/>
                <w:color w:val="231F20"/>
                <w:spacing w:val="-17"/>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ganisational</w:t>
            </w:r>
            <w:proofErr w:type="spellEnd"/>
            <w:r>
              <w:rPr>
                <w:rFonts w:ascii="Calibri"/>
                <w:color w:val="231F20"/>
                <w:spacing w:val="-17"/>
                <w:w w:val="105"/>
                <w:sz w:val="21"/>
              </w:rPr>
              <w:t xml:space="preserve"> </w:t>
            </w:r>
            <w:r>
              <w:rPr>
                <w:rFonts w:ascii="Calibri"/>
                <w:color w:val="231F20"/>
                <w:w w:val="105"/>
                <w:sz w:val="21"/>
              </w:rPr>
              <w:t>independence</w:t>
            </w:r>
            <w:r>
              <w:rPr>
                <w:rFonts w:ascii="Calibri"/>
                <w:color w:val="231F20"/>
                <w:spacing w:val="-17"/>
                <w:w w:val="105"/>
                <w:sz w:val="21"/>
              </w:rPr>
              <w:t xml:space="preserve"> </w:t>
            </w:r>
            <w:r>
              <w:rPr>
                <w:rFonts w:ascii="Calibri"/>
                <w:color w:val="231F20"/>
                <w:w w:val="105"/>
                <w:sz w:val="21"/>
              </w:rPr>
              <w:t>of</w:t>
            </w:r>
            <w:r>
              <w:rPr>
                <w:rFonts w:ascii="Calibri"/>
                <w:color w:val="231F20"/>
                <w:spacing w:val="-17"/>
                <w:w w:val="105"/>
                <w:sz w:val="21"/>
              </w:rPr>
              <w:t xml:space="preserve"> </w:t>
            </w:r>
            <w:r>
              <w:rPr>
                <w:rFonts w:ascii="Calibri"/>
                <w:color w:val="231F20"/>
                <w:w w:val="105"/>
                <w:sz w:val="21"/>
              </w:rPr>
              <w:t>internal</w:t>
            </w:r>
            <w:r>
              <w:rPr>
                <w:rFonts w:ascii="Calibri"/>
                <w:color w:val="231F20"/>
                <w:spacing w:val="-17"/>
                <w:w w:val="105"/>
                <w:sz w:val="21"/>
              </w:rPr>
              <w:t xml:space="preserve"> </w:t>
            </w:r>
            <w:r>
              <w:rPr>
                <w:rFonts w:ascii="Calibri"/>
                <w:color w:val="231F20"/>
                <w:w w:val="105"/>
                <w:sz w:val="21"/>
              </w:rPr>
              <w:t>audit?</w:t>
            </w:r>
          </w:p>
          <w:p w14:paraId="5C9FE740" w14:textId="77777777" w:rsidR="003D7638" w:rsidRDefault="000A244E" w:rsidP="000A01B7">
            <w:pPr>
              <w:pStyle w:val="ListParagraph"/>
              <w:numPr>
                <w:ilvl w:val="0"/>
                <w:numId w:val="30"/>
              </w:numPr>
              <w:tabs>
                <w:tab w:val="left" w:pos="359"/>
              </w:tabs>
              <w:spacing w:before="144"/>
              <w:ind w:hanging="283"/>
              <w:rPr>
                <w:rFonts w:ascii="Calibri" w:eastAsia="Calibri" w:hAnsi="Calibri" w:cs="Calibri"/>
                <w:sz w:val="21"/>
                <w:szCs w:val="21"/>
              </w:rPr>
            </w:pPr>
            <w:r>
              <w:rPr>
                <w:rFonts w:ascii="Calibri"/>
                <w:color w:val="231F20"/>
                <w:sz w:val="21"/>
              </w:rPr>
              <w:t>Cover</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pacing w:val="-1"/>
                <w:sz w:val="21"/>
              </w:rPr>
              <w:t>arrangements</w:t>
            </w:r>
            <w:r>
              <w:rPr>
                <w:rFonts w:ascii="Calibri"/>
                <w:color w:val="231F20"/>
                <w:spacing w:val="12"/>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13"/>
                <w:sz w:val="21"/>
              </w:rPr>
              <w:t xml:space="preserve"> </w:t>
            </w:r>
            <w:r>
              <w:rPr>
                <w:rFonts w:ascii="Calibri"/>
                <w:color w:val="231F20"/>
                <w:spacing w:val="-1"/>
                <w:sz w:val="21"/>
              </w:rPr>
              <w:t>appropriate</w:t>
            </w:r>
            <w:r>
              <w:rPr>
                <w:rFonts w:ascii="Calibri"/>
                <w:color w:val="231F20"/>
                <w:spacing w:val="12"/>
                <w:sz w:val="21"/>
              </w:rPr>
              <w:t xml:space="preserve"> </w:t>
            </w:r>
            <w:r>
              <w:rPr>
                <w:rFonts w:ascii="Calibri"/>
                <w:color w:val="231F20"/>
                <w:spacing w:val="-2"/>
                <w:sz w:val="21"/>
              </w:rPr>
              <w:t>r</w:t>
            </w:r>
            <w:r>
              <w:rPr>
                <w:rFonts w:ascii="Calibri"/>
                <w:color w:val="231F20"/>
                <w:spacing w:val="-1"/>
                <w:sz w:val="21"/>
              </w:rPr>
              <w:t>esourcing?</w:t>
            </w:r>
          </w:p>
          <w:p w14:paraId="5C9FE741" w14:textId="77777777" w:rsidR="003D7638" w:rsidRDefault="000A244E" w:rsidP="000A01B7">
            <w:pPr>
              <w:pStyle w:val="ListParagraph"/>
              <w:numPr>
                <w:ilvl w:val="0"/>
                <w:numId w:val="30"/>
              </w:numPr>
              <w:tabs>
                <w:tab w:val="left" w:pos="359"/>
              </w:tabs>
              <w:spacing w:before="144"/>
              <w:ind w:hanging="283"/>
              <w:rPr>
                <w:rFonts w:ascii="Calibri" w:eastAsia="Calibri" w:hAnsi="Calibri" w:cs="Calibri"/>
                <w:sz w:val="21"/>
                <w:szCs w:val="21"/>
              </w:rPr>
            </w:pPr>
            <w:r>
              <w:rPr>
                <w:rFonts w:ascii="Calibri"/>
                <w:color w:val="231F20"/>
                <w:sz w:val="21"/>
              </w:rPr>
              <w:t>Define</w:t>
            </w:r>
            <w:r>
              <w:rPr>
                <w:rFonts w:ascii="Calibri"/>
                <w:color w:val="231F20"/>
                <w:spacing w:val="9"/>
                <w:sz w:val="21"/>
              </w:rPr>
              <w:t xml:space="preserve"> </w:t>
            </w:r>
            <w:r>
              <w:rPr>
                <w:rFonts w:ascii="Calibri"/>
                <w:color w:val="231F20"/>
                <w:sz w:val="21"/>
              </w:rPr>
              <w:t>the</w:t>
            </w:r>
            <w:r>
              <w:rPr>
                <w:rFonts w:ascii="Calibri"/>
                <w:color w:val="231F20"/>
                <w:spacing w:val="10"/>
                <w:sz w:val="21"/>
              </w:rPr>
              <w:t xml:space="preserve"> </w:t>
            </w:r>
            <w:r>
              <w:rPr>
                <w:rFonts w:ascii="Calibri"/>
                <w:color w:val="231F20"/>
                <w:spacing w:val="-3"/>
                <w:sz w:val="21"/>
              </w:rPr>
              <w:t>r</w:t>
            </w:r>
            <w:r>
              <w:rPr>
                <w:rFonts w:ascii="Calibri"/>
                <w:color w:val="231F20"/>
                <w:spacing w:val="-2"/>
                <w:sz w:val="21"/>
              </w:rPr>
              <w:t>ole</w:t>
            </w:r>
            <w:r>
              <w:rPr>
                <w:rFonts w:ascii="Calibri"/>
                <w:color w:val="231F20"/>
                <w:spacing w:val="10"/>
                <w:sz w:val="21"/>
              </w:rPr>
              <w:t xml:space="preserve"> </w:t>
            </w:r>
            <w:r>
              <w:rPr>
                <w:rFonts w:ascii="Calibri"/>
                <w:color w:val="231F20"/>
                <w:sz w:val="21"/>
              </w:rPr>
              <w:t>of</w:t>
            </w:r>
            <w:r>
              <w:rPr>
                <w:rFonts w:ascii="Calibri"/>
                <w:color w:val="231F20"/>
                <w:spacing w:val="9"/>
                <w:sz w:val="21"/>
              </w:rPr>
              <w:t xml:space="preserve"> </w:t>
            </w:r>
            <w:r>
              <w:rPr>
                <w:rFonts w:ascii="Calibri"/>
                <w:color w:val="231F20"/>
                <w:sz w:val="21"/>
              </w:rPr>
              <w:t>internal</w:t>
            </w:r>
            <w:r>
              <w:rPr>
                <w:rFonts w:ascii="Calibri"/>
                <w:color w:val="231F20"/>
                <w:spacing w:val="10"/>
                <w:sz w:val="21"/>
              </w:rPr>
              <w:t xml:space="preserve"> </w:t>
            </w:r>
            <w:r>
              <w:rPr>
                <w:rFonts w:ascii="Calibri"/>
                <w:color w:val="231F20"/>
                <w:sz w:val="21"/>
              </w:rPr>
              <w:t>audit</w:t>
            </w:r>
            <w:r>
              <w:rPr>
                <w:rFonts w:ascii="Calibri"/>
                <w:color w:val="231F20"/>
                <w:spacing w:val="10"/>
                <w:sz w:val="21"/>
              </w:rPr>
              <w:t xml:space="preserve"> </w:t>
            </w:r>
            <w:r>
              <w:rPr>
                <w:rFonts w:ascii="Calibri"/>
                <w:color w:val="231F20"/>
                <w:sz w:val="21"/>
              </w:rPr>
              <w:t>in</w:t>
            </w:r>
            <w:r>
              <w:rPr>
                <w:rFonts w:ascii="Calibri"/>
                <w:color w:val="231F20"/>
                <w:spacing w:val="9"/>
                <w:sz w:val="21"/>
              </w:rPr>
              <w:t xml:space="preserve"> </w:t>
            </w:r>
            <w:r>
              <w:rPr>
                <w:rFonts w:ascii="Calibri"/>
                <w:color w:val="231F20"/>
                <w:sz w:val="21"/>
              </w:rPr>
              <w:t>any</w:t>
            </w:r>
            <w:r>
              <w:rPr>
                <w:rFonts w:ascii="Calibri"/>
                <w:color w:val="231F20"/>
                <w:spacing w:val="10"/>
                <w:sz w:val="21"/>
              </w:rPr>
              <w:t xml:space="preserve"> </w:t>
            </w:r>
            <w:r>
              <w:rPr>
                <w:rFonts w:ascii="Calibri"/>
                <w:color w:val="231F20"/>
                <w:spacing w:val="-2"/>
                <w:sz w:val="21"/>
              </w:rPr>
              <w:t>fraud-related</w:t>
            </w:r>
            <w:r>
              <w:rPr>
                <w:rFonts w:ascii="Calibri"/>
                <w:color w:val="231F20"/>
                <w:spacing w:val="10"/>
                <w:sz w:val="21"/>
              </w:rPr>
              <w:t xml:space="preserve"> </w:t>
            </w:r>
            <w:r>
              <w:rPr>
                <w:rFonts w:ascii="Calibri"/>
                <w:color w:val="231F20"/>
                <w:spacing w:val="-2"/>
                <w:sz w:val="21"/>
              </w:rPr>
              <w:t>wor</w:t>
            </w:r>
            <w:r>
              <w:rPr>
                <w:rFonts w:ascii="Calibri"/>
                <w:color w:val="231F20"/>
                <w:spacing w:val="-1"/>
                <w:sz w:val="21"/>
              </w:rPr>
              <w:t>k?</w:t>
            </w:r>
          </w:p>
          <w:p w14:paraId="5C9FE742" w14:textId="77777777" w:rsidR="003D7638" w:rsidRDefault="000A244E" w:rsidP="000A01B7">
            <w:pPr>
              <w:pStyle w:val="ListParagraph"/>
              <w:numPr>
                <w:ilvl w:val="0"/>
                <w:numId w:val="30"/>
              </w:numPr>
              <w:tabs>
                <w:tab w:val="left" w:pos="359"/>
              </w:tabs>
              <w:spacing w:before="135" w:line="280" w:lineRule="auto"/>
              <w:ind w:right="325" w:hanging="283"/>
              <w:rPr>
                <w:rFonts w:ascii="Calibri" w:eastAsia="Calibri" w:hAnsi="Calibri" w:cs="Calibri"/>
                <w:sz w:val="21"/>
                <w:szCs w:val="21"/>
              </w:rPr>
            </w:pPr>
            <w:r>
              <w:rPr>
                <w:rFonts w:ascii="Calibri" w:eastAsia="Calibri" w:hAnsi="Calibri" w:cs="Calibri"/>
                <w:color w:val="231F20"/>
                <w:sz w:val="21"/>
                <w:szCs w:val="21"/>
              </w:rPr>
              <w:t>Set</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out</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existing</w:t>
            </w:r>
            <w:r>
              <w:rPr>
                <w:rFonts w:ascii="Calibri" w:eastAsia="Calibri" w:hAnsi="Calibri" w:cs="Calibri"/>
                <w:color w:val="231F20"/>
                <w:spacing w:val="19"/>
                <w:sz w:val="21"/>
                <w:szCs w:val="21"/>
              </w:rPr>
              <w:t xml:space="preserve"> </w:t>
            </w:r>
            <w:r>
              <w:rPr>
                <w:rFonts w:ascii="Calibri" w:eastAsia="Calibri" w:hAnsi="Calibri" w:cs="Calibri"/>
                <w:color w:val="231F20"/>
                <w:spacing w:val="-1"/>
                <w:sz w:val="21"/>
                <w:szCs w:val="21"/>
              </w:rPr>
              <w:t>arrangements</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within</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9"/>
                <w:sz w:val="21"/>
                <w:szCs w:val="21"/>
              </w:rPr>
              <w:t xml:space="preserve"> </w:t>
            </w:r>
            <w:proofErr w:type="spellStart"/>
            <w:r>
              <w:rPr>
                <w:rFonts w:ascii="Calibri" w:eastAsia="Calibri" w:hAnsi="Calibri" w:cs="Calibri"/>
                <w:color w:val="231F20"/>
                <w:spacing w:val="-2"/>
                <w:sz w:val="21"/>
                <w:szCs w:val="21"/>
              </w:rPr>
              <w:t>or</w:t>
            </w:r>
            <w:r>
              <w:rPr>
                <w:rFonts w:ascii="Calibri" w:eastAsia="Calibri" w:hAnsi="Calibri" w:cs="Calibri"/>
                <w:color w:val="231F20"/>
                <w:spacing w:val="-1"/>
                <w:sz w:val="21"/>
                <w:szCs w:val="21"/>
              </w:rPr>
              <w:t>ganisation’s</w:t>
            </w:r>
            <w:proofErr w:type="spellEnd"/>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anti-</w:t>
            </w:r>
            <w:r>
              <w:rPr>
                <w:rFonts w:ascii="Calibri" w:eastAsia="Calibri" w:hAnsi="Calibri" w:cs="Calibri"/>
                <w:color w:val="231F20"/>
                <w:spacing w:val="31"/>
                <w:w w:val="106"/>
                <w:sz w:val="21"/>
                <w:szCs w:val="21"/>
              </w:rPr>
              <w:t xml:space="preserve"> </w:t>
            </w:r>
            <w:r>
              <w:rPr>
                <w:rFonts w:ascii="Calibri" w:eastAsia="Calibri" w:hAnsi="Calibri" w:cs="Calibri"/>
                <w:color w:val="231F20"/>
                <w:spacing w:val="-2"/>
                <w:sz w:val="21"/>
                <w:szCs w:val="21"/>
              </w:rPr>
              <w:t>fraud</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12"/>
                <w:sz w:val="21"/>
                <w:szCs w:val="21"/>
              </w:rPr>
              <w:t xml:space="preserve"> </w:t>
            </w:r>
            <w:r>
              <w:rPr>
                <w:rFonts w:ascii="Calibri" w:eastAsia="Calibri" w:hAnsi="Calibri" w:cs="Calibri"/>
                <w:color w:val="231F20"/>
                <w:spacing w:val="-1"/>
                <w:sz w:val="21"/>
                <w:szCs w:val="21"/>
              </w:rPr>
              <w:t>anti-corruption</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policies,</w:t>
            </w:r>
            <w:r>
              <w:rPr>
                <w:rFonts w:ascii="Calibri" w:eastAsia="Calibri" w:hAnsi="Calibri" w:cs="Calibri"/>
                <w:color w:val="231F20"/>
                <w:spacing w:val="12"/>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equiring</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CAE</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be</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notified</w:t>
            </w:r>
            <w:r>
              <w:rPr>
                <w:rFonts w:ascii="Calibri" w:eastAsia="Calibri" w:hAnsi="Calibri" w:cs="Calibri"/>
                <w:color w:val="231F20"/>
                <w:spacing w:val="37"/>
                <w:w w:val="102"/>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8"/>
                <w:sz w:val="21"/>
                <w:szCs w:val="21"/>
              </w:rPr>
              <w:t xml:space="preserve"> </w:t>
            </w:r>
            <w:r>
              <w:rPr>
                <w:rFonts w:ascii="Calibri" w:eastAsia="Calibri" w:hAnsi="Calibri" w:cs="Calibri"/>
                <w:color w:val="231F20"/>
                <w:sz w:val="21"/>
                <w:szCs w:val="21"/>
              </w:rPr>
              <w:t>all</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suspected</w:t>
            </w:r>
            <w:r>
              <w:rPr>
                <w:rFonts w:ascii="Calibri" w:eastAsia="Calibri" w:hAnsi="Calibri" w:cs="Calibri"/>
                <w:color w:val="231F20"/>
                <w:spacing w:val="8"/>
                <w:sz w:val="21"/>
                <w:szCs w:val="21"/>
              </w:rPr>
              <w:t xml:space="preserve"> </w:t>
            </w:r>
            <w:r>
              <w:rPr>
                <w:rFonts w:ascii="Calibri" w:eastAsia="Calibri" w:hAnsi="Calibri" w:cs="Calibri"/>
                <w:color w:val="231F20"/>
                <w:sz w:val="21"/>
                <w:szCs w:val="21"/>
              </w:rPr>
              <w:t>or</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detected</w:t>
            </w:r>
            <w:r>
              <w:rPr>
                <w:rFonts w:ascii="Calibri" w:eastAsia="Calibri" w:hAnsi="Calibri" w:cs="Calibri"/>
                <w:color w:val="231F20"/>
                <w:spacing w:val="8"/>
                <w:sz w:val="21"/>
                <w:szCs w:val="21"/>
              </w:rPr>
              <w:t xml:space="preserve"> </w:t>
            </w:r>
            <w:r>
              <w:rPr>
                <w:rFonts w:ascii="Calibri" w:eastAsia="Calibri" w:hAnsi="Calibri" w:cs="Calibri"/>
                <w:color w:val="231F20"/>
                <w:spacing w:val="-2"/>
                <w:sz w:val="21"/>
                <w:szCs w:val="21"/>
              </w:rPr>
              <w:t>fraud,</w:t>
            </w:r>
            <w:r>
              <w:rPr>
                <w:rFonts w:ascii="Calibri" w:eastAsia="Calibri" w:hAnsi="Calibri" w:cs="Calibri"/>
                <w:color w:val="231F20"/>
                <w:spacing w:val="9"/>
                <w:sz w:val="21"/>
                <w:szCs w:val="21"/>
              </w:rPr>
              <w:t xml:space="preserve"> </w:t>
            </w:r>
            <w:r>
              <w:rPr>
                <w:rFonts w:ascii="Calibri" w:eastAsia="Calibri" w:hAnsi="Calibri" w:cs="Calibri"/>
                <w:color w:val="231F20"/>
                <w:spacing w:val="-1"/>
                <w:sz w:val="21"/>
                <w:szCs w:val="21"/>
              </w:rPr>
              <w:t>corruption</w:t>
            </w:r>
            <w:r>
              <w:rPr>
                <w:rFonts w:ascii="Calibri" w:eastAsia="Calibri" w:hAnsi="Calibri" w:cs="Calibri"/>
                <w:color w:val="231F20"/>
                <w:spacing w:val="8"/>
                <w:sz w:val="21"/>
                <w:szCs w:val="21"/>
              </w:rPr>
              <w:t xml:space="preserve"> </w:t>
            </w:r>
            <w:r>
              <w:rPr>
                <w:rFonts w:ascii="Calibri" w:eastAsia="Calibri" w:hAnsi="Calibri" w:cs="Calibri"/>
                <w:color w:val="231F20"/>
                <w:sz w:val="21"/>
                <w:szCs w:val="21"/>
              </w:rPr>
              <w:t>or</w:t>
            </w:r>
            <w:r>
              <w:rPr>
                <w:rFonts w:ascii="Calibri" w:eastAsia="Calibri" w:hAnsi="Calibri" w:cs="Calibri"/>
                <w:color w:val="231F20"/>
                <w:spacing w:val="9"/>
                <w:sz w:val="21"/>
                <w:szCs w:val="21"/>
              </w:rPr>
              <w:t xml:space="preserve"> </w:t>
            </w:r>
            <w:r>
              <w:rPr>
                <w:rFonts w:ascii="Calibri" w:eastAsia="Calibri" w:hAnsi="Calibri" w:cs="Calibri"/>
                <w:color w:val="231F20"/>
                <w:spacing w:val="-1"/>
                <w:sz w:val="21"/>
                <w:szCs w:val="21"/>
              </w:rPr>
              <w:t>impropriety?</w:t>
            </w:r>
          </w:p>
          <w:p w14:paraId="5C9FE743" w14:textId="77777777" w:rsidR="003D7638" w:rsidRDefault="000A244E" w:rsidP="000A01B7">
            <w:pPr>
              <w:pStyle w:val="ListParagraph"/>
              <w:numPr>
                <w:ilvl w:val="0"/>
                <w:numId w:val="30"/>
              </w:numPr>
              <w:tabs>
                <w:tab w:val="left" w:pos="359"/>
              </w:tabs>
              <w:spacing w:before="83" w:line="280" w:lineRule="auto"/>
              <w:ind w:right="428" w:hanging="283"/>
              <w:rPr>
                <w:rFonts w:ascii="Calibri" w:eastAsia="Calibri" w:hAnsi="Calibri" w:cs="Calibri"/>
                <w:sz w:val="21"/>
                <w:szCs w:val="21"/>
              </w:rPr>
            </w:pPr>
            <w:r>
              <w:rPr>
                <w:rFonts w:ascii="Calibri"/>
                <w:color w:val="231F20"/>
                <w:w w:val="105"/>
                <w:sz w:val="21"/>
              </w:rPr>
              <w:t>Include</w:t>
            </w:r>
            <w:r>
              <w:rPr>
                <w:rFonts w:ascii="Calibri"/>
                <w:color w:val="231F20"/>
                <w:spacing w:val="-11"/>
                <w:w w:val="105"/>
                <w:sz w:val="21"/>
              </w:rPr>
              <w:t xml:space="preserve"> </w:t>
            </w:r>
            <w:r>
              <w:rPr>
                <w:rFonts w:ascii="Calibri"/>
                <w:color w:val="231F20"/>
                <w:spacing w:val="-2"/>
                <w:w w:val="105"/>
                <w:sz w:val="21"/>
              </w:rPr>
              <w:t>arr</w:t>
            </w:r>
            <w:r>
              <w:rPr>
                <w:rFonts w:ascii="Calibri"/>
                <w:color w:val="231F20"/>
                <w:spacing w:val="-1"/>
                <w:w w:val="105"/>
                <w:sz w:val="21"/>
              </w:rPr>
              <w:t>angements</w:t>
            </w:r>
            <w:r>
              <w:rPr>
                <w:rFonts w:ascii="Calibri"/>
                <w:color w:val="231F20"/>
                <w:spacing w:val="-11"/>
                <w:w w:val="105"/>
                <w:sz w:val="21"/>
              </w:rPr>
              <w:t xml:space="preserve"> </w:t>
            </w:r>
            <w:r>
              <w:rPr>
                <w:rFonts w:ascii="Calibri"/>
                <w:color w:val="231F20"/>
                <w:spacing w:val="-1"/>
                <w:w w:val="105"/>
                <w:sz w:val="21"/>
              </w:rPr>
              <w:t>f</w:t>
            </w:r>
            <w:r>
              <w:rPr>
                <w:rFonts w:ascii="Calibri"/>
                <w:color w:val="231F20"/>
                <w:spacing w:val="-2"/>
                <w:w w:val="105"/>
                <w:sz w:val="21"/>
              </w:rPr>
              <w:t>or</w:t>
            </w:r>
            <w:r>
              <w:rPr>
                <w:rFonts w:ascii="Calibri"/>
                <w:color w:val="231F20"/>
                <w:spacing w:val="-11"/>
                <w:w w:val="105"/>
                <w:sz w:val="21"/>
              </w:rPr>
              <w:t xml:space="preserve"> </w:t>
            </w:r>
            <w:r>
              <w:rPr>
                <w:rFonts w:ascii="Calibri"/>
                <w:color w:val="231F20"/>
                <w:spacing w:val="-1"/>
                <w:w w:val="105"/>
                <w:sz w:val="21"/>
              </w:rPr>
              <w:t>avoiding</w:t>
            </w:r>
            <w:r>
              <w:rPr>
                <w:rFonts w:ascii="Calibri"/>
                <w:color w:val="231F20"/>
                <w:spacing w:val="-10"/>
                <w:w w:val="105"/>
                <w:sz w:val="21"/>
              </w:rPr>
              <w:t xml:space="preserve"> </w:t>
            </w:r>
            <w:r>
              <w:rPr>
                <w:rFonts w:ascii="Calibri"/>
                <w:color w:val="231F20"/>
                <w:w w:val="105"/>
                <w:sz w:val="21"/>
              </w:rPr>
              <w:t>conflicts</w:t>
            </w:r>
            <w:r>
              <w:rPr>
                <w:rFonts w:ascii="Calibri"/>
                <w:color w:val="231F20"/>
                <w:spacing w:val="-11"/>
                <w:w w:val="105"/>
                <w:sz w:val="21"/>
              </w:rPr>
              <w:t xml:space="preserve"> </w:t>
            </w:r>
            <w:r>
              <w:rPr>
                <w:rFonts w:ascii="Calibri"/>
                <w:color w:val="231F20"/>
                <w:w w:val="105"/>
                <w:sz w:val="21"/>
              </w:rPr>
              <w:t>of</w:t>
            </w:r>
            <w:r>
              <w:rPr>
                <w:rFonts w:ascii="Calibri"/>
                <w:color w:val="231F20"/>
                <w:spacing w:val="-11"/>
                <w:w w:val="105"/>
                <w:sz w:val="21"/>
              </w:rPr>
              <w:t xml:space="preserve"> </w:t>
            </w:r>
            <w:r>
              <w:rPr>
                <w:rFonts w:ascii="Calibri"/>
                <w:color w:val="231F20"/>
                <w:spacing w:val="-2"/>
                <w:w w:val="105"/>
                <w:sz w:val="21"/>
              </w:rPr>
              <w:t>interest</w:t>
            </w:r>
            <w:r>
              <w:rPr>
                <w:rFonts w:ascii="Calibri"/>
                <w:color w:val="231F20"/>
                <w:spacing w:val="-11"/>
                <w:w w:val="105"/>
                <w:sz w:val="21"/>
              </w:rPr>
              <w:t xml:space="preserve"> </w:t>
            </w:r>
            <w:r>
              <w:rPr>
                <w:rFonts w:ascii="Calibri"/>
                <w:color w:val="231F20"/>
                <w:w w:val="105"/>
                <w:sz w:val="21"/>
              </w:rPr>
              <w:t>if</w:t>
            </w:r>
            <w:r>
              <w:rPr>
                <w:rFonts w:ascii="Calibri"/>
                <w:color w:val="231F20"/>
                <w:spacing w:val="-10"/>
                <w:w w:val="105"/>
                <w:sz w:val="21"/>
              </w:rPr>
              <w:t xml:space="preserve"> </w:t>
            </w:r>
            <w:r>
              <w:rPr>
                <w:rFonts w:ascii="Calibri"/>
                <w:color w:val="231F20"/>
                <w:w w:val="105"/>
                <w:sz w:val="21"/>
              </w:rPr>
              <w:t>internal</w:t>
            </w:r>
            <w:r>
              <w:rPr>
                <w:rFonts w:ascii="Calibri"/>
                <w:color w:val="231F20"/>
                <w:spacing w:val="25"/>
                <w:w w:val="103"/>
                <w:sz w:val="21"/>
              </w:rPr>
              <w:t xml:space="preserve"> </w:t>
            </w:r>
            <w:r>
              <w:rPr>
                <w:rFonts w:ascii="Calibri"/>
                <w:color w:val="231F20"/>
                <w:w w:val="105"/>
                <w:sz w:val="21"/>
              </w:rPr>
              <w:t>audit</w:t>
            </w:r>
            <w:r>
              <w:rPr>
                <w:rFonts w:ascii="Calibri"/>
                <w:color w:val="231F20"/>
                <w:spacing w:val="-18"/>
                <w:w w:val="105"/>
                <w:sz w:val="21"/>
              </w:rPr>
              <w:t xml:space="preserve"> </w:t>
            </w:r>
            <w:r>
              <w:rPr>
                <w:rFonts w:ascii="Calibri"/>
                <w:color w:val="231F20"/>
                <w:w w:val="105"/>
                <w:sz w:val="21"/>
              </w:rPr>
              <w:t>or</w:t>
            </w:r>
            <w:r>
              <w:rPr>
                <w:rFonts w:ascii="Calibri"/>
                <w:color w:val="231F20"/>
                <w:spacing w:val="-17"/>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CAE</w:t>
            </w:r>
            <w:r>
              <w:rPr>
                <w:rFonts w:ascii="Calibri"/>
                <w:color w:val="231F20"/>
                <w:spacing w:val="-18"/>
                <w:w w:val="105"/>
                <w:sz w:val="21"/>
              </w:rPr>
              <w:t xml:space="preserve"> </w:t>
            </w:r>
            <w:r>
              <w:rPr>
                <w:rFonts w:ascii="Calibri"/>
                <w:color w:val="231F20"/>
                <w:w w:val="105"/>
                <w:sz w:val="21"/>
              </w:rPr>
              <w:t>undertakes</w:t>
            </w:r>
            <w:r>
              <w:rPr>
                <w:rFonts w:ascii="Calibri"/>
                <w:color w:val="231F20"/>
                <w:spacing w:val="-17"/>
                <w:w w:val="105"/>
                <w:sz w:val="21"/>
              </w:rPr>
              <w:t xml:space="preserve"> </w:t>
            </w:r>
            <w:r>
              <w:rPr>
                <w:rFonts w:ascii="Calibri"/>
                <w:color w:val="231F20"/>
                <w:w w:val="105"/>
                <w:sz w:val="21"/>
              </w:rPr>
              <w:t>non-audit</w:t>
            </w:r>
            <w:r>
              <w:rPr>
                <w:rFonts w:ascii="Calibri"/>
                <w:color w:val="231F20"/>
                <w:spacing w:val="-17"/>
                <w:w w:val="105"/>
                <w:sz w:val="21"/>
              </w:rPr>
              <w:t xml:space="preserve"> </w:t>
            </w:r>
            <w:r>
              <w:rPr>
                <w:rFonts w:ascii="Calibri"/>
                <w:color w:val="231F20"/>
                <w:w w:val="105"/>
                <w:sz w:val="21"/>
              </w:rPr>
              <w:t>activities?</w:t>
            </w:r>
          </w:p>
          <w:p w14:paraId="5C9FE744" w14:textId="77777777" w:rsidR="003D7638" w:rsidRDefault="000A244E" w:rsidP="000A01B7">
            <w:pPr>
              <w:pStyle w:val="ListParagraph"/>
              <w:numPr>
                <w:ilvl w:val="0"/>
                <w:numId w:val="30"/>
              </w:numPr>
              <w:tabs>
                <w:tab w:val="left" w:pos="359"/>
              </w:tabs>
              <w:spacing w:before="83" w:line="280" w:lineRule="auto"/>
              <w:ind w:right="382" w:hanging="283"/>
              <w:rPr>
                <w:rFonts w:ascii="Calibri" w:eastAsia="Calibri" w:hAnsi="Calibri" w:cs="Calibri"/>
                <w:sz w:val="21"/>
                <w:szCs w:val="21"/>
              </w:rPr>
            </w:pPr>
            <w:r>
              <w:rPr>
                <w:rFonts w:ascii="Calibri"/>
                <w:color w:val="231F20"/>
                <w:sz w:val="21"/>
              </w:rPr>
              <w:t>Define</w:t>
            </w:r>
            <w:r>
              <w:rPr>
                <w:rFonts w:ascii="Calibri"/>
                <w:color w:val="231F20"/>
                <w:spacing w:val="5"/>
                <w:sz w:val="21"/>
              </w:rPr>
              <w:t xml:space="preserve"> </w:t>
            </w:r>
            <w:r>
              <w:rPr>
                <w:rFonts w:ascii="Calibri"/>
                <w:color w:val="231F20"/>
                <w:sz w:val="21"/>
              </w:rPr>
              <w:t>the</w:t>
            </w:r>
            <w:r>
              <w:rPr>
                <w:rFonts w:ascii="Calibri"/>
                <w:color w:val="231F20"/>
                <w:spacing w:val="6"/>
                <w:sz w:val="21"/>
              </w:rPr>
              <w:t xml:space="preserve"> </w:t>
            </w:r>
            <w:r>
              <w:rPr>
                <w:rFonts w:ascii="Calibri"/>
                <w:color w:val="231F20"/>
                <w:spacing w:val="-1"/>
                <w:sz w:val="21"/>
              </w:rPr>
              <w:t>natur</w:t>
            </w:r>
            <w:r>
              <w:rPr>
                <w:rFonts w:ascii="Calibri"/>
                <w:color w:val="231F20"/>
                <w:spacing w:val="-2"/>
                <w:sz w:val="21"/>
              </w:rPr>
              <w:t>e</w:t>
            </w:r>
            <w:r>
              <w:rPr>
                <w:rFonts w:ascii="Calibri"/>
                <w:color w:val="231F20"/>
                <w:spacing w:val="5"/>
                <w:sz w:val="21"/>
              </w:rPr>
              <w:t xml:space="preserve"> </w:t>
            </w:r>
            <w:r>
              <w:rPr>
                <w:rFonts w:ascii="Calibri"/>
                <w:color w:val="231F20"/>
                <w:sz w:val="21"/>
              </w:rPr>
              <w:t>of</w:t>
            </w:r>
            <w:r>
              <w:rPr>
                <w:rFonts w:ascii="Calibri"/>
                <w:color w:val="231F20"/>
                <w:spacing w:val="6"/>
                <w:sz w:val="21"/>
              </w:rPr>
              <w:t xml:space="preserve"> </w:t>
            </w:r>
            <w:r>
              <w:rPr>
                <w:rFonts w:ascii="Calibri"/>
                <w:color w:val="231F20"/>
                <w:spacing w:val="-1"/>
                <w:sz w:val="21"/>
              </w:rPr>
              <w:t>assurance</w:t>
            </w:r>
            <w:r>
              <w:rPr>
                <w:rFonts w:ascii="Calibri"/>
                <w:color w:val="231F20"/>
                <w:spacing w:val="6"/>
                <w:sz w:val="21"/>
              </w:rPr>
              <w:t xml:space="preserve"> </w:t>
            </w:r>
            <w:r>
              <w:rPr>
                <w:rFonts w:ascii="Calibri"/>
                <w:color w:val="231F20"/>
                <w:sz w:val="21"/>
              </w:rPr>
              <w:t>services</w:t>
            </w:r>
            <w:r>
              <w:rPr>
                <w:rFonts w:ascii="Calibri"/>
                <w:color w:val="231F20"/>
                <w:spacing w:val="5"/>
                <w:sz w:val="21"/>
              </w:rPr>
              <w:t xml:space="preserve"> </w:t>
            </w:r>
            <w:r>
              <w:rPr>
                <w:rFonts w:ascii="Calibri"/>
                <w:color w:val="231F20"/>
                <w:spacing w:val="-1"/>
                <w:sz w:val="21"/>
              </w:rPr>
              <w:t>provided</w:t>
            </w:r>
            <w:r>
              <w:rPr>
                <w:rFonts w:ascii="Calibri"/>
                <w:color w:val="231F20"/>
                <w:spacing w:val="6"/>
                <w:sz w:val="21"/>
              </w:rPr>
              <w:t xml:space="preserve"> </w:t>
            </w:r>
            <w:r>
              <w:rPr>
                <w:rFonts w:ascii="Calibri"/>
                <w:color w:val="231F20"/>
                <w:sz w:val="21"/>
              </w:rPr>
              <w:t>to</w:t>
            </w:r>
            <w:r>
              <w:rPr>
                <w:rFonts w:ascii="Calibri"/>
                <w:color w:val="231F20"/>
                <w:spacing w:val="6"/>
                <w:sz w:val="21"/>
              </w:rPr>
              <w:t xml:space="preserve"> </w:t>
            </w:r>
            <w:r>
              <w:rPr>
                <w:rFonts w:ascii="Calibri"/>
                <w:color w:val="231F20"/>
                <w:sz w:val="21"/>
              </w:rPr>
              <w:t>the</w:t>
            </w:r>
            <w:r>
              <w:rPr>
                <w:rFonts w:ascii="Calibri"/>
                <w:color w:val="231F20"/>
                <w:spacing w:val="23"/>
                <w:w w:val="101"/>
                <w:sz w:val="21"/>
              </w:rPr>
              <w:t xml:space="preserve"> </w:t>
            </w:r>
            <w:proofErr w:type="spellStart"/>
            <w:r>
              <w:rPr>
                <w:rFonts w:ascii="Calibri"/>
                <w:color w:val="231F20"/>
                <w:spacing w:val="-2"/>
                <w:sz w:val="21"/>
              </w:rPr>
              <w:t>or</w:t>
            </w:r>
            <w:r>
              <w:rPr>
                <w:rFonts w:ascii="Calibri"/>
                <w:color w:val="231F20"/>
                <w:spacing w:val="-1"/>
                <w:sz w:val="21"/>
              </w:rPr>
              <w:t>ganisation</w:t>
            </w:r>
            <w:proofErr w:type="spellEnd"/>
            <w:r>
              <w:rPr>
                <w:rFonts w:ascii="Calibri"/>
                <w:color w:val="231F20"/>
                <w:spacing w:val="-1"/>
                <w:sz w:val="21"/>
              </w:rPr>
              <w:t>,</w:t>
            </w:r>
            <w:r>
              <w:rPr>
                <w:rFonts w:ascii="Calibri"/>
                <w:color w:val="231F20"/>
                <w:spacing w:val="11"/>
                <w:sz w:val="21"/>
              </w:rPr>
              <w:t xml:space="preserve"> </w:t>
            </w:r>
            <w:r>
              <w:rPr>
                <w:rFonts w:ascii="Calibri"/>
                <w:color w:val="231F20"/>
                <w:sz w:val="21"/>
              </w:rPr>
              <w:t>as</w:t>
            </w:r>
            <w:r>
              <w:rPr>
                <w:rFonts w:ascii="Calibri"/>
                <w:color w:val="231F20"/>
                <w:spacing w:val="12"/>
                <w:sz w:val="21"/>
              </w:rPr>
              <w:t xml:space="preserve"> </w:t>
            </w:r>
            <w:r>
              <w:rPr>
                <w:rFonts w:ascii="Calibri"/>
                <w:color w:val="231F20"/>
                <w:sz w:val="21"/>
              </w:rPr>
              <w:t>well</w:t>
            </w:r>
            <w:r>
              <w:rPr>
                <w:rFonts w:ascii="Calibri"/>
                <w:color w:val="231F20"/>
                <w:spacing w:val="12"/>
                <w:sz w:val="21"/>
              </w:rPr>
              <w:t xml:space="preserve"> </w:t>
            </w:r>
            <w:r>
              <w:rPr>
                <w:rFonts w:ascii="Calibri"/>
                <w:color w:val="231F20"/>
                <w:sz w:val="21"/>
              </w:rPr>
              <w:t>as</w:t>
            </w:r>
            <w:r>
              <w:rPr>
                <w:rFonts w:ascii="Calibri"/>
                <w:color w:val="231F20"/>
                <w:spacing w:val="11"/>
                <w:sz w:val="21"/>
              </w:rPr>
              <w:t xml:space="preserve"> </w:t>
            </w:r>
            <w:r>
              <w:rPr>
                <w:rFonts w:ascii="Calibri"/>
                <w:color w:val="231F20"/>
                <w:spacing w:val="-1"/>
                <w:sz w:val="21"/>
              </w:rPr>
              <w:t>assurances</w:t>
            </w:r>
            <w:r>
              <w:rPr>
                <w:rFonts w:ascii="Calibri"/>
                <w:color w:val="231F20"/>
                <w:spacing w:val="12"/>
                <w:sz w:val="21"/>
              </w:rPr>
              <w:t xml:space="preserve"> </w:t>
            </w:r>
            <w:r>
              <w:rPr>
                <w:rFonts w:ascii="Calibri"/>
                <w:color w:val="231F20"/>
                <w:spacing w:val="-1"/>
                <w:sz w:val="21"/>
              </w:rPr>
              <w:t>provided</w:t>
            </w:r>
            <w:r>
              <w:rPr>
                <w:rFonts w:ascii="Calibri"/>
                <w:color w:val="231F20"/>
                <w:spacing w:val="12"/>
                <w:sz w:val="21"/>
              </w:rPr>
              <w:t xml:space="preserve"> </w:t>
            </w:r>
            <w:r>
              <w:rPr>
                <w:rFonts w:ascii="Calibri"/>
                <w:color w:val="231F20"/>
                <w:sz w:val="21"/>
              </w:rPr>
              <w:t>to</w:t>
            </w:r>
            <w:r>
              <w:rPr>
                <w:rFonts w:ascii="Calibri"/>
                <w:color w:val="231F20"/>
                <w:spacing w:val="12"/>
                <w:sz w:val="21"/>
              </w:rPr>
              <w:t xml:space="preserve"> </w:t>
            </w:r>
            <w:r>
              <w:rPr>
                <w:rFonts w:ascii="Calibri"/>
                <w:color w:val="231F20"/>
                <w:sz w:val="21"/>
              </w:rPr>
              <w:t>parties</w:t>
            </w:r>
            <w:r>
              <w:rPr>
                <w:rFonts w:ascii="Calibri"/>
                <w:color w:val="231F20"/>
                <w:spacing w:val="11"/>
                <w:sz w:val="21"/>
              </w:rPr>
              <w:t xml:space="preserve"> </w:t>
            </w:r>
            <w:r>
              <w:rPr>
                <w:rFonts w:ascii="Calibri"/>
                <w:color w:val="231F20"/>
                <w:sz w:val="21"/>
              </w:rPr>
              <w:t>external</w:t>
            </w:r>
            <w:r>
              <w:rPr>
                <w:rFonts w:ascii="Calibri"/>
                <w:color w:val="231F20"/>
                <w:spacing w:val="12"/>
                <w:sz w:val="21"/>
              </w:rPr>
              <w:t xml:space="preserve"> </w:t>
            </w:r>
            <w:r>
              <w:rPr>
                <w:rFonts w:ascii="Calibri"/>
                <w:color w:val="231F20"/>
                <w:sz w:val="21"/>
              </w:rPr>
              <w:t>to</w:t>
            </w:r>
            <w:r>
              <w:rPr>
                <w:rFonts w:ascii="Calibri"/>
                <w:color w:val="231F20"/>
                <w:spacing w:val="29"/>
                <w:w w:val="98"/>
                <w:sz w:val="21"/>
              </w:rPr>
              <w:t xml:space="preserve"> </w:t>
            </w:r>
            <w:r>
              <w:rPr>
                <w:rFonts w:ascii="Calibri"/>
                <w:color w:val="231F20"/>
                <w:sz w:val="21"/>
              </w:rPr>
              <w:t>the</w:t>
            </w:r>
            <w:r>
              <w:rPr>
                <w:rFonts w:ascii="Calibri"/>
                <w:color w:val="231F20"/>
                <w:spacing w:val="45"/>
                <w:sz w:val="21"/>
              </w:rPr>
              <w:t xml:space="preserve"> </w:t>
            </w:r>
            <w:proofErr w:type="spellStart"/>
            <w:r>
              <w:rPr>
                <w:rFonts w:ascii="Calibri"/>
                <w:color w:val="231F20"/>
                <w:spacing w:val="-2"/>
                <w:sz w:val="21"/>
              </w:rPr>
              <w:t>or</w:t>
            </w:r>
            <w:r>
              <w:rPr>
                <w:rFonts w:ascii="Calibri"/>
                <w:color w:val="231F20"/>
                <w:spacing w:val="-1"/>
                <w:sz w:val="21"/>
              </w:rPr>
              <w:t>ganisation</w:t>
            </w:r>
            <w:proofErr w:type="spellEnd"/>
            <w:r>
              <w:rPr>
                <w:rFonts w:ascii="Calibri"/>
                <w:color w:val="231F20"/>
                <w:spacing w:val="-1"/>
                <w:sz w:val="21"/>
              </w:rPr>
              <w:t>?</w:t>
            </w:r>
          </w:p>
          <w:p w14:paraId="5C9FE745" w14:textId="77777777" w:rsidR="003D7638" w:rsidRDefault="000A244E" w:rsidP="000A01B7">
            <w:pPr>
              <w:pStyle w:val="ListParagraph"/>
              <w:numPr>
                <w:ilvl w:val="0"/>
                <w:numId w:val="30"/>
              </w:numPr>
              <w:tabs>
                <w:tab w:val="left" w:pos="359"/>
              </w:tabs>
              <w:spacing w:before="92"/>
              <w:ind w:hanging="283"/>
              <w:rPr>
                <w:rFonts w:ascii="Calibri" w:eastAsia="Calibri" w:hAnsi="Calibri" w:cs="Calibri"/>
                <w:sz w:val="21"/>
                <w:szCs w:val="21"/>
              </w:rPr>
            </w:pPr>
            <w:r>
              <w:rPr>
                <w:rFonts w:ascii="Calibri"/>
                <w:color w:val="231F20"/>
                <w:sz w:val="21"/>
              </w:rPr>
              <w:t>Define</w:t>
            </w:r>
            <w:r>
              <w:rPr>
                <w:rFonts w:ascii="Calibri"/>
                <w:color w:val="231F20"/>
                <w:spacing w:val="13"/>
                <w:sz w:val="21"/>
              </w:rPr>
              <w:t xml:space="preserve"> </w:t>
            </w:r>
            <w:r>
              <w:rPr>
                <w:rFonts w:ascii="Calibri"/>
                <w:color w:val="231F20"/>
                <w:sz w:val="21"/>
              </w:rPr>
              <w:t>the</w:t>
            </w:r>
            <w:r>
              <w:rPr>
                <w:rFonts w:ascii="Calibri"/>
                <w:color w:val="231F20"/>
                <w:spacing w:val="14"/>
                <w:sz w:val="21"/>
              </w:rPr>
              <w:t xml:space="preserve"> </w:t>
            </w:r>
            <w:r>
              <w:rPr>
                <w:rFonts w:ascii="Calibri"/>
                <w:color w:val="231F20"/>
                <w:spacing w:val="-1"/>
                <w:sz w:val="21"/>
              </w:rPr>
              <w:t>natur</w:t>
            </w:r>
            <w:r>
              <w:rPr>
                <w:rFonts w:ascii="Calibri"/>
                <w:color w:val="231F20"/>
                <w:spacing w:val="-2"/>
                <w:sz w:val="21"/>
              </w:rPr>
              <w:t>e</w:t>
            </w:r>
            <w:r>
              <w:rPr>
                <w:rFonts w:ascii="Calibri"/>
                <w:color w:val="231F20"/>
                <w:spacing w:val="13"/>
                <w:sz w:val="21"/>
              </w:rPr>
              <w:t xml:space="preserve"> </w:t>
            </w:r>
            <w:r>
              <w:rPr>
                <w:rFonts w:ascii="Calibri"/>
                <w:color w:val="231F20"/>
                <w:sz w:val="21"/>
              </w:rPr>
              <w:t>of</w:t>
            </w:r>
            <w:r>
              <w:rPr>
                <w:rFonts w:ascii="Calibri"/>
                <w:color w:val="231F20"/>
                <w:spacing w:val="14"/>
                <w:sz w:val="21"/>
              </w:rPr>
              <w:t xml:space="preserve"> </w:t>
            </w:r>
            <w:r>
              <w:rPr>
                <w:rFonts w:ascii="Calibri"/>
                <w:color w:val="231F20"/>
                <w:sz w:val="21"/>
              </w:rPr>
              <w:t>consulting</w:t>
            </w:r>
            <w:r>
              <w:rPr>
                <w:rFonts w:ascii="Calibri"/>
                <w:color w:val="231F20"/>
                <w:spacing w:val="14"/>
                <w:sz w:val="21"/>
              </w:rPr>
              <w:t xml:space="preserve"> </w:t>
            </w:r>
            <w:r>
              <w:rPr>
                <w:rFonts w:ascii="Calibri"/>
                <w:color w:val="231F20"/>
                <w:sz w:val="21"/>
              </w:rPr>
              <w:t>services?</w:t>
            </w:r>
          </w:p>
          <w:p w14:paraId="5C9FE746" w14:textId="77777777" w:rsidR="003D7638" w:rsidRDefault="000A244E" w:rsidP="000A01B7">
            <w:pPr>
              <w:pStyle w:val="ListParagraph"/>
              <w:numPr>
                <w:ilvl w:val="0"/>
                <w:numId w:val="30"/>
              </w:numPr>
              <w:tabs>
                <w:tab w:val="left" w:pos="359"/>
              </w:tabs>
              <w:spacing w:before="144"/>
              <w:ind w:hanging="283"/>
              <w:rPr>
                <w:rFonts w:ascii="Calibri" w:eastAsia="Calibri" w:hAnsi="Calibri" w:cs="Calibri"/>
                <w:sz w:val="21"/>
                <w:szCs w:val="21"/>
              </w:rPr>
            </w:pPr>
            <w:proofErr w:type="spellStart"/>
            <w:r>
              <w:rPr>
                <w:rFonts w:ascii="Calibri"/>
                <w:color w:val="231F20"/>
                <w:spacing w:val="-1"/>
                <w:w w:val="105"/>
                <w:sz w:val="21"/>
              </w:rPr>
              <w:t>Recognise</w:t>
            </w:r>
            <w:proofErr w:type="spellEnd"/>
            <w:r>
              <w:rPr>
                <w:rFonts w:ascii="Calibri"/>
                <w:color w:val="231F20"/>
                <w:spacing w:val="-11"/>
                <w:w w:val="105"/>
                <w:sz w:val="21"/>
              </w:rPr>
              <w:t xml:space="preserve"> </w:t>
            </w:r>
            <w:r>
              <w:rPr>
                <w:rFonts w:ascii="Calibri"/>
                <w:color w:val="231F20"/>
                <w:w w:val="105"/>
                <w:sz w:val="21"/>
              </w:rPr>
              <w:t>the</w:t>
            </w:r>
            <w:r>
              <w:rPr>
                <w:rFonts w:ascii="Calibri"/>
                <w:color w:val="231F20"/>
                <w:spacing w:val="-11"/>
                <w:w w:val="105"/>
                <w:sz w:val="21"/>
              </w:rPr>
              <w:t xml:space="preserve"> </w:t>
            </w:r>
            <w:r>
              <w:rPr>
                <w:rFonts w:ascii="Calibri"/>
                <w:color w:val="231F20"/>
                <w:spacing w:val="-2"/>
                <w:w w:val="105"/>
                <w:sz w:val="21"/>
              </w:rPr>
              <w:t>mandator</w:t>
            </w:r>
            <w:r>
              <w:rPr>
                <w:rFonts w:ascii="Calibri"/>
                <w:color w:val="231F20"/>
                <w:spacing w:val="-1"/>
                <w:w w:val="105"/>
                <w:sz w:val="21"/>
              </w:rPr>
              <w:t>y</w:t>
            </w:r>
            <w:r>
              <w:rPr>
                <w:rFonts w:ascii="Calibri"/>
                <w:color w:val="231F20"/>
                <w:spacing w:val="-11"/>
                <w:w w:val="105"/>
                <w:sz w:val="21"/>
              </w:rPr>
              <w:t xml:space="preserve"> </w:t>
            </w:r>
            <w:r>
              <w:rPr>
                <w:rFonts w:ascii="Calibri"/>
                <w:color w:val="231F20"/>
                <w:spacing w:val="-2"/>
                <w:w w:val="105"/>
                <w:sz w:val="21"/>
              </w:rPr>
              <w:t>nature</w:t>
            </w:r>
            <w:r>
              <w:rPr>
                <w:rFonts w:ascii="Calibri"/>
                <w:color w:val="231F20"/>
                <w:spacing w:val="-11"/>
                <w:w w:val="105"/>
                <w:sz w:val="21"/>
              </w:rPr>
              <w:t xml:space="preserve"> </w:t>
            </w:r>
            <w:r>
              <w:rPr>
                <w:rFonts w:ascii="Calibri"/>
                <w:color w:val="231F20"/>
                <w:w w:val="105"/>
                <w:sz w:val="21"/>
              </w:rPr>
              <w:t>of</w:t>
            </w:r>
            <w:r>
              <w:rPr>
                <w:rFonts w:ascii="Calibri"/>
                <w:color w:val="231F20"/>
                <w:spacing w:val="-11"/>
                <w:w w:val="105"/>
                <w:sz w:val="21"/>
              </w:rPr>
              <w:t xml:space="preserve"> </w:t>
            </w:r>
            <w:r>
              <w:rPr>
                <w:rFonts w:ascii="Calibri"/>
                <w:color w:val="231F20"/>
                <w:w w:val="105"/>
                <w:sz w:val="21"/>
              </w:rPr>
              <w:t>the</w:t>
            </w:r>
            <w:r>
              <w:rPr>
                <w:rFonts w:ascii="Calibri"/>
                <w:color w:val="231F20"/>
                <w:spacing w:val="-11"/>
                <w:w w:val="105"/>
                <w:sz w:val="21"/>
              </w:rPr>
              <w:t xml:space="preserve"> </w:t>
            </w:r>
            <w:r>
              <w:rPr>
                <w:rFonts w:ascii="Calibri"/>
                <w:color w:val="231F20"/>
                <w:w w:val="105"/>
                <w:sz w:val="21"/>
              </w:rPr>
              <w:t>PSIAS?</w:t>
            </w:r>
          </w:p>
        </w:tc>
        <w:tc>
          <w:tcPr>
            <w:tcW w:w="3260" w:type="dxa"/>
            <w:vMerge w:val="restart"/>
            <w:tcBorders>
              <w:top w:val="single" w:sz="8" w:space="0" w:color="A7A9AC"/>
              <w:left w:val="single" w:sz="8" w:space="0" w:color="A7A9AC"/>
              <w:right w:val="single" w:sz="8" w:space="0" w:color="A7A9AC"/>
            </w:tcBorders>
          </w:tcPr>
          <w:p w14:paraId="5C9FE747" w14:textId="77777777" w:rsidR="003D7638" w:rsidRDefault="000A244E" w:rsidP="003D7638">
            <w:r>
              <w:t>Internal Audit Charter</w:t>
            </w:r>
          </w:p>
          <w:p w14:paraId="5C9FE748" w14:textId="77777777" w:rsidR="0057123F" w:rsidRDefault="00826B22" w:rsidP="003D7638"/>
          <w:p w14:paraId="5C9FE749" w14:textId="77777777" w:rsidR="0057123F" w:rsidRDefault="000A244E" w:rsidP="000A01B7">
            <w:pPr>
              <w:pStyle w:val="ListParagraph"/>
              <w:numPr>
                <w:ilvl w:val="0"/>
                <w:numId w:val="36"/>
              </w:numPr>
            </w:pPr>
            <w:r>
              <w:t>Purpose (Section 1)</w:t>
            </w:r>
          </w:p>
          <w:p w14:paraId="5C9FE74A" w14:textId="77777777" w:rsidR="0057123F" w:rsidRDefault="00826B22" w:rsidP="003D7638"/>
          <w:p w14:paraId="5C9FE74B" w14:textId="77777777" w:rsidR="0057123F" w:rsidRDefault="000A244E" w:rsidP="000A01B7">
            <w:pPr>
              <w:pStyle w:val="ListParagraph"/>
              <w:numPr>
                <w:ilvl w:val="0"/>
                <w:numId w:val="36"/>
              </w:numPr>
            </w:pPr>
            <w:r>
              <w:t>Reporting (section 5)</w:t>
            </w:r>
          </w:p>
          <w:p w14:paraId="5C9FE74C" w14:textId="77777777" w:rsidR="000963F2" w:rsidRDefault="00826B22" w:rsidP="000963F2">
            <w:pPr>
              <w:pStyle w:val="ListParagraph"/>
            </w:pPr>
          </w:p>
          <w:p w14:paraId="5C9FE74D" w14:textId="77777777" w:rsidR="000963F2" w:rsidRDefault="00826B22" w:rsidP="000963F2">
            <w:pPr>
              <w:pStyle w:val="ListParagraph"/>
            </w:pPr>
          </w:p>
          <w:p w14:paraId="5C9FE74E" w14:textId="77777777" w:rsidR="000963F2" w:rsidRDefault="000A244E" w:rsidP="000A01B7">
            <w:pPr>
              <w:pStyle w:val="ListParagraph"/>
              <w:numPr>
                <w:ilvl w:val="0"/>
                <w:numId w:val="36"/>
              </w:numPr>
            </w:pPr>
            <w:proofErr w:type="spellStart"/>
            <w:r>
              <w:t>Organisational</w:t>
            </w:r>
            <w:proofErr w:type="spellEnd"/>
            <w:r>
              <w:t xml:space="preserve"> independence and objectivity (section 5)</w:t>
            </w:r>
          </w:p>
          <w:p w14:paraId="5C9FE74F" w14:textId="77777777" w:rsidR="0057123F" w:rsidRDefault="00826B22" w:rsidP="003D7638"/>
          <w:p w14:paraId="5C9FE750" w14:textId="77777777" w:rsidR="0057123F" w:rsidRDefault="00826B22" w:rsidP="003D7638"/>
          <w:p w14:paraId="5C9FE751" w14:textId="77777777" w:rsidR="005E3626" w:rsidRDefault="000A244E" w:rsidP="000A01B7">
            <w:pPr>
              <w:pStyle w:val="ListParagraph"/>
              <w:numPr>
                <w:ilvl w:val="0"/>
                <w:numId w:val="36"/>
              </w:numPr>
            </w:pPr>
            <w:r>
              <w:t>Independence &amp; Objectivity</w:t>
            </w:r>
          </w:p>
          <w:p w14:paraId="5C9FE752" w14:textId="77777777" w:rsidR="005E3626" w:rsidRDefault="00826B22" w:rsidP="003D7638"/>
          <w:p w14:paraId="5C9FE753" w14:textId="77777777" w:rsidR="000963F2" w:rsidRDefault="00826B22" w:rsidP="003D7638"/>
          <w:p w14:paraId="5C9FE754" w14:textId="77777777" w:rsidR="005E3626" w:rsidRDefault="000A244E" w:rsidP="000A01B7">
            <w:pPr>
              <w:pStyle w:val="ListParagraph"/>
              <w:numPr>
                <w:ilvl w:val="0"/>
                <w:numId w:val="36"/>
              </w:numPr>
            </w:pPr>
            <w:r>
              <w:t>Authority (section 4)</w:t>
            </w:r>
          </w:p>
          <w:p w14:paraId="5C9FE755" w14:textId="77777777" w:rsidR="00837925" w:rsidRDefault="00826B22" w:rsidP="003D7638"/>
          <w:p w14:paraId="5C9FE756" w14:textId="77777777" w:rsidR="0081522E" w:rsidRDefault="00826B22" w:rsidP="003D7638"/>
          <w:p w14:paraId="5C9FE757" w14:textId="77777777" w:rsidR="000963F2" w:rsidRDefault="00826B22" w:rsidP="003D7638"/>
          <w:p w14:paraId="5C9FE758" w14:textId="77777777" w:rsidR="005E3626" w:rsidRDefault="000A244E" w:rsidP="008C6501">
            <w:pPr>
              <w:pStyle w:val="ListParagraph"/>
              <w:numPr>
                <w:ilvl w:val="0"/>
                <w:numId w:val="36"/>
              </w:numPr>
            </w:pPr>
            <w:r>
              <w:t>Scope &amp; Responsibilities (section 6)</w:t>
            </w:r>
          </w:p>
          <w:p w14:paraId="5C9FE759" w14:textId="77777777" w:rsidR="0081522E" w:rsidRDefault="000A244E" w:rsidP="000A01B7">
            <w:pPr>
              <w:pStyle w:val="ListParagraph"/>
              <w:numPr>
                <w:ilvl w:val="0"/>
                <w:numId w:val="36"/>
              </w:numPr>
            </w:pPr>
            <w:r>
              <w:t>Scope &amp; Responsibilities</w:t>
            </w:r>
          </w:p>
          <w:p w14:paraId="5C9FE75A" w14:textId="77777777" w:rsidR="00D11532" w:rsidRDefault="00826B22" w:rsidP="00D11532">
            <w:pPr>
              <w:pStyle w:val="ListParagraph"/>
            </w:pPr>
          </w:p>
          <w:p w14:paraId="5C9FE75B" w14:textId="77777777" w:rsidR="00D11532" w:rsidRDefault="000A244E" w:rsidP="000A01B7">
            <w:pPr>
              <w:pStyle w:val="ListParagraph"/>
              <w:numPr>
                <w:ilvl w:val="0"/>
                <w:numId w:val="36"/>
              </w:numPr>
            </w:pPr>
            <w:r>
              <w:t>Independence (section 5)</w:t>
            </w:r>
          </w:p>
          <w:p w14:paraId="5C9FE75C" w14:textId="77777777" w:rsidR="000963F2" w:rsidRDefault="00826B22" w:rsidP="000963F2">
            <w:pPr>
              <w:pStyle w:val="ListParagraph"/>
              <w:ind w:left="720"/>
            </w:pPr>
          </w:p>
          <w:p w14:paraId="5C9FE75D" w14:textId="77777777" w:rsidR="00D11532" w:rsidRDefault="000A244E" w:rsidP="000A01B7">
            <w:pPr>
              <w:pStyle w:val="ListParagraph"/>
              <w:numPr>
                <w:ilvl w:val="0"/>
                <w:numId w:val="36"/>
              </w:numPr>
            </w:pPr>
            <w:r>
              <w:t>Responsibilities (section 7)</w:t>
            </w:r>
          </w:p>
          <w:p w14:paraId="5C9FE75E" w14:textId="77777777" w:rsidR="00D11532" w:rsidRDefault="00826B22" w:rsidP="00D11532">
            <w:pPr>
              <w:pStyle w:val="ListParagraph"/>
            </w:pPr>
          </w:p>
          <w:p w14:paraId="5C9FE75F" w14:textId="77777777" w:rsidR="00D11532" w:rsidRDefault="000A244E" w:rsidP="000A01B7">
            <w:pPr>
              <w:pStyle w:val="ListParagraph"/>
              <w:numPr>
                <w:ilvl w:val="0"/>
                <w:numId w:val="36"/>
              </w:numPr>
            </w:pPr>
            <w:r>
              <w:t xml:space="preserve">Scope of </w:t>
            </w:r>
            <w:proofErr w:type="gramStart"/>
            <w:r>
              <w:t>activities  (</w:t>
            </w:r>
            <w:proofErr w:type="gramEnd"/>
            <w:r>
              <w:t>section 6)</w:t>
            </w:r>
          </w:p>
          <w:p w14:paraId="5C9FE760" w14:textId="77777777" w:rsidR="00D11532" w:rsidRDefault="00826B22" w:rsidP="00D11532">
            <w:pPr>
              <w:pStyle w:val="ListParagraph"/>
            </w:pPr>
          </w:p>
          <w:p w14:paraId="5C9FE761" w14:textId="77777777" w:rsidR="007C5A3A" w:rsidRDefault="000A244E" w:rsidP="000A01B7">
            <w:pPr>
              <w:pStyle w:val="ListParagraph"/>
              <w:numPr>
                <w:ilvl w:val="0"/>
                <w:numId w:val="36"/>
              </w:numPr>
            </w:pPr>
            <w:r>
              <w:t>Independence &amp; Objectivity</w:t>
            </w:r>
          </w:p>
          <w:p w14:paraId="5C9FE762" w14:textId="77777777" w:rsidR="007C5A3A" w:rsidRDefault="00826B22" w:rsidP="007C5A3A">
            <w:pPr>
              <w:pStyle w:val="ListParagraph"/>
            </w:pPr>
          </w:p>
          <w:p w14:paraId="5C9FE763" w14:textId="77777777" w:rsidR="00A272F2" w:rsidRDefault="000A244E" w:rsidP="000A01B7">
            <w:pPr>
              <w:pStyle w:val="ListParagraph"/>
              <w:numPr>
                <w:ilvl w:val="0"/>
                <w:numId w:val="36"/>
              </w:numPr>
            </w:pPr>
            <w:r>
              <w:t>Scope &amp; Responsibilities</w:t>
            </w:r>
          </w:p>
          <w:p w14:paraId="5C9FE764" w14:textId="77777777" w:rsidR="007C5A3A" w:rsidRDefault="00826B22" w:rsidP="007C5A3A">
            <w:pPr>
              <w:pStyle w:val="ListParagraph"/>
            </w:pPr>
          </w:p>
          <w:p w14:paraId="5C9FE765" w14:textId="77777777" w:rsidR="007C5A3A" w:rsidRDefault="000A244E" w:rsidP="000A01B7">
            <w:pPr>
              <w:pStyle w:val="ListParagraph"/>
              <w:numPr>
                <w:ilvl w:val="0"/>
                <w:numId w:val="36"/>
              </w:numPr>
            </w:pPr>
            <w:r>
              <w:t>Scope of Activities</w:t>
            </w:r>
          </w:p>
          <w:p w14:paraId="5C9FE766" w14:textId="77777777" w:rsidR="007C5A3A" w:rsidRDefault="00826B22" w:rsidP="007C5A3A">
            <w:pPr>
              <w:pStyle w:val="ListParagraph"/>
            </w:pPr>
          </w:p>
          <w:p w14:paraId="5C9FE767" w14:textId="77777777" w:rsidR="00A272F2" w:rsidRDefault="000A244E" w:rsidP="000A01B7">
            <w:pPr>
              <w:pStyle w:val="ListParagraph"/>
              <w:numPr>
                <w:ilvl w:val="0"/>
                <w:numId w:val="36"/>
              </w:numPr>
            </w:pPr>
            <w:r>
              <w:t>Compliance with PSIAS (section 3)</w:t>
            </w:r>
          </w:p>
          <w:p w14:paraId="5C9FE768" w14:textId="77777777" w:rsidR="00A272F2" w:rsidRDefault="00826B22" w:rsidP="003D7638"/>
          <w:p w14:paraId="5C9FE769" w14:textId="77777777" w:rsidR="00A272F2" w:rsidRDefault="00826B22" w:rsidP="003D7638"/>
          <w:p w14:paraId="5C9FE76A" w14:textId="77777777" w:rsidR="00A272F2" w:rsidRDefault="00826B22" w:rsidP="003D7638"/>
          <w:p w14:paraId="5C9FE76B" w14:textId="77777777" w:rsidR="00A272F2" w:rsidRDefault="00826B22" w:rsidP="003D7638"/>
          <w:p w14:paraId="5C9FE76C" w14:textId="77777777" w:rsidR="005E3626" w:rsidRDefault="00826B22" w:rsidP="003D7638"/>
          <w:p w14:paraId="5C9FE76D" w14:textId="77777777" w:rsidR="005E3626" w:rsidRDefault="00826B22" w:rsidP="003D7638"/>
          <w:p w14:paraId="5C9FE76E" w14:textId="77777777" w:rsidR="0057123F" w:rsidRDefault="000A244E" w:rsidP="003D7638">
            <w:r>
              <w:t xml:space="preserve"> </w:t>
            </w:r>
          </w:p>
        </w:tc>
      </w:tr>
      <w:tr w:rsidR="00065F8A" w14:paraId="5C9FE774" w14:textId="77777777" w:rsidTr="002A6BD8">
        <w:trPr>
          <w:trHeight w:hRule="exact" w:val="400"/>
        </w:trPr>
        <w:tc>
          <w:tcPr>
            <w:tcW w:w="1906" w:type="dxa"/>
            <w:tcBorders>
              <w:top w:val="single" w:sz="8" w:space="0" w:color="A7A9AC"/>
              <w:left w:val="single" w:sz="8" w:space="0" w:color="A7A9AC"/>
              <w:bottom w:val="single" w:sz="8" w:space="0" w:color="A7A9AC"/>
              <w:right w:val="single" w:sz="8" w:space="0" w:color="A7A9AC"/>
            </w:tcBorders>
          </w:tcPr>
          <w:p w14:paraId="5C9FE770" w14:textId="77777777" w:rsidR="003D7638" w:rsidRDefault="000A244E" w:rsidP="003D7638">
            <w:pPr>
              <w:pStyle w:val="TableParagraph"/>
              <w:spacing w:before="69"/>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771" w14:textId="77777777" w:rsidR="003D7638" w:rsidRPr="009A535E" w:rsidRDefault="000A244E" w:rsidP="003D7638">
            <w:pPr>
              <w:pStyle w:val="TableParagraph"/>
              <w:spacing w:before="69"/>
              <w:ind w:left="75"/>
              <w:rPr>
                <w:rFonts w:ascii="Calibri" w:eastAsia="Calibri" w:hAnsi="Calibri" w:cs="Calibri"/>
                <w:strike/>
                <w:sz w:val="21"/>
                <w:szCs w:val="21"/>
              </w:rPr>
            </w:pPr>
            <w:r w:rsidRPr="009A535E">
              <w:rPr>
                <w:rFonts w:ascii="Calibri"/>
                <w:strike/>
                <w:color w:val="231F20"/>
                <w:spacing w:val="-2"/>
                <w:w w:val="105"/>
                <w:sz w:val="21"/>
              </w:rPr>
              <w:t>PARTIAL</w:t>
            </w:r>
          </w:p>
        </w:tc>
        <w:tc>
          <w:tcPr>
            <w:tcW w:w="2914" w:type="dxa"/>
            <w:tcBorders>
              <w:top w:val="single" w:sz="8" w:space="0" w:color="A7A9AC"/>
              <w:left w:val="single" w:sz="8" w:space="0" w:color="A7A9AC"/>
              <w:bottom w:val="single" w:sz="8" w:space="0" w:color="A7A9AC"/>
              <w:right w:val="single" w:sz="8" w:space="0" w:color="A7A9AC"/>
            </w:tcBorders>
          </w:tcPr>
          <w:p w14:paraId="5C9FE772" w14:textId="77777777" w:rsidR="003D7638" w:rsidRPr="009A535E" w:rsidRDefault="000A244E" w:rsidP="003D7638">
            <w:pPr>
              <w:pStyle w:val="TableParagraph"/>
              <w:spacing w:before="69"/>
              <w:ind w:left="75"/>
              <w:rPr>
                <w:rFonts w:ascii="Calibri" w:eastAsia="Calibri" w:hAnsi="Calibri" w:cs="Calibri"/>
                <w:strike/>
                <w:sz w:val="21"/>
                <w:szCs w:val="21"/>
              </w:rPr>
            </w:pPr>
            <w:r w:rsidRPr="009A535E">
              <w:rPr>
                <w:rFonts w:ascii="Calibri"/>
                <w:strike/>
                <w:color w:val="231F20"/>
                <w:spacing w:val="-1"/>
                <w:w w:val="95"/>
                <w:sz w:val="21"/>
              </w:rPr>
              <w:t>NOT</w:t>
            </w:r>
            <w:r w:rsidRPr="009A535E">
              <w:rPr>
                <w:rFonts w:ascii="Calibri"/>
                <w:strike/>
                <w:color w:val="231F20"/>
                <w:spacing w:val="26"/>
                <w:w w:val="95"/>
                <w:sz w:val="21"/>
              </w:rPr>
              <w:t xml:space="preserve"> </w:t>
            </w:r>
            <w:r w:rsidRPr="009A535E">
              <w:rPr>
                <w:rFonts w:ascii="Calibri"/>
                <w:strike/>
                <w:color w:val="231F20"/>
                <w:spacing w:val="-1"/>
                <w:w w:val="95"/>
                <w:sz w:val="21"/>
              </w:rPr>
              <w:t>CONFORMING</w:t>
            </w:r>
          </w:p>
        </w:tc>
        <w:tc>
          <w:tcPr>
            <w:tcW w:w="3260" w:type="dxa"/>
            <w:vMerge/>
            <w:tcBorders>
              <w:left w:val="single" w:sz="8" w:space="0" w:color="A7A9AC"/>
              <w:bottom w:val="single" w:sz="8" w:space="0" w:color="A7A9AC"/>
              <w:right w:val="single" w:sz="8" w:space="0" w:color="A7A9AC"/>
            </w:tcBorders>
          </w:tcPr>
          <w:p w14:paraId="5C9FE773" w14:textId="77777777" w:rsidR="003D7638" w:rsidRDefault="00826B22" w:rsidP="003D7638"/>
        </w:tc>
      </w:tr>
    </w:tbl>
    <w:p w14:paraId="5C9FE775" w14:textId="77777777" w:rsidR="003D7638" w:rsidRDefault="00826B22" w:rsidP="003D7638">
      <w:pPr>
        <w:sectPr w:rsidR="003D7638">
          <w:pgSz w:w="11910" w:h="16840"/>
          <w:pgMar w:top="960" w:right="1280" w:bottom="560" w:left="0" w:header="508" w:footer="360" w:gutter="0"/>
          <w:cols w:space="720"/>
        </w:sectPr>
      </w:pPr>
    </w:p>
    <w:p w14:paraId="5C9FE776" w14:textId="77777777" w:rsidR="003D7638" w:rsidRDefault="00826B22" w:rsidP="003D7638">
      <w:pPr>
        <w:rPr>
          <w:rFonts w:ascii="Times New Roman" w:eastAsia="Times New Roman" w:hAnsi="Times New Roman" w:cs="Times New Roman"/>
          <w:sz w:val="20"/>
          <w:szCs w:val="20"/>
        </w:rPr>
      </w:pPr>
    </w:p>
    <w:p w14:paraId="5C9FE777" w14:textId="77777777" w:rsidR="003D7638" w:rsidRDefault="00826B22" w:rsidP="003D7638">
      <w:pPr>
        <w:spacing w:before="8"/>
        <w:rPr>
          <w:rFonts w:ascii="Times New Roman" w:eastAsia="Times New Roman" w:hAnsi="Times New Roman" w:cs="Times New Roman"/>
          <w:sz w:val="18"/>
          <w:szCs w:val="18"/>
        </w:rPr>
      </w:pPr>
    </w:p>
    <w:tbl>
      <w:tblPr>
        <w:tblW w:w="10207" w:type="dxa"/>
        <w:tblInd w:w="-436" w:type="dxa"/>
        <w:tblLayout w:type="fixed"/>
        <w:tblCellMar>
          <w:left w:w="0" w:type="dxa"/>
          <w:right w:w="0" w:type="dxa"/>
        </w:tblCellMar>
        <w:tblLook w:val="01E0" w:firstRow="1" w:lastRow="1" w:firstColumn="1" w:lastColumn="1" w:noHBand="0" w:noVBand="0"/>
      </w:tblPr>
      <w:tblGrid>
        <w:gridCol w:w="1400"/>
        <w:gridCol w:w="2126"/>
        <w:gridCol w:w="3421"/>
        <w:gridCol w:w="3260"/>
      </w:tblGrid>
      <w:tr w:rsidR="00065F8A" w14:paraId="5C9FE77A" w14:textId="77777777" w:rsidTr="002A6BD8">
        <w:trPr>
          <w:trHeight w:hRule="exact" w:val="384"/>
        </w:trPr>
        <w:tc>
          <w:tcPr>
            <w:tcW w:w="6947"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778"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260" w:type="dxa"/>
            <w:tcBorders>
              <w:top w:val="single" w:sz="8" w:space="0" w:color="A7A9AC"/>
              <w:left w:val="single" w:sz="8" w:space="0" w:color="A7A9AC"/>
              <w:bottom w:val="single" w:sz="8" w:space="0" w:color="A7A9AC"/>
              <w:right w:val="single" w:sz="8" w:space="0" w:color="A7A9AC"/>
            </w:tcBorders>
            <w:shd w:val="clear" w:color="auto" w:fill="652D89"/>
          </w:tcPr>
          <w:p w14:paraId="5C9FE779"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786" w14:textId="77777777" w:rsidTr="002A6BD8">
        <w:trPr>
          <w:trHeight w:hRule="exact" w:val="1029"/>
        </w:trPr>
        <w:tc>
          <w:tcPr>
            <w:tcW w:w="6947" w:type="dxa"/>
            <w:gridSpan w:val="3"/>
            <w:tcBorders>
              <w:top w:val="single" w:sz="8" w:space="0" w:color="A7A9AC"/>
              <w:left w:val="single" w:sz="8" w:space="0" w:color="A7A9AC"/>
              <w:bottom w:val="single" w:sz="8" w:space="0" w:color="A7A9AC"/>
              <w:right w:val="single" w:sz="8" w:space="0" w:color="A7A9AC"/>
            </w:tcBorders>
          </w:tcPr>
          <w:p w14:paraId="5C9FE77B" w14:textId="77777777" w:rsidR="003D7638" w:rsidRDefault="000A244E" w:rsidP="003D7638">
            <w:pPr>
              <w:pStyle w:val="TableParagraph"/>
              <w:spacing w:before="60" w:line="280" w:lineRule="auto"/>
              <w:ind w:left="75" w:right="204"/>
              <w:rPr>
                <w:rFonts w:ascii="Calibri" w:eastAsia="Calibri" w:hAnsi="Calibri" w:cs="Calibri"/>
                <w:sz w:val="21"/>
                <w:szCs w:val="21"/>
              </w:rPr>
            </w:pPr>
            <w:r>
              <w:rPr>
                <w:rFonts w:ascii="Calibri"/>
                <w:color w:val="231F20"/>
                <w:sz w:val="21"/>
              </w:rPr>
              <w:t>Does</w:t>
            </w:r>
            <w:r>
              <w:rPr>
                <w:rFonts w:ascii="Calibri"/>
                <w:color w:val="231F20"/>
                <w:spacing w:val="9"/>
                <w:sz w:val="21"/>
              </w:rPr>
              <w:t xml:space="preserve"> </w:t>
            </w:r>
            <w:r>
              <w:rPr>
                <w:rFonts w:ascii="Calibri"/>
                <w:color w:val="231F20"/>
                <w:sz w:val="21"/>
              </w:rPr>
              <w:t>the</w:t>
            </w:r>
            <w:r>
              <w:rPr>
                <w:rFonts w:ascii="Calibri"/>
                <w:color w:val="231F20"/>
                <w:spacing w:val="9"/>
                <w:sz w:val="21"/>
              </w:rPr>
              <w:t xml:space="preserve"> </w:t>
            </w:r>
            <w:r>
              <w:rPr>
                <w:rFonts w:ascii="Calibri"/>
                <w:color w:val="231F20"/>
                <w:sz w:val="21"/>
              </w:rPr>
              <w:t>CAE</w:t>
            </w:r>
            <w:r>
              <w:rPr>
                <w:rFonts w:ascii="Calibri"/>
                <w:color w:val="231F20"/>
                <w:spacing w:val="10"/>
                <w:sz w:val="21"/>
              </w:rPr>
              <w:t xml:space="preserve"> </w:t>
            </w:r>
            <w:r>
              <w:rPr>
                <w:rFonts w:ascii="Calibri"/>
                <w:color w:val="231F20"/>
                <w:sz w:val="21"/>
              </w:rPr>
              <w:t>periodically</w:t>
            </w:r>
            <w:r>
              <w:rPr>
                <w:rFonts w:ascii="Calibri"/>
                <w:color w:val="231F20"/>
                <w:spacing w:val="9"/>
                <w:sz w:val="21"/>
              </w:rPr>
              <w:t xml:space="preserve"> </w:t>
            </w:r>
            <w:r>
              <w:rPr>
                <w:rFonts w:ascii="Calibri"/>
                <w:color w:val="231F20"/>
                <w:spacing w:val="-2"/>
                <w:sz w:val="21"/>
              </w:rPr>
              <w:t>review</w:t>
            </w:r>
            <w:r>
              <w:rPr>
                <w:rFonts w:ascii="Calibri"/>
                <w:color w:val="231F20"/>
                <w:spacing w:val="9"/>
                <w:sz w:val="21"/>
              </w:rPr>
              <w:t xml:space="preserve"> </w:t>
            </w:r>
            <w:r>
              <w:rPr>
                <w:rFonts w:ascii="Calibri"/>
                <w:color w:val="231F20"/>
                <w:sz w:val="21"/>
              </w:rPr>
              <w:t>the</w:t>
            </w:r>
            <w:r>
              <w:rPr>
                <w:rFonts w:ascii="Calibri"/>
                <w:color w:val="231F20"/>
                <w:spacing w:val="10"/>
                <w:sz w:val="21"/>
              </w:rPr>
              <w:t xml:space="preserve"> </w:t>
            </w:r>
            <w:r>
              <w:rPr>
                <w:rFonts w:ascii="Calibri"/>
                <w:color w:val="231F20"/>
                <w:sz w:val="21"/>
              </w:rPr>
              <w:t>internal</w:t>
            </w:r>
            <w:r>
              <w:rPr>
                <w:rFonts w:ascii="Calibri"/>
                <w:color w:val="231F20"/>
                <w:spacing w:val="9"/>
                <w:sz w:val="21"/>
              </w:rPr>
              <w:t xml:space="preserve"> </w:t>
            </w:r>
            <w:r>
              <w:rPr>
                <w:rFonts w:ascii="Calibri"/>
                <w:color w:val="231F20"/>
                <w:sz w:val="21"/>
              </w:rPr>
              <w:t>audit</w:t>
            </w:r>
            <w:r>
              <w:rPr>
                <w:rFonts w:ascii="Calibri"/>
                <w:color w:val="231F20"/>
                <w:spacing w:val="9"/>
                <w:sz w:val="21"/>
              </w:rPr>
              <w:t xml:space="preserve"> </w:t>
            </w:r>
            <w:r>
              <w:rPr>
                <w:rFonts w:ascii="Calibri"/>
                <w:color w:val="231F20"/>
                <w:sz w:val="21"/>
              </w:rPr>
              <w:t>charter</w:t>
            </w:r>
            <w:r>
              <w:rPr>
                <w:rFonts w:ascii="Calibri"/>
                <w:color w:val="231F20"/>
                <w:spacing w:val="10"/>
                <w:sz w:val="21"/>
              </w:rPr>
              <w:t xml:space="preserve"> </w:t>
            </w:r>
            <w:r>
              <w:rPr>
                <w:rFonts w:ascii="Calibri"/>
                <w:color w:val="231F20"/>
                <w:sz w:val="21"/>
              </w:rPr>
              <w:t>and</w:t>
            </w:r>
            <w:r>
              <w:rPr>
                <w:rFonts w:ascii="Calibri"/>
                <w:color w:val="231F20"/>
                <w:spacing w:val="9"/>
                <w:sz w:val="21"/>
              </w:rPr>
              <w:t xml:space="preserve"> </w:t>
            </w:r>
            <w:r>
              <w:rPr>
                <w:rFonts w:ascii="Calibri"/>
                <w:color w:val="231F20"/>
                <w:spacing w:val="-1"/>
                <w:sz w:val="21"/>
              </w:rPr>
              <w:t>present</w:t>
            </w:r>
            <w:r>
              <w:rPr>
                <w:rFonts w:ascii="Calibri"/>
                <w:color w:val="231F20"/>
                <w:spacing w:val="21"/>
                <w:w w:val="101"/>
                <w:sz w:val="21"/>
              </w:rPr>
              <w:t xml:space="preserve"> </w:t>
            </w:r>
            <w:r>
              <w:rPr>
                <w:rFonts w:ascii="Calibri"/>
                <w:color w:val="231F20"/>
                <w:sz w:val="21"/>
              </w:rPr>
              <w:t>it</w:t>
            </w:r>
            <w:r>
              <w:rPr>
                <w:rFonts w:ascii="Calibri"/>
                <w:color w:val="231F20"/>
                <w:spacing w:val="8"/>
                <w:sz w:val="21"/>
              </w:rPr>
              <w:t xml:space="preserve"> </w:t>
            </w:r>
            <w:r>
              <w:rPr>
                <w:rFonts w:ascii="Calibri"/>
                <w:color w:val="231F20"/>
                <w:sz w:val="21"/>
              </w:rPr>
              <w:t>to</w:t>
            </w:r>
            <w:r>
              <w:rPr>
                <w:rFonts w:ascii="Calibri"/>
                <w:color w:val="231F20"/>
                <w:spacing w:val="8"/>
                <w:sz w:val="21"/>
              </w:rPr>
              <w:t xml:space="preserve"> </w:t>
            </w:r>
            <w:r>
              <w:rPr>
                <w:rFonts w:ascii="Calibri"/>
                <w:color w:val="231F20"/>
                <w:sz w:val="21"/>
              </w:rPr>
              <w:t>senior</w:t>
            </w:r>
            <w:r>
              <w:rPr>
                <w:rFonts w:ascii="Calibri"/>
                <w:color w:val="231F20"/>
                <w:spacing w:val="8"/>
                <w:sz w:val="21"/>
              </w:rPr>
              <w:t xml:space="preserve"> </w:t>
            </w:r>
            <w:r>
              <w:rPr>
                <w:rFonts w:ascii="Calibri"/>
                <w:color w:val="231F20"/>
                <w:sz w:val="21"/>
              </w:rPr>
              <w:t>management</w:t>
            </w:r>
            <w:r>
              <w:rPr>
                <w:rFonts w:ascii="Calibri"/>
                <w:color w:val="231F20"/>
                <w:spacing w:val="8"/>
                <w:sz w:val="21"/>
              </w:rPr>
              <w:t xml:space="preserve"> </w:t>
            </w:r>
            <w:r>
              <w:rPr>
                <w:rFonts w:ascii="Calibri"/>
                <w:color w:val="231F20"/>
                <w:sz w:val="21"/>
              </w:rPr>
              <w:t>and</w:t>
            </w:r>
            <w:r>
              <w:rPr>
                <w:rFonts w:ascii="Calibri"/>
                <w:color w:val="231F20"/>
                <w:spacing w:val="8"/>
                <w:sz w:val="21"/>
              </w:rPr>
              <w:t xml:space="preserve"> </w:t>
            </w:r>
            <w:r>
              <w:rPr>
                <w:rFonts w:ascii="Calibri"/>
                <w:color w:val="231F20"/>
                <w:sz w:val="21"/>
              </w:rPr>
              <w:t>the</w:t>
            </w:r>
            <w:r>
              <w:rPr>
                <w:rFonts w:ascii="Calibri"/>
                <w:color w:val="231F20"/>
                <w:spacing w:val="8"/>
                <w:sz w:val="21"/>
              </w:rPr>
              <w:t xml:space="preserve"> </w:t>
            </w:r>
            <w:r>
              <w:rPr>
                <w:rFonts w:ascii="Calibri"/>
                <w:color w:val="231F20"/>
                <w:spacing w:val="-1"/>
                <w:sz w:val="21"/>
              </w:rPr>
              <w:t>board</w:t>
            </w:r>
            <w:r>
              <w:rPr>
                <w:rFonts w:ascii="Calibri"/>
                <w:color w:val="231F20"/>
                <w:spacing w:val="8"/>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8"/>
                <w:sz w:val="21"/>
              </w:rPr>
              <w:t xml:space="preserve"> </w:t>
            </w:r>
            <w:r>
              <w:rPr>
                <w:rFonts w:ascii="Calibri"/>
                <w:color w:val="231F20"/>
                <w:spacing w:val="-1"/>
                <w:sz w:val="21"/>
              </w:rPr>
              <w:t>appr</w:t>
            </w:r>
            <w:r>
              <w:rPr>
                <w:rFonts w:ascii="Calibri"/>
                <w:color w:val="231F20"/>
                <w:spacing w:val="-2"/>
                <w:sz w:val="21"/>
              </w:rPr>
              <w:t>ov</w:t>
            </w:r>
            <w:r>
              <w:rPr>
                <w:rFonts w:ascii="Calibri"/>
                <w:color w:val="231F20"/>
                <w:spacing w:val="-1"/>
                <w:sz w:val="21"/>
              </w:rPr>
              <w:t>al?</w:t>
            </w:r>
          </w:p>
        </w:tc>
        <w:tc>
          <w:tcPr>
            <w:tcW w:w="3260" w:type="dxa"/>
            <w:vMerge w:val="restart"/>
            <w:tcBorders>
              <w:top w:val="single" w:sz="8" w:space="0" w:color="A7A9AC"/>
              <w:left w:val="single" w:sz="8" w:space="0" w:color="A7A9AC"/>
              <w:right w:val="single" w:sz="8" w:space="0" w:color="A7A9AC"/>
            </w:tcBorders>
          </w:tcPr>
          <w:p w14:paraId="5C9FE77C" w14:textId="77777777" w:rsidR="003D7638" w:rsidRDefault="000A244E" w:rsidP="00826B22">
            <w:pPr>
              <w:pStyle w:val="ListParagraph"/>
              <w:numPr>
                <w:ilvl w:val="0"/>
                <w:numId w:val="53"/>
              </w:numPr>
            </w:pPr>
            <w:r>
              <w:t>Reviewed and presented to Governance Committee March 21 / March 22</w:t>
            </w:r>
          </w:p>
          <w:p w14:paraId="5C9FE77D" w14:textId="77777777" w:rsidR="00E10A41" w:rsidRDefault="000A244E" w:rsidP="00E10A41">
            <w:r>
              <w:t xml:space="preserve"> </w:t>
            </w:r>
          </w:p>
          <w:p w14:paraId="5C9FE77E" w14:textId="77777777" w:rsidR="00E10A41" w:rsidRDefault="00826B22" w:rsidP="003D7638"/>
          <w:p w14:paraId="5C9FE77F" w14:textId="77777777" w:rsidR="00E10A41" w:rsidRDefault="00826B22" w:rsidP="003D7638"/>
          <w:p w14:paraId="5C9FE780" w14:textId="77777777" w:rsidR="009A535E" w:rsidRDefault="00826B22" w:rsidP="003D7638"/>
          <w:p w14:paraId="5C9FE781" w14:textId="77777777" w:rsidR="009A535E" w:rsidRDefault="00826B22" w:rsidP="003D7638"/>
          <w:p w14:paraId="5C9FE782" w14:textId="77777777" w:rsidR="009A535E" w:rsidRDefault="00826B22" w:rsidP="003D7638"/>
          <w:p w14:paraId="5C9FE783" w14:textId="77777777" w:rsidR="009A535E" w:rsidRDefault="00826B22" w:rsidP="003D7638"/>
          <w:p w14:paraId="5C9FE784" w14:textId="77777777" w:rsidR="009A535E" w:rsidRDefault="00826B22" w:rsidP="003D7638"/>
          <w:p w14:paraId="5C9FE785" w14:textId="77777777" w:rsidR="009A535E" w:rsidRDefault="00826B22" w:rsidP="003D7638"/>
        </w:tc>
      </w:tr>
      <w:tr w:rsidR="00065F8A" w14:paraId="5C9FE78B" w14:textId="77777777" w:rsidTr="002A6BD8">
        <w:trPr>
          <w:trHeight w:hRule="exact" w:val="384"/>
        </w:trPr>
        <w:tc>
          <w:tcPr>
            <w:tcW w:w="1400" w:type="dxa"/>
            <w:tcBorders>
              <w:top w:val="single" w:sz="8" w:space="0" w:color="A7A9AC"/>
              <w:left w:val="single" w:sz="8" w:space="0" w:color="A7A9AC"/>
              <w:bottom w:val="single" w:sz="8" w:space="0" w:color="A7A9AC"/>
              <w:right w:val="single" w:sz="8" w:space="0" w:color="A7A9AC"/>
            </w:tcBorders>
          </w:tcPr>
          <w:p w14:paraId="5C9FE787"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788" w14:textId="77777777" w:rsidR="003D7638" w:rsidRPr="009A535E" w:rsidRDefault="000A244E" w:rsidP="003D7638">
            <w:pPr>
              <w:pStyle w:val="TableParagraph"/>
              <w:spacing w:before="60"/>
              <w:ind w:left="75"/>
              <w:rPr>
                <w:rFonts w:ascii="Calibri" w:eastAsia="Calibri" w:hAnsi="Calibri" w:cs="Calibri"/>
                <w:strike/>
                <w:sz w:val="21"/>
                <w:szCs w:val="21"/>
              </w:rPr>
            </w:pPr>
            <w:r w:rsidRPr="009A535E">
              <w:rPr>
                <w:rFonts w:ascii="Calibri"/>
                <w:strike/>
                <w:color w:val="231F20"/>
                <w:spacing w:val="-2"/>
                <w:w w:val="105"/>
                <w:sz w:val="21"/>
              </w:rPr>
              <w:t>PARTIAL</w:t>
            </w:r>
          </w:p>
        </w:tc>
        <w:tc>
          <w:tcPr>
            <w:tcW w:w="3421" w:type="dxa"/>
            <w:tcBorders>
              <w:top w:val="single" w:sz="8" w:space="0" w:color="A7A9AC"/>
              <w:left w:val="single" w:sz="8" w:space="0" w:color="A7A9AC"/>
              <w:bottom w:val="single" w:sz="8" w:space="0" w:color="A7A9AC"/>
              <w:right w:val="single" w:sz="8" w:space="0" w:color="A7A9AC"/>
            </w:tcBorders>
          </w:tcPr>
          <w:p w14:paraId="5C9FE789" w14:textId="77777777" w:rsidR="003D7638" w:rsidRPr="009A535E" w:rsidRDefault="000A244E" w:rsidP="003D7638">
            <w:pPr>
              <w:pStyle w:val="TableParagraph"/>
              <w:spacing w:before="60"/>
              <w:ind w:left="75"/>
              <w:rPr>
                <w:rFonts w:ascii="Calibri" w:eastAsia="Calibri" w:hAnsi="Calibri" w:cs="Calibri"/>
                <w:strike/>
                <w:sz w:val="21"/>
                <w:szCs w:val="21"/>
              </w:rPr>
            </w:pPr>
            <w:r w:rsidRPr="009A535E">
              <w:rPr>
                <w:rFonts w:ascii="Calibri"/>
                <w:strike/>
                <w:color w:val="231F20"/>
                <w:spacing w:val="-1"/>
                <w:w w:val="95"/>
                <w:sz w:val="21"/>
              </w:rPr>
              <w:t>NOT</w:t>
            </w:r>
            <w:r w:rsidRPr="009A535E">
              <w:rPr>
                <w:rFonts w:ascii="Calibri"/>
                <w:strike/>
                <w:color w:val="231F20"/>
                <w:spacing w:val="26"/>
                <w:w w:val="95"/>
                <w:sz w:val="21"/>
              </w:rPr>
              <w:t xml:space="preserve"> </w:t>
            </w:r>
            <w:r w:rsidRPr="009A535E">
              <w:rPr>
                <w:rFonts w:ascii="Calibri"/>
                <w:strike/>
                <w:color w:val="231F20"/>
                <w:spacing w:val="-1"/>
                <w:w w:val="95"/>
                <w:sz w:val="21"/>
              </w:rPr>
              <w:t>CONFORMING</w:t>
            </w:r>
          </w:p>
        </w:tc>
        <w:tc>
          <w:tcPr>
            <w:tcW w:w="3260" w:type="dxa"/>
            <w:vMerge/>
            <w:tcBorders>
              <w:left w:val="single" w:sz="8" w:space="0" w:color="A7A9AC"/>
              <w:bottom w:val="single" w:sz="8" w:space="0" w:color="A7A9AC"/>
              <w:right w:val="single" w:sz="8" w:space="0" w:color="A7A9AC"/>
            </w:tcBorders>
          </w:tcPr>
          <w:p w14:paraId="5C9FE78A" w14:textId="77777777" w:rsidR="003D7638" w:rsidRDefault="00826B22" w:rsidP="003D7638"/>
        </w:tc>
      </w:tr>
      <w:tr w:rsidR="00065F8A" w14:paraId="5C9FE78E" w14:textId="77777777" w:rsidTr="002A6BD8">
        <w:trPr>
          <w:trHeight w:hRule="exact" w:val="400"/>
        </w:trPr>
        <w:tc>
          <w:tcPr>
            <w:tcW w:w="6947" w:type="dxa"/>
            <w:gridSpan w:val="3"/>
            <w:tcBorders>
              <w:top w:val="single" w:sz="8" w:space="0" w:color="A7A9AC"/>
              <w:left w:val="single" w:sz="8" w:space="0" w:color="A7A9AC"/>
              <w:bottom w:val="single" w:sz="8" w:space="0" w:color="A7A9AC"/>
              <w:right w:val="single" w:sz="8" w:space="0" w:color="A7A9AC"/>
            </w:tcBorders>
            <w:shd w:val="clear" w:color="auto" w:fill="A286B8"/>
          </w:tcPr>
          <w:p w14:paraId="5C9FE78C" w14:textId="77777777" w:rsidR="003D7638" w:rsidRDefault="000A244E" w:rsidP="003D7638">
            <w:pPr>
              <w:pStyle w:val="TableParagraph"/>
              <w:spacing w:before="69"/>
              <w:ind w:left="75"/>
              <w:rPr>
                <w:rFonts w:ascii="Calibri" w:eastAsia="Calibri" w:hAnsi="Calibri" w:cs="Calibri"/>
                <w:sz w:val="21"/>
                <w:szCs w:val="21"/>
              </w:rPr>
            </w:pPr>
            <w:r>
              <w:rPr>
                <w:rFonts w:ascii="Calibri"/>
                <w:b/>
                <w:color w:val="FFFFFF"/>
                <w:w w:val="105"/>
                <w:sz w:val="21"/>
              </w:rPr>
              <w:t>5.2</w:t>
            </w:r>
            <w:r>
              <w:rPr>
                <w:rFonts w:ascii="Calibri"/>
                <w:b/>
                <w:color w:val="FFFFFF"/>
                <w:spacing w:val="15"/>
                <w:w w:val="105"/>
                <w:sz w:val="21"/>
              </w:rPr>
              <w:t xml:space="preserve"> </w:t>
            </w:r>
            <w:r>
              <w:rPr>
                <w:rFonts w:ascii="Calibri"/>
                <w:b/>
                <w:color w:val="FFFFFF"/>
                <w:w w:val="105"/>
                <w:sz w:val="21"/>
              </w:rPr>
              <w:t>1100</w:t>
            </w:r>
            <w:r>
              <w:rPr>
                <w:rFonts w:ascii="Calibri"/>
                <w:b/>
                <w:color w:val="FFFFFF"/>
                <w:spacing w:val="16"/>
                <w:w w:val="105"/>
                <w:sz w:val="21"/>
              </w:rPr>
              <w:t xml:space="preserve"> </w:t>
            </w:r>
            <w:r>
              <w:rPr>
                <w:rFonts w:ascii="Calibri"/>
                <w:b/>
                <w:color w:val="FFFFFF"/>
                <w:w w:val="105"/>
                <w:sz w:val="21"/>
              </w:rPr>
              <w:t>Independence</w:t>
            </w:r>
            <w:r>
              <w:rPr>
                <w:rFonts w:ascii="Calibri"/>
                <w:b/>
                <w:color w:val="FFFFFF"/>
                <w:spacing w:val="16"/>
                <w:w w:val="105"/>
                <w:sz w:val="21"/>
              </w:rPr>
              <w:t xml:space="preserve"> </w:t>
            </w:r>
            <w:r>
              <w:rPr>
                <w:rFonts w:ascii="Calibri"/>
                <w:b/>
                <w:color w:val="FFFFFF"/>
                <w:w w:val="105"/>
                <w:sz w:val="21"/>
              </w:rPr>
              <w:t>and</w:t>
            </w:r>
            <w:r>
              <w:rPr>
                <w:rFonts w:ascii="Calibri"/>
                <w:b/>
                <w:color w:val="FFFFFF"/>
                <w:spacing w:val="16"/>
                <w:w w:val="105"/>
                <w:sz w:val="21"/>
              </w:rPr>
              <w:t xml:space="preserve"> </w:t>
            </w:r>
            <w:r>
              <w:rPr>
                <w:rFonts w:ascii="Calibri"/>
                <w:b/>
                <w:color w:val="FFFFFF"/>
                <w:spacing w:val="-1"/>
                <w:w w:val="105"/>
                <w:sz w:val="21"/>
              </w:rPr>
              <w:t>Objectivity</w:t>
            </w:r>
          </w:p>
        </w:tc>
        <w:tc>
          <w:tcPr>
            <w:tcW w:w="3260" w:type="dxa"/>
            <w:tcBorders>
              <w:top w:val="single" w:sz="8" w:space="0" w:color="A7A9AC"/>
              <w:left w:val="single" w:sz="8" w:space="0" w:color="A7A9AC"/>
              <w:bottom w:val="single" w:sz="8" w:space="0" w:color="A7A9AC"/>
              <w:right w:val="single" w:sz="8" w:space="0" w:color="A7A9AC"/>
            </w:tcBorders>
            <w:shd w:val="clear" w:color="auto" w:fill="A286B8"/>
          </w:tcPr>
          <w:p w14:paraId="5C9FE78D" w14:textId="77777777" w:rsidR="003D7638" w:rsidRDefault="00826B22" w:rsidP="003D7638"/>
        </w:tc>
      </w:tr>
      <w:tr w:rsidR="00065F8A" w14:paraId="5C9FE791" w14:textId="77777777" w:rsidTr="002A6BD8">
        <w:trPr>
          <w:trHeight w:hRule="exact" w:val="984"/>
        </w:trPr>
        <w:tc>
          <w:tcPr>
            <w:tcW w:w="6947" w:type="dxa"/>
            <w:gridSpan w:val="3"/>
            <w:tcBorders>
              <w:top w:val="single" w:sz="8" w:space="0" w:color="A7A9AC"/>
              <w:left w:val="single" w:sz="8" w:space="0" w:color="A7A9AC"/>
              <w:bottom w:val="single" w:sz="8" w:space="0" w:color="A7A9AC"/>
              <w:right w:val="single" w:sz="8" w:space="0" w:color="A7A9AC"/>
            </w:tcBorders>
            <w:shd w:val="clear" w:color="auto" w:fill="E7E0ED"/>
          </w:tcPr>
          <w:p w14:paraId="5C9FE78F" w14:textId="77777777" w:rsidR="003D7638" w:rsidRDefault="000A244E" w:rsidP="003D7638">
            <w:pPr>
              <w:pStyle w:val="TableParagraph"/>
              <w:spacing w:before="60" w:line="280" w:lineRule="auto"/>
              <w:ind w:left="75" w:right="595"/>
              <w:rPr>
                <w:rFonts w:ascii="Calibri" w:eastAsia="Calibri" w:hAnsi="Calibri" w:cs="Calibri"/>
                <w:sz w:val="21"/>
                <w:szCs w:val="21"/>
              </w:rPr>
            </w:pPr>
            <w:r>
              <w:rPr>
                <w:rFonts w:ascii="Calibri"/>
                <w:color w:val="231F20"/>
                <w:sz w:val="21"/>
              </w:rPr>
              <w:t>The</w:t>
            </w:r>
            <w:r>
              <w:rPr>
                <w:rFonts w:ascii="Calibri"/>
                <w:color w:val="231F20"/>
                <w:spacing w:val="12"/>
                <w:sz w:val="21"/>
              </w:rPr>
              <w:t xml:space="preserve"> </w:t>
            </w:r>
            <w:r>
              <w:rPr>
                <w:rFonts w:ascii="Calibri"/>
                <w:color w:val="231F20"/>
                <w:sz w:val="21"/>
              </w:rPr>
              <w:t>questions</w:t>
            </w:r>
            <w:r>
              <w:rPr>
                <w:rFonts w:ascii="Calibri"/>
                <w:color w:val="231F20"/>
                <w:spacing w:val="12"/>
                <w:sz w:val="21"/>
              </w:rPr>
              <w:t xml:space="preserve"> </w:t>
            </w:r>
            <w:r>
              <w:rPr>
                <w:rFonts w:ascii="Calibri"/>
                <w:color w:val="231F20"/>
                <w:sz w:val="21"/>
              </w:rPr>
              <w:t>in</w:t>
            </w:r>
            <w:r>
              <w:rPr>
                <w:rFonts w:ascii="Calibri"/>
                <w:color w:val="231F20"/>
                <w:spacing w:val="12"/>
                <w:sz w:val="21"/>
              </w:rPr>
              <w:t xml:space="preserve"> </w:t>
            </w:r>
            <w:r>
              <w:rPr>
                <w:rFonts w:ascii="Calibri"/>
                <w:color w:val="231F20"/>
                <w:sz w:val="21"/>
              </w:rPr>
              <w:t>this</w:t>
            </w:r>
            <w:r>
              <w:rPr>
                <w:rFonts w:ascii="Calibri"/>
                <w:color w:val="231F20"/>
                <w:spacing w:val="12"/>
                <w:sz w:val="21"/>
              </w:rPr>
              <w:t xml:space="preserve"> </w:t>
            </w:r>
            <w:r>
              <w:rPr>
                <w:rFonts w:ascii="Calibri"/>
                <w:color w:val="231F20"/>
                <w:sz w:val="21"/>
              </w:rPr>
              <w:t>section</w:t>
            </w:r>
            <w:r>
              <w:rPr>
                <w:rFonts w:ascii="Calibri"/>
                <w:color w:val="231F20"/>
                <w:spacing w:val="12"/>
                <w:sz w:val="21"/>
              </w:rPr>
              <w:t xml:space="preserve"> </w:t>
            </w:r>
            <w:r>
              <w:rPr>
                <w:rFonts w:ascii="Calibri"/>
                <w:color w:val="231F20"/>
                <w:sz w:val="21"/>
              </w:rPr>
              <w:t>seek</w:t>
            </w:r>
            <w:r>
              <w:rPr>
                <w:rFonts w:ascii="Calibri"/>
                <w:color w:val="231F20"/>
                <w:spacing w:val="12"/>
                <w:sz w:val="21"/>
              </w:rPr>
              <w:t xml:space="preserve"> </w:t>
            </w:r>
            <w:r>
              <w:rPr>
                <w:rFonts w:ascii="Calibri"/>
                <w:color w:val="231F20"/>
                <w:sz w:val="21"/>
              </w:rPr>
              <w:t>to</w:t>
            </w:r>
            <w:r>
              <w:rPr>
                <w:rFonts w:ascii="Calibri"/>
                <w:color w:val="231F20"/>
                <w:spacing w:val="12"/>
                <w:sz w:val="21"/>
              </w:rPr>
              <w:t xml:space="preserve"> </w:t>
            </w:r>
            <w:r>
              <w:rPr>
                <w:rFonts w:ascii="Calibri"/>
                <w:color w:val="231F20"/>
                <w:sz w:val="21"/>
              </w:rPr>
              <w:t>confirm</w:t>
            </w:r>
            <w:r>
              <w:rPr>
                <w:rFonts w:ascii="Calibri"/>
                <w:color w:val="231F20"/>
                <w:spacing w:val="12"/>
                <w:sz w:val="21"/>
              </w:rPr>
              <w:t xml:space="preserve"> </w:t>
            </w:r>
            <w:r>
              <w:rPr>
                <w:rFonts w:ascii="Calibri"/>
                <w:color w:val="231F20"/>
                <w:sz w:val="21"/>
              </w:rPr>
              <w:t>that</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internal</w:t>
            </w:r>
            <w:r>
              <w:rPr>
                <w:rFonts w:ascii="Calibri"/>
                <w:color w:val="231F20"/>
                <w:w w:val="103"/>
                <w:sz w:val="21"/>
              </w:rPr>
              <w:t xml:space="preserve"> </w:t>
            </w:r>
            <w:r>
              <w:rPr>
                <w:rFonts w:ascii="Calibri"/>
                <w:color w:val="231F20"/>
                <w:sz w:val="21"/>
              </w:rPr>
              <w:t>audit</w:t>
            </w:r>
            <w:r>
              <w:rPr>
                <w:rFonts w:ascii="Calibri"/>
                <w:color w:val="231F20"/>
                <w:spacing w:val="16"/>
                <w:sz w:val="21"/>
              </w:rPr>
              <w:t xml:space="preserve"> </w:t>
            </w:r>
            <w:r>
              <w:rPr>
                <w:rFonts w:ascii="Calibri"/>
                <w:color w:val="231F20"/>
                <w:sz w:val="21"/>
              </w:rPr>
              <w:t>activity</w:t>
            </w:r>
            <w:r>
              <w:rPr>
                <w:rFonts w:ascii="Calibri"/>
                <w:color w:val="231F20"/>
                <w:spacing w:val="17"/>
                <w:sz w:val="21"/>
              </w:rPr>
              <w:t xml:space="preserve"> </w:t>
            </w:r>
            <w:r>
              <w:rPr>
                <w:rFonts w:ascii="Calibri"/>
                <w:color w:val="231F20"/>
                <w:sz w:val="21"/>
              </w:rPr>
              <w:t>is</w:t>
            </w:r>
            <w:r>
              <w:rPr>
                <w:rFonts w:ascii="Calibri"/>
                <w:color w:val="231F20"/>
                <w:spacing w:val="16"/>
                <w:sz w:val="21"/>
              </w:rPr>
              <w:t xml:space="preserve"> </w:t>
            </w:r>
            <w:r>
              <w:rPr>
                <w:rFonts w:ascii="Calibri"/>
                <w:color w:val="231F20"/>
                <w:sz w:val="21"/>
              </w:rPr>
              <w:t>independent</w:t>
            </w:r>
            <w:r>
              <w:rPr>
                <w:rFonts w:ascii="Calibri"/>
                <w:color w:val="231F20"/>
                <w:spacing w:val="17"/>
                <w:sz w:val="21"/>
              </w:rPr>
              <w:t xml:space="preserve"> </w:t>
            </w:r>
            <w:r>
              <w:rPr>
                <w:rFonts w:ascii="Calibri"/>
                <w:color w:val="231F20"/>
                <w:sz w:val="21"/>
              </w:rPr>
              <w:t>and</w:t>
            </w:r>
            <w:r>
              <w:rPr>
                <w:rFonts w:ascii="Calibri"/>
                <w:color w:val="231F20"/>
                <w:spacing w:val="16"/>
                <w:sz w:val="21"/>
              </w:rPr>
              <w:t xml:space="preserve"> </w:t>
            </w:r>
            <w:r>
              <w:rPr>
                <w:rFonts w:ascii="Calibri"/>
                <w:color w:val="231F20"/>
                <w:sz w:val="21"/>
              </w:rPr>
              <w:t>internal</w:t>
            </w:r>
            <w:r>
              <w:rPr>
                <w:rFonts w:ascii="Calibri"/>
                <w:color w:val="231F20"/>
                <w:spacing w:val="17"/>
                <w:sz w:val="21"/>
              </w:rPr>
              <w:t xml:space="preserve"> </w:t>
            </w:r>
            <w:r>
              <w:rPr>
                <w:rFonts w:ascii="Calibri"/>
                <w:color w:val="231F20"/>
                <w:spacing w:val="-1"/>
                <w:sz w:val="21"/>
              </w:rPr>
              <w:t>auditors</w:t>
            </w:r>
            <w:r>
              <w:rPr>
                <w:rFonts w:ascii="Calibri"/>
                <w:color w:val="231F20"/>
                <w:spacing w:val="16"/>
                <w:sz w:val="21"/>
              </w:rPr>
              <w:t xml:space="preserve"> </w:t>
            </w:r>
            <w:r>
              <w:rPr>
                <w:rFonts w:ascii="Calibri"/>
                <w:color w:val="231F20"/>
                <w:spacing w:val="-2"/>
                <w:sz w:val="21"/>
              </w:rPr>
              <w:t>ar</w:t>
            </w:r>
            <w:r>
              <w:rPr>
                <w:rFonts w:ascii="Calibri"/>
                <w:color w:val="231F20"/>
                <w:spacing w:val="-3"/>
                <w:sz w:val="21"/>
              </w:rPr>
              <w:t>e</w:t>
            </w:r>
            <w:r>
              <w:rPr>
                <w:rFonts w:ascii="Calibri"/>
                <w:color w:val="231F20"/>
                <w:spacing w:val="17"/>
                <w:sz w:val="21"/>
              </w:rPr>
              <w:t xml:space="preserve"> </w:t>
            </w:r>
            <w:r>
              <w:rPr>
                <w:rFonts w:ascii="Calibri"/>
                <w:color w:val="231F20"/>
                <w:sz w:val="21"/>
              </w:rPr>
              <w:t>objective</w:t>
            </w:r>
            <w:r>
              <w:rPr>
                <w:rFonts w:ascii="Calibri"/>
                <w:color w:val="231F20"/>
                <w:spacing w:val="16"/>
                <w:sz w:val="21"/>
              </w:rPr>
              <w:t xml:space="preserve"> </w:t>
            </w:r>
            <w:r>
              <w:rPr>
                <w:rFonts w:ascii="Calibri"/>
                <w:color w:val="231F20"/>
                <w:sz w:val="21"/>
              </w:rPr>
              <w:t>in</w:t>
            </w:r>
            <w:r>
              <w:rPr>
                <w:rFonts w:ascii="Calibri"/>
                <w:color w:val="231F20"/>
                <w:spacing w:val="27"/>
                <w:w w:val="107"/>
                <w:sz w:val="21"/>
              </w:rPr>
              <w:t xml:space="preserve"> </w:t>
            </w:r>
            <w:r>
              <w:rPr>
                <w:rFonts w:ascii="Calibri"/>
                <w:color w:val="231F20"/>
                <w:spacing w:val="-1"/>
                <w:sz w:val="21"/>
              </w:rPr>
              <w:t>performing</w:t>
            </w:r>
            <w:r>
              <w:rPr>
                <w:rFonts w:ascii="Calibri"/>
                <w:color w:val="231F20"/>
                <w:spacing w:val="6"/>
                <w:sz w:val="21"/>
              </w:rPr>
              <w:t xml:space="preserve"> </w:t>
            </w:r>
            <w:r>
              <w:rPr>
                <w:rFonts w:ascii="Calibri"/>
                <w:color w:val="231F20"/>
                <w:sz w:val="21"/>
              </w:rPr>
              <w:t>their</w:t>
            </w:r>
            <w:r>
              <w:rPr>
                <w:rFonts w:ascii="Calibri"/>
                <w:color w:val="231F20"/>
                <w:spacing w:val="6"/>
                <w:sz w:val="21"/>
              </w:rPr>
              <w:t xml:space="preserve"> </w:t>
            </w:r>
            <w:r>
              <w:rPr>
                <w:rFonts w:ascii="Calibri"/>
                <w:color w:val="231F20"/>
                <w:spacing w:val="-2"/>
                <w:sz w:val="21"/>
              </w:rPr>
              <w:t>wor</w:t>
            </w:r>
            <w:r>
              <w:rPr>
                <w:rFonts w:ascii="Calibri"/>
                <w:color w:val="231F20"/>
                <w:spacing w:val="-1"/>
                <w:sz w:val="21"/>
              </w:rPr>
              <w:t>k.</w:t>
            </w:r>
          </w:p>
        </w:tc>
        <w:tc>
          <w:tcPr>
            <w:tcW w:w="3260" w:type="dxa"/>
            <w:tcBorders>
              <w:top w:val="single" w:sz="8" w:space="0" w:color="A7A9AC"/>
              <w:left w:val="single" w:sz="8" w:space="0" w:color="A7A9AC"/>
              <w:bottom w:val="single" w:sz="8" w:space="0" w:color="A7A9AC"/>
              <w:right w:val="single" w:sz="8" w:space="0" w:color="A7A9AC"/>
            </w:tcBorders>
            <w:shd w:val="clear" w:color="auto" w:fill="E7E0ED"/>
          </w:tcPr>
          <w:p w14:paraId="5C9FE790" w14:textId="77777777" w:rsidR="003D7638" w:rsidRDefault="00826B22" w:rsidP="003D7638"/>
        </w:tc>
      </w:tr>
      <w:tr w:rsidR="00065F8A" w14:paraId="5C9FE79A" w14:textId="77777777" w:rsidTr="002A6BD8">
        <w:trPr>
          <w:trHeight w:hRule="exact" w:val="1667"/>
        </w:trPr>
        <w:tc>
          <w:tcPr>
            <w:tcW w:w="6947" w:type="dxa"/>
            <w:gridSpan w:val="3"/>
            <w:tcBorders>
              <w:top w:val="single" w:sz="8" w:space="0" w:color="A7A9AC"/>
              <w:left w:val="single" w:sz="8" w:space="0" w:color="A7A9AC"/>
              <w:bottom w:val="single" w:sz="8" w:space="0" w:color="A7A9AC"/>
              <w:right w:val="single" w:sz="8" w:space="0" w:color="A7A9AC"/>
            </w:tcBorders>
          </w:tcPr>
          <w:p w14:paraId="5C9FE792" w14:textId="77777777" w:rsidR="003D7638" w:rsidRDefault="000A244E" w:rsidP="003D7638">
            <w:pPr>
              <w:pStyle w:val="TableParagraph"/>
              <w:spacing w:before="60" w:line="280" w:lineRule="auto"/>
              <w:ind w:left="75" w:right="1291"/>
              <w:rPr>
                <w:rFonts w:ascii="Calibri" w:eastAsia="Calibri" w:hAnsi="Calibri" w:cs="Calibri"/>
                <w:sz w:val="21"/>
                <w:szCs w:val="21"/>
              </w:rPr>
            </w:pPr>
            <w:r>
              <w:rPr>
                <w:rFonts w:ascii="Calibri"/>
                <w:color w:val="231F20"/>
                <w:sz w:val="21"/>
              </w:rPr>
              <w:t>Does</w:t>
            </w:r>
            <w:r>
              <w:rPr>
                <w:rFonts w:ascii="Calibri"/>
                <w:color w:val="231F20"/>
                <w:spacing w:val="8"/>
                <w:sz w:val="21"/>
              </w:rPr>
              <w:t xml:space="preserve"> </w:t>
            </w:r>
            <w:r>
              <w:rPr>
                <w:rFonts w:ascii="Calibri"/>
                <w:color w:val="231F20"/>
                <w:sz w:val="21"/>
              </w:rPr>
              <w:t>the</w:t>
            </w:r>
            <w:r>
              <w:rPr>
                <w:rFonts w:ascii="Calibri"/>
                <w:color w:val="231F20"/>
                <w:spacing w:val="8"/>
                <w:sz w:val="21"/>
              </w:rPr>
              <w:t xml:space="preserve"> </w:t>
            </w:r>
            <w:r>
              <w:rPr>
                <w:rFonts w:ascii="Calibri"/>
                <w:color w:val="231F20"/>
                <w:sz w:val="21"/>
              </w:rPr>
              <w:t>CAE</w:t>
            </w:r>
            <w:r>
              <w:rPr>
                <w:rFonts w:ascii="Calibri"/>
                <w:color w:val="231F20"/>
                <w:spacing w:val="9"/>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8"/>
                <w:sz w:val="21"/>
              </w:rPr>
              <w:t xml:space="preserve"> </w:t>
            </w:r>
            <w:r>
              <w:rPr>
                <w:rFonts w:ascii="Calibri"/>
                <w:color w:val="231F20"/>
                <w:spacing w:val="-1"/>
                <w:sz w:val="21"/>
              </w:rPr>
              <w:t>direct</w:t>
            </w:r>
            <w:r>
              <w:rPr>
                <w:rFonts w:ascii="Calibri"/>
                <w:color w:val="231F20"/>
                <w:spacing w:val="9"/>
                <w:sz w:val="21"/>
              </w:rPr>
              <w:t xml:space="preserve"> </w:t>
            </w:r>
            <w:r>
              <w:rPr>
                <w:rFonts w:ascii="Calibri"/>
                <w:color w:val="231F20"/>
                <w:sz w:val="21"/>
              </w:rPr>
              <w:t>and</w:t>
            </w:r>
            <w:r>
              <w:rPr>
                <w:rFonts w:ascii="Calibri"/>
                <w:color w:val="231F20"/>
                <w:spacing w:val="8"/>
                <w:sz w:val="21"/>
              </w:rPr>
              <w:t xml:space="preserve"> </w:t>
            </w:r>
            <w:r>
              <w:rPr>
                <w:rFonts w:ascii="Calibri"/>
                <w:color w:val="231F20"/>
                <w:spacing w:val="-1"/>
                <w:sz w:val="21"/>
              </w:rPr>
              <w:t>unrestricted</w:t>
            </w:r>
            <w:r>
              <w:rPr>
                <w:rFonts w:ascii="Calibri"/>
                <w:color w:val="231F20"/>
                <w:spacing w:val="8"/>
                <w:sz w:val="21"/>
              </w:rPr>
              <w:t xml:space="preserve"> </w:t>
            </w:r>
            <w:r>
              <w:rPr>
                <w:rFonts w:ascii="Calibri"/>
                <w:color w:val="231F20"/>
                <w:sz w:val="21"/>
              </w:rPr>
              <w:t>access</w:t>
            </w:r>
            <w:r>
              <w:rPr>
                <w:rFonts w:ascii="Calibri"/>
                <w:color w:val="231F20"/>
                <w:spacing w:val="9"/>
                <w:sz w:val="21"/>
              </w:rPr>
              <w:t xml:space="preserve"> </w:t>
            </w:r>
            <w:r>
              <w:rPr>
                <w:rFonts w:ascii="Calibri"/>
                <w:color w:val="231F20"/>
                <w:sz w:val="21"/>
              </w:rPr>
              <w:t>to</w:t>
            </w:r>
            <w:r>
              <w:rPr>
                <w:rFonts w:ascii="Calibri"/>
                <w:color w:val="231F20"/>
                <w:spacing w:val="8"/>
                <w:sz w:val="21"/>
              </w:rPr>
              <w:t xml:space="preserve"> </w:t>
            </w:r>
            <w:r>
              <w:rPr>
                <w:rFonts w:ascii="Calibri"/>
                <w:color w:val="231F20"/>
                <w:sz w:val="21"/>
              </w:rPr>
              <w:t>senior</w:t>
            </w:r>
            <w:r>
              <w:rPr>
                <w:rFonts w:ascii="Calibri"/>
                <w:color w:val="231F20"/>
                <w:spacing w:val="28"/>
                <w:w w:val="101"/>
                <w:sz w:val="21"/>
              </w:rPr>
              <w:t xml:space="preserve"> </w:t>
            </w:r>
            <w:r>
              <w:rPr>
                <w:rFonts w:ascii="Calibri"/>
                <w:color w:val="231F20"/>
                <w:sz w:val="21"/>
              </w:rPr>
              <w:t>management</w:t>
            </w:r>
            <w:r>
              <w:rPr>
                <w:rFonts w:ascii="Calibri"/>
                <w:color w:val="231F20"/>
                <w:spacing w:val="18"/>
                <w:sz w:val="21"/>
              </w:rPr>
              <w:t xml:space="preserve"> </w:t>
            </w:r>
            <w:r>
              <w:rPr>
                <w:rFonts w:ascii="Calibri"/>
                <w:color w:val="231F20"/>
                <w:sz w:val="21"/>
              </w:rPr>
              <w:t>and</w:t>
            </w:r>
            <w:r>
              <w:rPr>
                <w:rFonts w:ascii="Calibri"/>
                <w:color w:val="231F20"/>
                <w:spacing w:val="18"/>
                <w:sz w:val="21"/>
              </w:rPr>
              <w:t xml:space="preserve"> </w:t>
            </w:r>
            <w:r>
              <w:rPr>
                <w:rFonts w:ascii="Calibri"/>
                <w:color w:val="231F20"/>
                <w:sz w:val="21"/>
              </w:rPr>
              <w:t>the</w:t>
            </w:r>
            <w:r>
              <w:rPr>
                <w:rFonts w:ascii="Calibri"/>
                <w:color w:val="231F20"/>
                <w:spacing w:val="19"/>
                <w:sz w:val="21"/>
              </w:rPr>
              <w:t xml:space="preserve"> </w:t>
            </w:r>
            <w:r>
              <w:rPr>
                <w:rFonts w:ascii="Calibri"/>
                <w:color w:val="231F20"/>
                <w:spacing w:val="-1"/>
                <w:sz w:val="21"/>
              </w:rPr>
              <w:t>board?</w:t>
            </w:r>
          </w:p>
          <w:p w14:paraId="5C9FE793" w14:textId="77777777" w:rsidR="003D7638" w:rsidRDefault="000A244E" w:rsidP="003D7638">
            <w:pPr>
              <w:pStyle w:val="TableParagraph"/>
              <w:spacing w:before="83" w:line="280" w:lineRule="auto"/>
              <w:ind w:left="75" w:right="456"/>
              <w:rPr>
                <w:rFonts w:ascii="Calibri" w:eastAsia="Calibri" w:hAnsi="Calibri" w:cs="Calibri"/>
                <w:sz w:val="21"/>
                <w:szCs w:val="21"/>
              </w:rPr>
            </w:pPr>
            <w:r>
              <w:rPr>
                <w:rFonts w:ascii="Calibri"/>
                <w:color w:val="231F20"/>
                <w:w w:val="105"/>
                <w:sz w:val="21"/>
              </w:rPr>
              <w:t>Does</w:t>
            </w:r>
            <w:r>
              <w:rPr>
                <w:rFonts w:ascii="Calibri"/>
                <w:color w:val="231F20"/>
                <w:spacing w:val="-17"/>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CAE</w:t>
            </w:r>
            <w:r>
              <w:rPr>
                <w:rFonts w:ascii="Calibri"/>
                <w:color w:val="231F20"/>
                <w:spacing w:val="-17"/>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17"/>
                <w:w w:val="105"/>
                <w:sz w:val="21"/>
              </w:rPr>
              <w:t xml:space="preserve"> </w:t>
            </w:r>
            <w:r>
              <w:rPr>
                <w:rFonts w:ascii="Calibri"/>
                <w:color w:val="231F20"/>
                <w:spacing w:val="-3"/>
                <w:w w:val="105"/>
                <w:sz w:val="21"/>
              </w:rPr>
              <w:t>free</w:t>
            </w:r>
            <w:r>
              <w:rPr>
                <w:rFonts w:ascii="Calibri"/>
                <w:color w:val="231F20"/>
                <w:spacing w:val="-17"/>
                <w:w w:val="105"/>
                <w:sz w:val="21"/>
              </w:rPr>
              <w:t xml:space="preserve"> </w:t>
            </w:r>
            <w:r>
              <w:rPr>
                <w:rFonts w:ascii="Calibri"/>
                <w:color w:val="231F20"/>
                <w:w w:val="105"/>
                <w:sz w:val="21"/>
              </w:rPr>
              <w:t>and</w:t>
            </w:r>
            <w:r>
              <w:rPr>
                <w:rFonts w:ascii="Calibri"/>
                <w:color w:val="231F20"/>
                <w:spacing w:val="-17"/>
                <w:w w:val="105"/>
                <w:sz w:val="21"/>
              </w:rPr>
              <w:t xml:space="preserve"> </w:t>
            </w:r>
            <w:r>
              <w:rPr>
                <w:rFonts w:ascii="Calibri"/>
                <w:color w:val="231F20"/>
                <w:spacing w:val="-1"/>
                <w:w w:val="105"/>
                <w:sz w:val="21"/>
              </w:rPr>
              <w:t>unf</w:t>
            </w:r>
            <w:r>
              <w:rPr>
                <w:rFonts w:ascii="Calibri"/>
                <w:color w:val="231F20"/>
                <w:spacing w:val="-2"/>
                <w:w w:val="105"/>
                <w:sz w:val="21"/>
              </w:rPr>
              <w:t>ettered</w:t>
            </w:r>
            <w:r>
              <w:rPr>
                <w:rFonts w:ascii="Calibri"/>
                <w:color w:val="231F20"/>
                <w:spacing w:val="-16"/>
                <w:w w:val="105"/>
                <w:sz w:val="21"/>
              </w:rPr>
              <w:t xml:space="preserve"> </w:t>
            </w:r>
            <w:r>
              <w:rPr>
                <w:rFonts w:ascii="Calibri"/>
                <w:color w:val="231F20"/>
                <w:w w:val="105"/>
                <w:sz w:val="21"/>
              </w:rPr>
              <w:t>access</w:t>
            </w:r>
            <w:r>
              <w:rPr>
                <w:rFonts w:ascii="Calibri"/>
                <w:color w:val="231F20"/>
                <w:spacing w:val="-17"/>
                <w:w w:val="105"/>
                <w:sz w:val="21"/>
              </w:rPr>
              <w:t xml:space="preserve"> </w:t>
            </w:r>
            <w:r>
              <w:rPr>
                <w:rFonts w:ascii="Calibri"/>
                <w:color w:val="231F20"/>
                <w:w w:val="105"/>
                <w:sz w:val="21"/>
              </w:rPr>
              <w:t>to,</w:t>
            </w:r>
            <w:r>
              <w:rPr>
                <w:rFonts w:ascii="Calibri"/>
                <w:color w:val="231F20"/>
                <w:spacing w:val="-17"/>
                <w:w w:val="105"/>
                <w:sz w:val="21"/>
              </w:rPr>
              <w:t xml:space="preserve"> </w:t>
            </w:r>
            <w:r>
              <w:rPr>
                <w:rFonts w:ascii="Calibri"/>
                <w:color w:val="231F20"/>
                <w:w w:val="105"/>
                <w:sz w:val="21"/>
              </w:rPr>
              <w:t>as</w:t>
            </w:r>
            <w:r>
              <w:rPr>
                <w:rFonts w:ascii="Calibri"/>
                <w:color w:val="231F20"/>
                <w:spacing w:val="-17"/>
                <w:w w:val="105"/>
                <w:sz w:val="21"/>
              </w:rPr>
              <w:t xml:space="preserve"> </w:t>
            </w:r>
            <w:r>
              <w:rPr>
                <w:rFonts w:ascii="Calibri"/>
                <w:color w:val="231F20"/>
                <w:w w:val="105"/>
                <w:sz w:val="21"/>
              </w:rPr>
              <w:t>well</w:t>
            </w:r>
            <w:r>
              <w:rPr>
                <w:rFonts w:ascii="Calibri"/>
                <w:color w:val="231F20"/>
                <w:spacing w:val="-17"/>
                <w:w w:val="105"/>
                <w:sz w:val="21"/>
              </w:rPr>
              <w:t xml:space="preserve"> </w:t>
            </w:r>
            <w:r>
              <w:rPr>
                <w:rFonts w:ascii="Calibri"/>
                <w:color w:val="231F20"/>
                <w:w w:val="105"/>
                <w:sz w:val="21"/>
              </w:rPr>
              <w:t>as</w:t>
            </w:r>
            <w:r>
              <w:rPr>
                <w:rFonts w:ascii="Calibri"/>
                <w:color w:val="231F20"/>
                <w:spacing w:val="26"/>
                <w:w w:val="107"/>
                <w:sz w:val="21"/>
              </w:rPr>
              <w:t xml:space="preserve"> </w:t>
            </w:r>
            <w:r>
              <w:rPr>
                <w:rFonts w:ascii="Calibri"/>
                <w:color w:val="231F20"/>
                <w:w w:val="105"/>
                <w:sz w:val="21"/>
              </w:rPr>
              <w:t>communicate</w:t>
            </w:r>
            <w:r>
              <w:rPr>
                <w:rFonts w:ascii="Calibri"/>
                <w:color w:val="231F20"/>
                <w:spacing w:val="-21"/>
                <w:w w:val="105"/>
                <w:sz w:val="21"/>
              </w:rPr>
              <w:t xml:space="preserve"> </w:t>
            </w:r>
            <w:r>
              <w:rPr>
                <w:rFonts w:ascii="Calibri"/>
                <w:color w:val="231F20"/>
                <w:spacing w:val="-2"/>
                <w:w w:val="105"/>
                <w:sz w:val="21"/>
              </w:rPr>
              <w:t>eff</w:t>
            </w:r>
            <w:r>
              <w:rPr>
                <w:rFonts w:ascii="Calibri"/>
                <w:color w:val="231F20"/>
                <w:spacing w:val="-1"/>
                <w:w w:val="105"/>
                <w:sz w:val="21"/>
              </w:rPr>
              <w:t>ectively</w:t>
            </w:r>
            <w:r>
              <w:rPr>
                <w:rFonts w:ascii="Calibri"/>
                <w:color w:val="231F20"/>
                <w:spacing w:val="-21"/>
                <w:w w:val="105"/>
                <w:sz w:val="21"/>
              </w:rPr>
              <w:t xml:space="preserve"> </w:t>
            </w:r>
            <w:r>
              <w:rPr>
                <w:rFonts w:ascii="Calibri"/>
                <w:color w:val="231F20"/>
                <w:w w:val="105"/>
                <w:sz w:val="21"/>
              </w:rPr>
              <w:t>with,</w:t>
            </w:r>
            <w:r>
              <w:rPr>
                <w:rFonts w:ascii="Calibri"/>
                <w:color w:val="231F20"/>
                <w:spacing w:val="-20"/>
                <w:w w:val="105"/>
                <w:sz w:val="21"/>
              </w:rPr>
              <w:t xml:space="preserve"> </w:t>
            </w:r>
            <w:r>
              <w:rPr>
                <w:rFonts w:ascii="Calibri"/>
                <w:color w:val="231F20"/>
                <w:w w:val="105"/>
                <w:sz w:val="21"/>
              </w:rPr>
              <w:t>the</w:t>
            </w:r>
            <w:r>
              <w:rPr>
                <w:rFonts w:ascii="Calibri"/>
                <w:color w:val="231F20"/>
                <w:spacing w:val="-21"/>
                <w:w w:val="105"/>
                <w:sz w:val="21"/>
              </w:rPr>
              <w:t xml:space="preserve"> </w:t>
            </w:r>
            <w:r>
              <w:rPr>
                <w:rFonts w:ascii="Calibri"/>
                <w:color w:val="231F20"/>
                <w:w w:val="105"/>
                <w:sz w:val="21"/>
              </w:rPr>
              <w:t>chief</w:t>
            </w:r>
            <w:r>
              <w:rPr>
                <w:rFonts w:ascii="Calibri"/>
                <w:color w:val="231F20"/>
                <w:spacing w:val="-20"/>
                <w:w w:val="105"/>
                <w:sz w:val="21"/>
              </w:rPr>
              <w:t xml:space="preserve"> </w:t>
            </w:r>
            <w:r>
              <w:rPr>
                <w:rFonts w:ascii="Calibri"/>
                <w:color w:val="231F20"/>
                <w:w w:val="105"/>
                <w:sz w:val="21"/>
              </w:rPr>
              <w:t>executive</w:t>
            </w:r>
            <w:r>
              <w:rPr>
                <w:rFonts w:ascii="Calibri"/>
                <w:color w:val="231F20"/>
                <w:spacing w:val="-21"/>
                <w:w w:val="105"/>
                <w:sz w:val="21"/>
              </w:rPr>
              <w:t xml:space="preserve"> </w:t>
            </w:r>
            <w:r>
              <w:rPr>
                <w:rFonts w:ascii="Calibri"/>
                <w:color w:val="231F20"/>
                <w:w w:val="105"/>
                <w:sz w:val="21"/>
              </w:rPr>
              <w:t>or</w:t>
            </w:r>
            <w:r>
              <w:rPr>
                <w:rFonts w:ascii="Calibri"/>
                <w:color w:val="231F20"/>
                <w:spacing w:val="-20"/>
                <w:w w:val="105"/>
                <w:sz w:val="21"/>
              </w:rPr>
              <w:t xml:space="preserve"> </w:t>
            </w:r>
            <w:r>
              <w:rPr>
                <w:rFonts w:ascii="Calibri"/>
                <w:color w:val="231F20"/>
                <w:spacing w:val="-2"/>
                <w:w w:val="105"/>
                <w:sz w:val="21"/>
              </w:rPr>
              <w:t>equiv</w:t>
            </w:r>
            <w:r>
              <w:rPr>
                <w:rFonts w:ascii="Calibri"/>
                <w:color w:val="231F20"/>
                <w:spacing w:val="-1"/>
                <w:w w:val="105"/>
                <w:sz w:val="21"/>
              </w:rPr>
              <w:t>alent</w:t>
            </w:r>
            <w:r>
              <w:rPr>
                <w:rFonts w:ascii="Calibri"/>
                <w:color w:val="231F20"/>
                <w:spacing w:val="-21"/>
                <w:w w:val="105"/>
                <w:sz w:val="21"/>
              </w:rPr>
              <w:t xml:space="preserve"> </w:t>
            </w:r>
            <w:r>
              <w:rPr>
                <w:rFonts w:ascii="Calibri"/>
                <w:color w:val="231F20"/>
                <w:w w:val="105"/>
                <w:sz w:val="21"/>
              </w:rPr>
              <w:t>and</w:t>
            </w:r>
            <w:r>
              <w:rPr>
                <w:rFonts w:ascii="Calibri"/>
                <w:color w:val="231F20"/>
                <w:spacing w:val="33"/>
                <w:w w:val="103"/>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chair</w:t>
            </w:r>
            <w:r>
              <w:rPr>
                <w:rFonts w:ascii="Calibri"/>
                <w:color w:val="231F20"/>
                <w:spacing w:val="-16"/>
                <w:w w:val="105"/>
                <w:sz w:val="21"/>
              </w:rPr>
              <w:t xml:space="preserve"> </w:t>
            </w:r>
            <w:r>
              <w:rPr>
                <w:rFonts w:ascii="Calibri"/>
                <w:color w:val="231F20"/>
                <w:w w:val="105"/>
                <w:sz w:val="21"/>
              </w:rPr>
              <w:t>of</w:t>
            </w:r>
            <w:r>
              <w:rPr>
                <w:rFonts w:ascii="Calibri"/>
                <w:color w:val="231F20"/>
                <w:spacing w:val="-16"/>
                <w:w w:val="105"/>
                <w:sz w:val="21"/>
              </w:rPr>
              <w:t xml:space="preserve"> </w:t>
            </w:r>
            <w:r>
              <w:rPr>
                <w:rFonts w:ascii="Calibri"/>
                <w:color w:val="231F20"/>
                <w:w w:val="105"/>
                <w:sz w:val="21"/>
              </w:rPr>
              <w:t>the</w:t>
            </w:r>
            <w:r>
              <w:rPr>
                <w:rFonts w:ascii="Calibri"/>
                <w:color w:val="231F20"/>
                <w:spacing w:val="-16"/>
                <w:w w:val="105"/>
                <w:sz w:val="21"/>
              </w:rPr>
              <w:t xml:space="preserve"> </w:t>
            </w:r>
            <w:r>
              <w:rPr>
                <w:rFonts w:ascii="Calibri"/>
                <w:color w:val="231F20"/>
                <w:w w:val="105"/>
                <w:sz w:val="21"/>
              </w:rPr>
              <w:t>Governance committee?</w:t>
            </w:r>
          </w:p>
        </w:tc>
        <w:tc>
          <w:tcPr>
            <w:tcW w:w="3260" w:type="dxa"/>
            <w:vMerge w:val="restart"/>
            <w:tcBorders>
              <w:top w:val="single" w:sz="8" w:space="0" w:color="A7A9AC"/>
              <w:left w:val="single" w:sz="8" w:space="0" w:color="A7A9AC"/>
              <w:right w:val="single" w:sz="8" w:space="0" w:color="A7A9AC"/>
            </w:tcBorders>
          </w:tcPr>
          <w:p w14:paraId="5C9FE794" w14:textId="77777777" w:rsidR="001E37CF" w:rsidRDefault="00826B22" w:rsidP="001E37CF">
            <w:pPr>
              <w:pStyle w:val="ListParagraph"/>
              <w:ind w:left="720"/>
            </w:pPr>
          </w:p>
          <w:p w14:paraId="5C9FE795" w14:textId="77777777" w:rsidR="001E37CF" w:rsidRDefault="000A244E" w:rsidP="00826B22">
            <w:pPr>
              <w:pStyle w:val="ListParagraph"/>
              <w:numPr>
                <w:ilvl w:val="0"/>
                <w:numId w:val="53"/>
              </w:numPr>
            </w:pPr>
            <w:r>
              <w:t>As per Internal Audit Charter</w:t>
            </w:r>
          </w:p>
          <w:p w14:paraId="5C9FE796" w14:textId="77777777" w:rsidR="001E37CF" w:rsidRDefault="00826B22" w:rsidP="001E37CF">
            <w:pPr>
              <w:pStyle w:val="ListParagraph"/>
              <w:ind w:left="720"/>
            </w:pPr>
          </w:p>
          <w:p w14:paraId="5C9FE797" w14:textId="77777777" w:rsidR="001E37CF" w:rsidRDefault="000A244E" w:rsidP="00826B22">
            <w:pPr>
              <w:pStyle w:val="ListParagraph"/>
              <w:numPr>
                <w:ilvl w:val="0"/>
                <w:numId w:val="53"/>
              </w:numPr>
            </w:pPr>
            <w:r>
              <w:t xml:space="preserve">As per Internal Audit Charter </w:t>
            </w:r>
          </w:p>
          <w:p w14:paraId="5C9FE798" w14:textId="77777777" w:rsidR="001E37CF" w:rsidRDefault="00826B22" w:rsidP="001E37CF"/>
          <w:p w14:paraId="5C9FE799" w14:textId="77777777" w:rsidR="00F609CC" w:rsidRDefault="00826B22" w:rsidP="003D7638"/>
        </w:tc>
      </w:tr>
      <w:tr w:rsidR="00065F8A" w14:paraId="5C9FE79F" w14:textId="77777777" w:rsidTr="002A6BD8">
        <w:trPr>
          <w:trHeight w:hRule="exact" w:val="383"/>
        </w:trPr>
        <w:tc>
          <w:tcPr>
            <w:tcW w:w="1400" w:type="dxa"/>
            <w:tcBorders>
              <w:top w:val="single" w:sz="8" w:space="0" w:color="A7A9AC"/>
              <w:left w:val="single" w:sz="8" w:space="0" w:color="A7A9AC"/>
              <w:bottom w:val="single" w:sz="8" w:space="0" w:color="A7A9AC"/>
              <w:right w:val="single" w:sz="8" w:space="0" w:color="A7A9AC"/>
            </w:tcBorders>
          </w:tcPr>
          <w:p w14:paraId="5C9FE79B"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79C" w14:textId="77777777" w:rsidR="003D7638" w:rsidRPr="00F609CC" w:rsidRDefault="000A244E" w:rsidP="003D7638">
            <w:pPr>
              <w:pStyle w:val="TableParagraph"/>
              <w:spacing w:before="60"/>
              <w:ind w:left="75"/>
              <w:rPr>
                <w:rFonts w:ascii="Calibri" w:eastAsia="Calibri" w:hAnsi="Calibri" w:cs="Calibri"/>
                <w:strike/>
                <w:sz w:val="21"/>
                <w:szCs w:val="21"/>
              </w:rPr>
            </w:pPr>
            <w:r w:rsidRPr="00F609CC">
              <w:rPr>
                <w:rFonts w:ascii="Calibri"/>
                <w:strike/>
                <w:color w:val="231F20"/>
                <w:spacing w:val="-2"/>
                <w:w w:val="105"/>
                <w:sz w:val="21"/>
              </w:rPr>
              <w:t>PARTIAL</w:t>
            </w:r>
          </w:p>
        </w:tc>
        <w:tc>
          <w:tcPr>
            <w:tcW w:w="3421" w:type="dxa"/>
            <w:tcBorders>
              <w:top w:val="single" w:sz="8" w:space="0" w:color="A7A9AC"/>
              <w:left w:val="single" w:sz="8" w:space="0" w:color="A7A9AC"/>
              <w:bottom w:val="single" w:sz="8" w:space="0" w:color="A7A9AC"/>
              <w:right w:val="single" w:sz="8" w:space="0" w:color="A7A9AC"/>
            </w:tcBorders>
          </w:tcPr>
          <w:p w14:paraId="5C9FE79D" w14:textId="77777777" w:rsidR="003D7638" w:rsidRPr="00F609CC" w:rsidRDefault="000A244E" w:rsidP="003D7638">
            <w:pPr>
              <w:pStyle w:val="TableParagraph"/>
              <w:spacing w:before="60"/>
              <w:ind w:left="75"/>
              <w:rPr>
                <w:rFonts w:ascii="Calibri" w:eastAsia="Calibri" w:hAnsi="Calibri" w:cs="Calibri"/>
                <w:strike/>
                <w:sz w:val="21"/>
                <w:szCs w:val="21"/>
              </w:rPr>
            </w:pPr>
            <w:r w:rsidRPr="00F609CC">
              <w:rPr>
                <w:rFonts w:ascii="Calibri"/>
                <w:strike/>
                <w:color w:val="231F20"/>
                <w:spacing w:val="-1"/>
                <w:w w:val="95"/>
                <w:sz w:val="21"/>
              </w:rPr>
              <w:t>NOT</w:t>
            </w:r>
            <w:r w:rsidRPr="00F609CC">
              <w:rPr>
                <w:rFonts w:ascii="Calibri"/>
                <w:strike/>
                <w:color w:val="231F20"/>
                <w:spacing w:val="26"/>
                <w:w w:val="95"/>
                <w:sz w:val="21"/>
              </w:rPr>
              <w:t xml:space="preserve"> </w:t>
            </w:r>
            <w:r w:rsidRPr="00F609CC">
              <w:rPr>
                <w:rFonts w:ascii="Calibri"/>
                <w:strike/>
                <w:color w:val="231F20"/>
                <w:spacing w:val="-1"/>
                <w:w w:val="95"/>
                <w:sz w:val="21"/>
              </w:rPr>
              <w:t>CONFORMING</w:t>
            </w:r>
          </w:p>
        </w:tc>
        <w:tc>
          <w:tcPr>
            <w:tcW w:w="3260" w:type="dxa"/>
            <w:vMerge/>
            <w:tcBorders>
              <w:left w:val="single" w:sz="8" w:space="0" w:color="A7A9AC"/>
              <w:bottom w:val="single" w:sz="8" w:space="0" w:color="A7A9AC"/>
              <w:right w:val="single" w:sz="8" w:space="0" w:color="A7A9AC"/>
            </w:tcBorders>
          </w:tcPr>
          <w:p w14:paraId="5C9FE79E" w14:textId="77777777" w:rsidR="003D7638" w:rsidRDefault="00826B22" w:rsidP="003D7638"/>
        </w:tc>
      </w:tr>
      <w:tr w:rsidR="00065F8A" w14:paraId="5C9FE7A3" w14:textId="77777777" w:rsidTr="002A6BD8">
        <w:trPr>
          <w:trHeight w:hRule="exact" w:val="767"/>
        </w:trPr>
        <w:tc>
          <w:tcPr>
            <w:tcW w:w="6947" w:type="dxa"/>
            <w:gridSpan w:val="3"/>
            <w:tcBorders>
              <w:top w:val="single" w:sz="8" w:space="0" w:color="A7A9AC"/>
              <w:left w:val="single" w:sz="8" w:space="0" w:color="A7A9AC"/>
              <w:bottom w:val="single" w:sz="8" w:space="0" w:color="A7A9AC"/>
              <w:right w:val="single" w:sz="8" w:space="0" w:color="A7A9AC"/>
            </w:tcBorders>
          </w:tcPr>
          <w:p w14:paraId="5C9FE7A0"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z w:val="21"/>
              </w:rPr>
              <w:t>Does</w:t>
            </w:r>
            <w:r>
              <w:rPr>
                <w:rFonts w:ascii="Calibri"/>
                <w:color w:val="231F20"/>
                <w:spacing w:val="16"/>
                <w:sz w:val="21"/>
              </w:rPr>
              <w:t xml:space="preserve"> </w:t>
            </w:r>
            <w:r>
              <w:rPr>
                <w:rFonts w:ascii="Calibri"/>
                <w:color w:val="231F20"/>
                <w:sz w:val="21"/>
              </w:rPr>
              <w:t>the</w:t>
            </w:r>
            <w:r>
              <w:rPr>
                <w:rFonts w:ascii="Calibri"/>
                <w:color w:val="231F20"/>
                <w:spacing w:val="16"/>
                <w:sz w:val="21"/>
              </w:rPr>
              <w:t xml:space="preserve"> </w:t>
            </w:r>
            <w:r>
              <w:rPr>
                <w:rFonts w:ascii="Calibri"/>
                <w:color w:val="231F20"/>
                <w:sz w:val="21"/>
              </w:rPr>
              <w:t>CAE</w:t>
            </w:r>
            <w:r>
              <w:rPr>
                <w:rFonts w:ascii="Calibri"/>
                <w:color w:val="231F20"/>
                <w:spacing w:val="15"/>
                <w:sz w:val="21"/>
              </w:rPr>
              <w:t xml:space="preserve"> </w:t>
            </w:r>
            <w:r>
              <w:rPr>
                <w:rFonts w:ascii="Calibri"/>
                <w:color w:val="231F20"/>
                <w:sz w:val="21"/>
              </w:rPr>
              <w:t>attend</w:t>
            </w:r>
            <w:r>
              <w:rPr>
                <w:rFonts w:ascii="Calibri"/>
                <w:color w:val="231F20"/>
                <w:spacing w:val="16"/>
                <w:sz w:val="21"/>
              </w:rPr>
              <w:t xml:space="preserve"> </w:t>
            </w:r>
            <w:r>
              <w:rPr>
                <w:rFonts w:ascii="Calibri"/>
                <w:color w:val="231F20"/>
                <w:sz w:val="21"/>
              </w:rPr>
              <w:t>Governance committee</w:t>
            </w:r>
            <w:r>
              <w:rPr>
                <w:rFonts w:ascii="Calibri"/>
                <w:color w:val="231F20"/>
                <w:spacing w:val="16"/>
                <w:sz w:val="21"/>
              </w:rPr>
              <w:t xml:space="preserve"> </w:t>
            </w:r>
            <w:r>
              <w:rPr>
                <w:rFonts w:ascii="Calibri"/>
                <w:color w:val="231F20"/>
                <w:sz w:val="21"/>
              </w:rPr>
              <w:t>meetings?</w:t>
            </w:r>
          </w:p>
          <w:p w14:paraId="5C9FE7A1" w14:textId="77777777" w:rsidR="003D7638" w:rsidRDefault="000A244E" w:rsidP="003D7638">
            <w:pPr>
              <w:pStyle w:val="TableParagraph"/>
              <w:spacing w:before="127"/>
              <w:ind w:left="75"/>
              <w:rPr>
                <w:rFonts w:ascii="Calibri" w:eastAsia="Calibri" w:hAnsi="Calibri" w:cs="Calibri"/>
                <w:sz w:val="21"/>
                <w:szCs w:val="21"/>
              </w:rPr>
            </w:pPr>
            <w:r>
              <w:rPr>
                <w:rFonts w:ascii="Calibri"/>
                <w:color w:val="231F20"/>
                <w:sz w:val="21"/>
              </w:rPr>
              <w:t>Does</w:t>
            </w:r>
            <w:r>
              <w:rPr>
                <w:rFonts w:ascii="Calibri"/>
                <w:color w:val="231F20"/>
                <w:spacing w:val="13"/>
                <w:sz w:val="21"/>
              </w:rPr>
              <w:t xml:space="preserve"> </w:t>
            </w:r>
            <w:r>
              <w:rPr>
                <w:rFonts w:ascii="Calibri"/>
                <w:color w:val="231F20"/>
                <w:sz w:val="21"/>
              </w:rPr>
              <w:t>the</w:t>
            </w:r>
            <w:r>
              <w:rPr>
                <w:rFonts w:ascii="Calibri"/>
                <w:color w:val="231F20"/>
                <w:spacing w:val="14"/>
                <w:sz w:val="21"/>
              </w:rPr>
              <w:t xml:space="preserve"> </w:t>
            </w:r>
            <w:r>
              <w:rPr>
                <w:rFonts w:ascii="Calibri"/>
                <w:color w:val="231F20"/>
                <w:sz w:val="21"/>
              </w:rPr>
              <w:t>CAE</w:t>
            </w:r>
            <w:r>
              <w:rPr>
                <w:rFonts w:ascii="Calibri"/>
                <w:color w:val="231F20"/>
                <w:spacing w:val="13"/>
                <w:sz w:val="21"/>
              </w:rPr>
              <w:t xml:space="preserve"> </w:t>
            </w:r>
            <w:r>
              <w:rPr>
                <w:rFonts w:ascii="Calibri"/>
                <w:color w:val="231F20"/>
                <w:sz w:val="21"/>
              </w:rPr>
              <w:t>contribute</w:t>
            </w:r>
            <w:r>
              <w:rPr>
                <w:rFonts w:ascii="Calibri"/>
                <w:color w:val="231F20"/>
                <w:spacing w:val="14"/>
                <w:sz w:val="21"/>
              </w:rPr>
              <w:t xml:space="preserve"> </w:t>
            </w:r>
            <w:r>
              <w:rPr>
                <w:rFonts w:ascii="Calibri"/>
                <w:color w:val="231F20"/>
                <w:sz w:val="21"/>
              </w:rPr>
              <w:t>to</w:t>
            </w:r>
            <w:r>
              <w:rPr>
                <w:rFonts w:ascii="Calibri"/>
                <w:color w:val="231F20"/>
                <w:spacing w:val="13"/>
                <w:sz w:val="21"/>
              </w:rPr>
              <w:t xml:space="preserve"> </w:t>
            </w:r>
            <w:r>
              <w:rPr>
                <w:rFonts w:ascii="Calibri"/>
                <w:color w:val="231F20"/>
                <w:sz w:val="21"/>
              </w:rPr>
              <w:t>Governance committee</w:t>
            </w:r>
            <w:r>
              <w:rPr>
                <w:rFonts w:ascii="Calibri"/>
                <w:color w:val="231F20"/>
                <w:spacing w:val="13"/>
                <w:sz w:val="21"/>
              </w:rPr>
              <w:t xml:space="preserve"> </w:t>
            </w:r>
            <w:r>
              <w:rPr>
                <w:rFonts w:ascii="Calibri"/>
                <w:color w:val="231F20"/>
                <w:sz w:val="21"/>
              </w:rPr>
              <w:t>agendas?</w:t>
            </w:r>
          </w:p>
        </w:tc>
        <w:tc>
          <w:tcPr>
            <w:tcW w:w="3260" w:type="dxa"/>
            <w:vMerge w:val="restart"/>
            <w:tcBorders>
              <w:top w:val="single" w:sz="8" w:space="0" w:color="A7A9AC"/>
              <w:left w:val="single" w:sz="8" w:space="0" w:color="A7A9AC"/>
              <w:right w:val="single" w:sz="8" w:space="0" w:color="A7A9AC"/>
            </w:tcBorders>
          </w:tcPr>
          <w:p w14:paraId="5C9FE7A2" w14:textId="77777777" w:rsidR="00E10A41" w:rsidRDefault="000A244E" w:rsidP="00826B22">
            <w:pPr>
              <w:pStyle w:val="ListParagraph"/>
              <w:numPr>
                <w:ilvl w:val="0"/>
                <w:numId w:val="54"/>
              </w:numPr>
            </w:pPr>
            <w:r>
              <w:t xml:space="preserve">CAE attendance and participation at Governance committee meetings </w:t>
            </w:r>
          </w:p>
        </w:tc>
      </w:tr>
      <w:tr w:rsidR="00065F8A" w14:paraId="5C9FE7A8" w14:textId="77777777" w:rsidTr="002A6BD8">
        <w:trPr>
          <w:trHeight w:hRule="exact" w:val="383"/>
        </w:trPr>
        <w:tc>
          <w:tcPr>
            <w:tcW w:w="1400" w:type="dxa"/>
            <w:tcBorders>
              <w:top w:val="single" w:sz="8" w:space="0" w:color="A7A9AC"/>
              <w:left w:val="single" w:sz="8" w:space="0" w:color="A7A9AC"/>
              <w:bottom w:val="single" w:sz="8" w:space="0" w:color="A7A9AC"/>
              <w:right w:val="single" w:sz="8" w:space="0" w:color="A7A9AC"/>
            </w:tcBorders>
          </w:tcPr>
          <w:p w14:paraId="5C9FE7A4"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7A5" w14:textId="77777777" w:rsidR="003D7638" w:rsidRPr="00F609CC" w:rsidRDefault="000A244E" w:rsidP="003D7638">
            <w:pPr>
              <w:pStyle w:val="TableParagraph"/>
              <w:spacing w:before="60"/>
              <w:ind w:left="75"/>
              <w:rPr>
                <w:rFonts w:ascii="Calibri" w:eastAsia="Calibri" w:hAnsi="Calibri" w:cs="Calibri"/>
                <w:strike/>
                <w:sz w:val="21"/>
                <w:szCs w:val="21"/>
              </w:rPr>
            </w:pPr>
            <w:r w:rsidRPr="00F609CC">
              <w:rPr>
                <w:rFonts w:ascii="Calibri"/>
                <w:strike/>
                <w:color w:val="231F20"/>
                <w:spacing w:val="-2"/>
                <w:w w:val="105"/>
                <w:sz w:val="21"/>
              </w:rPr>
              <w:t>PARTIAL</w:t>
            </w:r>
          </w:p>
        </w:tc>
        <w:tc>
          <w:tcPr>
            <w:tcW w:w="3421" w:type="dxa"/>
            <w:tcBorders>
              <w:top w:val="single" w:sz="8" w:space="0" w:color="A7A9AC"/>
              <w:left w:val="single" w:sz="8" w:space="0" w:color="A7A9AC"/>
              <w:bottom w:val="single" w:sz="8" w:space="0" w:color="A7A9AC"/>
              <w:right w:val="single" w:sz="8" w:space="0" w:color="A7A9AC"/>
            </w:tcBorders>
          </w:tcPr>
          <w:p w14:paraId="5C9FE7A6" w14:textId="77777777" w:rsidR="003D7638" w:rsidRPr="00F609CC" w:rsidRDefault="000A244E" w:rsidP="003D7638">
            <w:pPr>
              <w:pStyle w:val="TableParagraph"/>
              <w:spacing w:before="60"/>
              <w:ind w:left="75"/>
              <w:rPr>
                <w:rFonts w:ascii="Calibri" w:eastAsia="Calibri" w:hAnsi="Calibri" w:cs="Calibri"/>
                <w:strike/>
                <w:sz w:val="21"/>
                <w:szCs w:val="21"/>
              </w:rPr>
            </w:pPr>
            <w:r w:rsidRPr="00F609CC">
              <w:rPr>
                <w:rFonts w:ascii="Calibri"/>
                <w:strike/>
                <w:color w:val="231F20"/>
                <w:spacing w:val="-1"/>
                <w:w w:val="95"/>
                <w:sz w:val="21"/>
              </w:rPr>
              <w:t>NOT</w:t>
            </w:r>
            <w:r w:rsidRPr="00F609CC">
              <w:rPr>
                <w:rFonts w:ascii="Calibri"/>
                <w:strike/>
                <w:color w:val="231F20"/>
                <w:spacing w:val="26"/>
                <w:w w:val="95"/>
                <w:sz w:val="21"/>
              </w:rPr>
              <w:t xml:space="preserve"> </w:t>
            </w:r>
            <w:r w:rsidRPr="00F609CC">
              <w:rPr>
                <w:rFonts w:ascii="Calibri"/>
                <w:strike/>
                <w:color w:val="231F20"/>
                <w:spacing w:val="-1"/>
                <w:w w:val="95"/>
                <w:sz w:val="21"/>
              </w:rPr>
              <w:t>CONFORMING</w:t>
            </w:r>
          </w:p>
        </w:tc>
        <w:tc>
          <w:tcPr>
            <w:tcW w:w="3260" w:type="dxa"/>
            <w:vMerge/>
            <w:tcBorders>
              <w:left w:val="single" w:sz="8" w:space="0" w:color="A7A9AC"/>
              <w:bottom w:val="single" w:sz="8" w:space="0" w:color="A7A9AC"/>
              <w:right w:val="single" w:sz="8" w:space="0" w:color="A7A9AC"/>
            </w:tcBorders>
          </w:tcPr>
          <w:p w14:paraId="5C9FE7A7" w14:textId="77777777" w:rsidR="003D7638" w:rsidRDefault="00826B22" w:rsidP="003D7638"/>
        </w:tc>
      </w:tr>
      <w:tr w:rsidR="00065F8A" w14:paraId="5C9FE7B7" w14:textId="77777777" w:rsidTr="002A6BD8">
        <w:trPr>
          <w:trHeight w:hRule="exact" w:val="2218"/>
        </w:trPr>
        <w:tc>
          <w:tcPr>
            <w:tcW w:w="6947" w:type="dxa"/>
            <w:gridSpan w:val="3"/>
            <w:tcBorders>
              <w:top w:val="single" w:sz="8" w:space="0" w:color="A7A9AC"/>
              <w:left w:val="single" w:sz="8" w:space="0" w:color="A7A9AC"/>
              <w:bottom w:val="single" w:sz="8" w:space="0" w:color="A7A9AC"/>
              <w:right w:val="single" w:sz="8" w:space="0" w:color="A7A9AC"/>
            </w:tcBorders>
          </w:tcPr>
          <w:p w14:paraId="5C9FE7A9" w14:textId="77777777" w:rsidR="003D7638" w:rsidRDefault="000A244E" w:rsidP="003D7638">
            <w:pPr>
              <w:pStyle w:val="TableParagraph"/>
              <w:spacing w:before="60" w:line="280" w:lineRule="auto"/>
              <w:ind w:left="75" w:right="663"/>
              <w:rPr>
                <w:rFonts w:ascii="Calibri" w:eastAsia="Calibri" w:hAnsi="Calibri" w:cs="Calibri"/>
                <w:sz w:val="21"/>
                <w:szCs w:val="21"/>
              </w:rPr>
            </w:pPr>
            <w:r>
              <w:rPr>
                <w:rFonts w:ascii="Calibri"/>
                <w:color w:val="231F20"/>
                <w:spacing w:val="-2"/>
                <w:sz w:val="21"/>
              </w:rPr>
              <w:t>Ar</w:t>
            </w:r>
            <w:r>
              <w:rPr>
                <w:rFonts w:ascii="Calibri"/>
                <w:color w:val="231F20"/>
                <w:spacing w:val="-3"/>
                <w:sz w:val="21"/>
              </w:rPr>
              <w:t>e</w:t>
            </w:r>
            <w:r>
              <w:rPr>
                <w:rFonts w:ascii="Calibri"/>
                <w:color w:val="231F20"/>
                <w:spacing w:val="13"/>
                <w:sz w:val="21"/>
              </w:rPr>
              <w:t xml:space="preserve"> </w:t>
            </w:r>
            <w:r>
              <w:rPr>
                <w:rFonts w:ascii="Calibri"/>
                <w:color w:val="231F20"/>
                <w:spacing w:val="-1"/>
                <w:sz w:val="21"/>
              </w:rPr>
              <w:t>threats</w:t>
            </w:r>
            <w:r>
              <w:rPr>
                <w:rFonts w:ascii="Calibri"/>
                <w:color w:val="231F20"/>
                <w:spacing w:val="14"/>
                <w:sz w:val="21"/>
              </w:rPr>
              <w:t xml:space="preserve"> </w:t>
            </w:r>
            <w:r>
              <w:rPr>
                <w:rFonts w:ascii="Calibri"/>
                <w:color w:val="231F20"/>
                <w:sz w:val="21"/>
              </w:rPr>
              <w:t>to</w:t>
            </w:r>
            <w:r>
              <w:rPr>
                <w:rFonts w:ascii="Calibri"/>
                <w:color w:val="231F20"/>
                <w:spacing w:val="14"/>
                <w:sz w:val="21"/>
              </w:rPr>
              <w:t xml:space="preserve"> </w:t>
            </w:r>
            <w:r>
              <w:rPr>
                <w:rFonts w:ascii="Calibri"/>
                <w:color w:val="231F20"/>
                <w:sz w:val="21"/>
              </w:rPr>
              <w:t>objectivity</w:t>
            </w:r>
            <w:r>
              <w:rPr>
                <w:rFonts w:ascii="Calibri"/>
                <w:color w:val="231F20"/>
                <w:spacing w:val="14"/>
                <w:sz w:val="21"/>
              </w:rPr>
              <w:t xml:space="preserve"> </w:t>
            </w:r>
            <w:r>
              <w:rPr>
                <w:rFonts w:ascii="Calibri"/>
                <w:color w:val="231F20"/>
                <w:sz w:val="21"/>
              </w:rPr>
              <w:t>identified</w:t>
            </w:r>
            <w:r>
              <w:rPr>
                <w:rFonts w:ascii="Calibri"/>
                <w:color w:val="231F20"/>
                <w:spacing w:val="14"/>
                <w:sz w:val="21"/>
              </w:rPr>
              <w:t xml:space="preserve"> </w:t>
            </w:r>
            <w:r>
              <w:rPr>
                <w:rFonts w:ascii="Calibri"/>
                <w:color w:val="231F20"/>
                <w:sz w:val="21"/>
              </w:rPr>
              <w:t>and</w:t>
            </w:r>
            <w:r>
              <w:rPr>
                <w:rFonts w:ascii="Calibri"/>
                <w:color w:val="231F20"/>
                <w:spacing w:val="14"/>
                <w:sz w:val="21"/>
              </w:rPr>
              <w:t xml:space="preserve"> </w:t>
            </w:r>
            <w:r>
              <w:rPr>
                <w:rFonts w:ascii="Calibri"/>
                <w:color w:val="231F20"/>
                <w:sz w:val="21"/>
              </w:rPr>
              <w:t>managed</w:t>
            </w:r>
            <w:r>
              <w:rPr>
                <w:rFonts w:ascii="Calibri"/>
                <w:color w:val="231F20"/>
                <w:spacing w:val="14"/>
                <w:sz w:val="21"/>
              </w:rPr>
              <w:t xml:space="preserve"> </w:t>
            </w:r>
            <w:r>
              <w:rPr>
                <w:rFonts w:ascii="Calibri"/>
                <w:color w:val="231F20"/>
                <w:sz w:val="21"/>
              </w:rPr>
              <w:t>at</w:t>
            </w:r>
            <w:r>
              <w:rPr>
                <w:rFonts w:ascii="Calibri"/>
                <w:color w:val="231F20"/>
                <w:spacing w:val="14"/>
                <w:sz w:val="21"/>
              </w:rPr>
              <w:t xml:space="preserve"> </w:t>
            </w:r>
            <w:r>
              <w:rPr>
                <w:rFonts w:ascii="Calibri"/>
                <w:color w:val="231F20"/>
                <w:sz w:val="21"/>
              </w:rPr>
              <w:t>the</w:t>
            </w:r>
            <w:r>
              <w:rPr>
                <w:rFonts w:ascii="Calibri"/>
                <w:color w:val="231F20"/>
                <w:spacing w:val="13"/>
                <w:sz w:val="21"/>
              </w:rPr>
              <w:t xml:space="preserve"> </w:t>
            </w:r>
            <w:r>
              <w:rPr>
                <w:rFonts w:ascii="Calibri"/>
                <w:color w:val="231F20"/>
                <w:spacing w:val="-1"/>
                <w:sz w:val="21"/>
              </w:rPr>
              <w:t>following</w:t>
            </w:r>
            <w:r>
              <w:rPr>
                <w:rFonts w:ascii="Calibri"/>
                <w:color w:val="231F20"/>
                <w:spacing w:val="27"/>
                <w:w w:val="102"/>
                <w:sz w:val="21"/>
              </w:rPr>
              <w:t xml:space="preserve"> </w:t>
            </w:r>
            <w:r>
              <w:rPr>
                <w:rFonts w:ascii="Calibri"/>
                <w:color w:val="231F20"/>
                <w:sz w:val="21"/>
              </w:rPr>
              <w:t>levels:</w:t>
            </w:r>
          </w:p>
          <w:p w14:paraId="5C9FE7AA" w14:textId="77777777" w:rsidR="003D7638" w:rsidRDefault="000A244E" w:rsidP="000A01B7">
            <w:pPr>
              <w:pStyle w:val="ListParagraph"/>
              <w:numPr>
                <w:ilvl w:val="0"/>
                <w:numId w:val="29"/>
              </w:numPr>
              <w:tabs>
                <w:tab w:val="left" w:pos="359"/>
              </w:tabs>
              <w:spacing w:before="83"/>
              <w:ind w:hanging="283"/>
              <w:rPr>
                <w:rFonts w:ascii="Calibri" w:eastAsia="Calibri" w:hAnsi="Calibri" w:cs="Calibri"/>
                <w:sz w:val="21"/>
                <w:szCs w:val="21"/>
              </w:rPr>
            </w:pPr>
            <w:r>
              <w:rPr>
                <w:rFonts w:ascii="Calibri"/>
                <w:color w:val="231F20"/>
                <w:w w:val="105"/>
                <w:sz w:val="21"/>
              </w:rPr>
              <w:t>Individual</w:t>
            </w:r>
            <w:r>
              <w:rPr>
                <w:rFonts w:ascii="Calibri"/>
                <w:color w:val="231F20"/>
                <w:spacing w:val="-9"/>
                <w:w w:val="105"/>
                <w:sz w:val="21"/>
              </w:rPr>
              <w:t xml:space="preserve"> </w:t>
            </w:r>
            <w:r>
              <w:rPr>
                <w:rFonts w:ascii="Calibri"/>
                <w:color w:val="231F20"/>
                <w:w w:val="105"/>
                <w:sz w:val="21"/>
              </w:rPr>
              <w:t>auditor?</w:t>
            </w:r>
          </w:p>
          <w:p w14:paraId="5C9FE7AB" w14:textId="77777777" w:rsidR="003D7638" w:rsidRDefault="000A244E" w:rsidP="000A01B7">
            <w:pPr>
              <w:pStyle w:val="ListParagraph"/>
              <w:numPr>
                <w:ilvl w:val="0"/>
                <w:numId w:val="29"/>
              </w:numPr>
              <w:tabs>
                <w:tab w:val="left" w:pos="359"/>
              </w:tabs>
              <w:spacing w:before="127"/>
              <w:ind w:hanging="283"/>
              <w:rPr>
                <w:rFonts w:ascii="Calibri" w:eastAsia="Calibri" w:hAnsi="Calibri" w:cs="Calibri"/>
                <w:sz w:val="21"/>
                <w:szCs w:val="21"/>
              </w:rPr>
            </w:pPr>
            <w:r>
              <w:rPr>
                <w:rFonts w:ascii="Calibri"/>
                <w:color w:val="231F20"/>
                <w:w w:val="105"/>
                <w:sz w:val="21"/>
              </w:rPr>
              <w:t>Engagement?</w:t>
            </w:r>
          </w:p>
          <w:p w14:paraId="5C9FE7AC" w14:textId="77777777" w:rsidR="003D7638" w:rsidRDefault="000A244E" w:rsidP="000A01B7">
            <w:pPr>
              <w:pStyle w:val="ListParagraph"/>
              <w:numPr>
                <w:ilvl w:val="0"/>
                <w:numId w:val="29"/>
              </w:numPr>
              <w:tabs>
                <w:tab w:val="left" w:pos="359"/>
              </w:tabs>
              <w:spacing w:before="127"/>
              <w:ind w:hanging="283"/>
              <w:rPr>
                <w:rFonts w:ascii="Calibri" w:eastAsia="Calibri" w:hAnsi="Calibri" w:cs="Calibri"/>
                <w:sz w:val="21"/>
                <w:szCs w:val="21"/>
              </w:rPr>
            </w:pPr>
            <w:r>
              <w:rPr>
                <w:rFonts w:ascii="Calibri"/>
                <w:color w:val="231F20"/>
                <w:spacing w:val="-1"/>
                <w:w w:val="105"/>
                <w:sz w:val="21"/>
              </w:rPr>
              <w:t>Functional?</w:t>
            </w:r>
          </w:p>
          <w:p w14:paraId="5C9FE7AD" w14:textId="77777777" w:rsidR="003D7638" w:rsidRDefault="000A244E" w:rsidP="000A01B7">
            <w:pPr>
              <w:pStyle w:val="ListParagraph"/>
              <w:numPr>
                <w:ilvl w:val="0"/>
                <w:numId w:val="29"/>
              </w:numPr>
              <w:tabs>
                <w:tab w:val="left" w:pos="359"/>
              </w:tabs>
              <w:spacing w:before="127"/>
              <w:ind w:hanging="283"/>
              <w:rPr>
                <w:rFonts w:ascii="Calibri" w:eastAsia="Calibri" w:hAnsi="Calibri" w:cs="Calibri"/>
                <w:sz w:val="21"/>
                <w:szCs w:val="21"/>
              </w:rPr>
            </w:pPr>
            <w:proofErr w:type="spellStart"/>
            <w:r>
              <w:rPr>
                <w:rFonts w:ascii="Calibri"/>
                <w:color w:val="231F20"/>
                <w:spacing w:val="-2"/>
                <w:w w:val="105"/>
                <w:sz w:val="21"/>
              </w:rPr>
              <w:t>Or</w:t>
            </w:r>
            <w:r>
              <w:rPr>
                <w:rFonts w:ascii="Calibri"/>
                <w:color w:val="231F20"/>
                <w:spacing w:val="-1"/>
                <w:w w:val="105"/>
                <w:sz w:val="21"/>
              </w:rPr>
              <w:t>ganisation</w:t>
            </w:r>
            <w:proofErr w:type="spellEnd"/>
            <w:r>
              <w:rPr>
                <w:rFonts w:ascii="Calibri"/>
                <w:color w:val="231F20"/>
                <w:spacing w:val="-1"/>
                <w:w w:val="105"/>
                <w:sz w:val="21"/>
              </w:rPr>
              <w:t>?</w:t>
            </w:r>
          </w:p>
        </w:tc>
        <w:tc>
          <w:tcPr>
            <w:tcW w:w="3260" w:type="dxa"/>
            <w:vMerge w:val="restart"/>
            <w:tcBorders>
              <w:top w:val="single" w:sz="8" w:space="0" w:color="A7A9AC"/>
              <w:left w:val="single" w:sz="8" w:space="0" w:color="A7A9AC"/>
              <w:right w:val="single" w:sz="8" w:space="0" w:color="A7A9AC"/>
            </w:tcBorders>
          </w:tcPr>
          <w:p w14:paraId="5C9FE7AE" w14:textId="77777777" w:rsidR="003D7638" w:rsidRDefault="00826B22" w:rsidP="003D7638"/>
          <w:p w14:paraId="5C9FE7AF" w14:textId="77777777" w:rsidR="00F05BAE" w:rsidRDefault="00826B22" w:rsidP="003D7638"/>
          <w:p w14:paraId="5C9FE7B0" w14:textId="77777777" w:rsidR="00F609CC" w:rsidRDefault="000A244E" w:rsidP="00826B22">
            <w:pPr>
              <w:pStyle w:val="ListParagraph"/>
              <w:numPr>
                <w:ilvl w:val="0"/>
                <w:numId w:val="54"/>
              </w:numPr>
            </w:pPr>
            <w:r>
              <w:t xml:space="preserve">Declaration of </w:t>
            </w:r>
            <w:proofErr w:type="gramStart"/>
            <w:r>
              <w:t>interests</w:t>
            </w:r>
            <w:proofErr w:type="gramEnd"/>
            <w:r>
              <w:t xml:space="preserve"> form</w:t>
            </w:r>
          </w:p>
          <w:p w14:paraId="5C9FE7B1" w14:textId="77777777" w:rsidR="00E30C5D" w:rsidRDefault="000A244E" w:rsidP="00826B22">
            <w:pPr>
              <w:pStyle w:val="ListParagraph"/>
              <w:numPr>
                <w:ilvl w:val="0"/>
                <w:numId w:val="54"/>
              </w:numPr>
            </w:pPr>
            <w:r>
              <w:t>Internal Audit Plan</w:t>
            </w:r>
          </w:p>
          <w:p w14:paraId="5C9FE7B2" w14:textId="77777777" w:rsidR="00292F04" w:rsidRDefault="000A244E" w:rsidP="00826B22">
            <w:pPr>
              <w:pStyle w:val="ListParagraph"/>
              <w:numPr>
                <w:ilvl w:val="0"/>
                <w:numId w:val="54"/>
              </w:numPr>
            </w:pPr>
            <w:r>
              <w:t>Internal Audit Charter (Independence)</w:t>
            </w:r>
          </w:p>
          <w:p w14:paraId="5C9FE7B3" w14:textId="77777777" w:rsidR="00292F04" w:rsidRDefault="000A244E" w:rsidP="00826B22">
            <w:pPr>
              <w:pStyle w:val="ListParagraph"/>
              <w:numPr>
                <w:ilvl w:val="0"/>
                <w:numId w:val="54"/>
              </w:numPr>
            </w:pPr>
            <w:r>
              <w:t>Code of Conduct</w:t>
            </w:r>
          </w:p>
          <w:p w14:paraId="5C9FE7B4" w14:textId="77777777" w:rsidR="00B024A3" w:rsidRDefault="000A244E" w:rsidP="00826B22">
            <w:pPr>
              <w:pStyle w:val="ListParagraph"/>
              <w:numPr>
                <w:ilvl w:val="0"/>
                <w:numId w:val="54"/>
              </w:numPr>
            </w:pPr>
            <w:r>
              <w:t>Code of Ethics</w:t>
            </w:r>
          </w:p>
          <w:p w14:paraId="5C9FE7B5" w14:textId="77777777" w:rsidR="00FB0735" w:rsidRDefault="00826B22" w:rsidP="003D7638"/>
          <w:p w14:paraId="5C9FE7B6" w14:textId="77777777" w:rsidR="00FB0735" w:rsidRDefault="00826B22" w:rsidP="00292F04"/>
        </w:tc>
      </w:tr>
      <w:tr w:rsidR="00065F8A" w14:paraId="5C9FE7BC" w14:textId="77777777" w:rsidTr="002A6BD8">
        <w:trPr>
          <w:trHeight w:hRule="exact" w:val="384"/>
        </w:trPr>
        <w:tc>
          <w:tcPr>
            <w:tcW w:w="1400" w:type="dxa"/>
            <w:tcBorders>
              <w:top w:val="single" w:sz="8" w:space="0" w:color="A7A9AC"/>
              <w:left w:val="single" w:sz="8" w:space="0" w:color="A7A9AC"/>
              <w:bottom w:val="single" w:sz="8" w:space="0" w:color="A7A9AC"/>
              <w:right w:val="single" w:sz="8" w:space="0" w:color="A7A9AC"/>
            </w:tcBorders>
          </w:tcPr>
          <w:p w14:paraId="5C9FE7B8"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7B9" w14:textId="77777777" w:rsidR="003D7638" w:rsidRPr="008B364E" w:rsidRDefault="000A244E" w:rsidP="003D7638">
            <w:pPr>
              <w:pStyle w:val="TableParagraph"/>
              <w:spacing w:before="60"/>
              <w:ind w:left="75"/>
              <w:rPr>
                <w:rFonts w:ascii="Calibri" w:eastAsia="Calibri" w:hAnsi="Calibri" w:cs="Calibri"/>
                <w:strike/>
                <w:sz w:val="21"/>
                <w:szCs w:val="21"/>
              </w:rPr>
            </w:pPr>
            <w:r w:rsidRPr="008B364E">
              <w:rPr>
                <w:rFonts w:ascii="Calibri"/>
                <w:strike/>
                <w:color w:val="231F20"/>
                <w:spacing w:val="-2"/>
                <w:w w:val="105"/>
                <w:sz w:val="21"/>
              </w:rPr>
              <w:t>PARTIAL</w:t>
            </w:r>
          </w:p>
        </w:tc>
        <w:tc>
          <w:tcPr>
            <w:tcW w:w="3421" w:type="dxa"/>
            <w:tcBorders>
              <w:top w:val="single" w:sz="8" w:space="0" w:color="A7A9AC"/>
              <w:left w:val="single" w:sz="8" w:space="0" w:color="A7A9AC"/>
              <w:bottom w:val="single" w:sz="8" w:space="0" w:color="A7A9AC"/>
              <w:right w:val="single" w:sz="8" w:space="0" w:color="A7A9AC"/>
            </w:tcBorders>
          </w:tcPr>
          <w:p w14:paraId="5C9FE7BA" w14:textId="77777777" w:rsidR="003D7638" w:rsidRPr="008B364E" w:rsidRDefault="000A244E" w:rsidP="003D7638">
            <w:pPr>
              <w:pStyle w:val="TableParagraph"/>
              <w:spacing w:before="60"/>
              <w:ind w:left="75"/>
              <w:rPr>
                <w:rFonts w:ascii="Calibri" w:eastAsia="Calibri" w:hAnsi="Calibri" w:cs="Calibri"/>
                <w:strike/>
                <w:sz w:val="21"/>
                <w:szCs w:val="21"/>
              </w:rPr>
            </w:pPr>
            <w:r w:rsidRPr="008B364E">
              <w:rPr>
                <w:rFonts w:ascii="Calibri"/>
                <w:strike/>
                <w:color w:val="231F20"/>
                <w:spacing w:val="-1"/>
                <w:w w:val="95"/>
                <w:sz w:val="21"/>
              </w:rPr>
              <w:t>NOT</w:t>
            </w:r>
            <w:r w:rsidRPr="008B364E">
              <w:rPr>
                <w:rFonts w:ascii="Calibri"/>
                <w:strike/>
                <w:color w:val="231F20"/>
                <w:spacing w:val="26"/>
                <w:w w:val="95"/>
                <w:sz w:val="21"/>
              </w:rPr>
              <w:t xml:space="preserve"> </w:t>
            </w:r>
            <w:r w:rsidRPr="008B364E">
              <w:rPr>
                <w:rFonts w:ascii="Calibri"/>
                <w:strike/>
                <w:color w:val="231F20"/>
                <w:spacing w:val="-1"/>
                <w:w w:val="95"/>
                <w:sz w:val="21"/>
              </w:rPr>
              <w:t>CONFORMING</w:t>
            </w:r>
          </w:p>
        </w:tc>
        <w:tc>
          <w:tcPr>
            <w:tcW w:w="3260" w:type="dxa"/>
            <w:vMerge/>
            <w:tcBorders>
              <w:left w:val="single" w:sz="8" w:space="0" w:color="A7A9AC"/>
              <w:bottom w:val="single" w:sz="8" w:space="0" w:color="A7A9AC"/>
              <w:right w:val="single" w:sz="8" w:space="0" w:color="A7A9AC"/>
            </w:tcBorders>
          </w:tcPr>
          <w:p w14:paraId="5C9FE7BB" w14:textId="77777777" w:rsidR="003D7638" w:rsidRDefault="00826B22" w:rsidP="003D7638"/>
        </w:tc>
      </w:tr>
      <w:tr w:rsidR="00065F8A" w14:paraId="5C9FE7BF" w14:textId="77777777" w:rsidTr="002A6BD8">
        <w:trPr>
          <w:trHeight w:hRule="exact" w:val="400"/>
        </w:trPr>
        <w:tc>
          <w:tcPr>
            <w:tcW w:w="6947" w:type="dxa"/>
            <w:gridSpan w:val="3"/>
            <w:tcBorders>
              <w:top w:val="single" w:sz="8" w:space="0" w:color="A7A9AC"/>
              <w:left w:val="single" w:sz="8" w:space="0" w:color="A7A9AC"/>
              <w:bottom w:val="single" w:sz="8" w:space="0" w:color="A7A9AC"/>
              <w:right w:val="single" w:sz="8" w:space="0" w:color="A7A9AC"/>
            </w:tcBorders>
          </w:tcPr>
          <w:p w14:paraId="5C9FE7BD" w14:textId="77777777" w:rsidR="003D7638" w:rsidRDefault="000A244E" w:rsidP="003D7638">
            <w:pPr>
              <w:pStyle w:val="TableParagraph"/>
              <w:spacing w:before="69"/>
              <w:ind w:left="75"/>
              <w:rPr>
                <w:rFonts w:ascii="Cambria" w:eastAsia="Cambria" w:hAnsi="Cambria" w:cs="Cambria"/>
                <w:sz w:val="21"/>
                <w:szCs w:val="21"/>
              </w:rPr>
            </w:pPr>
            <w:r>
              <w:rPr>
                <w:rFonts w:ascii="Cambria"/>
                <w:b/>
                <w:i/>
                <w:color w:val="652D89"/>
                <w:sz w:val="21"/>
              </w:rPr>
              <w:t>1110</w:t>
            </w:r>
            <w:r>
              <w:rPr>
                <w:rFonts w:ascii="Cambria"/>
                <w:b/>
                <w:i/>
                <w:color w:val="652D89"/>
                <w:spacing w:val="-7"/>
                <w:sz w:val="21"/>
              </w:rPr>
              <w:t xml:space="preserve"> </w:t>
            </w:r>
            <w:proofErr w:type="spellStart"/>
            <w:r>
              <w:rPr>
                <w:rFonts w:ascii="Cambria"/>
                <w:b/>
                <w:i/>
                <w:color w:val="652D89"/>
                <w:spacing w:val="-2"/>
                <w:sz w:val="21"/>
              </w:rPr>
              <w:t>Or</w:t>
            </w:r>
            <w:r>
              <w:rPr>
                <w:rFonts w:ascii="Cambria"/>
                <w:b/>
                <w:i/>
                <w:color w:val="652D89"/>
                <w:spacing w:val="-1"/>
                <w:sz w:val="21"/>
              </w:rPr>
              <w:t>ganisational</w:t>
            </w:r>
            <w:proofErr w:type="spellEnd"/>
            <w:r>
              <w:rPr>
                <w:rFonts w:ascii="Cambria"/>
                <w:b/>
                <w:i/>
                <w:color w:val="652D89"/>
                <w:spacing w:val="-6"/>
                <w:sz w:val="21"/>
              </w:rPr>
              <w:t xml:space="preserve"> </w:t>
            </w:r>
            <w:r>
              <w:rPr>
                <w:rFonts w:ascii="Cambria"/>
                <w:b/>
                <w:i/>
                <w:color w:val="652D89"/>
                <w:sz w:val="21"/>
              </w:rPr>
              <w:t>Independence</w:t>
            </w:r>
          </w:p>
        </w:tc>
        <w:tc>
          <w:tcPr>
            <w:tcW w:w="3260" w:type="dxa"/>
            <w:tcBorders>
              <w:top w:val="single" w:sz="8" w:space="0" w:color="A7A9AC"/>
              <w:left w:val="single" w:sz="8" w:space="0" w:color="A7A9AC"/>
              <w:bottom w:val="single" w:sz="8" w:space="0" w:color="A7A9AC"/>
              <w:right w:val="single" w:sz="8" w:space="0" w:color="A7A9AC"/>
            </w:tcBorders>
          </w:tcPr>
          <w:p w14:paraId="5C9FE7BE" w14:textId="77777777" w:rsidR="003D7638" w:rsidRDefault="00826B22" w:rsidP="003D7638"/>
        </w:tc>
      </w:tr>
      <w:tr w:rsidR="00065F8A" w14:paraId="5C9FE7C3" w14:textId="77777777" w:rsidTr="002A6BD8">
        <w:trPr>
          <w:trHeight w:hRule="exact" w:val="1667"/>
        </w:trPr>
        <w:tc>
          <w:tcPr>
            <w:tcW w:w="6947" w:type="dxa"/>
            <w:gridSpan w:val="3"/>
            <w:tcBorders>
              <w:top w:val="single" w:sz="8" w:space="0" w:color="A7A9AC"/>
              <w:left w:val="single" w:sz="8" w:space="0" w:color="A7A9AC"/>
              <w:bottom w:val="single" w:sz="8" w:space="0" w:color="A7A9AC"/>
              <w:right w:val="single" w:sz="8" w:space="0" w:color="A7A9AC"/>
            </w:tcBorders>
            <w:shd w:val="clear" w:color="auto" w:fill="E7E0ED"/>
          </w:tcPr>
          <w:p w14:paraId="5C9FE7C0" w14:textId="77777777" w:rsidR="003D7638" w:rsidRDefault="000A244E" w:rsidP="003D7638">
            <w:pPr>
              <w:pStyle w:val="TableParagraph"/>
              <w:spacing w:before="60" w:line="280" w:lineRule="auto"/>
              <w:ind w:left="75" w:right="263"/>
              <w:rPr>
                <w:rFonts w:ascii="Calibri" w:eastAsia="Calibri" w:hAnsi="Calibri" w:cs="Calibri"/>
                <w:sz w:val="21"/>
                <w:szCs w:val="21"/>
              </w:rPr>
            </w:pPr>
            <w:r>
              <w:rPr>
                <w:rFonts w:ascii="Calibri" w:eastAsia="Calibri" w:hAnsi="Calibri" w:cs="Calibri"/>
                <w:color w:val="231F20"/>
                <w:sz w:val="21"/>
                <w:szCs w:val="21"/>
              </w:rPr>
              <w:t>This</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subsection</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seeks</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confirm</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that</w:t>
            </w:r>
            <w:r>
              <w:rPr>
                <w:rFonts w:ascii="Calibri" w:eastAsia="Calibri" w:hAnsi="Calibri" w:cs="Calibri"/>
                <w:color w:val="231F20"/>
                <w:spacing w:val="18"/>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eporting</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management</w:t>
            </w:r>
            <w:r>
              <w:rPr>
                <w:rFonts w:ascii="Calibri" w:eastAsia="Calibri" w:hAnsi="Calibri" w:cs="Calibri"/>
                <w:color w:val="231F20"/>
                <w:spacing w:val="23"/>
                <w:w w:val="104"/>
                <w:sz w:val="21"/>
                <w:szCs w:val="21"/>
              </w:rPr>
              <w:t xml:space="preserve"> </w:t>
            </w:r>
            <w:r>
              <w:rPr>
                <w:rFonts w:ascii="Calibri" w:eastAsia="Calibri" w:hAnsi="Calibri" w:cs="Calibri"/>
                <w:color w:val="231F20"/>
                <w:spacing w:val="-1"/>
                <w:sz w:val="21"/>
                <w:szCs w:val="21"/>
              </w:rPr>
              <w:t>arrangements</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been</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put</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in</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place</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that</w:t>
            </w:r>
            <w:r>
              <w:rPr>
                <w:rFonts w:ascii="Calibri" w:eastAsia="Calibri" w:hAnsi="Calibri" w:cs="Calibri"/>
                <w:color w:val="231F20"/>
                <w:spacing w:val="10"/>
                <w:sz w:val="21"/>
                <w:szCs w:val="21"/>
              </w:rPr>
              <w:t xml:space="preserve"> </w:t>
            </w:r>
            <w:r>
              <w:rPr>
                <w:rFonts w:ascii="Calibri" w:eastAsia="Calibri" w:hAnsi="Calibri" w:cs="Calibri"/>
                <w:color w:val="231F20"/>
                <w:spacing w:val="-1"/>
                <w:sz w:val="21"/>
                <w:szCs w:val="21"/>
              </w:rPr>
              <w:t>preserve</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CAE’s</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independence</w:t>
            </w:r>
            <w:r>
              <w:rPr>
                <w:rFonts w:ascii="Calibri" w:eastAsia="Calibri" w:hAnsi="Calibri" w:cs="Calibri"/>
                <w:color w:val="231F20"/>
                <w:spacing w:val="26"/>
                <w:w w:val="102"/>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36"/>
                <w:sz w:val="21"/>
                <w:szCs w:val="21"/>
              </w:rPr>
              <w:t xml:space="preserve"> </w:t>
            </w:r>
            <w:r>
              <w:rPr>
                <w:rFonts w:ascii="Calibri" w:eastAsia="Calibri" w:hAnsi="Calibri" w:cs="Calibri"/>
                <w:color w:val="231F20"/>
                <w:sz w:val="21"/>
                <w:szCs w:val="21"/>
              </w:rPr>
              <w:t>objectivity.</w:t>
            </w:r>
          </w:p>
          <w:p w14:paraId="5C9FE7C1" w14:textId="77777777" w:rsidR="003D7638" w:rsidRDefault="000A244E" w:rsidP="003D7638">
            <w:pPr>
              <w:pStyle w:val="TableParagraph"/>
              <w:spacing w:before="83" w:line="280" w:lineRule="auto"/>
              <w:ind w:left="75" w:right="672"/>
              <w:rPr>
                <w:rFonts w:ascii="Calibri" w:eastAsia="Calibri" w:hAnsi="Calibri" w:cs="Calibri"/>
                <w:sz w:val="21"/>
                <w:szCs w:val="21"/>
              </w:rPr>
            </w:pPr>
            <w:r>
              <w:rPr>
                <w:rFonts w:ascii="Calibri"/>
                <w:color w:val="231F20"/>
                <w:w w:val="105"/>
                <w:sz w:val="21"/>
              </w:rPr>
              <w:t>This</w:t>
            </w:r>
            <w:r>
              <w:rPr>
                <w:rFonts w:ascii="Calibri"/>
                <w:color w:val="231F20"/>
                <w:spacing w:val="-12"/>
                <w:w w:val="105"/>
                <w:sz w:val="21"/>
              </w:rPr>
              <w:t xml:space="preserve"> </w:t>
            </w:r>
            <w:r>
              <w:rPr>
                <w:rFonts w:ascii="Calibri"/>
                <w:color w:val="231F20"/>
                <w:w w:val="105"/>
                <w:sz w:val="21"/>
              </w:rPr>
              <w:t>is</w:t>
            </w:r>
            <w:r>
              <w:rPr>
                <w:rFonts w:ascii="Calibri"/>
                <w:color w:val="231F20"/>
                <w:spacing w:val="-11"/>
                <w:w w:val="105"/>
                <w:sz w:val="21"/>
              </w:rPr>
              <w:t xml:space="preserve"> </w:t>
            </w:r>
            <w:r>
              <w:rPr>
                <w:rFonts w:ascii="Calibri"/>
                <w:color w:val="231F20"/>
                <w:w w:val="105"/>
                <w:sz w:val="21"/>
              </w:rPr>
              <w:t>of</w:t>
            </w:r>
            <w:r>
              <w:rPr>
                <w:rFonts w:ascii="Calibri"/>
                <w:color w:val="231F20"/>
                <w:spacing w:val="-12"/>
                <w:w w:val="105"/>
                <w:sz w:val="21"/>
              </w:rPr>
              <w:t xml:space="preserve"> </w:t>
            </w:r>
            <w:proofErr w:type="gramStart"/>
            <w:r>
              <w:rPr>
                <w:rFonts w:ascii="Calibri"/>
                <w:color w:val="231F20"/>
                <w:w w:val="105"/>
                <w:sz w:val="21"/>
              </w:rPr>
              <w:t>particular</w:t>
            </w:r>
            <w:r>
              <w:rPr>
                <w:rFonts w:ascii="Calibri"/>
                <w:color w:val="231F20"/>
                <w:spacing w:val="-11"/>
                <w:w w:val="105"/>
                <w:sz w:val="21"/>
              </w:rPr>
              <w:t xml:space="preserve"> </w:t>
            </w:r>
            <w:r>
              <w:rPr>
                <w:rFonts w:ascii="Calibri"/>
                <w:color w:val="231F20"/>
                <w:w w:val="105"/>
                <w:sz w:val="21"/>
              </w:rPr>
              <w:t>importance</w:t>
            </w:r>
            <w:proofErr w:type="gramEnd"/>
            <w:r>
              <w:rPr>
                <w:rFonts w:ascii="Calibri"/>
                <w:color w:val="231F20"/>
                <w:spacing w:val="-12"/>
                <w:w w:val="105"/>
                <w:sz w:val="21"/>
              </w:rPr>
              <w:t xml:space="preserve"> </w:t>
            </w:r>
            <w:r>
              <w:rPr>
                <w:rFonts w:ascii="Calibri"/>
                <w:color w:val="231F20"/>
                <w:w w:val="105"/>
                <w:sz w:val="21"/>
              </w:rPr>
              <w:t>when</w:t>
            </w:r>
            <w:r>
              <w:rPr>
                <w:rFonts w:ascii="Calibri"/>
                <w:color w:val="231F20"/>
                <w:spacing w:val="-11"/>
                <w:w w:val="105"/>
                <w:sz w:val="21"/>
              </w:rPr>
              <w:t xml:space="preserve"> </w:t>
            </w:r>
            <w:r>
              <w:rPr>
                <w:rFonts w:ascii="Calibri"/>
                <w:color w:val="231F20"/>
                <w:w w:val="105"/>
                <w:sz w:val="21"/>
              </w:rPr>
              <w:t>the</w:t>
            </w:r>
            <w:r>
              <w:rPr>
                <w:rFonts w:ascii="Calibri"/>
                <w:color w:val="231F20"/>
                <w:spacing w:val="-12"/>
                <w:w w:val="105"/>
                <w:sz w:val="21"/>
              </w:rPr>
              <w:t xml:space="preserve"> </w:t>
            </w:r>
            <w:r>
              <w:rPr>
                <w:rFonts w:ascii="Calibri"/>
                <w:color w:val="231F20"/>
                <w:w w:val="105"/>
                <w:sz w:val="21"/>
              </w:rPr>
              <w:t>CAE</w:t>
            </w:r>
            <w:r>
              <w:rPr>
                <w:rFonts w:ascii="Calibri"/>
                <w:color w:val="231F20"/>
                <w:spacing w:val="-11"/>
                <w:w w:val="105"/>
                <w:sz w:val="21"/>
              </w:rPr>
              <w:t xml:space="preserve"> </w:t>
            </w:r>
            <w:r>
              <w:rPr>
                <w:rFonts w:ascii="Calibri"/>
                <w:color w:val="231F20"/>
                <w:w w:val="105"/>
                <w:sz w:val="21"/>
              </w:rPr>
              <w:t>is</w:t>
            </w:r>
            <w:r>
              <w:rPr>
                <w:rFonts w:ascii="Calibri"/>
                <w:color w:val="231F20"/>
                <w:spacing w:val="-12"/>
                <w:w w:val="105"/>
                <w:sz w:val="21"/>
              </w:rPr>
              <w:t xml:space="preserve"> </w:t>
            </w:r>
            <w:r>
              <w:rPr>
                <w:rFonts w:ascii="Calibri"/>
                <w:color w:val="231F20"/>
                <w:w w:val="105"/>
                <w:sz w:val="21"/>
              </w:rPr>
              <w:t>line-managed</w:t>
            </w:r>
            <w:r>
              <w:rPr>
                <w:rFonts w:ascii="Calibri"/>
                <w:color w:val="231F20"/>
                <w:spacing w:val="-11"/>
                <w:w w:val="105"/>
                <w:sz w:val="21"/>
              </w:rPr>
              <w:t xml:space="preserve"> </w:t>
            </w:r>
            <w:r>
              <w:rPr>
                <w:rFonts w:ascii="Calibri"/>
                <w:color w:val="231F20"/>
                <w:w w:val="105"/>
                <w:sz w:val="21"/>
              </w:rPr>
              <w:t>by</w:t>
            </w:r>
            <w:r>
              <w:rPr>
                <w:rFonts w:ascii="Calibri"/>
                <w:color w:val="231F20"/>
                <w:w w:val="108"/>
                <w:sz w:val="21"/>
              </w:rPr>
              <w:t xml:space="preserve"> </w:t>
            </w:r>
            <w:r>
              <w:rPr>
                <w:rFonts w:ascii="Calibri"/>
                <w:color w:val="231F20"/>
                <w:w w:val="105"/>
                <w:sz w:val="21"/>
              </w:rPr>
              <w:t>another</w:t>
            </w:r>
            <w:r>
              <w:rPr>
                <w:rFonts w:ascii="Calibri"/>
                <w:color w:val="231F20"/>
                <w:spacing w:val="-28"/>
                <w:w w:val="105"/>
                <w:sz w:val="21"/>
              </w:rPr>
              <w:t xml:space="preserve"> </w:t>
            </w:r>
            <w:r>
              <w:rPr>
                <w:rFonts w:ascii="Calibri"/>
                <w:color w:val="231F20"/>
                <w:w w:val="105"/>
                <w:sz w:val="21"/>
              </w:rPr>
              <w:t>officer</w:t>
            </w:r>
            <w:r>
              <w:rPr>
                <w:rFonts w:ascii="Calibri"/>
                <w:color w:val="231F20"/>
                <w:spacing w:val="-27"/>
                <w:w w:val="105"/>
                <w:sz w:val="21"/>
              </w:rPr>
              <w:t xml:space="preserve"> </w:t>
            </w:r>
            <w:r>
              <w:rPr>
                <w:rFonts w:ascii="Calibri"/>
                <w:color w:val="231F20"/>
                <w:w w:val="105"/>
                <w:sz w:val="21"/>
              </w:rPr>
              <w:t>of</w:t>
            </w:r>
            <w:r>
              <w:rPr>
                <w:rFonts w:ascii="Calibri"/>
                <w:color w:val="231F20"/>
                <w:spacing w:val="-27"/>
                <w:w w:val="105"/>
                <w:sz w:val="21"/>
              </w:rPr>
              <w:t xml:space="preserve"> </w:t>
            </w:r>
            <w:r>
              <w:rPr>
                <w:rFonts w:ascii="Calibri"/>
                <w:color w:val="231F20"/>
                <w:w w:val="105"/>
                <w:sz w:val="21"/>
              </w:rPr>
              <w:t>the</w:t>
            </w:r>
            <w:r>
              <w:rPr>
                <w:rFonts w:ascii="Calibri"/>
                <w:color w:val="231F20"/>
                <w:spacing w:val="-27"/>
                <w:w w:val="105"/>
                <w:sz w:val="21"/>
              </w:rPr>
              <w:t xml:space="preserve"> </w:t>
            </w:r>
            <w:r>
              <w:rPr>
                <w:rFonts w:ascii="Calibri"/>
                <w:color w:val="231F20"/>
                <w:w w:val="105"/>
                <w:sz w:val="21"/>
              </w:rPr>
              <w:t>authority.</w:t>
            </w:r>
          </w:p>
        </w:tc>
        <w:tc>
          <w:tcPr>
            <w:tcW w:w="3260" w:type="dxa"/>
            <w:tcBorders>
              <w:top w:val="single" w:sz="8" w:space="0" w:color="A7A9AC"/>
              <w:left w:val="single" w:sz="8" w:space="0" w:color="A7A9AC"/>
              <w:bottom w:val="single" w:sz="8" w:space="0" w:color="A7A9AC"/>
              <w:right w:val="single" w:sz="8" w:space="0" w:color="A7A9AC"/>
            </w:tcBorders>
            <w:shd w:val="clear" w:color="auto" w:fill="E7E0ED"/>
          </w:tcPr>
          <w:p w14:paraId="5C9FE7C2" w14:textId="77777777" w:rsidR="003D7638" w:rsidRDefault="00826B22" w:rsidP="003D7638"/>
        </w:tc>
      </w:tr>
      <w:tr w:rsidR="00065F8A" w14:paraId="5C9FE7C9" w14:textId="77777777" w:rsidTr="002A6BD8">
        <w:trPr>
          <w:trHeight w:hRule="exact" w:val="683"/>
        </w:trPr>
        <w:tc>
          <w:tcPr>
            <w:tcW w:w="6947" w:type="dxa"/>
            <w:gridSpan w:val="3"/>
            <w:tcBorders>
              <w:top w:val="single" w:sz="8" w:space="0" w:color="A7A9AC"/>
              <w:left w:val="single" w:sz="8" w:space="0" w:color="A7A9AC"/>
              <w:bottom w:val="single" w:sz="8" w:space="0" w:color="A7A9AC"/>
              <w:right w:val="single" w:sz="8" w:space="0" w:color="A7A9AC"/>
            </w:tcBorders>
          </w:tcPr>
          <w:p w14:paraId="5C9FE7C4" w14:textId="77777777" w:rsidR="003D7638" w:rsidRDefault="000A244E" w:rsidP="003D7638">
            <w:pPr>
              <w:pStyle w:val="TableParagraph"/>
              <w:spacing w:before="60" w:line="280" w:lineRule="auto"/>
              <w:ind w:left="75" w:right="469"/>
              <w:rPr>
                <w:rFonts w:ascii="Calibri" w:eastAsia="Calibri" w:hAnsi="Calibri" w:cs="Calibri"/>
                <w:sz w:val="21"/>
                <w:szCs w:val="21"/>
              </w:rPr>
            </w:pPr>
            <w:r>
              <w:rPr>
                <w:rFonts w:ascii="Calibri"/>
                <w:color w:val="231F20"/>
                <w:sz w:val="21"/>
              </w:rPr>
              <w:t>Does</w:t>
            </w:r>
            <w:r>
              <w:rPr>
                <w:rFonts w:ascii="Calibri"/>
                <w:color w:val="231F20"/>
                <w:spacing w:val="6"/>
                <w:sz w:val="21"/>
              </w:rPr>
              <w:t xml:space="preserve"> </w:t>
            </w:r>
            <w:r>
              <w:rPr>
                <w:rFonts w:ascii="Calibri"/>
                <w:color w:val="231F20"/>
                <w:sz w:val="21"/>
              </w:rPr>
              <w:t>the</w:t>
            </w:r>
            <w:r>
              <w:rPr>
                <w:rFonts w:ascii="Calibri"/>
                <w:color w:val="231F20"/>
                <w:spacing w:val="6"/>
                <w:sz w:val="21"/>
              </w:rPr>
              <w:t xml:space="preserve"> </w:t>
            </w:r>
            <w:r>
              <w:rPr>
                <w:rFonts w:ascii="Calibri"/>
                <w:color w:val="231F20"/>
                <w:sz w:val="21"/>
              </w:rPr>
              <w:t>CAE</w:t>
            </w:r>
            <w:r>
              <w:rPr>
                <w:rFonts w:ascii="Calibri"/>
                <w:color w:val="231F20"/>
                <w:spacing w:val="6"/>
                <w:sz w:val="21"/>
              </w:rPr>
              <w:t xml:space="preserve"> </w:t>
            </w:r>
            <w:r>
              <w:rPr>
                <w:rFonts w:ascii="Calibri"/>
                <w:color w:val="231F20"/>
                <w:spacing w:val="-2"/>
                <w:sz w:val="21"/>
              </w:rPr>
              <w:t>r</w:t>
            </w:r>
            <w:r>
              <w:rPr>
                <w:rFonts w:ascii="Calibri"/>
                <w:color w:val="231F20"/>
                <w:spacing w:val="-1"/>
                <w:sz w:val="21"/>
              </w:rPr>
              <w:t>eport</w:t>
            </w:r>
            <w:r>
              <w:rPr>
                <w:rFonts w:ascii="Calibri"/>
                <w:color w:val="231F20"/>
                <w:spacing w:val="6"/>
                <w:sz w:val="21"/>
              </w:rPr>
              <w:t xml:space="preserve"> </w:t>
            </w:r>
            <w:r>
              <w:rPr>
                <w:rFonts w:ascii="Calibri"/>
                <w:color w:val="231F20"/>
                <w:sz w:val="21"/>
              </w:rPr>
              <w:t>to</w:t>
            </w:r>
            <w:r>
              <w:rPr>
                <w:rFonts w:ascii="Calibri"/>
                <w:color w:val="231F20"/>
                <w:spacing w:val="6"/>
                <w:sz w:val="21"/>
              </w:rPr>
              <w:t xml:space="preserve"> </w:t>
            </w:r>
            <w:r>
              <w:rPr>
                <w:rFonts w:ascii="Calibri"/>
                <w:color w:val="231F20"/>
                <w:sz w:val="21"/>
              </w:rPr>
              <w:t>an</w:t>
            </w:r>
            <w:r>
              <w:rPr>
                <w:rFonts w:ascii="Calibri"/>
                <w:color w:val="231F20"/>
                <w:spacing w:val="7"/>
                <w:sz w:val="21"/>
              </w:rPr>
              <w:t xml:space="preserve"> </w:t>
            </w:r>
            <w:proofErr w:type="spellStart"/>
            <w:r>
              <w:rPr>
                <w:rFonts w:ascii="Calibri"/>
                <w:color w:val="231F20"/>
                <w:spacing w:val="-2"/>
                <w:sz w:val="21"/>
              </w:rPr>
              <w:t>or</w:t>
            </w:r>
            <w:r>
              <w:rPr>
                <w:rFonts w:ascii="Calibri"/>
                <w:color w:val="231F20"/>
                <w:spacing w:val="-1"/>
                <w:sz w:val="21"/>
              </w:rPr>
              <w:t>ganisational</w:t>
            </w:r>
            <w:proofErr w:type="spellEnd"/>
            <w:r>
              <w:rPr>
                <w:rFonts w:ascii="Calibri"/>
                <w:color w:val="231F20"/>
                <w:spacing w:val="6"/>
                <w:sz w:val="21"/>
              </w:rPr>
              <w:t xml:space="preserve"> </w:t>
            </w:r>
            <w:r>
              <w:rPr>
                <w:rFonts w:ascii="Calibri"/>
                <w:color w:val="231F20"/>
                <w:sz w:val="21"/>
              </w:rPr>
              <w:t>level</w:t>
            </w:r>
            <w:r>
              <w:rPr>
                <w:rFonts w:ascii="Calibri"/>
                <w:color w:val="231F20"/>
                <w:spacing w:val="6"/>
                <w:sz w:val="21"/>
              </w:rPr>
              <w:t xml:space="preserve"> </w:t>
            </w:r>
            <w:r>
              <w:rPr>
                <w:rFonts w:ascii="Calibri"/>
                <w:color w:val="231F20"/>
                <w:sz w:val="21"/>
              </w:rPr>
              <w:t>equal</w:t>
            </w:r>
            <w:r>
              <w:rPr>
                <w:rFonts w:ascii="Calibri"/>
                <w:color w:val="231F20"/>
                <w:spacing w:val="6"/>
                <w:sz w:val="21"/>
              </w:rPr>
              <w:t xml:space="preserve"> </w:t>
            </w:r>
            <w:r>
              <w:rPr>
                <w:rFonts w:ascii="Calibri"/>
                <w:color w:val="231F20"/>
                <w:sz w:val="21"/>
              </w:rPr>
              <w:t>or</w:t>
            </w:r>
            <w:r>
              <w:rPr>
                <w:rFonts w:ascii="Calibri"/>
                <w:color w:val="231F20"/>
                <w:spacing w:val="6"/>
                <w:sz w:val="21"/>
              </w:rPr>
              <w:t xml:space="preserve"> </w:t>
            </w:r>
            <w:r>
              <w:rPr>
                <w:rFonts w:ascii="Calibri"/>
                <w:color w:val="231F20"/>
                <w:sz w:val="21"/>
              </w:rPr>
              <w:t>higher</w:t>
            </w:r>
            <w:r>
              <w:rPr>
                <w:rFonts w:ascii="Calibri"/>
                <w:color w:val="231F20"/>
                <w:spacing w:val="7"/>
                <w:sz w:val="21"/>
              </w:rPr>
              <w:t xml:space="preserve"> </w:t>
            </w:r>
            <w:r>
              <w:rPr>
                <w:rFonts w:ascii="Calibri"/>
                <w:color w:val="231F20"/>
                <w:sz w:val="21"/>
              </w:rPr>
              <w:t>to</w:t>
            </w:r>
            <w:r>
              <w:rPr>
                <w:rFonts w:ascii="Calibri"/>
                <w:color w:val="231F20"/>
                <w:spacing w:val="6"/>
                <w:sz w:val="21"/>
              </w:rPr>
              <w:t xml:space="preserve"> </w:t>
            </w:r>
            <w:r>
              <w:rPr>
                <w:rFonts w:ascii="Calibri"/>
                <w:color w:val="231F20"/>
                <w:sz w:val="21"/>
              </w:rPr>
              <w:t>the</w:t>
            </w:r>
            <w:r>
              <w:rPr>
                <w:rFonts w:ascii="Calibri"/>
                <w:color w:val="231F20"/>
                <w:spacing w:val="23"/>
                <w:w w:val="101"/>
                <w:sz w:val="21"/>
              </w:rPr>
              <w:t xml:space="preserve"> </w:t>
            </w:r>
            <w:r>
              <w:rPr>
                <w:rFonts w:ascii="Calibri"/>
                <w:color w:val="231F20"/>
                <w:spacing w:val="-1"/>
                <w:sz w:val="21"/>
              </w:rPr>
              <w:t>corporate</w:t>
            </w:r>
            <w:r>
              <w:rPr>
                <w:rFonts w:ascii="Calibri"/>
                <w:color w:val="231F20"/>
                <w:spacing w:val="25"/>
                <w:sz w:val="21"/>
              </w:rPr>
              <w:t xml:space="preserve"> </w:t>
            </w:r>
            <w:r>
              <w:rPr>
                <w:rFonts w:ascii="Calibri"/>
                <w:color w:val="231F20"/>
                <w:sz w:val="21"/>
              </w:rPr>
              <w:t>management</w:t>
            </w:r>
            <w:r>
              <w:rPr>
                <w:rFonts w:ascii="Calibri"/>
                <w:color w:val="231F20"/>
                <w:spacing w:val="26"/>
                <w:sz w:val="21"/>
              </w:rPr>
              <w:t xml:space="preserve"> </w:t>
            </w:r>
            <w:r>
              <w:rPr>
                <w:rFonts w:ascii="Calibri"/>
                <w:color w:val="231F20"/>
                <w:sz w:val="21"/>
              </w:rPr>
              <w:t>team?</w:t>
            </w:r>
          </w:p>
        </w:tc>
        <w:tc>
          <w:tcPr>
            <w:tcW w:w="3260" w:type="dxa"/>
            <w:vMerge w:val="restart"/>
            <w:tcBorders>
              <w:top w:val="single" w:sz="8" w:space="0" w:color="A7A9AC"/>
              <w:left w:val="single" w:sz="8" w:space="0" w:color="A7A9AC"/>
              <w:right w:val="single" w:sz="8" w:space="0" w:color="A7A9AC"/>
            </w:tcBorders>
          </w:tcPr>
          <w:p w14:paraId="5C9FE7C5" w14:textId="77777777" w:rsidR="005C788A" w:rsidRDefault="000A244E" w:rsidP="00826B22">
            <w:pPr>
              <w:pStyle w:val="ListParagraph"/>
              <w:numPr>
                <w:ilvl w:val="0"/>
                <w:numId w:val="55"/>
              </w:numPr>
            </w:pPr>
            <w:r>
              <w:t>CAE reports to Director of Governance who is a member of the Shared Senior Management Team</w:t>
            </w:r>
          </w:p>
          <w:p w14:paraId="5C9FE7C6" w14:textId="77777777" w:rsidR="00B024A3" w:rsidRPr="00B024A3" w:rsidRDefault="000A244E" w:rsidP="00826B22">
            <w:pPr>
              <w:pStyle w:val="ListParagraph"/>
              <w:numPr>
                <w:ilvl w:val="0"/>
                <w:numId w:val="55"/>
              </w:numPr>
            </w:pPr>
            <w:r w:rsidRPr="00E30C5D">
              <w:rPr>
                <w:rFonts w:cs="Arial"/>
              </w:rPr>
              <w:t>Internal Audit Charter (reporting and monitoring)</w:t>
            </w:r>
          </w:p>
          <w:p w14:paraId="5C9FE7C7" w14:textId="77777777" w:rsidR="00B024A3" w:rsidRPr="00B024A3" w:rsidRDefault="000A244E" w:rsidP="00826B22">
            <w:pPr>
              <w:pStyle w:val="ListParagraph"/>
              <w:numPr>
                <w:ilvl w:val="0"/>
                <w:numId w:val="55"/>
              </w:numPr>
            </w:pPr>
            <w:r>
              <w:rPr>
                <w:rFonts w:cs="Arial"/>
              </w:rPr>
              <w:t>Financial Procedure Rules</w:t>
            </w:r>
          </w:p>
          <w:p w14:paraId="5C9FE7C8" w14:textId="77777777" w:rsidR="005C788A" w:rsidRDefault="000A244E" w:rsidP="00826B22">
            <w:pPr>
              <w:pStyle w:val="ListParagraph"/>
              <w:numPr>
                <w:ilvl w:val="0"/>
                <w:numId w:val="55"/>
              </w:numPr>
            </w:pPr>
            <w:proofErr w:type="spellStart"/>
            <w:r>
              <w:rPr>
                <w:rFonts w:cs="Arial"/>
              </w:rPr>
              <w:t>Organisation</w:t>
            </w:r>
            <w:proofErr w:type="spellEnd"/>
            <w:r>
              <w:rPr>
                <w:rFonts w:cs="Arial"/>
              </w:rPr>
              <w:t xml:space="preserve"> structure</w:t>
            </w:r>
            <w:r w:rsidRPr="00E30C5D">
              <w:rPr>
                <w:rFonts w:cs="Arial"/>
              </w:rPr>
              <w:t xml:space="preserve"> </w:t>
            </w:r>
          </w:p>
        </w:tc>
      </w:tr>
      <w:tr w:rsidR="00065F8A" w14:paraId="5C9FE7CC" w14:textId="77777777" w:rsidTr="002A6BD8">
        <w:trPr>
          <w:trHeight w:hRule="exact" w:val="1020"/>
        </w:trPr>
        <w:tc>
          <w:tcPr>
            <w:tcW w:w="6947" w:type="dxa"/>
            <w:gridSpan w:val="3"/>
            <w:tcBorders>
              <w:top w:val="single" w:sz="8" w:space="0" w:color="A7A9AC"/>
              <w:left w:val="single" w:sz="8" w:space="0" w:color="A7A9AC"/>
              <w:bottom w:val="single" w:sz="8" w:space="0" w:color="A7A9AC"/>
              <w:right w:val="single" w:sz="8" w:space="0" w:color="A7A9AC"/>
            </w:tcBorders>
          </w:tcPr>
          <w:p w14:paraId="5C9FE7CA" w14:textId="77777777" w:rsidR="003D7638" w:rsidRDefault="000A244E" w:rsidP="003D7638">
            <w:pPr>
              <w:pStyle w:val="TableParagraph"/>
              <w:spacing w:before="60" w:line="280" w:lineRule="auto"/>
              <w:ind w:left="75" w:right="403"/>
              <w:rPr>
                <w:rFonts w:ascii="Calibri" w:eastAsia="Calibri" w:hAnsi="Calibri" w:cs="Calibri"/>
                <w:sz w:val="21"/>
                <w:szCs w:val="21"/>
              </w:rPr>
            </w:pPr>
            <w:r>
              <w:rPr>
                <w:rFonts w:ascii="Calibri"/>
                <w:color w:val="231F20"/>
                <w:w w:val="105"/>
                <w:sz w:val="21"/>
              </w:rPr>
              <w:t>Does</w:t>
            </w:r>
            <w:r>
              <w:rPr>
                <w:rFonts w:ascii="Calibri"/>
                <w:color w:val="231F20"/>
                <w:spacing w:val="-20"/>
                <w:w w:val="105"/>
                <w:sz w:val="21"/>
              </w:rPr>
              <w:t xml:space="preserve"> </w:t>
            </w:r>
            <w:r>
              <w:rPr>
                <w:rFonts w:ascii="Calibri"/>
                <w:color w:val="231F20"/>
                <w:w w:val="105"/>
                <w:sz w:val="21"/>
              </w:rPr>
              <w:t>the</w:t>
            </w:r>
            <w:r>
              <w:rPr>
                <w:rFonts w:ascii="Calibri"/>
                <w:color w:val="231F20"/>
                <w:spacing w:val="-19"/>
                <w:w w:val="105"/>
                <w:sz w:val="21"/>
              </w:rPr>
              <w:t xml:space="preserve"> </w:t>
            </w:r>
            <w:r>
              <w:rPr>
                <w:rFonts w:ascii="Calibri"/>
                <w:color w:val="231F20"/>
                <w:w w:val="105"/>
                <w:sz w:val="21"/>
              </w:rPr>
              <w:t>CAE</w:t>
            </w:r>
            <w:r>
              <w:rPr>
                <w:rFonts w:ascii="Calibri"/>
                <w:color w:val="231F20"/>
                <w:spacing w:val="-20"/>
                <w:w w:val="105"/>
                <w:sz w:val="21"/>
              </w:rPr>
              <w:t xml:space="preserve"> </w:t>
            </w:r>
            <w:r>
              <w:rPr>
                <w:rFonts w:ascii="Calibri"/>
                <w:color w:val="231F20"/>
                <w:spacing w:val="-2"/>
                <w:w w:val="105"/>
                <w:sz w:val="21"/>
              </w:rPr>
              <w:t>report</w:t>
            </w:r>
            <w:r>
              <w:rPr>
                <w:rFonts w:ascii="Calibri"/>
                <w:color w:val="231F20"/>
                <w:spacing w:val="-19"/>
                <w:w w:val="105"/>
                <w:sz w:val="21"/>
              </w:rPr>
              <w:t xml:space="preserve"> </w:t>
            </w:r>
            <w:r>
              <w:rPr>
                <w:rFonts w:ascii="Calibri"/>
                <w:color w:val="231F20"/>
                <w:w w:val="105"/>
                <w:sz w:val="21"/>
              </w:rPr>
              <w:t>to</w:t>
            </w:r>
            <w:r>
              <w:rPr>
                <w:rFonts w:ascii="Calibri"/>
                <w:color w:val="231F20"/>
                <w:spacing w:val="-19"/>
                <w:w w:val="105"/>
                <w:sz w:val="21"/>
              </w:rPr>
              <w:t xml:space="preserve"> </w:t>
            </w:r>
            <w:r>
              <w:rPr>
                <w:rFonts w:ascii="Calibri"/>
                <w:color w:val="231F20"/>
                <w:w w:val="105"/>
                <w:sz w:val="21"/>
              </w:rPr>
              <w:t>a</w:t>
            </w:r>
            <w:r>
              <w:rPr>
                <w:rFonts w:ascii="Calibri"/>
                <w:color w:val="231F20"/>
                <w:spacing w:val="-20"/>
                <w:w w:val="105"/>
                <w:sz w:val="21"/>
              </w:rPr>
              <w:t xml:space="preserve"> </w:t>
            </w:r>
            <w:r>
              <w:rPr>
                <w:rFonts w:ascii="Calibri"/>
                <w:color w:val="231F20"/>
                <w:w w:val="105"/>
                <w:sz w:val="21"/>
              </w:rPr>
              <w:t>level</w:t>
            </w:r>
            <w:r>
              <w:rPr>
                <w:rFonts w:ascii="Calibri"/>
                <w:color w:val="231F20"/>
                <w:spacing w:val="-19"/>
                <w:w w:val="105"/>
                <w:sz w:val="21"/>
              </w:rPr>
              <w:t xml:space="preserve"> </w:t>
            </w:r>
            <w:r>
              <w:rPr>
                <w:rFonts w:ascii="Calibri"/>
                <w:color w:val="231F20"/>
                <w:w w:val="105"/>
                <w:sz w:val="21"/>
              </w:rPr>
              <w:t>within</w:t>
            </w:r>
            <w:r>
              <w:rPr>
                <w:rFonts w:ascii="Calibri"/>
                <w:color w:val="231F20"/>
                <w:spacing w:val="-19"/>
                <w:w w:val="105"/>
                <w:sz w:val="21"/>
              </w:rPr>
              <w:t xml:space="preserve"> </w:t>
            </w:r>
            <w:r>
              <w:rPr>
                <w:rFonts w:ascii="Calibri"/>
                <w:color w:val="231F20"/>
                <w:w w:val="105"/>
                <w:sz w:val="21"/>
              </w:rPr>
              <w:t>the</w:t>
            </w:r>
            <w:r>
              <w:rPr>
                <w:rFonts w:ascii="Calibri"/>
                <w:color w:val="231F20"/>
                <w:spacing w:val="-20"/>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w:t>
            </w:r>
            <w:proofErr w:type="spellEnd"/>
            <w:r>
              <w:rPr>
                <w:rFonts w:ascii="Calibri"/>
                <w:color w:val="231F20"/>
                <w:spacing w:val="-19"/>
                <w:w w:val="105"/>
                <w:sz w:val="21"/>
              </w:rPr>
              <w:t xml:space="preserve"> </w:t>
            </w:r>
            <w:r>
              <w:rPr>
                <w:rFonts w:ascii="Calibri"/>
                <w:color w:val="231F20"/>
                <w:w w:val="105"/>
                <w:sz w:val="21"/>
              </w:rPr>
              <w:t>that</w:t>
            </w:r>
            <w:r>
              <w:rPr>
                <w:rFonts w:ascii="Calibri"/>
                <w:color w:val="231F20"/>
                <w:spacing w:val="-20"/>
                <w:w w:val="105"/>
                <w:sz w:val="21"/>
              </w:rPr>
              <w:t xml:space="preserve"> </w:t>
            </w:r>
            <w:r>
              <w:rPr>
                <w:rFonts w:ascii="Calibri"/>
                <w:color w:val="231F20"/>
                <w:w w:val="105"/>
                <w:sz w:val="21"/>
              </w:rPr>
              <w:t>allows</w:t>
            </w:r>
            <w:r>
              <w:rPr>
                <w:rFonts w:ascii="Calibri"/>
                <w:color w:val="231F20"/>
                <w:spacing w:val="-19"/>
                <w:w w:val="105"/>
                <w:sz w:val="21"/>
              </w:rPr>
              <w:t xml:space="preserve"> </w:t>
            </w:r>
            <w:r>
              <w:rPr>
                <w:rFonts w:ascii="Calibri"/>
                <w:color w:val="231F20"/>
                <w:w w:val="105"/>
                <w:sz w:val="21"/>
              </w:rPr>
              <w:t>the</w:t>
            </w:r>
            <w:r>
              <w:rPr>
                <w:rFonts w:ascii="Calibri"/>
                <w:color w:val="231F20"/>
                <w:spacing w:val="29"/>
                <w:w w:val="101"/>
                <w:sz w:val="21"/>
              </w:rPr>
              <w:t xml:space="preserve"> </w:t>
            </w:r>
            <w:r>
              <w:rPr>
                <w:rFonts w:ascii="Calibri"/>
                <w:color w:val="231F20"/>
                <w:w w:val="105"/>
                <w:sz w:val="21"/>
              </w:rPr>
              <w:t>internal</w:t>
            </w:r>
            <w:r>
              <w:rPr>
                <w:rFonts w:ascii="Calibri"/>
                <w:color w:val="231F20"/>
                <w:spacing w:val="-7"/>
                <w:w w:val="105"/>
                <w:sz w:val="21"/>
              </w:rPr>
              <w:t xml:space="preserve"> </w:t>
            </w:r>
            <w:r>
              <w:rPr>
                <w:rFonts w:ascii="Calibri"/>
                <w:color w:val="231F20"/>
                <w:w w:val="105"/>
                <w:sz w:val="21"/>
              </w:rPr>
              <w:t>audit</w:t>
            </w:r>
            <w:r>
              <w:rPr>
                <w:rFonts w:ascii="Calibri"/>
                <w:color w:val="231F20"/>
                <w:spacing w:val="-7"/>
                <w:w w:val="105"/>
                <w:sz w:val="21"/>
              </w:rPr>
              <w:t xml:space="preserve"> </w:t>
            </w:r>
            <w:r>
              <w:rPr>
                <w:rFonts w:ascii="Calibri"/>
                <w:color w:val="231F20"/>
                <w:w w:val="105"/>
                <w:sz w:val="21"/>
              </w:rPr>
              <w:t>activity</w:t>
            </w:r>
            <w:r>
              <w:rPr>
                <w:rFonts w:ascii="Calibri"/>
                <w:color w:val="231F20"/>
                <w:spacing w:val="-7"/>
                <w:w w:val="105"/>
                <w:sz w:val="21"/>
              </w:rPr>
              <w:t xml:space="preserve"> </w:t>
            </w:r>
            <w:r>
              <w:rPr>
                <w:rFonts w:ascii="Calibri"/>
                <w:color w:val="231F20"/>
                <w:w w:val="105"/>
                <w:sz w:val="21"/>
              </w:rPr>
              <w:t>to</w:t>
            </w:r>
            <w:r>
              <w:rPr>
                <w:rFonts w:ascii="Calibri"/>
                <w:color w:val="231F20"/>
                <w:spacing w:val="-7"/>
                <w:w w:val="105"/>
                <w:sz w:val="21"/>
              </w:rPr>
              <w:t xml:space="preserve"> </w:t>
            </w:r>
            <w:r>
              <w:rPr>
                <w:rFonts w:ascii="Calibri"/>
                <w:color w:val="231F20"/>
                <w:spacing w:val="-1"/>
                <w:w w:val="105"/>
                <w:sz w:val="21"/>
              </w:rPr>
              <w:t>fulfil</w:t>
            </w:r>
            <w:r>
              <w:rPr>
                <w:rFonts w:ascii="Calibri"/>
                <w:color w:val="231F20"/>
                <w:spacing w:val="-7"/>
                <w:w w:val="105"/>
                <w:sz w:val="21"/>
              </w:rPr>
              <w:t xml:space="preserve"> </w:t>
            </w:r>
            <w:r>
              <w:rPr>
                <w:rFonts w:ascii="Calibri"/>
                <w:color w:val="231F20"/>
                <w:w w:val="105"/>
                <w:sz w:val="21"/>
              </w:rPr>
              <w:t>its</w:t>
            </w:r>
            <w:r>
              <w:rPr>
                <w:rFonts w:ascii="Calibri"/>
                <w:color w:val="231F20"/>
                <w:spacing w:val="-7"/>
                <w:w w:val="105"/>
                <w:sz w:val="21"/>
              </w:rPr>
              <w:t xml:space="preserve"> </w:t>
            </w:r>
            <w:r>
              <w:rPr>
                <w:rFonts w:ascii="Calibri"/>
                <w:color w:val="231F20"/>
                <w:spacing w:val="-2"/>
                <w:w w:val="105"/>
                <w:sz w:val="21"/>
              </w:rPr>
              <w:t>r</w:t>
            </w:r>
            <w:r>
              <w:rPr>
                <w:rFonts w:ascii="Calibri"/>
                <w:color w:val="231F20"/>
                <w:spacing w:val="-1"/>
                <w:w w:val="105"/>
                <w:sz w:val="21"/>
              </w:rPr>
              <w:t>esponsibilities?</w:t>
            </w:r>
          </w:p>
        </w:tc>
        <w:tc>
          <w:tcPr>
            <w:tcW w:w="3260" w:type="dxa"/>
            <w:vMerge/>
            <w:tcBorders>
              <w:left w:val="single" w:sz="8" w:space="0" w:color="A7A9AC"/>
              <w:right w:val="single" w:sz="8" w:space="0" w:color="A7A9AC"/>
            </w:tcBorders>
          </w:tcPr>
          <w:p w14:paraId="5C9FE7CB" w14:textId="77777777" w:rsidR="003D7638" w:rsidRDefault="00826B22" w:rsidP="003D7638"/>
        </w:tc>
      </w:tr>
      <w:tr w:rsidR="00065F8A" w14:paraId="5C9FE7D1" w14:textId="77777777" w:rsidTr="002A6BD8">
        <w:trPr>
          <w:trHeight w:hRule="exact" w:val="581"/>
        </w:trPr>
        <w:tc>
          <w:tcPr>
            <w:tcW w:w="1400" w:type="dxa"/>
            <w:tcBorders>
              <w:top w:val="single" w:sz="8" w:space="0" w:color="A7A9AC"/>
              <w:left w:val="single" w:sz="8" w:space="0" w:color="A7A9AC"/>
              <w:bottom w:val="single" w:sz="8" w:space="0" w:color="A7A9AC"/>
              <w:right w:val="single" w:sz="8" w:space="0" w:color="A7A9AC"/>
            </w:tcBorders>
          </w:tcPr>
          <w:p w14:paraId="5C9FE7CD"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7CE" w14:textId="77777777" w:rsidR="003D7638" w:rsidRPr="005C788A" w:rsidRDefault="000A244E" w:rsidP="003D7638">
            <w:pPr>
              <w:pStyle w:val="TableParagraph"/>
              <w:spacing w:before="60"/>
              <w:ind w:left="75"/>
              <w:rPr>
                <w:rFonts w:ascii="Calibri" w:eastAsia="Calibri" w:hAnsi="Calibri" w:cs="Calibri"/>
                <w:strike/>
                <w:sz w:val="21"/>
                <w:szCs w:val="21"/>
              </w:rPr>
            </w:pPr>
            <w:r w:rsidRPr="005C788A">
              <w:rPr>
                <w:rFonts w:ascii="Calibri"/>
                <w:strike/>
                <w:color w:val="231F20"/>
                <w:spacing w:val="-2"/>
                <w:w w:val="105"/>
                <w:sz w:val="21"/>
              </w:rPr>
              <w:t>PARTIAL</w:t>
            </w:r>
          </w:p>
        </w:tc>
        <w:tc>
          <w:tcPr>
            <w:tcW w:w="3421" w:type="dxa"/>
            <w:tcBorders>
              <w:top w:val="single" w:sz="8" w:space="0" w:color="A7A9AC"/>
              <w:left w:val="single" w:sz="8" w:space="0" w:color="A7A9AC"/>
              <w:bottom w:val="single" w:sz="8" w:space="0" w:color="A7A9AC"/>
              <w:right w:val="single" w:sz="8" w:space="0" w:color="A7A9AC"/>
            </w:tcBorders>
          </w:tcPr>
          <w:p w14:paraId="5C9FE7CF" w14:textId="77777777" w:rsidR="003D7638" w:rsidRPr="005C788A" w:rsidRDefault="000A244E" w:rsidP="003D7638">
            <w:pPr>
              <w:pStyle w:val="TableParagraph"/>
              <w:spacing w:before="60"/>
              <w:ind w:left="75"/>
              <w:rPr>
                <w:rFonts w:ascii="Calibri" w:eastAsia="Calibri" w:hAnsi="Calibri" w:cs="Calibri"/>
                <w:strike/>
                <w:sz w:val="21"/>
                <w:szCs w:val="21"/>
              </w:rPr>
            </w:pPr>
            <w:r w:rsidRPr="005C788A">
              <w:rPr>
                <w:rFonts w:ascii="Calibri"/>
                <w:strike/>
                <w:color w:val="231F20"/>
                <w:spacing w:val="-1"/>
                <w:w w:val="95"/>
                <w:sz w:val="21"/>
              </w:rPr>
              <w:t>NOT</w:t>
            </w:r>
            <w:r w:rsidRPr="005C788A">
              <w:rPr>
                <w:rFonts w:ascii="Calibri"/>
                <w:strike/>
                <w:color w:val="231F20"/>
                <w:spacing w:val="26"/>
                <w:w w:val="95"/>
                <w:sz w:val="21"/>
              </w:rPr>
              <w:t xml:space="preserve"> </w:t>
            </w:r>
            <w:r w:rsidRPr="005C788A">
              <w:rPr>
                <w:rFonts w:ascii="Calibri"/>
                <w:strike/>
                <w:color w:val="231F20"/>
                <w:spacing w:val="-1"/>
                <w:w w:val="95"/>
                <w:sz w:val="21"/>
              </w:rPr>
              <w:t>CONFORMING</w:t>
            </w:r>
          </w:p>
        </w:tc>
        <w:tc>
          <w:tcPr>
            <w:tcW w:w="3260" w:type="dxa"/>
            <w:vMerge/>
            <w:tcBorders>
              <w:left w:val="single" w:sz="8" w:space="0" w:color="A7A9AC"/>
              <w:bottom w:val="single" w:sz="8" w:space="0" w:color="A7A9AC"/>
              <w:right w:val="single" w:sz="8" w:space="0" w:color="A7A9AC"/>
            </w:tcBorders>
          </w:tcPr>
          <w:p w14:paraId="5C9FE7D0" w14:textId="77777777" w:rsidR="003D7638" w:rsidRDefault="00826B22" w:rsidP="003D7638"/>
        </w:tc>
      </w:tr>
    </w:tbl>
    <w:p w14:paraId="5C9FE7D2" w14:textId="77777777" w:rsidR="003D7638" w:rsidRDefault="00826B22" w:rsidP="003D7638">
      <w:pPr>
        <w:sectPr w:rsidR="003D7638" w:rsidSect="008B364E">
          <w:pgSz w:w="11910" w:h="16840"/>
          <w:pgMar w:top="960" w:right="0" w:bottom="560" w:left="1280" w:header="724" w:footer="375" w:gutter="0"/>
          <w:cols w:space="720"/>
          <w:docGrid w:linePitch="299"/>
        </w:sectPr>
      </w:pPr>
    </w:p>
    <w:p w14:paraId="5C9FE7D3" w14:textId="77777777" w:rsidR="003D7638" w:rsidRDefault="00826B22" w:rsidP="003D7638">
      <w:pPr>
        <w:rPr>
          <w:rFonts w:ascii="Times New Roman" w:eastAsia="Times New Roman" w:hAnsi="Times New Roman" w:cs="Times New Roman"/>
          <w:sz w:val="20"/>
          <w:szCs w:val="20"/>
        </w:rPr>
      </w:pPr>
    </w:p>
    <w:p w14:paraId="5C9FE7D4" w14:textId="77777777" w:rsidR="003D7638" w:rsidRDefault="00826B22" w:rsidP="003D7638">
      <w:pPr>
        <w:spacing w:before="8"/>
        <w:rPr>
          <w:rFonts w:ascii="Times New Roman" w:eastAsia="Times New Roman" w:hAnsi="Times New Roman" w:cs="Times New Roman"/>
          <w:sz w:val="18"/>
          <w:szCs w:val="18"/>
        </w:rPr>
      </w:pPr>
    </w:p>
    <w:tbl>
      <w:tblPr>
        <w:tblW w:w="10197" w:type="dxa"/>
        <w:tblInd w:w="850" w:type="dxa"/>
        <w:tblLayout w:type="fixed"/>
        <w:tblCellMar>
          <w:left w:w="0" w:type="dxa"/>
          <w:right w:w="0" w:type="dxa"/>
        </w:tblCellMar>
        <w:tblLook w:val="01E0" w:firstRow="1" w:lastRow="1" w:firstColumn="1" w:lastColumn="1" w:noHBand="0" w:noVBand="0"/>
      </w:tblPr>
      <w:tblGrid>
        <w:gridCol w:w="1897"/>
        <w:gridCol w:w="2126"/>
        <w:gridCol w:w="2772"/>
        <w:gridCol w:w="3402"/>
      </w:tblGrid>
      <w:tr w:rsidR="00065F8A" w14:paraId="5C9FE7D7" w14:textId="77777777" w:rsidTr="002A6BD8">
        <w:trPr>
          <w:trHeight w:hRule="exact" w:val="384"/>
        </w:trPr>
        <w:tc>
          <w:tcPr>
            <w:tcW w:w="6795"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7D5"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402" w:type="dxa"/>
            <w:tcBorders>
              <w:top w:val="single" w:sz="8" w:space="0" w:color="A7A9AC"/>
              <w:left w:val="single" w:sz="8" w:space="0" w:color="A7A9AC"/>
              <w:bottom w:val="single" w:sz="8" w:space="0" w:color="A7A9AC"/>
              <w:right w:val="single" w:sz="8" w:space="0" w:color="A7A9AC"/>
            </w:tcBorders>
            <w:shd w:val="clear" w:color="auto" w:fill="652D89"/>
          </w:tcPr>
          <w:p w14:paraId="5C9FE7D6"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7E0" w14:textId="77777777" w:rsidTr="002A6BD8">
        <w:trPr>
          <w:trHeight w:hRule="exact" w:val="2051"/>
        </w:trPr>
        <w:tc>
          <w:tcPr>
            <w:tcW w:w="6795" w:type="dxa"/>
            <w:gridSpan w:val="3"/>
            <w:tcBorders>
              <w:top w:val="single" w:sz="8" w:space="0" w:color="A7A9AC"/>
              <w:left w:val="single" w:sz="8" w:space="0" w:color="A7A9AC"/>
              <w:bottom w:val="single" w:sz="8" w:space="0" w:color="A7A9AC"/>
              <w:right w:val="single" w:sz="8" w:space="0" w:color="A7A9AC"/>
            </w:tcBorders>
          </w:tcPr>
          <w:p w14:paraId="5C9FE7D8" w14:textId="77777777" w:rsidR="003D7638" w:rsidRDefault="000A244E" w:rsidP="003D7638">
            <w:pPr>
              <w:pStyle w:val="TableParagraph"/>
              <w:spacing w:before="60"/>
              <w:ind w:left="75"/>
              <w:rPr>
                <w:rFonts w:ascii="Calibri" w:eastAsia="Calibri" w:hAnsi="Calibri" w:cs="Calibri"/>
                <w:sz w:val="21"/>
                <w:szCs w:val="21"/>
              </w:rPr>
            </w:pPr>
            <w:r>
              <w:rPr>
                <w:rFonts w:ascii="Calibri" w:eastAsia="Calibri" w:hAnsi="Calibri" w:cs="Calibri"/>
                <w:color w:val="231F20"/>
                <w:w w:val="105"/>
                <w:sz w:val="21"/>
                <w:szCs w:val="21"/>
              </w:rPr>
              <w:t>Does</w:t>
            </w:r>
            <w:r>
              <w:rPr>
                <w:rFonts w:ascii="Calibri" w:eastAsia="Calibri" w:hAnsi="Calibri" w:cs="Calibri"/>
                <w:color w:val="231F20"/>
                <w:spacing w:val="-22"/>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21"/>
                <w:w w:val="105"/>
                <w:sz w:val="21"/>
                <w:szCs w:val="21"/>
              </w:rPr>
              <w:t xml:space="preserve"> </w:t>
            </w:r>
            <w:r>
              <w:rPr>
                <w:rFonts w:ascii="Calibri" w:eastAsia="Calibri" w:hAnsi="Calibri" w:cs="Calibri"/>
                <w:color w:val="231F20"/>
                <w:w w:val="105"/>
                <w:sz w:val="21"/>
                <w:szCs w:val="21"/>
              </w:rPr>
              <w:t>CAE’s</w:t>
            </w:r>
            <w:r>
              <w:rPr>
                <w:rFonts w:ascii="Calibri" w:eastAsia="Calibri" w:hAnsi="Calibri" w:cs="Calibri"/>
                <w:color w:val="231F20"/>
                <w:spacing w:val="-22"/>
                <w:w w:val="105"/>
                <w:sz w:val="21"/>
                <w:szCs w:val="21"/>
              </w:rPr>
              <w:t xml:space="preserve"> </w:t>
            </w:r>
            <w:r>
              <w:rPr>
                <w:rFonts w:ascii="Calibri" w:eastAsia="Calibri" w:hAnsi="Calibri" w:cs="Calibri"/>
                <w:color w:val="231F20"/>
                <w:w w:val="105"/>
                <w:sz w:val="21"/>
                <w:szCs w:val="21"/>
              </w:rPr>
              <w:t>position</w:t>
            </w:r>
            <w:r>
              <w:rPr>
                <w:rFonts w:ascii="Calibri" w:eastAsia="Calibri" w:hAnsi="Calibri" w:cs="Calibri"/>
                <w:color w:val="231F20"/>
                <w:spacing w:val="-21"/>
                <w:w w:val="105"/>
                <w:sz w:val="21"/>
                <w:szCs w:val="21"/>
              </w:rPr>
              <w:t xml:space="preserve"> </w:t>
            </w:r>
            <w:r>
              <w:rPr>
                <w:rFonts w:ascii="Calibri" w:eastAsia="Calibri" w:hAnsi="Calibri" w:cs="Calibri"/>
                <w:color w:val="231F20"/>
                <w:w w:val="105"/>
                <w:sz w:val="21"/>
                <w:szCs w:val="21"/>
              </w:rPr>
              <w:t>in</w:t>
            </w:r>
            <w:r>
              <w:rPr>
                <w:rFonts w:ascii="Calibri" w:eastAsia="Calibri" w:hAnsi="Calibri" w:cs="Calibri"/>
                <w:color w:val="231F20"/>
                <w:spacing w:val="-22"/>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21"/>
                <w:w w:val="105"/>
                <w:sz w:val="21"/>
                <w:szCs w:val="21"/>
              </w:rPr>
              <w:t xml:space="preserve"> </w:t>
            </w:r>
            <w:r>
              <w:rPr>
                <w:rFonts w:ascii="Calibri" w:eastAsia="Calibri" w:hAnsi="Calibri" w:cs="Calibri"/>
                <w:color w:val="231F20"/>
                <w:w w:val="105"/>
                <w:sz w:val="21"/>
                <w:szCs w:val="21"/>
              </w:rPr>
              <w:t>management</w:t>
            </w:r>
            <w:r>
              <w:rPr>
                <w:rFonts w:ascii="Calibri" w:eastAsia="Calibri" w:hAnsi="Calibri" w:cs="Calibri"/>
                <w:color w:val="231F20"/>
                <w:spacing w:val="-21"/>
                <w:w w:val="105"/>
                <w:sz w:val="21"/>
                <w:szCs w:val="21"/>
              </w:rPr>
              <w:t xml:space="preserve"> </w:t>
            </w:r>
            <w:proofErr w:type="gramStart"/>
            <w:r>
              <w:rPr>
                <w:rFonts w:ascii="Calibri" w:eastAsia="Calibri" w:hAnsi="Calibri" w:cs="Calibri"/>
                <w:color w:val="231F20"/>
                <w:spacing w:val="-2"/>
                <w:w w:val="105"/>
                <w:sz w:val="21"/>
                <w:szCs w:val="21"/>
              </w:rPr>
              <w:t>str</w:t>
            </w:r>
            <w:r>
              <w:rPr>
                <w:rFonts w:ascii="Calibri" w:eastAsia="Calibri" w:hAnsi="Calibri" w:cs="Calibri"/>
                <w:color w:val="231F20"/>
                <w:spacing w:val="-1"/>
                <w:w w:val="105"/>
                <w:sz w:val="21"/>
                <w:szCs w:val="21"/>
              </w:rPr>
              <w:t>uctur</w:t>
            </w:r>
            <w:r>
              <w:rPr>
                <w:rFonts w:ascii="Calibri" w:eastAsia="Calibri" w:hAnsi="Calibri" w:cs="Calibri"/>
                <w:color w:val="231F20"/>
                <w:spacing w:val="-2"/>
                <w:w w:val="105"/>
                <w:sz w:val="21"/>
                <w:szCs w:val="21"/>
              </w:rPr>
              <w:t>e:</w:t>
            </w:r>
            <w:proofErr w:type="gramEnd"/>
          </w:p>
          <w:p w14:paraId="5C9FE7D9" w14:textId="77777777" w:rsidR="003D7638" w:rsidRDefault="000A244E" w:rsidP="000A01B7">
            <w:pPr>
              <w:pStyle w:val="ListParagraph"/>
              <w:numPr>
                <w:ilvl w:val="0"/>
                <w:numId w:val="28"/>
              </w:numPr>
              <w:tabs>
                <w:tab w:val="left" w:pos="359"/>
              </w:tabs>
              <w:spacing w:before="127" w:line="280" w:lineRule="auto"/>
              <w:ind w:right="378" w:hanging="283"/>
              <w:rPr>
                <w:rFonts w:ascii="Calibri" w:eastAsia="Calibri" w:hAnsi="Calibri" w:cs="Calibri"/>
                <w:sz w:val="21"/>
                <w:szCs w:val="21"/>
              </w:rPr>
            </w:pPr>
            <w:r>
              <w:rPr>
                <w:rFonts w:ascii="Calibri"/>
                <w:color w:val="231F20"/>
                <w:spacing w:val="-1"/>
                <w:sz w:val="21"/>
              </w:rPr>
              <w:t>Provide</w:t>
            </w:r>
            <w:r>
              <w:rPr>
                <w:rFonts w:ascii="Calibri"/>
                <w:color w:val="231F20"/>
                <w:spacing w:val="11"/>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CAE</w:t>
            </w:r>
            <w:r>
              <w:rPr>
                <w:rFonts w:ascii="Calibri"/>
                <w:color w:val="231F20"/>
                <w:spacing w:val="12"/>
                <w:sz w:val="21"/>
              </w:rPr>
              <w:t xml:space="preserve"> </w:t>
            </w:r>
            <w:r>
              <w:rPr>
                <w:rFonts w:ascii="Calibri"/>
                <w:color w:val="231F20"/>
                <w:sz w:val="21"/>
              </w:rPr>
              <w:t>with</w:t>
            </w:r>
            <w:r>
              <w:rPr>
                <w:rFonts w:ascii="Calibri"/>
                <w:color w:val="231F20"/>
                <w:spacing w:val="12"/>
                <w:sz w:val="21"/>
              </w:rPr>
              <w:t xml:space="preserve"> </w:t>
            </w:r>
            <w:proofErr w:type="gramStart"/>
            <w:r>
              <w:rPr>
                <w:rFonts w:ascii="Calibri"/>
                <w:color w:val="231F20"/>
                <w:sz w:val="21"/>
              </w:rPr>
              <w:t>sufficient</w:t>
            </w:r>
            <w:proofErr w:type="gramEnd"/>
            <w:r>
              <w:rPr>
                <w:rFonts w:ascii="Calibri"/>
                <w:color w:val="231F20"/>
                <w:spacing w:val="12"/>
                <w:sz w:val="21"/>
              </w:rPr>
              <w:t xml:space="preserve"> </w:t>
            </w:r>
            <w:r>
              <w:rPr>
                <w:rFonts w:ascii="Calibri"/>
                <w:color w:val="231F20"/>
                <w:sz w:val="21"/>
              </w:rPr>
              <w:t>status</w:t>
            </w:r>
            <w:r>
              <w:rPr>
                <w:rFonts w:ascii="Calibri"/>
                <w:color w:val="231F20"/>
                <w:spacing w:val="11"/>
                <w:sz w:val="21"/>
              </w:rPr>
              <w:t xml:space="preserve"> </w:t>
            </w:r>
            <w:r>
              <w:rPr>
                <w:rFonts w:ascii="Calibri"/>
                <w:color w:val="231F20"/>
                <w:sz w:val="21"/>
              </w:rPr>
              <w:t>to</w:t>
            </w:r>
            <w:r>
              <w:rPr>
                <w:rFonts w:ascii="Calibri"/>
                <w:color w:val="231F20"/>
                <w:spacing w:val="12"/>
                <w:sz w:val="21"/>
              </w:rPr>
              <w:t xml:space="preserve"> </w:t>
            </w:r>
            <w:r>
              <w:rPr>
                <w:rFonts w:ascii="Calibri"/>
                <w:color w:val="231F20"/>
                <w:spacing w:val="-1"/>
                <w:sz w:val="21"/>
              </w:rPr>
              <w:t>ensur</w:t>
            </w:r>
            <w:r>
              <w:rPr>
                <w:rFonts w:ascii="Calibri"/>
                <w:color w:val="231F20"/>
                <w:spacing w:val="-2"/>
                <w:sz w:val="21"/>
              </w:rPr>
              <w:t>e</w:t>
            </w:r>
            <w:r>
              <w:rPr>
                <w:rFonts w:ascii="Calibri"/>
                <w:color w:val="231F20"/>
                <w:spacing w:val="12"/>
                <w:sz w:val="21"/>
              </w:rPr>
              <w:t xml:space="preserve"> </w:t>
            </w:r>
            <w:r>
              <w:rPr>
                <w:rFonts w:ascii="Calibri"/>
                <w:color w:val="231F20"/>
                <w:sz w:val="21"/>
              </w:rPr>
              <w:t>that</w:t>
            </w:r>
            <w:r>
              <w:rPr>
                <w:rFonts w:ascii="Calibri"/>
                <w:color w:val="231F20"/>
                <w:spacing w:val="12"/>
                <w:sz w:val="21"/>
              </w:rPr>
              <w:t xml:space="preserve"> </w:t>
            </w:r>
            <w:r>
              <w:rPr>
                <w:rFonts w:ascii="Calibri"/>
                <w:color w:val="231F20"/>
                <w:sz w:val="21"/>
              </w:rPr>
              <w:t>audit</w:t>
            </w:r>
            <w:r>
              <w:rPr>
                <w:rFonts w:ascii="Calibri"/>
                <w:color w:val="231F20"/>
                <w:spacing w:val="12"/>
                <w:sz w:val="21"/>
              </w:rPr>
              <w:t xml:space="preserve"> </w:t>
            </w:r>
            <w:r>
              <w:rPr>
                <w:rFonts w:ascii="Calibri"/>
                <w:color w:val="231F20"/>
                <w:sz w:val="21"/>
              </w:rPr>
              <w:t>plans,</w:t>
            </w:r>
            <w:r>
              <w:rPr>
                <w:rFonts w:ascii="Calibri"/>
                <w:color w:val="231F20"/>
                <w:spacing w:val="21"/>
                <w:w w:val="103"/>
                <w:sz w:val="21"/>
              </w:rPr>
              <w:t xml:space="preserve"> </w:t>
            </w:r>
            <w:r>
              <w:rPr>
                <w:rFonts w:ascii="Calibri"/>
                <w:color w:val="231F20"/>
                <w:spacing w:val="-2"/>
                <w:sz w:val="21"/>
              </w:rPr>
              <w:t>r</w:t>
            </w:r>
            <w:r>
              <w:rPr>
                <w:rFonts w:ascii="Calibri"/>
                <w:color w:val="231F20"/>
                <w:spacing w:val="-1"/>
                <w:sz w:val="21"/>
              </w:rPr>
              <w:t>eports</w:t>
            </w:r>
            <w:r>
              <w:rPr>
                <w:rFonts w:ascii="Calibri"/>
                <w:color w:val="231F20"/>
                <w:spacing w:val="13"/>
                <w:sz w:val="21"/>
              </w:rPr>
              <w:t xml:space="preserve"> </w:t>
            </w:r>
            <w:r>
              <w:rPr>
                <w:rFonts w:ascii="Calibri"/>
                <w:color w:val="231F20"/>
                <w:sz w:val="21"/>
              </w:rPr>
              <w:t>and</w:t>
            </w:r>
            <w:r>
              <w:rPr>
                <w:rFonts w:ascii="Calibri"/>
                <w:color w:val="231F20"/>
                <w:spacing w:val="13"/>
                <w:sz w:val="21"/>
              </w:rPr>
              <w:t xml:space="preserve"> </w:t>
            </w:r>
            <w:r>
              <w:rPr>
                <w:rFonts w:ascii="Calibri"/>
                <w:color w:val="231F20"/>
                <w:sz w:val="21"/>
              </w:rPr>
              <w:t>action</w:t>
            </w:r>
            <w:r>
              <w:rPr>
                <w:rFonts w:ascii="Calibri"/>
                <w:color w:val="231F20"/>
                <w:spacing w:val="14"/>
                <w:sz w:val="21"/>
              </w:rPr>
              <w:t xml:space="preserve"> </w:t>
            </w:r>
            <w:r>
              <w:rPr>
                <w:rFonts w:ascii="Calibri"/>
                <w:color w:val="231F20"/>
                <w:sz w:val="21"/>
              </w:rPr>
              <w:t>plans</w:t>
            </w:r>
            <w:r>
              <w:rPr>
                <w:rFonts w:ascii="Calibri"/>
                <w:color w:val="231F20"/>
                <w:spacing w:val="13"/>
                <w:sz w:val="21"/>
              </w:rPr>
              <w:t xml:space="preserve"> </w:t>
            </w:r>
            <w:r>
              <w:rPr>
                <w:rFonts w:ascii="Calibri"/>
                <w:color w:val="231F20"/>
                <w:spacing w:val="-2"/>
                <w:sz w:val="21"/>
              </w:rPr>
              <w:t>ar</w:t>
            </w:r>
            <w:r>
              <w:rPr>
                <w:rFonts w:ascii="Calibri"/>
                <w:color w:val="231F20"/>
                <w:spacing w:val="-3"/>
                <w:sz w:val="21"/>
              </w:rPr>
              <w:t>e</w:t>
            </w:r>
            <w:r>
              <w:rPr>
                <w:rFonts w:ascii="Calibri"/>
                <w:color w:val="231F20"/>
                <w:spacing w:val="13"/>
                <w:sz w:val="21"/>
              </w:rPr>
              <w:t xml:space="preserve"> </w:t>
            </w:r>
            <w:r>
              <w:rPr>
                <w:rFonts w:ascii="Calibri"/>
                <w:color w:val="231F20"/>
                <w:sz w:val="21"/>
              </w:rPr>
              <w:t>discussed</w:t>
            </w:r>
            <w:r>
              <w:rPr>
                <w:rFonts w:ascii="Calibri"/>
                <w:color w:val="231F20"/>
                <w:spacing w:val="14"/>
                <w:sz w:val="21"/>
              </w:rPr>
              <w:t xml:space="preserve"> </w:t>
            </w:r>
            <w:r>
              <w:rPr>
                <w:rFonts w:ascii="Calibri"/>
                <w:color w:val="231F20"/>
                <w:spacing w:val="-1"/>
                <w:sz w:val="21"/>
              </w:rPr>
              <w:t>effectively</w:t>
            </w:r>
            <w:r>
              <w:rPr>
                <w:rFonts w:ascii="Calibri"/>
                <w:color w:val="231F20"/>
                <w:spacing w:val="13"/>
                <w:sz w:val="21"/>
              </w:rPr>
              <w:t xml:space="preserve"> </w:t>
            </w:r>
            <w:r>
              <w:rPr>
                <w:rFonts w:ascii="Calibri"/>
                <w:color w:val="231F20"/>
                <w:sz w:val="21"/>
              </w:rPr>
              <w:t>with</w:t>
            </w:r>
            <w:r>
              <w:rPr>
                <w:rFonts w:ascii="Calibri"/>
                <w:color w:val="231F20"/>
                <w:spacing w:val="13"/>
                <w:sz w:val="21"/>
              </w:rPr>
              <w:t xml:space="preserve"> </w:t>
            </w:r>
            <w:r>
              <w:rPr>
                <w:rFonts w:ascii="Calibri"/>
                <w:color w:val="231F20"/>
                <w:sz w:val="21"/>
              </w:rPr>
              <w:t>the</w:t>
            </w:r>
            <w:r>
              <w:rPr>
                <w:rFonts w:ascii="Calibri"/>
                <w:color w:val="231F20"/>
                <w:spacing w:val="14"/>
                <w:sz w:val="21"/>
              </w:rPr>
              <w:t xml:space="preserve"> </w:t>
            </w:r>
            <w:r>
              <w:rPr>
                <w:rFonts w:ascii="Calibri"/>
                <w:color w:val="231F20"/>
                <w:spacing w:val="-1"/>
                <w:sz w:val="21"/>
              </w:rPr>
              <w:t>board?</w:t>
            </w:r>
          </w:p>
          <w:p w14:paraId="5C9FE7DA" w14:textId="77777777" w:rsidR="003D7638" w:rsidRDefault="000A244E" w:rsidP="000A01B7">
            <w:pPr>
              <w:pStyle w:val="ListParagraph"/>
              <w:numPr>
                <w:ilvl w:val="0"/>
                <w:numId w:val="28"/>
              </w:numPr>
              <w:tabs>
                <w:tab w:val="left" w:pos="359"/>
              </w:tabs>
              <w:spacing w:before="83" w:line="280" w:lineRule="auto"/>
              <w:ind w:right="734" w:hanging="283"/>
              <w:rPr>
                <w:rFonts w:ascii="Calibri" w:eastAsia="Calibri" w:hAnsi="Calibri" w:cs="Calibri"/>
                <w:sz w:val="21"/>
                <w:szCs w:val="21"/>
              </w:rPr>
            </w:pPr>
            <w:r>
              <w:rPr>
                <w:rFonts w:ascii="Calibri"/>
                <w:color w:val="231F20"/>
                <w:spacing w:val="-1"/>
                <w:sz w:val="21"/>
              </w:rPr>
              <w:t>Ensur</w:t>
            </w:r>
            <w:r>
              <w:rPr>
                <w:rFonts w:ascii="Calibri"/>
                <w:color w:val="231F20"/>
                <w:spacing w:val="-2"/>
                <w:sz w:val="21"/>
              </w:rPr>
              <w:t>e</w:t>
            </w:r>
            <w:r>
              <w:rPr>
                <w:rFonts w:ascii="Calibri"/>
                <w:color w:val="231F20"/>
                <w:spacing w:val="12"/>
                <w:sz w:val="21"/>
              </w:rPr>
              <w:t xml:space="preserve"> </w:t>
            </w:r>
            <w:r>
              <w:rPr>
                <w:rFonts w:ascii="Calibri"/>
                <w:color w:val="231F20"/>
                <w:sz w:val="21"/>
              </w:rPr>
              <w:t>that</w:t>
            </w:r>
            <w:r>
              <w:rPr>
                <w:rFonts w:ascii="Calibri"/>
                <w:color w:val="231F20"/>
                <w:spacing w:val="12"/>
                <w:sz w:val="21"/>
              </w:rPr>
              <w:t xml:space="preserve"> </w:t>
            </w:r>
            <w:r>
              <w:rPr>
                <w:rFonts w:ascii="Calibri"/>
                <w:color w:val="231F20"/>
                <w:sz w:val="21"/>
              </w:rPr>
              <w:t>he</w:t>
            </w:r>
            <w:r>
              <w:rPr>
                <w:rFonts w:ascii="Calibri"/>
                <w:color w:val="231F20"/>
                <w:spacing w:val="13"/>
                <w:sz w:val="21"/>
              </w:rPr>
              <w:t xml:space="preserve"> </w:t>
            </w:r>
            <w:r>
              <w:rPr>
                <w:rFonts w:ascii="Calibri"/>
                <w:color w:val="231F20"/>
                <w:sz w:val="21"/>
              </w:rPr>
              <w:t>or</w:t>
            </w:r>
            <w:r>
              <w:rPr>
                <w:rFonts w:ascii="Calibri"/>
                <w:color w:val="231F20"/>
                <w:spacing w:val="12"/>
                <w:sz w:val="21"/>
              </w:rPr>
              <w:t xml:space="preserve"> </w:t>
            </w:r>
            <w:r>
              <w:rPr>
                <w:rFonts w:ascii="Calibri"/>
                <w:color w:val="231F20"/>
                <w:sz w:val="21"/>
              </w:rPr>
              <w:t>she</w:t>
            </w:r>
            <w:r>
              <w:rPr>
                <w:rFonts w:ascii="Calibri"/>
                <w:color w:val="231F20"/>
                <w:spacing w:val="12"/>
                <w:sz w:val="21"/>
              </w:rPr>
              <w:t xml:space="preserve"> </w:t>
            </w:r>
            <w:r>
              <w:rPr>
                <w:rFonts w:ascii="Calibri"/>
                <w:color w:val="231F20"/>
                <w:sz w:val="21"/>
              </w:rPr>
              <w:t>is</w:t>
            </w:r>
            <w:r>
              <w:rPr>
                <w:rFonts w:ascii="Calibri"/>
                <w:color w:val="231F20"/>
                <w:spacing w:val="13"/>
                <w:sz w:val="21"/>
              </w:rPr>
              <w:t xml:space="preserve"> </w:t>
            </w:r>
            <w:r>
              <w:rPr>
                <w:rFonts w:ascii="Calibri"/>
                <w:color w:val="231F20"/>
                <w:sz w:val="21"/>
              </w:rPr>
              <w:t>sufficiently</w:t>
            </w:r>
            <w:r>
              <w:rPr>
                <w:rFonts w:ascii="Calibri"/>
                <w:color w:val="231F20"/>
                <w:spacing w:val="12"/>
                <w:sz w:val="21"/>
              </w:rPr>
              <w:t xml:space="preserve"> </w:t>
            </w:r>
            <w:r>
              <w:rPr>
                <w:rFonts w:ascii="Calibri"/>
                <w:color w:val="231F20"/>
                <w:sz w:val="21"/>
              </w:rPr>
              <w:t>senior</w:t>
            </w:r>
            <w:r>
              <w:rPr>
                <w:rFonts w:ascii="Calibri"/>
                <w:color w:val="231F20"/>
                <w:spacing w:val="13"/>
                <w:sz w:val="21"/>
              </w:rPr>
              <w:t xml:space="preserve"> </w:t>
            </w:r>
            <w:r>
              <w:rPr>
                <w:rFonts w:ascii="Calibri"/>
                <w:color w:val="231F20"/>
                <w:sz w:val="21"/>
              </w:rPr>
              <w:t>and</w:t>
            </w:r>
            <w:r>
              <w:rPr>
                <w:rFonts w:ascii="Calibri"/>
                <w:color w:val="231F20"/>
                <w:spacing w:val="12"/>
                <w:sz w:val="21"/>
              </w:rPr>
              <w:t xml:space="preserve"> </w:t>
            </w:r>
            <w:r>
              <w:rPr>
                <w:rFonts w:ascii="Calibri"/>
                <w:color w:val="231F20"/>
                <w:sz w:val="21"/>
              </w:rPr>
              <w:t>independent</w:t>
            </w:r>
            <w:r>
              <w:rPr>
                <w:rFonts w:ascii="Calibri"/>
                <w:color w:val="231F20"/>
                <w:spacing w:val="20"/>
                <w:w w:val="101"/>
                <w:sz w:val="21"/>
              </w:rPr>
              <w:t xml:space="preserve"> </w:t>
            </w:r>
            <w:r>
              <w:rPr>
                <w:rFonts w:ascii="Calibri"/>
                <w:color w:val="231F20"/>
                <w:sz w:val="21"/>
              </w:rPr>
              <w:t>to</w:t>
            </w:r>
            <w:r>
              <w:rPr>
                <w:rFonts w:ascii="Calibri"/>
                <w:color w:val="231F20"/>
                <w:spacing w:val="9"/>
                <w:sz w:val="21"/>
              </w:rPr>
              <w:t xml:space="preserve"> </w:t>
            </w:r>
            <w:r>
              <w:rPr>
                <w:rFonts w:ascii="Calibri"/>
                <w:color w:val="231F20"/>
                <w:sz w:val="21"/>
              </w:rPr>
              <w:t>be</w:t>
            </w:r>
            <w:r>
              <w:rPr>
                <w:rFonts w:ascii="Calibri"/>
                <w:color w:val="231F20"/>
                <w:spacing w:val="9"/>
                <w:sz w:val="21"/>
              </w:rPr>
              <w:t xml:space="preserve"> </w:t>
            </w:r>
            <w:r>
              <w:rPr>
                <w:rFonts w:ascii="Calibri"/>
                <w:color w:val="231F20"/>
                <w:sz w:val="21"/>
              </w:rPr>
              <w:t>able</w:t>
            </w:r>
            <w:r>
              <w:rPr>
                <w:rFonts w:ascii="Calibri"/>
                <w:color w:val="231F20"/>
                <w:spacing w:val="9"/>
                <w:sz w:val="21"/>
              </w:rPr>
              <w:t xml:space="preserve"> </w:t>
            </w:r>
            <w:r>
              <w:rPr>
                <w:rFonts w:ascii="Calibri"/>
                <w:color w:val="231F20"/>
                <w:sz w:val="21"/>
              </w:rPr>
              <w:t>to</w:t>
            </w:r>
            <w:r>
              <w:rPr>
                <w:rFonts w:ascii="Calibri"/>
                <w:color w:val="231F20"/>
                <w:spacing w:val="9"/>
                <w:sz w:val="21"/>
              </w:rPr>
              <w:t xml:space="preserve"> </w:t>
            </w:r>
            <w:r>
              <w:rPr>
                <w:rFonts w:ascii="Calibri"/>
                <w:color w:val="231F20"/>
                <w:spacing w:val="-1"/>
                <w:sz w:val="21"/>
              </w:rPr>
              <w:t>provide</w:t>
            </w:r>
            <w:r>
              <w:rPr>
                <w:rFonts w:ascii="Calibri"/>
                <w:color w:val="231F20"/>
                <w:spacing w:val="10"/>
                <w:sz w:val="21"/>
              </w:rPr>
              <w:t xml:space="preserve"> </w:t>
            </w:r>
            <w:r>
              <w:rPr>
                <w:rFonts w:ascii="Calibri"/>
                <w:color w:val="231F20"/>
                <w:spacing w:val="-1"/>
                <w:sz w:val="21"/>
              </w:rPr>
              <w:t>credibly</w:t>
            </w:r>
            <w:r>
              <w:rPr>
                <w:rFonts w:ascii="Calibri"/>
                <w:color w:val="231F20"/>
                <w:spacing w:val="9"/>
                <w:sz w:val="21"/>
              </w:rPr>
              <w:t xml:space="preserve"> </w:t>
            </w:r>
            <w:r>
              <w:rPr>
                <w:rFonts w:ascii="Calibri"/>
                <w:color w:val="231F20"/>
                <w:spacing w:val="-1"/>
                <w:sz w:val="21"/>
              </w:rPr>
              <w:t>constructive</w:t>
            </w:r>
            <w:r>
              <w:rPr>
                <w:rFonts w:ascii="Calibri"/>
                <w:color w:val="231F20"/>
                <w:spacing w:val="9"/>
                <w:sz w:val="21"/>
              </w:rPr>
              <w:t xml:space="preserve"> </w:t>
            </w:r>
            <w:r>
              <w:rPr>
                <w:rFonts w:ascii="Calibri"/>
                <w:color w:val="231F20"/>
                <w:sz w:val="21"/>
              </w:rPr>
              <w:t>challenge</w:t>
            </w:r>
            <w:r>
              <w:rPr>
                <w:rFonts w:ascii="Calibri"/>
                <w:color w:val="231F20"/>
                <w:spacing w:val="9"/>
                <w:sz w:val="21"/>
              </w:rPr>
              <w:t xml:space="preserve"> </w:t>
            </w:r>
            <w:r>
              <w:rPr>
                <w:rFonts w:ascii="Calibri"/>
                <w:color w:val="231F20"/>
                <w:sz w:val="21"/>
              </w:rPr>
              <w:t>to</w:t>
            </w:r>
            <w:r>
              <w:rPr>
                <w:rFonts w:ascii="Calibri"/>
                <w:color w:val="231F20"/>
                <w:spacing w:val="9"/>
                <w:sz w:val="21"/>
              </w:rPr>
              <w:t xml:space="preserve"> </w:t>
            </w:r>
            <w:r>
              <w:rPr>
                <w:rFonts w:ascii="Calibri"/>
                <w:color w:val="231F20"/>
                <w:sz w:val="21"/>
              </w:rPr>
              <w:t>senior</w:t>
            </w:r>
            <w:r>
              <w:rPr>
                <w:rFonts w:ascii="Calibri"/>
                <w:color w:val="231F20"/>
                <w:spacing w:val="25"/>
                <w:w w:val="101"/>
                <w:sz w:val="21"/>
              </w:rPr>
              <w:t xml:space="preserve"> </w:t>
            </w:r>
            <w:r>
              <w:rPr>
                <w:rFonts w:ascii="Calibri"/>
                <w:color w:val="231F20"/>
                <w:sz w:val="21"/>
              </w:rPr>
              <w:t>management?</w:t>
            </w:r>
          </w:p>
        </w:tc>
        <w:tc>
          <w:tcPr>
            <w:tcW w:w="3402" w:type="dxa"/>
            <w:vMerge w:val="restart"/>
            <w:tcBorders>
              <w:top w:val="single" w:sz="8" w:space="0" w:color="A7A9AC"/>
              <w:left w:val="single" w:sz="8" w:space="0" w:color="A7A9AC"/>
              <w:right w:val="single" w:sz="8" w:space="0" w:color="A7A9AC"/>
            </w:tcBorders>
          </w:tcPr>
          <w:p w14:paraId="5C9FE7DB" w14:textId="77777777" w:rsidR="00F05BAE" w:rsidRDefault="00826B22" w:rsidP="005C788A">
            <w:pPr>
              <w:widowControl/>
              <w:rPr>
                <w:rFonts w:cs="Arial"/>
              </w:rPr>
            </w:pPr>
          </w:p>
          <w:p w14:paraId="5C9FE7DC" w14:textId="77777777" w:rsidR="005C788A" w:rsidRDefault="000A244E" w:rsidP="00826B22">
            <w:pPr>
              <w:pStyle w:val="ListParagraph"/>
              <w:widowControl/>
              <w:numPr>
                <w:ilvl w:val="0"/>
                <w:numId w:val="56"/>
              </w:numPr>
              <w:rPr>
                <w:rFonts w:cs="Arial"/>
              </w:rPr>
            </w:pPr>
            <w:r w:rsidRPr="00E30C5D">
              <w:rPr>
                <w:rFonts w:cs="Arial"/>
              </w:rPr>
              <w:t xml:space="preserve">Audit Plan reported to and approved by </w:t>
            </w:r>
            <w:r>
              <w:rPr>
                <w:rFonts w:cs="Arial"/>
              </w:rPr>
              <w:t>Governance committee</w:t>
            </w:r>
            <w:r w:rsidRPr="00E30C5D">
              <w:rPr>
                <w:rFonts w:cs="Arial"/>
              </w:rPr>
              <w:t xml:space="preserve"> </w:t>
            </w:r>
            <w:r>
              <w:rPr>
                <w:rFonts w:cs="Arial"/>
              </w:rPr>
              <w:t>March 2022</w:t>
            </w:r>
          </w:p>
          <w:p w14:paraId="5C9FE7DD" w14:textId="77777777" w:rsidR="003D7638" w:rsidRDefault="000A244E" w:rsidP="00826B22">
            <w:pPr>
              <w:pStyle w:val="ListParagraph"/>
              <w:widowControl/>
              <w:numPr>
                <w:ilvl w:val="0"/>
                <w:numId w:val="56"/>
              </w:numPr>
              <w:rPr>
                <w:rFonts w:cs="Arial"/>
              </w:rPr>
            </w:pPr>
            <w:r w:rsidRPr="00E30C5D">
              <w:rPr>
                <w:rFonts w:cs="Arial"/>
              </w:rPr>
              <w:t xml:space="preserve">All final reports and action plans agreed and issued to Directors. </w:t>
            </w:r>
          </w:p>
          <w:p w14:paraId="5C9FE7DE" w14:textId="77777777" w:rsidR="00B024A3" w:rsidRDefault="000A244E" w:rsidP="00826B22">
            <w:pPr>
              <w:pStyle w:val="ListParagraph"/>
              <w:widowControl/>
              <w:numPr>
                <w:ilvl w:val="0"/>
                <w:numId w:val="56"/>
              </w:numPr>
              <w:rPr>
                <w:rFonts w:cs="Arial"/>
              </w:rPr>
            </w:pPr>
            <w:r>
              <w:rPr>
                <w:rFonts w:cs="Arial"/>
              </w:rPr>
              <w:t>Internal Audit Charter</w:t>
            </w:r>
          </w:p>
          <w:p w14:paraId="5C9FE7DF" w14:textId="77777777" w:rsidR="00B024A3" w:rsidRPr="00E30C5D" w:rsidRDefault="000A244E" w:rsidP="00826B22">
            <w:pPr>
              <w:pStyle w:val="ListParagraph"/>
              <w:widowControl/>
              <w:numPr>
                <w:ilvl w:val="0"/>
                <w:numId w:val="56"/>
              </w:numPr>
              <w:rPr>
                <w:rFonts w:cs="Arial"/>
              </w:rPr>
            </w:pPr>
            <w:proofErr w:type="spellStart"/>
            <w:r>
              <w:rPr>
                <w:rFonts w:cs="Arial"/>
              </w:rPr>
              <w:t>Organisation</w:t>
            </w:r>
            <w:proofErr w:type="spellEnd"/>
            <w:r>
              <w:rPr>
                <w:rFonts w:cs="Arial"/>
              </w:rPr>
              <w:t xml:space="preserve"> Structure</w:t>
            </w:r>
          </w:p>
        </w:tc>
      </w:tr>
      <w:tr w:rsidR="00065F8A" w14:paraId="5C9FE7E5" w14:textId="77777777" w:rsidTr="002A6BD8">
        <w:trPr>
          <w:trHeight w:hRule="exact" w:val="383"/>
        </w:trPr>
        <w:tc>
          <w:tcPr>
            <w:tcW w:w="1897" w:type="dxa"/>
            <w:tcBorders>
              <w:top w:val="single" w:sz="8" w:space="0" w:color="A7A9AC"/>
              <w:left w:val="single" w:sz="8" w:space="0" w:color="A7A9AC"/>
              <w:bottom w:val="single" w:sz="8" w:space="0" w:color="A7A9AC"/>
              <w:right w:val="single" w:sz="8" w:space="0" w:color="A7A9AC"/>
            </w:tcBorders>
          </w:tcPr>
          <w:p w14:paraId="5C9FE7E1"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7E2" w14:textId="77777777" w:rsidR="003D7638" w:rsidRPr="005C788A" w:rsidRDefault="000A244E" w:rsidP="003D7638">
            <w:pPr>
              <w:pStyle w:val="TableParagraph"/>
              <w:spacing w:before="60"/>
              <w:ind w:left="75"/>
              <w:rPr>
                <w:rFonts w:ascii="Calibri" w:eastAsia="Calibri" w:hAnsi="Calibri" w:cs="Calibri"/>
                <w:strike/>
                <w:sz w:val="21"/>
                <w:szCs w:val="21"/>
              </w:rPr>
            </w:pPr>
            <w:r w:rsidRPr="005C788A">
              <w:rPr>
                <w:rFonts w:ascii="Calibri"/>
                <w:strike/>
                <w:color w:val="231F20"/>
                <w:spacing w:val="-2"/>
                <w:w w:val="105"/>
                <w:sz w:val="21"/>
              </w:rPr>
              <w:t>PARTIAL</w:t>
            </w:r>
          </w:p>
        </w:tc>
        <w:tc>
          <w:tcPr>
            <w:tcW w:w="2772" w:type="dxa"/>
            <w:tcBorders>
              <w:top w:val="single" w:sz="8" w:space="0" w:color="A7A9AC"/>
              <w:left w:val="single" w:sz="8" w:space="0" w:color="A7A9AC"/>
              <w:bottom w:val="single" w:sz="8" w:space="0" w:color="A7A9AC"/>
              <w:right w:val="single" w:sz="8" w:space="0" w:color="A7A9AC"/>
            </w:tcBorders>
          </w:tcPr>
          <w:p w14:paraId="5C9FE7E3" w14:textId="77777777" w:rsidR="003D7638" w:rsidRPr="005C788A" w:rsidRDefault="000A244E" w:rsidP="003D7638">
            <w:pPr>
              <w:pStyle w:val="TableParagraph"/>
              <w:spacing w:before="60"/>
              <w:ind w:left="75"/>
              <w:rPr>
                <w:rFonts w:ascii="Calibri" w:eastAsia="Calibri" w:hAnsi="Calibri" w:cs="Calibri"/>
                <w:strike/>
                <w:sz w:val="21"/>
                <w:szCs w:val="21"/>
              </w:rPr>
            </w:pPr>
            <w:r w:rsidRPr="005C788A">
              <w:rPr>
                <w:rFonts w:ascii="Calibri"/>
                <w:strike/>
                <w:color w:val="231F20"/>
                <w:spacing w:val="-1"/>
                <w:w w:val="95"/>
                <w:sz w:val="21"/>
              </w:rPr>
              <w:t>NOT</w:t>
            </w:r>
            <w:r w:rsidRPr="005C788A">
              <w:rPr>
                <w:rFonts w:ascii="Calibri"/>
                <w:strike/>
                <w:color w:val="231F20"/>
                <w:spacing w:val="26"/>
                <w:w w:val="95"/>
                <w:sz w:val="21"/>
              </w:rPr>
              <w:t xml:space="preserve"> </w:t>
            </w:r>
            <w:r w:rsidRPr="005C788A">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7E4" w14:textId="77777777" w:rsidR="003D7638" w:rsidRDefault="00826B22" w:rsidP="003D7638"/>
        </w:tc>
      </w:tr>
      <w:tr w:rsidR="00065F8A" w14:paraId="5C9FE7E8" w14:textId="77777777" w:rsidTr="002A6BD8">
        <w:trPr>
          <w:trHeight w:hRule="exact" w:val="684"/>
        </w:trPr>
        <w:tc>
          <w:tcPr>
            <w:tcW w:w="6795" w:type="dxa"/>
            <w:gridSpan w:val="3"/>
            <w:tcBorders>
              <w:top w:val="single" w:sz="8" w:space="0" w:color="A7A9AC"/>
              <w:left w:val="single" w:sz="8" w:space="0" w:color="A7A9AC"/>
              <w:bottom w:val="single" w:sz="8" w:space="0" w:color="A7A9AC"/>
              <w:right w:val="single" w:sz="8" w:space="0" w:color="A7A9AC"/>
            </w:tcBorders>
          </w:tcPr>
          <w:p w14:paraId="5C9FE7E6" w14:textId="77777777" w:rsidR="003D7638" w:rsidRDefault="000A244E" w:rsidP="003D7638">
            <w:pPr>
              <w:pStyle w:val="TableParagraph"/>
              <w:spacing w:before="60" w:line="280" w:lineRule="auto"/>
              <w:ind w:left="75" w:right="291"/>
              <w:rPr>
                <w:rFonts w:ascii="Calibri" w:eastAsia="Calibri" w:hAnsi="Calibri" w:cs="Calibri"/>
                <w:sz w:val="21"/>
                <w:szCs w:val="21"/>
              </w:rPr>
            </w:pPr>
            <w:r>
              <w:rPr>
                <w:rFonts w:ascii="Calibri"/>
                <w:color w:val="231F20"/>
                <w:w w:val="105"/>
                <w:sz w:val="21"/>
              </w:rPr>
              <w:t>Does</w:t>
            </w:r>
            <w:r>
              <w:rPr>
                <w:rFonts w:ascii="Calibri"/>
                <w:color w:val="231F20"/>
                <w:spacing w:val="-16"/>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CAE</w:t>
            </w:r>
            <w:r>
              <w:rPr>
                <w:rFonts w:ascii="Calibri"/>
                <w:color w:val="231F20"/>
                <w:spacing w:val="-15"/>
                <w:w w:val="105"/>
                <w:sz w:val="21"/>
              </w:rPr>
              <w:t xml:space="preserve"> </w:t>
            </w:r>
            <w:r>
              <w:rPr>
                <w:rFonts w:ascii="Calibri"/>
                <w:color w:val="231F20"/>
                <w:w w:val="105"/>
                <w:sz w:val="21"/>
              </w:rPr>
              <w:t>confirm</w:t>
            </w:r>
            <w:r>
              <w:rPr>
                <w:rFonts w:ascii="Calibri"/>
                <w:color w:val="231F20"/>
                <w:spacing w:val="-16"/>
                <w:w w:val="105"/>
                <w:sz w:val="21"/>
              </w:rPr>
              <w:t xml:space="preserve"> </w:t>
            </w:r>
            <w:r>
              <w:rPr>
                <w:rFonts w:ascii="Calibri"/>
                <w:color w:val="231F20"/>
                <w:w w:val="105"/>
                <w:sz w:val="21"/>
              </w:rPr>
              <w:t>to</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spacing w:val="-2"/>
                <w:w w:val="105"/>
                <w:sz w:val="21"/>
              </w:rPr>
              <w:t>board,</w:t>
            </w:r>
            <w:r>
              <w:rPr>
                <w:rFonts w:ascii="Calibri"/>
                <w:color w:val="231F20"/>
                <w:spacing w:val="-16"/>
                <w:w w:val="105"/>
                <w:sz w:val="21"/>
              </w:rPr>
              <w:t xml:space="preserve"> </w:t>
            </w:r>
            <w:r>
              <w:rPr>
                <w:rFonts w:ascii="Calibri"/>
                <w:color w:val="231F20"/>
                <w:w w:val="105"/>
                <w:sz w:val="21"/>
              </w:rPr>
              <w:t>at</w:t>
            </w:r>
            <w:r>
              <w:rPr>
                <w:rFonts w:ascii="Calibri"/>
                <w:color w:val="231F20"/>
                <w:spacing w:val="-15"/>
                <w:w w:val="105"/>
                <w:sz w:val="21"/>
              </w:rPr>
              <w:t xml:space="preserve"> </w:t>
            </w:r>
            <w:r>
              <w:rPr>
                <w:rFonts w:ascii="Calibri"/>
                <w:color w:val="231F20"/>
                <w:w w:val="105"/>
                <w:sz w:val="21"/>
              </w:rPr>
              <w:t>least</w:t>
            </w:r>
            <w:r>
              <w:rPr>
                <w:rFonts w:ascii="Calibri"/>
                <w:color w:val="231F20"/>
                <w:spacing w:val="-15"/>
                <w:w w:val="105"/>
                <w:sz w:val="21"/>
              </w:rPr>
              <w:t xml:space="preserve"> </w:t>
            </w:r>
            <w:r>
              <w:rPr>
                <w:rFonts w:ascii="Calibri"/>
                <w:color w:val="231F20"/>
                <w:w w:val="105"/>
                <w:sz w:val="21"/>
              </w:rPr>
              <w:t>annually,</w:t>
            </w:r>
            <w:r>
              <w:rPr>
                <w:rFonts w:ascii="Calibri"/>
                <w:color w:val="231F20"/>
                <w:spacing w:val="-16"/>
                <w:w w:val="105"/>
                <w:sz w:val="21"/>
              </w:rPr>
              <w:t xml:space="preserve"> </w:t>
            </w:r>
            <w:r>
              <w:rPr>
                <w:rFonts w:ascii="Calibri"/>
                <w:color w:val="231F20"/>
                <w:w w:val="105"/>
                <w:sz w:val="21"/>
              </w:rPr>
              <w:t>that</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internal</w:t>
            </w:r>
            <w:r>
              <w:rPr>
                <w:rFonts w:ascii="Calibri"/>
                <w:color w:val="231F20"/>
                <w:spacing w:val="23"/>
                <w:w w:val="103"/>
                <w:sz w:val="21"/>
              </w:rPr>
              <w:t xml:space="preserve"> </w:t>
            </w:r>
            <w:r>
              <w:rPr>
                <w:rFonts w:ascii="Calibri"/>
                <w:color w:val="231F20"/>
                <w:w w:val="105"/>
                <w:sz w:val="21"/>
              </w:rPr>
              <w:t>audit</w:t>
            </w:r>
            <w:r>
              <w:rPr>
                <w:rFonts w:ascii="Calibri"/>
                <w:color w:val="231F20"/>
                <w:spacing w:val="-9"/>
                <w:w w:val="105"/>
                <w:sz w:val="21"/>
              </w:rPr>
              <w:t xml:space="preserve"> </w:t>
            </w:r>
            <w:r>
              <w:rPr>
                <w:rFonts w:ascii="Calibri"/>
                <w:color w:val="231F20"/>
                <w:w w:val="105"/>
                <w:sz w:val="21"/>
              </w:rPr>
              <w:t>activity</w:t>
            </w:r>
            <w:r>
              <w:rPr>
                <w:rFonts w:ascii="Calibri"/>
                <w:color w:val="231F20"/>
                <w:spacing w:val="-8"/>
                <w:w w:val="105"/>
                <w:sz w:val="21"/>
              </w:rPr>
              <w:t xml:space="preserve"> </w:t>
            </w:r>
            <w:r>
              <w:rPr>
                <w:rFonts w:ascii="Calibri"/>
                <w:color w:val="231F20"/>
                <w:w w:val="105"/>
                <w:sz w:val="21"/>
              </w:rPr>
              <w:t>is</w:t>
            </w:r>
            <w:r>
              <w:rPr>
                <w:rFonts w:ascii="Calibri"/>
                <w:color w:val="231F20"/>
                <w:spacing w:val="-8"/>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ganisationally</w:t>
            </w:r>
            <w:proofErr w:type="spellEnd"/>
            <w:r>
              <w:rPr>
                <w:rFonts w:ascii="Calibri"/>
                <w:color w:val="231F20"/>
                <w:spacing w:val="-8"/>
                <w:w w:val="105"/>
                <w:sz w:val="21"/>
              </w:rPr>
              <w:t xml:space="preserve"> </w:t>
            </w:r>
            <w:r>
              <w:rPr>
                <w:rFonts w:ascii="Calibri"/>
                <w:color w:val="231F20"/>
                <w:w w:val="105"/>
                <w:sz w:val="21"/>
              </w:rPr>
              <w:t>independent?</w:t>
            </w:r>
          </w:p>
        </w:tc>
        <w:tc>
          <w:tcPr>
            <w:tcW w:w="3402" w:type="dxa"/>
            <w:vMerge w:val="restart"/>
            <w:tcBorders>
              <w:top w:val="single" w:sz="8" w:space="0" w:color="A7A9AC"/>
              <w:left w:val="single" w:sz="8" w:space="0" w:color="A7A9AC"/>
              <w:right w:val="single" w:sz="8" w:space="0" w:color="A7A9AC"/>
            </w:tcBorders>
          </w:tcPr>
          <w:p w14:paraId="5C9FE7E7" w14:textId="77777777" w:rsidR="003D7638" w:rsidRDefault="000A244E" w:rsidP="00826B22">
            <w:pPr>
              <w:pStyle w:val="ListParagraph"/>
              <w:numPr>
                <w:ilvl w:val="0"/>
                <w:numId w:val="57"/>
              </w:numPr>
            </w:pPr>
            <w:r w:rsidRPr="008C6501">
              <w:t xml:space="preserve">Annual Audit Report </w:t>
            </w:r>
          </w:p>
        </w:tc>
      </w:tr>
      <w:tr w:rsidR="00065F8A" w14:paraId="5C9FE7ED" w14:textId="77777777" w:rsidTr="002A6BD8">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5C9FE7E9"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7EA" w14:textId="77777777" w:rsidR="003D7638" w:rsidRPr="005C788A" w:rsidRDefault="000A244E" w:rsidP="003D7638">
            <w:pPr>
              <w:pStyle w:val="TableParagraph"/>
              <w:spacing w:before="60"/>
              <w:ind w:left="75"/>
              <w:rPr>
                <w:rFonts w:ascii="Calibri" w:eastAsia="Calibri" w:hAnsi="Calibri" w:cs="Calibri"/>
                <w:strike/>
                <w:sz w:val="21"/>
                <w:szCs w:val="21"/>
              </w:rPr>
            </w:pPr>
            <w:r w:rsidRPr="005C788A">
              <w:rPr>
                <w:rFonts w:ascii="Calibri"/>
                <w:strike/>
                <w:color w:val="231F20"/>
                <w:spacing w:val="-2"/>
                <w:w w:val="105"/>
                <w:sz w:val="21"/>
              </w:rPr>
              <w:t>PARTIAL</w:t>
            </w:r>
          </w:p>
        </w:tc>
        <w:tc>
          <w:tcPr>
            <w:tcW w:w="2772" w:type="dxa"/>
            <w:tcBorders>
              <w:top w:val="single" w:sz="8" w:space="0" w:color="A7A9AC"/>
              <w:left w:val="single" w:sz="8" w:space="0" w:color="A7A9AC"/>
              <w:bottom w:val="single" w:sz="8" w:space="0" w:color="A7A9AC"/>
              <w:right w:val="single" w:sz="8" w:space="0" w:color="A7A9AC"/>
            </w:tcBorders>
          </w:tcPr>
          <w:p w14:paraId="5C9FE7EB" w14:textId="77777777" w:rsidR="003D7638" w:rsidRPr="005C788A" w:rsidRDefault="000A244E" w:rsidP="003D7638">
            <w:pPr>
              <w:pStyle w:val="TableParagraph"/>
              <w:spacing w:before="60"/>
              <w:ind w:left="75"/>
              <w:rPr>
                <w:rFonts w:ascii="Calibri" w:eastAsia="Calibri" w:hAnsi="Calibri" w:cs="Calibri"/>
                <w:strike/>
                <w:sz w:val="21"/>
                <w:szCs w:val="21"/>
              </w:rPr>
            </w:pPr>
            <w:r w:rsidRPr="005C788A">
              <w:rPr>
                <w:rFonts w:ascii="Calibri"/>
                <w:strike/>
                <w:color w:val="231F20"/>
                <w:spacing w:val="-1"/>
                <w:w w:val="95"/>
                <w:sz w:val="21"/>
              </w:rPr>
              <w:t>NOT</w:t>
            </w:r>
            <w:r w:rsidRPr="005C788A">
              <w:rPr>
                <w:rFonts w:ascii="Calibri"/>
                <w:strike/>
                <w:color w:val="231F20"/>
                <w:spacing w:val="26"/>
                <w:w w:val="95"/>
                <w:sz w:val="21"/>
              </w:rPr>
              <w:t xml:space="preserve"> </w:t>
            </w:r>
            <w:r w:rsidRPr="005C788A">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7EC" w14:textId="77777777" w:rsidR="003D7638" w:rsidRDefault="00826B22" w:rsidP="003D7638"/>
        </w:tc>
      </w:tr>
      <w:tr w:rsidR="00065F8A" w14:paraId="5C9FE7FE" w14:textId="77777777" w:rsidTr="002A6BD8">
        <w:trPr>
          <w:trHeight w:hRule="exact" w:val="684"/>
        </w:trPr>
        <w:tc>
          <w:tcPr>
            <w:tcW w:w="6795" w:type="dxa"/>
            <w:gridSpan w:val="3"/>
            <w:tcBorders>
              <w:top w:val="single" w:sz="8" w:space="0" w:color="A7A9AC"/>
              <w:left w:val="single" w:sz="8" w:space="0" w:color="A7A9AC"/>
              <w:bottom w:val="single" w:sz="8" w:space="0" w:color="A7A9AC"/>
              <w:right w:val="single" w:sz="8" w:space="0" w:color="A7A9AC"/>
            </w:tcBorders>
          </w:tcPr>
          <w:p w14:paraId="5C9FE7EE" w14:textId="77777777" w:rsidR="003D7638" w:rsidRDefault="000A244E" w:rsidP="003D7638">
            <w:pPr>
              <w:pStyle w:val="TableParagraph"/>
              <w:spacing w:before="60" w:line="280" w:lineRule="auto"/>
              <w:ind w:left="75" w:right="819"/>
              <w:rPr>
                <w:rFonts w:ascii="Calibri" w:eastAsia="Calibri" w:hAnsi="Calibri" w:cs="Calibri"/>
                <w:sz w:val="21"/>
                <w:szCs w:val="21"/>
              </w:rPr>
            </w:pPr>
            <w:r>
              <w:rPr>
                <w:rFonts w:ascii="Calibri"/>
                <w:color w:val="231F20"/>
                <w:w w:val="105"/>
                <w:sz w:val="21"/>
              </w:rPr>
              <w:t>Is</w:t>
            </w:r>
            <w:r>
              <w:rPr>
                <w:rFonts w:ascii="Calibri"/>
                <w:color w:val="231F20"/>
                <w:spacing w:val="-11"/>
                <w:w w:val="105"/>
                <w:sz w:val="21"/>
              </w:rPr>
              <w:t xml:space="preserve"> </w:t>
            </w:r>
            <w:r>
              <w:rPr>
                <w:rFonts w:ascii="Calibri"/>
                <w:color w:val="231F20"/>
                <w:w w:val="105"/>
                <w:sz w:val="21"/>
              </w:rPr>
              <w:t>the</w:t>
            </w:r>
            <w:r>
              <w:rPr>
                <w:rFonts w:ascii="Calibri"/>
                <w:color w:val="231F20"/>
                <w:spacing w:val="-11"/>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ganisational</w:t>
            </w:r>
            <w:proofErr w:type="spellEnd"/>
            <w:r>
              <w:rPr>
                <w:rFonts w:ascii="Calibri"/>
                <w:color w:val="231F20"/>
                <w:spacing w:val="-11"/>
                <w:w w:val="105"/>
                <w:sz w:val="21"/>
              </w:rPr>
              <w:t xml:space="preserve"> </w:t>
            </w:r>
            <w:r>
              <w:rPr>
                <w:rFonts w:ascii="Calibri"/>
                <w:color w:val="231F20"/>
                <w:w w:val="105"/>
                <w:sz w:val="21"/>
              </w:rPr>
              <w:t>independence</w:t>
            </w:r>
            <w:r>
              <w:rPr>
                <w:rFonts w:ascii="Calibri"/>
                <w:color w:val="231F20"/>
                <w:spacing w:val="-11"/>
                <w:w w:val="105"/>
                <w:sz w:val="21"/>
              </w:rPr>
              <w:t xml:space="preserve"> </w:t>
            </w:r>
            <w:r>
              <w:rPr>
                <w:rFonts w:ascii="Calibri"/>
                <w:color w:val="231F20"/>
                <w:w w:val="105"/>
                <w:sz w:val="21"/>
              </w:rPr>
              <w:t>of</w:t>
            </w:r>
            <w:r>
              <w:rPr>
                <w:rFonts w:ascii="Calibri"/>
                <w:color w:val="231F20"/>
                <w:spacing w:val="-11"/>
                <w:w w:val="105"/>
                <w:sz w:val="21"/>
              </w:rPr>
              <w:t xml:space="preserve"> </w:t>
            </w:r>
            <w:r>
              <w:rPr>
                <w:rFonts w:ascii="Calibri"/>
                <w:color w:val="231F20"/>
                <w:w w:val="105"/>
                <w:sz w:val="21"/>
              </w:rPr>
              <w:t>internal</w:t>
            </w:r>
            <w:r>
              <w:rPr>
                <w:rFonts w:ascii="Calibri"/>
                <w:color w:val="231F20"/>
                <w:spacing w:val="-11"/>
                <w:w w:val="105"/>
                <w:sz w:val="21"/>
              </w:rPr>
              <w:t xml:space="preserve"> </w:t>
            </w:r>
            <w:r>
              <w:rPr>
                <w:rFonts w:ascii="Calibri"/>
                <w:color w:val="231F20"/>
                <w:w w:val="105"/>
                <w:sz w:val="21"/>
              </w:rPr>
              <w:t>audit</w:t>
            </w:r>
            <w:r>
              <w:rPr>
                <w:rFonts w:ascii="Calibri"/>
                <w:color w:val="231F20"/>
                <w:spacing w:val="-11"/>
                <w:w w:val="105"/>
                <w:sz w:val="21"/>
              </w:rPr>
              <w:t xml:space="preserve"> </w:t>
            </w:r>
            <w:proofErr w:type="spellStart"/>
            <w:r>
              <w:rPr>
                <w:rFonts w:ascii="Calibri"/>
                <w:color w:val="231F20"/>
                <w:spacing w:val="-2"/>
                <w:w w:val="105"/>
                <w:sz w:val="21"/>
              </w:rPr>
              <w:t>r</w:t>
            </w:r>
            <w:r>
              <w:rPr>
                <w:rFonts w:ascii="Calibri"/>
                <w:color w:val="231F20"/>
                <w:spacing w:val="-1"/>
                <w:w w:val="105"/>
                <w:sz w:val="21"/>
              </w:rPr>
              <w:t>ealised</w:t>
            </w:r>
            <w:proofErr w:type="spellEnd"/>
            <w:r>
              <w:rPr>
                <w:rFonts w:ascii="Calibri"/>
                <w:color w:val="231F20"/>
                <w:spacing w:val="-11"/>
                <w:w w:val="105"/>
                <w:sz w:val="21"/>
              </w:rPr>
              <w:t xml:space="preserve"> </w:t>
            </w:r>
            <w:r>
              <w:rPr>
                <w:rFonts w:ascii="Calibri"/>
                <w:color w:val="231F20"/>
                <w:w w:val="105"/>
                <w:sz w:val="21"/>
              </w:rPr>
              <w:t>by</w:t>
            </w:r>
            <w:r>
              <w:rPr>
                <w:rFonts w:ascii="Calibri"/>
                <w:color w:val="231F20"/>
                <w:spacing w:val="27"/>
                <w:w w:val="108"/>
                <w:sz w:val="21"/>
              </w:rPr>
              <w:t xml:space="preserve"> </w:t>
            </w:r>
            <w:r>
              <w:rPr>
                <w:rFonts w:ascii="Calibri"/>
                <w:color w:val="231F20"/>
                <w:spacing w:val="-1"/>
                <w:w w:val="105"/>
                <w:sz w:val="21"/>
              </w:rPr>
              <w:t>functional</w:t>
            </w:r>
            <w:r>
              <w:rPr>
                <w:rFonts w:ascii="Calibri"/>
                <w:color w:val="231F20"/>
                <w:spacing w:val="-17"/>
                <w:w w:val="105"/>
                <w:sz w:val="21"/>
              </w:rPr>
              <w:t xml:space="preserve"> </w:t>
            </w:r>
            <w:r>
              <w:rPr>
                <w:rFonts w:ascii="Calibri"/>
                <w:color w:val="231F20"/>
                <w:spacing w:val="-2"/>
                <w:w w:val="105"/>
                <w:sz w:val="21"/>
              </w:rPr>
              <w:t>reporting</w:t>
            </w:r>
            <w:r>
              <w:rPr>
                <w:rFonts w:ascii="Calibri"/>
                <w:color w:val="231F20"/>
                <w:spacing w:val="-17"/>
                <w:w w:val="105"/>
                <w:sz w:val="21"/>
              </w:rPr>
              <w:t xml:space="preserve"> </w:t>
            </w:r>
            <w:r>
              <w:rPr>
                <w:rFonts w:ascii="Calibri"/>
                <w:color w:val="231F20"/>
                <w:w w:val="105"/>
                <w:sz w:val="21"/>
              </w:rPr>
              <w:t>by</w:t>
            </w:r>
            <w:r>
              <w:rPr>
                <w:rFonts w:ascii="Calibri"/>
                <w:color w:val="231F20"/>
                <w:spacing w:val="-16"/>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CAE</w:t>
            </w:r>
            <w:r>
              <w:rPr>
                <w:rFonts w:ascii="Calibri"/>
                <w:color w:val="231F20"/>
                <w:spacing w:val="-16"/>
                <w:w w:val="105"/>
                <w:sz w:val="21"/>
              </w:rPr>
              <w:t xml:space="preserve"> </w:t>
            </w:r>
            <w:r>
              <w:rPr>
                <w:rFonts w:ascii="Calibri"/>
                <w:color w:val="231F20"/>
                <w:w w:val="105"/>
                <w:sz w:val="21"/>
              </w:rPr>
              <w:t>to</w:t>
            </w:r>
            <w:r>
              <w:rPr>
                <w:rFonts w:ascii="Calibri"/>
                <w:color w:val="231F20"/>
                <w:spacing w:val="-17"/>
                <w:w w:val="105"/>
                <w:sz w:val="21"/>
              </w:rPr>
              <w:t xml:space="preserve"> </w:t>
            </w:r>
            <w:r>
              <w:rPr>
                <w:rFonts w:ascii="Calibri"/>
                <w:color w:val="231F20"/>
                <w:w w:val="105"/>
                <w:sz w:val="21"/>
              </w:rPr>
              <w:t>the</w:t>
            </w:r>
            <w:r>
              <w:rPr>
                <w:rFonts w:ascii="Calibri"/>
                <w:color w:val="231F20"/>
                <w:spacing w:val="-16"/>
                <w:w w:val="105"/>
                <w:sz w:val="21"/>
              </w:rPr>
              <w:t xml:space="preserve"> </w:t>
            </w:r>
            <w:r>
              <w:rPr>
                <w:rFonts w:ascii="Calibri"/>
                <w:color w:val="231F20"/>
                <w:spacing w:val="-2"/>
                <w:w w:val="105"/>
                <w:sz w:val="21"/>
              </w:rPr>
              <w:t>board?</w:t>
            </w:r>
          </w:p>
        </w:tc>
        <w:tc>
          <w:tcPr>
            <w:tcW w:w="3402" w:type="dxa"/>
            <w:vMerge w:val="restart"/>
            <w:tcBorders>
              <w:top w:val="single" w:sz="8" w:space="0" w:color="A7A9AC"/>
              <w:left w:val="single" w:sz="8" w:space="0" w:color="A7A9AC"/>
              <w:right w:val="single" w:sz="8" w:space="0" w:color="A7A9AC"/>
            </w:tcBorders>
          </w:tcPr>
          <w:p w14:paraId="5C9FE7EF" w14:textId="77777777" w:rsidR="003D7638" w:rsidRDefault="00826B22" w:rsidP="003D7638"/>
          <w:p w14:paraId="5C9FE7F0" w14:textId="77777777" w:rsidR="0046366D" w:rsidRDefault="000A244E" w:rsidP="008C6501">
            <w:pPr>
              <w:ind w:left="147"/>
              <w:rPr>
                <w:rFonts w:cstheme="minorHAnsi"/>
              </w:rPr>
            </w:pPr>
            <w:r>
              <w:rPr>
                <w:rFonts w:cstheme="minorHAnsi"/>
              </w:rPr>
              <w:t xml:space="preserve">            Reports to Governance </w:t>
            </w:r>
            <w:r>
              <w:rPr>
                <w:rFonts w:cstheme="minorHAnsi"/>
              </w:rPr>
              <w:tab/>
              <w:t xml:space="preserve">Committee </w:t>
            </w:r>
            <w:proofErr w:type="spellStart"/>
            <w:r>
              <w:rPr>
                <w:rFonts w:cstheme="minorHAnsi"/>
              </w:rPr>
              <w:t>indl</w:t>
            </w:r>
            <w:proofErr w:type="spellEnd"/>
            <w:r>
              <w:rPr>
                <w:rFonts w:cstheme="minorHAnsi"/>
              </w:rPr>
              <w:t>:</w:t>
            </w:r>
          </w:p>
          <w:p w14:paraId="5C9FE7F1" w14:textId="77777777" w:rsidR="008C6501" w:rsidRDefault="000A244E" w:rsidP="008C6501">
            <w:pPr>
              <w:ind w:left="147"/>
              <w:rPr>
                <w:rFonts w:cstheme="minorHAnsi"/>
              </w:rPr>
            </w:pPr>
            <w:r>
              <w:rPr>
                <w:rFonts w:cstheme="minorHAnsi"/>
              </w:rPr>
              <w:tab/>
              <w:t>Audit Plan (March 22)</w:t>
            </w:r>
          </w:p>
          <w:p w14:paraId="5C9FE7F2" w14:textId="77777777" w:rsidR="008C6501" w:rsidRDefault="000A244E" w:rsidP="008C6501">
            <w:pPr>
              <w:ind w:left="147"/>
              <w:rPr>
                <w:rFonts w:cstheme="minorHAnsi"/>
              </w:rPr>
            </w:pPr>
            <w:r>
              <w:rPr>
                <w:rFonts w:cstheme="minorHAnsi"/>
              </w:rPr>
              <w:tab/>
              <w:t>Audit Charter (March 22)</w:t>
            </w:r>
          </w:p>
          <w:p w14:paraId="5C9FE7F3" w14:textId="77777777" w:rsidR="008C6501" w:rsidRDefault="000A244E" w:rsidP="008C6501">
            <w:pPr>
              <w:ind w:left="147"/>
              <w:rPr>
                <w:rFonts w:cstheme="minorHAnsi"/>
              </w:rPr>
            </w:pPr>
            <w:r>
              <w:rPr>
                <w:rFonts w:cstheme="minorHAnsi"/>
              </w:rPr>
              <w:tab/>
              <w:t xml:space="preserve">Audit Plan (March 22 </w:t>
            </w:r>
            <w:r>
              <w:rPr>
                <w:rFonts w:cstheme="minorHAnsi"/>
              </w:rPr>
              <w:tab/>
              <w:t>resources.</w:t>
            </w:r>
          </w:p>
          <w:p w14:paraId="5C9FE7F4" w14:textId="77777777" w:rsidR="008C6501" w:rsidRDefault="000A244E" w:rsidP="008C6501">
            <w:pPr>
              <w:ind w:left="147"/>
              <w:rPr>
                <w:rFonts w:cstheme="minorHAnsi"/>
              </w:rPr>
            </w:pPr>
            <w:r>
              <w:rPr>
                <w:rFonts w:cstheme="minorHAnsi"/>
              </w:rPr>
              <w:tab/>
              <w:t xml:space="preserve">Audit Interim reports (Sept/ </w:t>
            </w:r>
            <w:r>
              <w:rPr>
                <w:rFonts w:cstheme="minorHAnsi"/>
              </w:rPr>
              <w:tab/>
              <w:t xml:space="preserve">Nov / Jan) </w:t>
            </w:r>
          </w:p>
          <w:p w14:paraId="5C9FE7F5" w14:textId="77777777" w:rsidR="008C6501" w:rsidRDefault="000A244E" w:rsidP="008C6501">
            <w:pPr>
              <w:ind w:left="147"/>
              <w:rPr>
                <w:rFonts w:cstheme="minorHAnsi"/>
              </w:rPr>
            </w:pPr>
            <w:r>
              <w:rPr>
                <w:rFonts w:cstheme="minorHAnsi"/>
              </w:rPr>
              <w:tab/>
              <w:t>Annual report incl opinion</w:t>
            </w:r>
          </w:p>
          <w:p w14:paraId="5C9FE7F6" w14:textId="77777777" w:rsidR="008C6501" w:rsidRDefault="000A244E" w:rsidP="008C6501">
            <w:pPr>
              <w:ind w:left="147"/>
              <w:rPr>
                <w:rFonts w:cstheme="minorHAnsi"/>
              </w:rPr>
            </w:pPr>
            <w:r>
              <w:rPr>
                <w:rFonts w:cstheme="minorHAnsi"/>
              </w:rPr>
              <w:tab/>
            </w:r>
          </w:p>
          <w:p w14:paraId="5C9FE7F7" w14:textId="77777777" w:rsidR="008C6501" w:rsidRDefault="000A244E" w:rsidP="008C6501">
            <w:pPr>
              <w:ind w:left="147"/>
            </w:pPr>
            <w:r>
              <w:rPr>
                <w:rFonts w:cstheme="minorHAnsi"/>
              </w:rPr>
              <w:tab/>
            </w:r>
          </w:p>
          <w:p w14:paraId="5C9FE7F8" w14:textId="77777777" w:rsidR="0046366D" w:rsidRDefault="00826B22" w:rsidP="003D7638"/>
          <w:p w14:paraId="5C9FE7F9" w14:textId="77777777" w:rsidR="0046366D" w:rsidRDefault="00826B22" w:rsidP="003D7638"/>
          <w:p w14:paraId="5C9FE7FA" w14:textId="77777777" w:rsidR="0046366D" w:rsidRDefault="00826B22" w:rsidP="003D7638"/>
          <w:p w14:paraId="5C9FE7FB" w14:textId="77777777" w:rsidR="00F05BAE" w:rsidRDefault="00826B22" w:rsidP="003D7638"/>
          <w:p w14:paraId="5C9FE7FC" w14:textId="77777777" w:rsidR="004C2346" w:rsidRDefault="00826B22" w:rsidP="004C2346">
            <w:pPr>
              <w:pStyle w:val="ListParagraph"/>
            </w:pPr>
          </w:p>
          <w:p w14:paraId="5C9FE7FD" w14:textId="77777777" w:rsidR="0046366D" w:rsidRDefault="00826B22" w:rsidP="002B5F4F">
            <w:pPr>
              <w:widowControl/>
            </w:pPr>
          </w:p>
        </w:tc>
      </w:tr>
      <w:tr w:rsidR="00065F8A" w14:paraId="5C9FE80C" w14:textId="77777777" w:rsidTr="002A6BD8">
        <w:trPr>
          <w:trHeight w:hRule="exact" w:val="8913"/>
        </w:trPr>
        <w:tc>
          <w:tcPr>
            <w:tcW w:w="6795" w:type="dxa"/>
            <w:gridSpan w:val="3"/>
            <w:tcBorders>
              <w:top w:val="single" w:sz="8" w:space="0" w:color="A7A9AC"/>
              <w:left w:val="single" w:sz="8" w:space="0" w:color="A7A9AC"/>
              <w:bottom w:val="single" w:sz="8" w:space="0" w:color="A7A9AC"/>
              <w:right w:val="single" w:sz="8" w:space="0" w:color="A7A9AC"/>
            </w:tcBorders>
          </w:tcPr>
          <w:p w14:paraId="5C9FE7FF" w14:textId="77777777" w:rsidR="003D7638" w:rsidRDefault="000A244E" w:rsidP="003D7638">
            <w:pPr>
              <w:pStyle w:val="TableParagraph"/>
              <w:spacing w:before="60" w:line="280" w:lineRule="auto"/>
              <w:ind w:left="75" w:right="309"/>
              <w:rPr>
                <w:rFonts w:ascii="Calibri" w:eastAsia="Calibri" w:hAnsi="Calibri" w:cs="Calibri"/>
                <w:sz w:val="21"/>
                <w:szCs w:val="21"/>
              </w:rPr>
            </w:pPr>
            <w:r>
              <w:rPr>
                <w:rFonts w:ascii="Calibri" w:eastAsia="Calibri" w:hAnsi="Calibri" w:cs="Calibri"/>
                <w:color w:val="231F20"/>
                <w:sz w:val="21"/>
                <w:szCs w:val="21"/>
              </w:rPr>
              <w:t>The</w:t>
            </w:r>
            <w:r>
              <w:rPr>
                <w:rFonts w:ascii="Calibri" w:eastAsia="Calibri" w:hAnsi="Calibri" w:cs="Calibri"/>
                <w:color w:val="231F20"/>
                <w:spacing w:val="11"/>
                <w:sz w:val="21"/>
                <w:szCs w:val="21"/>
              </w:rPr>
              <w:t xml:space="preserve"> </w:t>
            </w:r>
            <w:r>
              <w:rPr>
                <w:rFonts w:ascii="Calibri" w:eastAsia="Calibri" w:hAnsi="Calibri" w:cs="Calibri"/>
                <w:color w:val="231F20"/>
                <w:spacing w:val="-1"/>
                <w:sz w:val="21"/>
                <w:szCs w:val="21"/>
              </w:rPr>
              <w:t>‘Interpretation’</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PSIAS</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1110</w:t>
            </w:r>
            <w:r>
              <w:rPr>
                <w:rFonts w:ascii="Calibri" w:eastAsia="Calibri" w:hAnsi="Calibri" w:cs="Calibri"/>
                <w:color w:val="231F20"/>
                <w:spacing w:val="11"/>
                <w:sz w:val="21"/>
                <w:szCs w:val="21"/>
              </w:rPr>
              <w:t xml:space="preserve"> </w:t>
            </w:r>
            <w:r>
              <w:rPr>
                <w:rFonts w:ascii="Calibri" w:eastAsia="Calibri" w:hAnsi="Calibri" w:cs="Calibri"/>
                <w:color w:val="231F20"/>
                <w:spacing w:val="-1"/>
                <w:sz w:val="21"/>
                <w:szCs w:val="21"/>
              </w:rPr>
              <w:t>provides</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examples</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11"/>
                <w:sz w:val="21"/>
                <w:szCs w:val="21"/>
              </w:rPr>
              <w:t xml:space="preserve"> </w:t>
            </w:r>
            <w:r>
              <w:rPr>
                <w:rFonts w:ascii="Calibri" w:eastAsia="Calibri" w:hAnsi="Calibri" w:cs="Calibri"/>
                <w:color w:val="231F20"/>
                <w:spacing w:val="-1"/>
                <w:sz w:val="21"/>
                <w:szCs w:val="21"/>
              </w:rPr>
              <w:t>factors</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which</w:t>
            </w:r>
            <w:r>
              <w:rPr>
                <w:rFonts w:ascii="Calibri" w:eastAsia="Calibri" w:hAnsi="Calibri" w:cs="Calibri"/>
                <w:color w:val="231F20"/>
                <w:spacing w:val="31"/>
                <w:w w:val="102"/>
                <w:sz w:val="21"/>
                <w:szCs w:val="21"/>
              </w:rPr>
              <w:t xml:space="preserve"> </w:t>
            </w:r>
            <w:r>
              <w:rPr>
                <w:rFonts w:ascii="Calibri" w:eastAsia="Calibri" w:hAnsi="Calibri" w:cs="Calibri"/>
                <w:color w:val="231F20"/>
                <w:sz w:val="21"/>
                <w:szCs w:val="21"/>
              </w:rPr>
              <w:t>may</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indicate</w:t>
            </w:r>
            <w:r>
              <w:rPr>
                <w:rFonts w:ascii="Calibri" w:eastAsia="Calibri" w:hAnsi="Calibri" w:cs="Calibri"/>
                <w:color w:val="231F20"/>
                <w:spacing w:val="14"/>
                <w:sz w:val="21"/>
                <w:szCs w:val="21"/>
              </w:rPr>
              <w:t xml:space="preserve"> </w:t>
            </w:r>
            <w:r>
              <w:rPr>
                <w:rFonts w:ascii="Calibri" w:eastAsia="Calibri" w:hAnsi="Calibri" w:cs="Calibri"/>
                <w:color w:val="231F20"/>
                <w:sz w:val="21"/>
                <w:szCs w:val="21"/>
              </w:rPr>
              <w:t>that</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4"/>
                <w:sz w:val="21"/>
                <w:szCs w:val="21"/>
              </w:rPr>
              <w:t xml:space="preserve"> </w:t>
            </w:r>
            <w:r>
              <w:rPr>
                <w:rFonts w:ascii="Calibri" w:eastAsia="Calibri" w:hAnsi="Calibri" w:cs="Calibri"/>
                <w:color w:val="231F20"/>
                <w:sz w:val="21"/>
                <w:szCs w:val="21"/>
              </w:rPr>
              <w:t>CAE</w:t>
            </w:r>
            <w:r>
              <w:rPr>
                <w:rFonts w:ascii="Calibri" w:eastAsia="Calibri" w:hAnsi="Calibri" w:cs="Calibri"/>
                <w:color w:val="231F20"/>
                <w:spacing w:val="13"/>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eports</w:t>
            </w:r>
            <w:r>
              <w:rPr>
                <w:rFonts w:ascii="Calibri" w:eastAsia="Calibri" w:hAnsi="Calibri" w:cs="Calibri"/>
                <w:color w:val="231F20"/>
                <w:spacing w:val="14"/>
                <w:sz w:val="21"/>
                <w:szCs w:val="21"/>
              </w:rPr>
              <w:t xml:space="preserve"> </w:t>
            </w:r>
            <w:r>
              <w:rPr>
                <w:rFonts w:ascii="Calibri" w:eastAsia="Calibri" w:hAnsi="Calibri" w:cs="Calibri"/>
                <w:color w:val="231F20"/>
                <w:spacing w:val="-1"/>
                <w:sz w:val="21"/>
                <w:szCs w:val="21"/>
              </w:rPr>
              <w:t>functionally</w:t>
            </w:r>
            <w:r>
              <w:rPr>
                <w:rFonts w:ascii="Calibri" w:eastAsia="Calibri" w:hAnsi="Calibri" w:cs="Calibri"/>
                <w:color w:val="231F20"/>
                <w:spacing w:val="14"/>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4"/>
                <w:sz w:val="21"/>
                <w:szCs w:val="21"/>
              </w:rPr>
              <w:t xml:space="preserve"> </w:t>
            </w:r>
            <w:r>
              <w:rPr>
                <w:rFonts w:ascii="Calibri" w:eastAsia="Calibri" w:hAnsi="Calibri" w:cs="Calibri"/>
                <w:color w:val="231F20"/>
                <w:spacing w:val="-1"/>
                <w:sz w:val="21"/>
                <w:szCs w:val="21"/>
              </w:rPr>
              <w:t>Board,</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which</w:t>
            </w:r>
            <w:r>
              <w:rPr>
                <w:rFonts w:ascii="Calibri" w:eastAsia="Calibri" w:hAnsi="Calibri" w:cs="Calibri"/>
                <w:color w:val="231F20"/>
                <w:spacing w:val="27"/>
                <w:w w:val="102"/>
                <w:sz w:val="21"/>
                <w:szCs w:val="21"/>
              </w:rPr>
              <w:t xml:space="preserve"> </w:t>
            </w:r>
            <w:r>
              <w:rPr>
                <w:rFonts w:ascii="Calibri" w:eastAsia="Calibri" w:hAnsi="Calibri" w:cs="Calibri"/>
                <w:color w:val="231F20"/>
                <w:sz w:val="21"/>
                <w:szCs w:val="21"/>
              </w:rPr>
              <w:t xml:space="preserve">include </w:t>
            </w:r>
            <w:r>
              <w:rPr>
                <w:rFonts w:ascii="Calibri" w:eastAsia="Calibri" w:hAnsi="Calibri" w:cs="Calibri"/>
                <w:color w:val="231F20"/>
                <w:spacing w:val="-3"/>
                <w:sz w:val="21"/>
                <w:szCs w:val="21"/>
              </w:rPr>
              <w:t>where</w:t>
            </w:r>
            <w:r>
              <w:rPr>
                <w:rFonts w:ascii="Calibri" w:eastAsia="Calibri" w:hAnsi="Calibri" w:cs="Calibri"/>
                <w:color w:val="231F20"/>
                <w:sz w:val="21"/>
                <w:szCs w:val="21"/>
              </w:rPr>
              <w:t xml:space="preserve"> the </w:t>
            </w:r>
            <w:r>
              <w:rPr>
                <w:rFonts w:ascii="Calibri" w:eastAsia="Calibri" w:hAnsi="Calibri" w:cs="Calibri"/>
                <w:color w:val="231F20"/>
                <w:spacing w:val="-1"/>
                <w:sz w:val="21"/>
                <w:szCs w:val="21"/>
              </w:rPr>
              <w:t>boar</w:t>
            </w:r>
            <w:r>
              <w:rPr>
                <w:rFonts w:ascii="Calibri" w:eastAsia="Calibri" w:hAnsi="Calibri" w:cs="Calibri"/>
                <w:color w:val="231F20"/>
                <w:spacing w:val="-2"/>
                <w:sz w:val="21"/>
                <w:szCs w:val="21"/>
              </w:rPr>
              <w:t>d:</w:t>
            </w:r>
          </w:p>
          <w:p w14:paraId="5C9FE800" w14:textId="77777777" w:rsidR="003D7638" w:rsidRDefault="000A244E" w:rsidP="000A01B7">
            <w:pPr>
              <w:pStyle w:val="ListParagraph"/>
              <w:numPr>
                <w:ilvl w:val="0"/>
                <w:numId w:val="27"/>
              </w:numPr>
              <w:tabs>
                <w:tab w:val="left" w:pos="359"/>
              </w:tabs>
              <w:spacing w:before="56"/>
              <w:ind w:hanging="283"/>
              <w:rPr>
                <w:rFonts w:ascii="Calibri" w:eastAsia="Calibri" w:hAnsi="Calibri" w:cs="Calibri"/>
                <w:sz w:val="21"/>
                <w:szCs w:val="21"/>
              </w:rPr>
            </w:pPr>
            <w:r>
              <w:rPr>
                <w:rFonts w:ascii="Calibri"/>
                <w:color w:val="231F20"/>
                <w:spacing w:val="-1"/>
                <w:sz w:val="21"/>
              </w:rPr>
              <w:t>approves</w:t>
            </w:r>
            <w:r>
              <w:rPr>
                <w:rFonts w:ascii="Calibri"/>
                <w:color w:val="231F20"/>
                <w:spacing w:val="11"/>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internal</w:t>
            </w:r>
            <w:r>
              <w:rPr>
                <w:rFonts w:ascii="Calibri"/>
                <w:color w:val="231F20"/>
                <w:spacing w:val="12"/>
                <w:sz w:val="21"/>
              </w:rPr>
              <w:t xml:space="preserve"> </w:t>
            </w:r>
            <w:r>
              <w:rPr>
                <w:rFonts w:ascii="Calibri"/>
                <w:color w:val="231F20"/>
                <w:sz w:val="21"/>
              </w:rPr>
              <w:t>audit</w:t>
            </w:r>
            <w:r>
              <w:rPr>
                <w:rFonts w:ascii="Calibri"/>
                <w:color w:val="231F20"/>
                <w:spacing w:val="12"/>
                <w:sz w:val="21"/>
              </w:rPr>
              <w:t xml:space="preserve"> </w:t>
            </w:r>
            <w:r>
              <w:rPr>
                <w:rFonts w:ascii="Calibri"/>
                <w:color w:val="231F20"/>
                <w:sz w:val="21"/>
              </w:rPr>
              <w:t>charter</w:t>
            </w:r>
          </w:p>
          <w:p w14:paraId="5C9FE801" w14:textId="77777777" w:rsidR="003D7638" w:rsidRDefault="000A244E" w:rsidP="000A01B7">
            <w:pPr>
              <w:pStyle w:val="ListParagraph"/>
              <w:numPr>
                <w:ilvl w:val="0"/>
                <w:numId w:val="27"/>
              </w:numPr>
              <w:tabs>
                <w:tab w:val="left" w:pos="359"/>
              </w:tabs>
              <w:spacing w:before="100"/>
              <w:ind w:hanging="283"/>
              <w:rPr>
                <w:rFonts w:ascii="Calibri" w:eastAsia="Calibri" w:hAnsi="Calibri" w:cs="Calibri"/>
                <w:sz w:val="21"/>
                <w:szCs w:val="21"/>
              </w:rPr>
            </w:pPr>
            <w:r>
              <w:rPr>
                <w:rFonts w:ascii="Calibri"/>
                <w:color w:val="231F20"/>
                <w:spacing w:val="-2"/>
                <w:w w:val="105"/>
                <w:sz w:val="21"/>
              </w:rPr>
              <w:t>approves</w:t>
            </w:r>
            <w:r>
              <w:rPr>
                <w:rFonts w:ascii="Calibri"/>
                <w:color w:val="231F20"/>
                <w:spacing w:val="-18"/>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risk-based</w:t>
            </w:r>
            <w:r>
              <w:rPr>
                <w:rFonts w:ascii="Calibri"/>
                <w:color w:val="231F20"/>
                <w:spacing w:val="-17"/>
                <w:w w:val="105"/>
                <w:sz w:val="21"/>
              </w:rPr>
              <w:t xml:space="preserve"> </w:t>
            </w:r>
            <w:r>
              <w:rPr>
                <w:rFonts w:ascii="Calibri"/>
                <w:color w:val="231F20"/>
                <w:w w:val="105"/>
                <w:sz w:val="21"/>
              </w:rPr>
              <w:t>audit</w:t>
            </w:r>
            <w:r>
              <w:rPr>
                <w:rFonts w:ascii="Calibri"/>
                <w:color w:val="231F20"/>
                <w:spacing w:val="-17"/>
                <w:w w:val="105"/>
                <w:sz w:val="21"/>
              </w:rPr>
              <w:t xml:space="preserve"> </w:t>
            </w:r>
            <w:r>
              <w:rPr>
                <w:rFonts w:ascii="Calibri"/>
                <w:color w:val="231F20"/>
                <w:w w:val="105"/>
                <w:sz w:val="21"/>
              </w:rPr>
              <w:t>plan</w:t>
            </w:r>
          </w:p>
          <w:p w14:paraId="5C9FE802" w14:textId="77777777" w:rsidR="0046366D" w:rsidRPr="004C2346" w:rsidRDefault="000A244E" w:rsidP="000A01B7">
            <w:pPr>
              <w:pStyle w:val="ListParagraph"/>
              <w:numPr>
                <w:ilvl w:val="0"/>
                <w:numId w:val="27"/>
              </w:numPr>
              <w:tabs>
                <w:tab w:val="left" w:pos="359"/>
              </w:tabs>
              <w:spacing w:before="100"/>
              <w:ind w:hanging="283"/>
              <w:rPr>
                <w:rFonts w:ascii="Calibri" w:eastAsia="Calibri" w:hAnsi="Calibri" w:cs="Calibri"/>
                <w:sz w:val="21"/>
                <w:szCs w:val="21"/>
              </w:rPr>
            </w:pPr>
            <w:r w:rsidRPr="004C2346">
              <w:rPr>
                <w:rFonts w:ascii="Calibri"/>
                <w:color w:val="231F20"/>
                <w:spacing w:val="-1"/>
                <w:sz w:val="21"/>
              </w:rPr>
              <w:t>approves</w:t>
            </w:r>
            <w:r w:rsidRPr="004C2346">
              <w:rPr>
                <w:rFonts w:ascii="Calibri"/>
                <w:color w:val="231F20"/>
                <w:spacing w:val="10"/>
                <w:sz w:val="21"/>
              </w:rPr>
              <w:t xml:space="preserve"> </w:t>
            </w:r>
            <w:r w:rsidRPr="004C2346">
              <w:rPr>
                <w:rFonts w:ascii="Calibri"/>
                <w:color w:val="231F20"/>
                <w:sz w:val="21"/>
              </w:rPr>
              <w:t>the</w:t>
            </w:r>
            <w:r w:rsidRPr="004C2346">
              <w:rPr>
                <w:rFonts w:ascii="Calibri"/>
                <w:color w:val="231F20"/>
                <w:spacing w:val="11"/>
                <w:sz w:val="21"/>
              </w:rPr>
              <w:t xml:space="preserve"> </w:t>
            </w:r>
            <w:r w:rsidRPr="004C2346">
              <w:rPr>
                <w:rFonts w:ascii="Calibri"/>
                <w:color w:val="231F20"/>
                <w:sz w:val="21"/>
              </w:rPr>
              <w:t>internal</w:t>
            </w:r>
            <w:r w:rsidRPr="004C2346">
              <w:rPr>
                <w:rFonts w:ascii="Calibri"/>
                <w:color w:val="231F20"/>
                <w:spacing w:val="11"/>
                <w:sz w:val="21"/>
              </w:rPr>
              <w:t xml:space="preserve"> </w:t>
            </w:r>
            <w:r w:rsidRPr="004C2346">
              <w:rPr>
                <w:rFonts w:ascii="Calibri"/>
                <w:color w:val="231F20"/>
                <w:sz w:val="21"/>
              </w:rPr>
              <w:t>audit</w:t>
            </w:r>
            <w:r w:rsidRPr="004C2346">
              <w:rPr>
                <w:rFonts w:ascii="Calibri"/>
                <w:color w:val="231F20"/>
                <w:spacing w:val="11"/>
                <w:sz w:val="21"/>
              </w:rPr>
              <w:t xml:space="preserve"> </w:t>
            </w:r>
            <w:r w:rsidRPr="004C2346">
              <w:rPr>
                <w:rFonts w:ascii="Calibri"/>
                <w:color w:val="231F20"/>
                <w:sz w:val="21"/>
              </w:rPr>
              <w:t>budget</w:t>
            </w:r>
            <w:r w:rsidRPr="004C2346">
              <w:rPr>
                <w:rFonts w:ascii="Calibri"/>
                <w:color w:val="231F20"/>
                <w:spacing w:val="10"/>
                <w:sz w:val="21"/>
              </w:rPr>
              <w:t xml:space="preserve"> </w:t>
            </w:r>
            <w:r w:rsidRPr="004C2346">
              <w:rPr>
                <w:rFonts w:ascii="Calibri"/>
                <w:color w:val="231F20"/>
                <w:sz w:val="21"/>
              </w:rPr>
              <w:t>and</w:t>
            </w:r>
            <w:r w:rsidRPr="004C2346">
              <w:rPr>
                <w:rFonts w:ascii="Calibri"/>
                <w:color w:val="231F20"/>
                <w:spacing w:val="11"/>
                <w:sz w:val="21"/>
              </w:rPr>
              <w:t xml:space="preserve"> </w:t>
            </w:r>
            <w:r w:rsidRPr="004C2346">
              <w:rPr>
                <w:rFonts w:ascii="Calibri"/>
                <w:color w:val="231F20"/>
                <w:spacing w:val="-3"/>
                <w:sz w:val="21"/>
              </w:rPr>
              <w:t>r</w:t>
            </w:r>
            <w:r w:rsidRPr="004C2346">
              <w:rPr>
                <w:rFonts w:ascii="Calibri"/>
                <w:color w:val="231F20"/>
                <w:spacing w:val="-2"/>
                <w:sz w:val="21"/>
              </w:rPr>
              <w:t>esource</w:t>
            </w:r>
            <w:r w:rsidRPr="004C2346">
              <w:rPr>
                <w:rFonts w:ascii="Calibri"/>
                <w:color w:val="231F20"/>
                <w:spacing w:val="11"/>
                <w:sz w:val="21"/>
              </w:rPr>
              <w:t xml:space="preserve"> </w:t>
            </w:r>
            <w:r w:rsidRPr="004C2346">
              <w:rPr>
                <w:rFonts w:ascii="Calibri"/>
                <w:color w:val="231F20"/>
                <w:sz w:val="21"/>
              </w:rPr>
              <w:t>plan</w:t>
            </w:r>
          </w:p>
          <w:p w14:paraId="5C9FE803" w14:textId="77777777" w:rsidR="003D7638" w:rsidRPr="0046366D" w:rsidRDefault="000A244E" w:rsidP="000A01B7">
            <w:pPr>
              <w:pStyle w:val="ListParagraph"/>
              <w:numPr>
                <w:ilvl w:val="0"/>
                <w:numId w:val="27"/>
              </w:numPr>
              <w:tabs>
                <w:tab w:val="left" w:pos="359"/>
              </w:tabs>
              <w:spacing w:before="100" w:line="280" w:lineRule="auto"/>
              <w:ind w:right="1236" w:hanging="283"/>
              <w:rPr>
                <w:rFonts w:ascii="Calibri" w:eastAsia="Calibri" w:hAnsi="Calibri" w:cs="Calibri"/>
                <w:sz w:val="21"/>
                <w:szCs w:val="21"/>
              </w:rPr>
            </w:pP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eceives</w:t>
            </w:r>
            <w:r>
              <w:rPr>
                <w:rFonts w:ascii="Calibri" w:eastAsia="Calibri" w:hAnsi="Calibri" w:cs="Calibri"/>
                <w:color w:val="231F20"/>
                <w:spacing w:val="16"/>
                <w:sz w:val="21"/>
                <w:szCs w:val="21"/>
              </w:rPr>
              <w:t xml:space="preserve"> </w:t>
            </w:r>
            <w:r>
              <w:rPr>
                <w:rFonts w:ascii="Calibri" w:eastAsia="Calibri" w:hAnsi="Calibri" w:cs="Calibri"/>
                <w:color w:val="231F20"/>
                <w:sz w:val="21"/>
                <w:szCs w:val="21"/>
              </w:rPr>
              <w:t>communications</w:t>
            </w:r>
            <w:r>
              <w:rPr>
                <w:rFonts w:ascii="Calibri" w:eastAsia="Calibri" w:hAnsi="Calibri" w:cs="Calibri"/>
                <w:color w:val="231F20"/>
                <w:spacing w:val="16"/>
                <w:sz w:val="21"/>
                <w:szCs w:val="21"/>
              </w:rPr>
              <w:t xml:space="preserve"> </w:t>
            </w:r>
            <w:r>
              <w:rPr>
                <w:rFonts w:ascii="Calibri" w:eastAsia="Calibri" w:hAnsi="Calibri" w:cs="Calibri"/>
                <w:color w:val="231F20"/>
                <w:spacing w:val="-2"/>
                <w:sz w:val="21"/>
                <w:szCs w:val="21"/>
              </w:rPr>
              <w:t>from</w:t>
            </w:r>
            <w:r>
              <w:rPr>
                <w:rFonts w:ascii="Calibri" w:eastAsia="Calibri" w:hAnsi="Calibri" w:cs="Calibri"/>
                <w:color w:val="231F20"/>
                <w:spacing w:val="16"/>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6"/>
                <w:sz w:val="21"/>
                <w:szCs w:val="21"/>
              </w:rPr>
              <w:t xml:space="preserve"> </w:t>
            </w:r>
            <w:r>
              <w:rPr>
                <w:rFonts w:ascii="Calibri" w:eastAsia="Calibri" w:hAnsi="Calibri" w:cs="Calibri"/>
                <w:color w:val="231F20"/>
                <w:sz w:val="21"/>
                <w:szCs w:val="21"/>
              </w:rPr>
              <w:t>CAE</w:t>
            </w:r>
            <w:r>
              <w:rPr>
                <w:rFonts w:ascii="Calibri" w:eastAsia="Calibri" w:hAnsi="Calibri" w:cs="Calibri"/>
                <w:color w:val="231F20"/>
                <w:spacing w:val="16"/>
                <w:sz w:val="21"/>
                <w:szCs w:val="21"/>
              </w:rPr>
              <w:t xml:space="preserve"> </w:t>
            </w:r>
            <w:r>
              <w:rPr>
                <w:rFonts w:ascii="Calibri" w:eastAsia="Calibri" w:hAnsi="Calibri" w:cs="Calibri"/>
                <w:color w:val="231F20"/>
                <w:sz w:val="21"/>
                <w:szCs w:val="21"/>
              </w:rPr>
              <w:t>on</w:t>
            </w:r>
            <w:r>
              <w:rPr>
                <w:rFonts w:ascii="Calibri" w:eastAsia="Calibri" w:hAnsi="Calibri" w:cs="Calibri"/>
                <w:color w:val="231F20"/>
                <w:spacing w:val="16"/>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6"/>
                <w:sz w:val="21"/>
                <w:szCs w:val="21"/>
              </w:rPr>
              <w:t xml:space="preserve"> </w:t>
            </w:r>
            <w:r>
              <w:rPr>
                <w:rFonts w:ascii="Calibri" w:eastAsia="Calibri" w:hAnsi="Calibri" w:cs="Calibri"/>
                <w:color w:val="231F20"/>
                <w:sz w:val="21"/>
                <w:szCs w:val="21"/>
              </w:rPr>
              <w:t>activity’s</w:t>
            </w:r>
            <w:r>
              <w:rPr>
                <w:rFonts w:ascii="Calibri" w:eastAsia="Calibri" w:hAnsi="Calibri" w:cs="Calibri"/>
                <w:color w:val="231F20"/>
                <w:spacing w:val="24"/>
                <w:w w:val="105"/>
                <w:sz w:val="21"/>
                <w:szCs w:val="21"/>
              </w:rPr>
              <w:t xml:space="preserve"> </w:t>
            </w:r>
            <w:r>
              <w:rPr>
                <w:rFonts w:ascii="Calibri" w:eastAsia="Calibri" w:hAnsi="Calibri" w:cs="Calibri"/>
                <w:color w:val="231F20"/>
                <w:spacing w:val="-1"/>
                <w:sz w:val="21"/>
                <w:szCs w:val="21"/>
              </w:rPr>
              <w:t>performance</w:t>
            </w:r>
            <w:r>
              <w:rPr>
                <w:rFonts w:ascii="Calibri" w:eastAsia="Calibri" w:hAnsi="Calibri" w:cs="Calibri"/>
                <w:color w:val="231F20"/>
                <w:spacing w:val="7"/>
                <w:sz w:val="21"/>
                <w:szCs w:val="21"/>
              </w:rPr>
              <w:t xml:space="preserve"> </w:t>
            </w:r>
            <w:r>
              <w:rPr>
                <w:rFonts w:ascii="Calibri" w:eastAsia="Calibri" w:hAnsi="Calibri" w:cs="Calibri"/>
                <w:color w:val="231F20"/>
                <w:sz w:val="21"/>
                <w:szCs w:val="21"/>
              </w:rPr>
              <w:t>(in</w:t>
            </w:r>
            <w:r>
              <w:rPr>
                <w:rFonts w:ascii="Calibri" w:eastAsia="Calibri" w:hAnsi="Calibri" w:cs="Calibri"/>
                <w:color w:val="231F20"/>
                <w:spacing w:val="8"/>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elation</w:t>
            </w:r>
            <w:r>
              <w:rPr>
                <w:rFonts w:ascii="Calibri" w:eastAsia="Calibri" w:hAnsi="Calibri" w:cs="Calibri"/>
                <w:color w:val="231F20"/>
                <w:spacing w:val="7"/>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8"/>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8"/>
                <w:sz w:val="21"/>
                <w:szCs w:val="21"/>
              </w:rPr>
              <w:t xml:space="preserve"> </w:t>
            </w:r>
            <w:r>
              <w:rPr>
                <w:rFonts w:ascii="Calibri" w:eastAsia="Calibri" w:hAnsi="Calibri" w:cs="Calibri"/>
                <w:color w:val="231F20"/>
                <w:sz w:val="21"/>
                <w:szCs w:val="21"/>
              </w:rPr>
              <w:t>plan,</w:t>
            </w:r>
            <w:r>
              <w:rPr>
                <w:rFonts w:ascii="Calibri" w:eastAsia="Calibri" w:hAnsi="Calibri" w:cs="Calibri"/>
                <w:color w:val="231F20"/>
                <w:spacing w:val="7"/>
                <w:sz w:val="21"/>
                <w:szCs w:val="21"/>
              </w:rPr>
              <w:t xml:space="preserve"> </w:t>
            </w:r>
            <w:r>
              <w:rPr>
                <w:rFonts w:ascii="Calibri" w:eastAsia="Calibri" w:hAnsi="Calibri" w:cs="Calibri"/>
                <w:color w:val="231F20"/>
                <w:spacing w:val="-1"/>
                <w:sz w:val="21"/>
                <w:szCs w:val="21"/>
              </w:rPr>
              <w:t>f</w:t>
            </w:r>
            <w:r>
              <w:rPr>
                <w:rFonts w:ascii="Calibri" w:eastAsia="Calibri" w:hAnsi="Calibri" w:cs="Calibri"/>
                <w:color w:val="231F20"/>
                <w:spacing w:val="-2"/>
                <w:sz w:val="21"/>
                <w:szCs w:val="21"/>
              </w:rPr>
              <w:t>or</w:t>
            </w:r>
            <w:r>
              <w:rPr>
                <w:rFonts w:ascii="Calibri" w:eastAsia="Calibri" w:hAnsi="Calibri" w:cs="Calibri"/>
                <w:color w:val="231F20"/>
                <w:spacing w:val="8"/>
                <w:sz w:val="21"/>
                <w:szCs w:val="21"/>
              </w:rPr>
              <w:t xml:space="preserve"> </w:t>
            </w:r>
            <w:r>
              <w:rPr>
                <w:rFonts w:ascii="Calibri" w:eastAsia="Calibri" w:hAnsi="Calibri" w:cs="Calibri"/>
                <w:color w:val="231F20"/>
                <w:sz w:val="21"/>
                <w:szCs w:val="21"/>
              </w:rPr>
              <w:t>example)</w:t>
            </w:r>
          </w:p>
          <w:p w14:paraId="5C9FE804" w14:textId="77777777" w:rsidR="003D7638" w:rsidRDefault="000A244E" w:rsidP="000A01B7">
            <w:pPr>
              <w:pStyle w:val="ListParagraph"/>
              <w:numPr>
                <w:ilvl w:val="0"/>
                <w:numId w:val="27"/>
              </w:numPr>
              <w:tabs>
                <w:tab w:val="left" w:pos="359"/>
              </w:tabs>
              <w:spacing w:before="56" w:line="280" w:lineRule="auto"/>
              <w:ind w:right="289" w:hanging="283"/>
              <w:rPr>
                <w:rFonts w:ascii="Calibri" w:eastAsia="Calibri" w:hAnsi="Calibri" w:cs="Calibri"/>
                <w:sz w:val="21"/>
                <w:szCs w:val="21"/>
              </w:rPr>
            </w:pPr>
            <w:r>
              <w:rPr>
                <w:rFonts w:ascii="Calibri"/>
                <w:color w:val="231F20"/>
                <w:spacing w:val="-1"/>
                <w:sz w:val="21"/>
              </w:rPr>
              <w:t>approves</w:t>
            </w:r>
            <w:r>
              <w:rPr>
                <w:rFonts w:ascii="Calibri"/>
                <w:color w:val="231F20"/>
                <w:spacing w:val="10"/>
                <w:sz w:val="21"/>
              </w:rPr>
              <w:t xml:space="preserve"> </w:t>
            </w:r>
            <w:r>
              <w:rPr>
                <w:rFonts w:ascii="Calibri"/>
                <w:color w:val="231F20"/>
                <w:sz w:val="21"/>
              </w:rPr>
              <w:t>decisions</w:t>
            </w:r>
            <w:r>
              <w:rPr>
                <w:rFonts w:ascii="Calibri"/>
                <w:color w:val="231F20"/>
                <w:spacing w:val="11"/>
                <w:sz w:val="21"/>
              </w:rPr>
              <w:t xml:space="preserve"> </w:t>
            </w:r>
            <w:r>
              <w:rPr>
                <w:rFonts w:ascii="Calibri"/>
                <w:color w:val="231F20"/>
                <w:spacing w:val="-2"/>
                <w:sz w:val="21"/>
              </w:rPr>
              <w:t>r</w:t>
            </w:r>
            <w:r>
              <w:rPr>
                <w:rFonts w:ascii="Calibri"/>
                <w:color w:val="231F20"/>
                <w:spacing w:val="-1"/>
                <w:sz w:val="21"/>
              </w:rPr>
              <w:t>elating</w:t>
            </w:r>
            <w:r>
              <w:rPr>
                <w:rFonts w:ascii="Calibri"/>
                <w:color w:val="231F20"/>
                <w:spacing w:val="11"/>
                <w:sz w:val="21"/>
              </w:rPr>
              <w:t xml:space="preserve"> </w:t>
            </w:r>
            <w:r>
              <w:rPr>
                <w:rFonts w:ascii="Calibri"/>
                <w:color w:val="231F20"/>
                <w:sz w:val="21"/>
              </w:rPr>
              <w:t>to</w:t>
            </w:r>
            <w:r>
              <w:rPr>
                <w:rFonts w:ascii="Calibri"/>
                <w:color w:val="231F20"/>
                <w:spacing w:val="10"/>
                <w:sz w:val="21"/>
              </w:rPr>
              <w:t xml:space="preserve"> </w:t>
            </w:r>
            <w:r>
              <w:rPr>
                <w:rFonts w:ascii="Calibri"/>
                <w:color w:val="231F20"/>
                <w:sz w:val="21"/>
              </w:rPr>
              <w:t>the</w:t>
            </w:r>
            <w:r>
              <w:rPr>
                <w:rFonts w:ascii="Calibri"/>
                <w:color w:val="231F20"/>
                <w:spacing w:val="11"/>
                <w:sz w:val="21"/>
              </w:rPr>
              <w:t xml:space="preserve"> </w:t>
            </w:r>
            <w:r>
              <w:rPr>
                <w:rFonts w:ascii="Calibri"/>
                <w:color w:val="231F20"/>
                <w:sz w:val="21"/>
              </w:rPr>
              <w:t>appointment</w:t>
            </w:r>
            <w:r>
              <w:rPr>
                <w:rFonts w:ascii="Calibri"/>
                <w:color w:val="231F20"/>
                <w:spacing w:val="11"/>
                <w:sz w:val="21"/>
              </w:rPr>
              <w:t xml:space="preserve"> </w:t>
            </w:r>
            <w:r>
              <w:rPr>
                <w:rFonts w:ascii="Calibri"/>
                <w:color w:val="231F20"/>
                <w:sz w:val="21"/>
              </w:rPr>
              <w:t>and</w:t>
            </w:r>
            <w:r>
              <w:rPr>
                <w:rFonts w:ascii="Calibri"/>
                <w:color w:val="231F20"/>
                <w:spacing w:val="10"/>
                <w:sz w:val="21"/>
              </w:rPr>
              <w:t xml:space="preserve"> </w:t>
            </w:r>
            <w:r>
              <w:rPr>
                <w:rFonts w:ascii="Calibri"/>
                <w:color w:val="231F20"/>
                <w:spacing w:val="-3"/>
                <w:sz w:val="21"/>
              </w:rPr>
              <w:t>r</w:t>
            </w:r>
            <w:r>
              <w:rPr>
                <w:rFonts w:ascii="Calibri"/>
                <w:color w:val="231F20"/>
                <w:spacing w:val="-2"/>
                <w:sz w:val="21"/>
              </w:rPr>
              <w:t>emoval</w:t>
            </w:r>
            <w:r>
              <w:rPr>
                <w:rFonts w:ascii="Calibri"/>
                <w:color w:val="231F20"/>
                <w:spacing w:val="11"/>
                <w:sz w:val="21"/>
              </w:rPr>
              <w:t xml:space="preserve"> </w:t>
            </w:r>
            <w:r>
              <w:rPr>
                <w:rFonts w:ascii="Calibri"/>
                <w:color w:val="231F20"/>
                <w:sz w:val="21"/>
              </w:rPr>
              <w:t>of</w:t>
            </w:r>
            <w:r>
              <w:rPr>
                <w:rFonts w:ascii="Calibri"/>
                <w:color w:val="231F20"/>
                <w:spacing w:val="11"/>
                <w:sz w:val="21"/>
              </w:rPr>
              <w:t xml:space="preserve"> </w:t>
            </w:r>
            <w:r>
              <w:rPr>
                <w:rFonts w:ascii="Calibri"/>
                <w:color w:val="231F20"/>
                <w:sz w:val="21"/>
              </w:rPr>
              <w:t>the</w:t>
            </w:r>
            <w:r>
              <w:rPr>
                <w:rFonts w:ascii="Calibri"/>
                <w:color w:val="231F20"/>
                <w:spacing w:val="21"/>
                <w:w w:val="101"/>
                <w:sz w:val="21"/>
              </w:rPr>
              <w:t xml:space="preserve"> </w:t>
            </w:r>
            <w:r>
              <w:rPr>
                <w:rFonts w:ascii="Calibri"/>
                <w:color w:val="231F20"/>
                <w:sz w:val="21"/>
              </w:rPr>
              <w:t>CAE</w:t>
            </w:r>
          </w:p>
          <w:p w14:paraId="5C9FE805" w14:textId="77777777" w:rsidR="003D7638" w:rsidRDefault="000A244E" w:rsidP="000A01B7">
            <w:pPr>
              <w:pStyle w:val="ListParagraph"/>
              <w:numPr>
                <w:ilvl w:val="0"/>
                <w:numId w:val="27"/>
              </w:numPr>
              <w:tabs>
                <w:tab w:val="left" w:pos="359"/>
              </w:tabs>
              <w:spacing w:before="56"/>
              <w:ind w:hanging="283"/>
              <w:rPr>
                <w:rFonts w:ascii="Calibri" w:eastAsia="Calibri" w:hAnsi="Calibri" w:cs="Calibri"/>
                <w:sz w:val="21"/>
                <w:szCs w:val="21"/>
              </w:rPr>
            </w:pPr>
            <w:r>
              <w:rPr>
                <w:rFonts w:ascii="Calibri"/>
                <w:color w:val="231F20"/>
                <w:spacing w:val="-1"/>
                <w:sz w:val="21"/>
              </w:rPr>
              <w:t>approves</w:t>
            </w:r>
            <w:r>
              <w:rPr>
                <w:rFonts w:ascii="Calibri"/>
                <w:color w:val="231F20"/>
                <w:spacing w:val="4"/>
                <w:sz w:val="21"/>
              </w:rPr>
              <w:t xml:space="preserve"> </w:t>
            </w:r>
            <w:r>
              <w:rPr>
                <w:rFonts w:ascii="Calibri"/>
                <w:color w:val="231F20"/>
                <w:sz w:val="21"/>
              </w:rPr>
              <w:t>the</w:t>
            </w:r>
            <w:r>
              <w:rPr>
                <w:rFonts w:ascii="Calibri"/>
                <w:color w:val="231F20"/>
                <w:spacing w:val="5"/>
                <w:sz w:val="21"/>
              </w:rPr>
              <w:t xml:space="preserve"> </w:t>
            </w:r>
            <w:r>
              <w:rPr>
                <w:rFonts w:ascii="Calibri"/>
                <w:color w:val="231F20"/>
                <w:spacing w:val="-3"/>
                <w:sz w:val="21"/>
              </w:rPr>
              <w:t>r</w:t>
            </w:r>
            <w:r>
              <w:rPr>
                <w:rFonts w:ascii="Calibri"/>
                <w:color w:val="231F20"/>
                <w:spacing w:val="-2"/>
                <w:sz w:val="21"/>
              </w:rPr>
              <w:t>emuneration</w:t>
            </w:r>
            <w:r>
              <w:rPr>
                <w:rFonts w:ascii="Calibri"/>
                <w:color w:val="231F20"/>
                <w:spacing w:val="4"/>
                <w:sz w:val="21"/>
              </w:rPr>
              <w:t xml:space="preserve"> </w:t>
            </w:r>
            <w:r>
              <w:rPr>
                <w:rFonts w:ascii="Calibri"/>
                <w:color w:val="231F20"/>
                <w:sz w:val="21"/>
              </w:rPr>
              <w:t>of</w:t>
            </w:r>
            <w:r>
              <w:rPr>
                <w:rFonts w:ascii="Calibri"/>
                <w:color w:val="231F20"/>
                <w:spacing w:val="5"/>
                <w:sz w:val="21"/>
              </w:rPr>
              <w:t xml:space="preserve"> </w:t>
            </w:r>
            <w:r>
              <w:rPr>
                <w:rFonts w:ascii="Calibri"/>
                <w:color w:val="231F20"/>
                <w:sz w:val="21"/>
              </w:rPr>
              <w:t>the</w:t>
            </w:r>
            <w:r>
              <w:rPr>
                <w:rFonts w:ascii="Calibri"/>
                <w:color w:val="231F20"/>
                <w:spacing w:val="4"/>
                <w:sz w:val="21"/>
              </w:rPr>
              <w:t xml:space="preserve"> </w:t>
            </w:r>
            <w:r>
              <w:rPr>
                <w:rFonts w:ascii="Calibri"/>
                <w:color w:val="231F20"/>
                <w:sz w:val="21"/>
              </w:rPr>
              <w:t>CAE</w:t>
            </w:r>
          </w:p>
          <w:p w14:paraId="5C9FE806" w14:textId="77777777" w:rsidR="003D7638" w:rsidRPr="004C2346" w:rsidRDefault="000A244E" w:rsidP="000A01B7">
            <w:pPr>
              <w:pStyle w:val="ListParagraph"/>
              <w:numPr>
                <w:ilvl w:val="0"/>
                <w:numId w:val="27"/>
              </w:numPr>
              <w:tabs>
                <w:tab w:val="left" w:pos="359"/>
              </w:tabs>
              <w:spacing w:before="100" w:line="280" w:lineRule="auto"/>
              <w:ind w:right="493" w:hanging="283"/>
              <w:rPr>
                <w:rFonts w:ascii="Calibri" w:eastAsia="Calibri" w:hAnsi="Calibri" w:cs="Calibri"/>
                <w:sz w:val="21"/>
                <w:szCs w:val="21"/>
              </w:rPr>
            </w:pPr>
            <w:r>
              <w:rPr>
                <w:rFonts w:ascii="Calibri"/>
                <w:color w:val="231F20"/>
                <w:sz w:val="21"/>
              </w:rPr>
              <w:t>seeks</w:t>
            </w:r>
            <w:r>
              <w:rPr>
                <w:rFonts w:ascii="Calibri"/>
                <w:color w:val="231F20"/>
                <w:spacing w:val="10"/>
                <w:sz w:val="21"/>
              </w:rPr>
              <w:t xml:space="preserve"> </w:t>
            </w:r>
            <w:r>
              <w:rPr>
                <w:rFonts w:ascii="Calibri"/>
                <w:color w:val="231F20"/>
                <w:spacing w:val="-3"/>
                <w:sz w:val="21"/>
              </w:rPr>
              <w:t>r</w:t>
            </w:r>
            <w:r>
              <w:rPr>
                <w:rFonts w:ascii="Calibri"/>
                <w:color w:val="231F20"/>
                <w:spacing w:val="-2"/>
                <w:sz w:val="21"/>
              </w:rPr>
              <w:t>eassurance</w:t>
            </w:r>
            <w:r>
              <w:rPr>
                <w:rFonts w:ascii="Calibri"/>
                <w:color w:val="231F20"/>
                <w:spacing w:val="10"/>
                <w:sz w:val="21"/>
              </w:rPr>
              <w:t xml:space="preserve"> </w:t>
            </w:r>
            <w:r>
              <w:rPr>
                <w:rFonts w:ascii="Calibri"/>
                <w:color w:val="231F20"/>
                <w:spacing w:val="-2"/>
                <w:sz w:val="21"/>
              </w:rPr>
              <w:t>from</w:t>
            </w:r>
            <w:r>
              <w:rPr>
                <w:rFonts w:ascii="Calibri"/>
                <w:color w:val="231F20"/>
                <w:spacing w:val="11"/>
                <w:sz w:val="21"/>
              </w:rPr>
              <w:t xml:space="preserve"> </w:t>
            </w:r>
            <w:r>
              <w:rPr>
                <w:rFonts w:ascii="Calibri"/>
                <w:color w:val="231F20"/>
                <w:sz w:val="21"/>
              </w:rPr>
              <w:t>management</w:t>
            </w:r>
            <w:r>
              <w:rPr>
                <w:rFonts w:ascii="Calibri"/>
                <w:color w:val="231F20"/>
                <w:spacing w:val="10"/>
                <w:sz w:val="21"/>
              </w:rPr>
              <w:t xml:space="preserve"> </w:t>
            </w:r>
            <w:r>
              <w:rPr>
                <w:rFonts w:ascii="Calibri"/>
                <w:color w:val="231F20"/>
                <w:sz w:val="21"/>
              </w:rPr>
              <w:t>and</w:t>
            </w:r>
            <w:r>
              <w:rPr>
                <w:rFonts w:ascii="Calibri"/>
                <w:color w:val="231F20"/>
                <w:spacing w:val="10"/>
                <w:sz w:val="21"/>
              </w:rPr>
              <w:t xml:space="preserve"> </w:t>
            </w:r>
            <w:r>
              <w:rPr>
                <w:rFonts w:ascii="Calibri"/>
                <w:color w:val="231F20"/>
                <w:sz w:val="21"/>
              </w:rPr>
              <w:t>the</w:t>
            </w:r>
            <w:r>
              <w:rPr>
                <w:rFonts w:ascii="Calibri"/>
                <w:color w:val="231F20"/>
                <w:spacing w:val="11"/>
                <w:sz w:val="21"/>
              </w:rPr>
              <w:t xml:space="preserve"> </w:t>
            </w:r>
            <w:r>
              <w:rPr>
                <w:rFonts w:ascii="Calibri"/>
                <w:color w:val="231F20"/>
                <w:sz w:val="21"/>
              </w:rPr>
              <w:t>CAE</w:t>
            </w:r>
            <w:r>
              <w:rPr>
                <w:rFonts w:ascii="Calibri"/>
                <w:color w:val="231F20"/>
                <w:spacing w:val="10"/>
                <w:sz w:val="21"/>
              </w:rPr>
              <w:t xml:space="preserve"> </w:t>
            </w:r>
            <w:r>
              <w:rPr>
                <w:rFonts w:ascii="Calibri"/>
                <w:color w:val="231F20"/>
                <w:sz w:val="21"/>
              </w:rPr>
              <w:t>as</w:t>
            </w:r>
            <w:r>
              <w:rPr>
                <w:rFonts w:ascii="Calibri"/>
                <w:color w:val="231F20"/>
                <w:spacing w:val="10"/>
                <w:sz w:val="21"/>
              </w:rPr>
              <w:t xml:space="preserve"> </w:t>
            </w:r>
            <w:r>
              <w:rPr>
                <w:rFonts w:ascii="Calibri"/>
                <w:color w:val="231F20"/>
                <w:sz w:val="21"/>
              </w:rPr>
              <w:t>to</w:t>
            </w:r>
            <w:r>
              <w:rPr>
                <w:rFonts w:ascii="Calibri"/>
                <w:color w:val="231F20"/>
                <w:spacing w:val="11"/>
                <w:sz w:val="21"/>
              </w:rPr>
              <w:t xml:space="preserve"> </w:t>
            </w:r>
            <w:r>
              <w:rPr>
                <w:rFonts w:ascii="Calibri"/>
                <w:color w:val="231F20"/>
                <w:sz w:val="21"/>
              </w:rPr>
              <w:t>whether</w:t>
            </w:r>
            <w:r>
              <w:rPr>
                <w:rFonts w:ascii="Calibri"/>
                <w:color w:val="231F20"/>
                <w:spacing w:val="23"/>
                <w:w w:val="98"/>
                <w:sz w:val="21"/>
              </w:rPr>
              <w:t xml:space="preserve"> </w:t>
            </w:r>
            <w:r>
              <w:rPr>
                <w:rFonts w:ascii="Calibri"/>
                <w:color w:val="231F20"/>
                <w:spacing w:val="-2"/>
                <w:sz w:val="21"/>
              </w:rPr>
              <w:t>ther</w:t>
            </w:r>
            <w:r>
              <w:rPr>
                <w:rFonts w:ascii="Calibri"/>
                <w:color w:val="231F20"/>
                <w:spacing w:val="-3"/>
                <w:sz w:val="21"/>
              </w:rPr>
              <w:t>e</w:t>
            </w:r>
            <w:r>
              <w:rPr>
                <w:rFonts w:ascii="Calibri"/>
                <w:color w:val="231F20"/>
                <w:spacing w:val="11"/>
                <w:sz w:val="21"/>
              </w:rPr>
              <w:t xml:space="preserve"> </w:t>
            </w:r>
            <w:r>
              <w:rPr>
                <w:rFonts w:ascii="Calibri"/>
                <w:color w:val="231F20"/>
                <w:spacing w:val="-2"/>
                <w:sz w:val="21"/>
              </w:rPr>
              <w:t>ar</w:t>
            </w:r>
            <w:r>
              <w:rPr>
                <w:rFonts w:ascii="Calibri"/>
                <w:color w:val="231F20"/>
                <w:spacing w:val="-3"/>
                <w:sz w:val="21"/>
              </w:rPr>
              <w:t>e</w:t>
            </w:r>
            <w:r>
              <w:rPr>
                <w:rFonts w:ascii="Calibri"/>
                <w:color w:val="231F20"/>
                <w:spacing w:val="11"/>
                <w:sz w:val="21"/>
              </w:rPr>
              <w:t xml:space="preserve"> </w:t>
            </w:r>
            <w:r>
              <w:rPr>
                <w:rFonts w:ascii="Calibri"/>
                <w:color w:val="231F20"/>
                <w:sz w:val="21"/>
              </w:rPr>
              <w:t>any</w:t>
            </w:r>
            <w:r>
              <w:rPr>
                <w:rFonts w:ascii="Calibri"/>
                <w:color w:val="231F20"/>
                <w:spacing w:val="11"/>
                <w:sz w:val="21"/>
              </w:rPr>
              <w:t xml:space="preserve"> </w:t>
            </w:r>
            <w:r>
              <w:rPr>
                <w:rFonts w:ascii="Calibri"/>
                <w:color w:val="231F20"/>
                <w:spacing w:val="-1"/>
                <w:sz w:val="21"/>
              </w:rPr>
              <w:t>inappropriate</w:t>
            </w:r>
            <w:r>
              <w:rPr>
                <w:rFonts w:ascii="Calibri"/>
                <w:color w:val="231F20"/>
                <w:spacing w:val="12"/>
                <w:sz w:val="21"/>
              </w:rPr>
              <w:t xml:space="preserve"> </w:t>
            </w:r>
            <w:r>
              <w:rPr>
                <w:rFonts w:ascii="Calibri"/>
                <w:color w:val="231F20"/>
                <w:sz w:val="21"/>
              </w:rPr>
              <w:t>scope</w:t>
            </w:r>
            <w:r>
              <w:rPr>
                <w:rFonts w:ascii="Calibri"/>
                <w:color w:val="231F20"/>
                <w:spacing w:val="11"/>
                <w:sz w:val="21"/>
              </w:rPr>
              <w:t xml:space="preserve"> </w:t>
            </w:r>
            <w:r>
              <w:rPr>
                <w:rFonts w:ascii="Calibri"/>
                <w:color w:val="231F20"/>
                <w:sz w:val="21"/>
              </w:rPr>
              <w:t>or</w:t>
            </w:r>
            <w:r>
              <w:rPr>
                <w:rFonts w:ascii="Calibri"/>
                <w:color w:val="231F20"/>
                <w:spacing w:val="11"/>
                <w:sz w:val="21"/>
              </w:rPr>
              <w:t xml:space="preserve"> </w:t>
            </w:r>
            <w:r>
              <w:rPr>
                <w:rFonts w:ascii="Calibri"/>
                <w:color w:val="231F20"/>
                <w:spacing w:val="-3"/>
                <w:sz w:val="21"/>
              </w:rPr>
              <w:t>r</w:t>
            </w:r>
            <w:r>
              <w:rPr>
                <w:rFonts w:ascii="Calibri"/>
                <w:color w:val="231F20"/>
                <w:spacing w:val="-2"/>
                <w:sz w:val="21"/>
              </w:rPr>
              <w:t>esource</w:t>
            </w:r>
            <w:r>
              <w:rPr>
                <w:rFonts w:ascii="Calibri"/>
                <w:color w:val="231F20"/>
                <w:spacing w:val="11"/>
                <w:sz w:val="21"/>
              </w:rPr>
              <w:t xml:space="preserve"> </w:t>
            </w:r>
            <w:r>
              <w:rPr>
                <w:rFonts w:ascii="Calibri"/>
                <w:color w:val="231F20"/>
                <w:sz w:val="21"/>
              </w:rPr>
              <w:t>limitations.</w:t>
            </w:r>
          </w:p>
          <w:p w14:paraId="5C9FE807" w14:textId="77777777" w:rsidR="00CB3D7F" w:rsidRDefault="00826B22" w:rsidP="004C2346">
            <w:pPr>
              <w:tabs>
                <w:tab w:val="left" w:pos="359"/>
              </w:tabs>
              <w:spacing w:before="100" w:line="280" w:lineRule="auto"/>
              <w:ind w:left="75" w:right="493"/>
              <w:rPr>
                <w:rFonts w:ascii="Calibri" w:eastAsia="Calibri" w:hAnsi="Calibri" w:cs="Calibri"/>
                <w:sz w:val="21"/>
                <w:szCs w:val="21"/>
              </w:rPr>
            </w:pPr>
          </w:p>
          <w:p w14:paraId="5C9FE808" w14:textId="77777777" w:rsidR="004C2346" w:rsidRPr="004C2346" w:rsidRDefault="000A244E" w:rsidP="004C2346">
            <w:pPr>
              <w:tabs>
                <w:tab w:val="left" w:pos="359"/>
              </w:tabs>
              <w:spacing w:before="100" w:line="280" w:lineRule="auto"/>
              <w:ind w:left="75" w:right="493"/>
              <w:rPr>
                <w:rFonts w:ascii="Calibri" w:eastAsia="Calibri" w:hAnsi="Calibri" w:cs="Calibri"/>
                <w:sz w:val="21"/>
                <w:szCs w:val="21"/>
              </w:rPr>
            </w:pPr>
            <w:r w:rsidRPr="004C2346">
              <w:rPr>
                <w:rFonts w:ascii="Calibri" w:eastAsia="Calibri" w:hAnsi="Calibri" w:cs="Calibri"/>
                <w:sz w:val="21"/>
                <w:szCs w:val="21"/>
              </w:rPr>
              <w:t>The Public Sector Interpretation to PSIAS 1110 notes that board approval of CAE remuneration does not generally happen in the UK public sector, and that the underlying principle is therefore that the independence of the CAE must be safeguarded by ensuring that their remuneration or performance assessment is not inappropriately influenced by those subject to audit.</w:t>
            </w:r>
          </w:p>
          <w:p w14:paraId="5C9FE809" w14:textId="77777777" w:rsidR="004C2346" w:rsidRPr="004C2346" w:rsidRDefault="000A244E" w:rsidP="004C2346">
            <w:pPr>
              <w:tabs>
                <w:tab w:val="left" w:pos="359"/>
              </w:tabs>
              <w:spacing w:before="100" w:line="280" w:lineRule="auto"/>
              <w:ind w:left="75" w:right="493"/>
              <w:rPr>
                <w:rFonts w:ascii="Calibri" w:eastAsia="Calibri" w:hAnsi="Calibri" w:cs="Calibri"/>
                <w:sz w:val="21"/>
                <w:szCs w:val="21"/>
              </w:rPr>
            </w:pPr>
            <w:r w:rsidRPr="004C2346">
              <w:rPr>
                <w:rFonts w:ascii="Calibri" w:eastAsia="Calibri" w:hAnsi="Calibri" w:cs="Calibri"/>
                <w:sz w:val="21"/>
                <w:szCs w:val="21"/>
              </w:rPr>
              <w:t xml:space="preserve">EQA assessors should therefore consider whether adequate steps are taken to safeguard the independence of the CAE by ensuring that remuneration or performance assessment is not inappropriately influenced by </w:t>
            </w:r>
            <w:proofErr w:type="gramStart"/>
            <w:r w:rsidRPr="004C2346">
              <w:rPr>
                <w:rFonts w:ascii="Calibri" w:eastAsia="Calibri" w:hAnsi="Calibri" w:cs="Calibri"/>
                <w:sz w:val="21"/>
                <w:szCs w:val="21"/>
              </w:rPr>
              <w:t>those subject</w:t>
            </w:r>
            <w:proofErr w:type="gramEnd"/>
            <w:r w:rsidRPr="004C2346">
              <w:rPr>
                <w:rFonts w:ascii="Calibri" w:eastAsia="Calibri" w:hAnsi="Calibri" w:cs="Calibri"/>
                <w:sz w:val="21"/>
                <w:szCs w:val="21"/>
              </w:rPr>
              <w:t xml:space="preserve"> to audit. This might for example</w:t>
            </w:r>
          </w:p>
          <w:p w14:paraId="5C9FE80A" w14:textId="77777777" w:rsidR="004C2346" w:rsidRPr="004C2346" w:rsidRDefault="000A244E" w:rsidP="004C2346">
            <w:pPr>
              <w:tabs>
                <w:tab w:val="left" w:pos="359"/>
              </w:tabs>
              <w:spacing w:before="100" w:line="280" w:lineRule="auto"/>
              <w:ind w:left="75" w:right="493"/>
              <w:rPr>
                <w:rFonts w:ascii="Calibri" w:eastAsia="Calibri" w:hAnsi="Calibri" w:cs="Calibri"/>
                <w:sz w:val="21"/>
                <w:szCs w:val="21"/>
              </w:rPr>
            </w:pPr>
            <w:r w:rsidRPr="004C2346">
              <w:rPr>
                <w:rFonts w:ascii="Calibri" w:eastAsia="Calibri" w:hAnsi="Calibri" w:cs="Calibri"/>
                <w:sz w:val="21"/>
                <w:szCs w:val="21"/>
              </w:rPr>
              <w:t xml:space="preserve">reflect some involvement of the chief executive in the performance assessment process or feedback from the </w:t>
            </w:r>
            <w:r>
              <w:rPr>
                <w:rFonts w:ascii="Calibri" w:eastAsia="Calibri" w:hAnsi="Calibri" w:cs="Calibri"/>
                <w:sz w:val="21"/>
                <w:szCs w:val="21"/>
              </w:rPr>
              <w:t>Governance committee</w:t>
            </w:r>
            <w:r w:rsidRPr="004C2346">
              <w:rPr>
                <w:rFonts w:ascii="Calibri" w:eastAsia="Calibri" w:hAnsi="Calibri" w:cs="Calibri"/>
                <w:sz w:val="21"/>
                <w:szCs w:val="21"/>
              </w:rPr>
              <w:t xml:space="preserve"> chair.</w:t>
            </w:r>
          </w:p>
        </w:tc>
        <w:tc>
          <w:tcPr>
            <w:tcW w:w="3402" w:type="dxa"/>
            <w:vMerge/>
            <w:tcBorders>
              <w:left w:val="single" w:sz="8" w:space="0" w:color="A7A9AC"/>
              <w:right w:val="single" w:sz="8" w:space="0" w:color="A7A9AC"/>
            </w:tcBorders>
          </w:tcPr>
          <w:p w14:paraId="5C9FE80B" w14:textId="77777777" w:rsidR="003D7638" w:rsidRDefault="00826B22" w:rsidP="003D7638"/>
        </w:tc>
      </w:tr>
      <w:tr w:rsidR="00065F8A" w14:paraId="5C9FE811" w14:textId="77777777" w:rsidTr="002A6BD8">
        <w:trPr>
          <w:trHeight w:hRule="exact" w:val="988"/>
        </w:trPr>
        <w:tc>
          <w:tcPr>
            <w:tcW w:w="1897" w:type="dxa"/>
            <w:tcBorders>
              <w:top w:val="single" w:sz="8" w:space="0" w:color="A7A9AC"/>
              <w:left w:val="single" w:sz="8" w:space="0" w:color="A7A9AC"/>
              <w:bottom w:val="single" w:sz="8" w:space="0" w:color="A7A9AC"/>
              <w:right w:val="single" w:sz="8" w:space="0" w:color="A7A9AC"/>
            </w:tcBorders>
          </w:tcPr>
          <w:p w14:paraId="5C9FE80D" w14:textId="77777777" w:rsidR="003D7638" w:rsidRDefault="000A244E" w:rsidP="003D7638">
            <w:pPr>
              <w:pStyle w:val="TableParagraph"/>
              <w:spacing w:before="69"/>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80E" w14:textId="77777777" w:rsidR="003D7638" w:rsidRPr="0046366D" w:rsidRDefault="000A244E" w:rsidP="003D7638">
            <w:pPr>
              <w:pStyle w:val="TableParagraph"/>
              <w:spacing w:before="69"/>
              <w:ind w:left="75"/>
              <w:rPr>
                <w:rFonts w:ascii="Calibri" w:eastAsia="Calibri" w:hAnsi="Calibri" w:cs="Calibri"/>
                <w:strike/>
                <w:sz w:val="21"/>
                <w:szCs w:val="21"/>
              </w:rPr>
            </w:pPr>
            <w:r w:rsidRPr="0046366D">
              <w:rPr>
                <w:rFonts w:ascii="Calibri"/>
                <w:strike/>
                <w:color w:val="231F20"/>
                <w:spacing w:val="-2"/>
                <w:w w:val="105"/>
                <w:sz w:val="21"/>
              </w:rPr>
              <w:t>PARTIAL</w:t>
            </w:r>
          </w:p>
        </w:tc>
        <w:tc>
          <w:tcPr>
            <w:tcW w:w="2772" w:type="dxa"/>
            <w:tcBorders>
              <w:top w:val="single" w:sz="8" w:space="0" w:color="A7A9AC"/>
              <w:left w:val="single" w:sz="8" w:space="0" w:color="A7A9AC"/>
              <w:bottom w:val="single" w:sz="8" w:space="0" w:color="A7A9AC"/>
              <w:right w:val="single" w:sz="8" w:space="0" w:color="A7A9AC"/>
            </w:tcBorders>
          </w:tcPr>
          <w:p w14:paraId="5C9FE80F" w14:textId="77777777" w:rsidR="003D7638" w:rsidRPr="0046366D" w:rsidRDefault="000A244E" w:rsidP="003D7638">
            <w:pPr>
              <w:pStyle w:val="TableParagraph"/>
              <w:spacing w:before="69"/>
              <w:ind w:left="75"/>
              <w:rPr>
                <w:rFonts w:ascii="Calibri" w:eastAsia="Calibri" w:hAnsi="Calibri" w:cs="Calibri"/>
                <w:strike/>
                <w:sz w:val="21"/>
                <w:szCs w:val="21"/>
              </w:rPr>
            </w:pPr>
            <w:r w:rsidRPr="0046366D">
              <w:rPr>
                <w:rFonts w:ascii="Calibri"/>
                <w:strike/>
                <w:color w:val="231F20"/>
                <w:spacing w:val="-1"/>
                <w:w w:val="95"/>
                <w:sz w:val="21"/>
              </w:rPr>
              <w:t>NOT</w:t>
            </w:r>
            <w:r w:rsidRPr="0046366D">
              <w:rPr>
                <w:rFonts w:ascii="Calibri"/>
                <w:strike/>
                <w:color w:val="231F20"/>
                <w:spacing w:val="26"/>
                <w:w w:val="95"/>
                <w:sz w:val="21"/>
              </w:rPr>
              <w:t xml:space="preserve"> </w:t>
            </w:r>
            <w:r w:rsidRPr="0046366D">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810" w14:textId="77777777" w:rsidR="003D7638" w:rsidRDefault="00826B22" w:rsidP="003D7638"/>
        </w:tc>
      </w:tr>
    </w:tbl>
    <w:p w14:paraId="5C9FE812" w14:textId="77777777" w:rsidR="002A6BD8" w:rsidRDefault="000A244E">
      <w:r>
        <w:br w:type="page"/>
      </w:r>
    </w:p>
    <w:tbl>
      <w:tblPr>
        <w:tblW w:w="10197" w:type="dxa"/>
        <w:tblInd w:w="850" w:type="dxa"/>
        <w:tblLayout w:type="fixed"/>
        <w:tblCellMar>
          <w:left w:w="0" w:type="dxa"/>
          <w:right w:w="0" w:type="dxa"/>
        </w:tblCellMar>
        <w:tblLook w:val="01E0" w:firstRow="1" w:lastRow="1" w:firstColumn="1" w:lastColumn="1" w:noHBand="0" w:noVBand="0"/>
      </w:tblPr>
      <w:tblGrid>
        <w:gridCol w:w="1897"/>
        <w:gridCol w:w="2126"/>
        <w:gridCol w:w="2772"/>
        <w:gridCol w:w="3402"/>
      </w:tblGrid>
      <w:tr w:rsidR="00065F8A" w14:paraId="5C9FE815" w14:textId="77777777" w:rsidTr="007E50E7">
        <w:trPr>
          <w:trHeight w:hRule="exact" w:val="384"/>
        </w:trPr>
        <w:tc>
          <w:tcPr>
            <w:tcW w:w="6795"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813" w14:textId="77777777" w:rsidR="002A6BD8" w:rsidRDefault="000A244E" w:rsidP="007E50E7">
            <w:pPr>
              <w:pStyle w:val="TableParagraph"/>
              <w:spacing w:before="60"/>
              <w:ind w:left="75"/>
              <w:rPr>
                <w:rFonts w:ascii="Calibri" w:eastAsia="Calibri" w:hAnsi="Calibri" w:cs="Calibri"/>
                <w:sz w:val="21"/>
                <w:szCs w:val="21"/>
              </w:rPr>
            </w:pPr>
            <w:r>
              <w:rPr>
                <w:rFonts w:ascii="Calibri"/>
                <w:b/>
                <w:color w:val="FFFFFF"/>
                <w:w w:val="105"/>
                <w:sz w:val="21"/>
              </w:rPr>
              <w:lastRenderedPageBreak/>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402" w:type="dxa"/>
            <w:tcBorders>
              <w:top w:val="single" w:sz="8" w:space="0" w:color="A7A9AC"/>
              <w:left w:val="single" w:sz="8" w:space="0" w:color="A7A9AC"/>
              <w:bottom w:val="single" w:sz="8" w:space="0" w:color="A7A9AC"/>
              <w:right w:val="single" w:sz="8" w:space="0" w:color="A7A9AC"/>
            </w:tcBorders>
            <w:shd w:val="clear" w:color="auto" w:fill="652D89"/>
          </w:tcPr>
          <w:p w14:paraId="5C9FE814" w14:textId="77777777" w:rsidR="002A6BD8" w:rsidRDefault="000A244E" w:rsidP="007E50E7">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818" w14:textId="77777777" w:rsidTr="002A6BD8">
        <w:trPr>
          <w:trHeight w:hRule="exact" w:val="400"/>
        </w:trPr>
        <w:tc>
          <w:tcPr>
            <w:tcW w:w="6795" w:type="dxa"/>
            <w:gridSpan w:val="3"/>
            <w:tcBorders>
              <w:top w:val="single" w:sz="8" w:space="0" w:color="A7A9AC"/>
              <w:left w:val="single" w:sz="8" w:space="0" w:color="A7A9AC"/>
              <w:bottom w:val="single" w:sz="8" w:space="0" w:color="A7A9AC"/>
              <w:right w:val="single" w:sz="8" w:space="0" w:color="A7A9AC"/>
            </w:tcBorders>
          </w:tcPr>
          <w:p w14:paraId="5C9FE816" w14:textId="77777777" w:rsidR="003D7638" w:rsidRDefault="000A244E" w:rsidP="003D7638">
            <w:pPr>
              <w:pStyle w:val="TableParagraph"/>
              <w:spacing w:before="69"/>
              <w:ind w:left="75"/>
              <w:rPr>
                <w:rFonts w:ascii="Cambria" w:eastAsia="Cambria" w:hAnsi="Cambria" w:cs="Cambria"/>
                <w:sz w:val="21"/>
                <w:szCs w:val="21"/>
              </w:rPr>
            </w:pPr>
            <w:r>
              <w:rPr>
                <w:rFonts w:ascii="Cambria"/>
                <w:b/>
                <w:i/>
                <w:color w:val="652D89"/>
                <w:sz w:val="21"/>
              </w:rPr>
              <w:t>1111</w:t>
            </w:r>
            <w:r>
              <w:rPr>
                <w:rFonts w:ascii="Cambria"/>
                <w:b/>
                <w:i/>
                <w:color w:val="652D89"/>
                <w:spacing w:val="-7"/>
                <w:sz w:val="21"/>
              </w:rPr>
              <w:t xml:space="preserve"> </w:t>
            </w:r>
            <w:r>
              <w:rPr>
                <w:rFonts w:ascii="Cambria"/>
                <w:b/>
                <w:i/>
                <w:color w:val="652D89"/>
                <w:spacing w:val="-2"/>
                <w:sz w:val="21"/>
              </w:rPr>
              <w:t>Dir</w:t>
            </w:r>
            <w:r>
              <w:rPr>
                <w:rFonts w:ascii="Cambria"/>
                <w:b/>
                <w:i/>
                <w:color w:val="652D89"/>
                <w:spacing w:val="-1"/>
                <w:sz w:val="21"/>
              </w:rPr>
              <w:t>ect</w:t>
            </w:r>
            <w:r>
              <w:rPr>
                <w:rFonts w:ascii="Cambria"/>
                <w:b/>
                <w:i/>
                <w:color w:val="652D89"/>
                <w:spacing w:val="-7"/>
                <w:sz w:val="21"/>
              </w:rPr>
              <w:t xml:space="preserve"> </w:t>
            </w:r>
            <w:r>
              <w:rPr>
                <w:rFonts w:ascii="Cambria"/>
                <w:b/>
                <w:i/>
                <w:color w:val="652D89"/>
                <w:spacing w:val="-1"/>
                <w:sz w:val="21"/>
              </w:rPr>
              <w:t>Interaction</w:t>
            </w:r>
            <w:r>
              <w:rPr>
                <w:rFonts w:ascii="Cambria"/>
                <w:b/>
                <w:i/>
                <w:color w:val="652D89"/>
                <w:spacing w:val="-7"/>
                <w:sz w:val="21"/>
              </w:rPr>
              <w:t xml:space="preserve"> </w:t>
            </w:r>
            <w:r>
              <w:rPr>
                <w:rFonts w:ascii="Cambria"/>
                <w:b/>
                <w:i/>
                <w:color w:val="652D89"/>
                <w:sz w:val="21"/>
              </w:rPr>
              <w:t>with</w:t>
            </w:r>
            <w:r>
              <w:rPr>
                <w:rFonts w:ascii="Cambria"/>
                <w:b/>
                <w:i/>
                <w:color w:val="652D89"/>
                <w:spacing w:val="-7"/>
                <w:sz w:val="21"/>
              </w:rPr>
              <w:t xml:space="preserve"> </w:t>
            </w:r>
            <w:r>
              <w:rPr>
                <w:rFonts w:ascii="Cambria"/>
                <w:b/>
                <w:i/>
                <w:color w:val="652D89"/>
                <w:sz w:val="21"/>
              </w:rPr>
              <w:t>the</w:t>
            </w:r>
            <w:r>
              <w:rPr>
                <w:rFonts w:ascii="Cambria"/>
                <w:b/>
                <w:i/>
                <w:color w:val="652D89"/>
                <w:spacing w:val="-7"/>
                <w:sz w:val="21"/>
              </w:rPr>
              <w:t xml:space="preserve"> </w:t>
            </w:r>
            <w:r>
              <w:rPr>
                <w:rFonts w:ascii="Cambria"/>
                <w:b/>
                <w:i/>
                <w:color w:val="652D89"/>
                <w:spacing w:val="-2"/>
                <w:sz w:val="21"/>
              </w:rPr>
              <w:t>Boar</w:t>
            </w:r>
            <w:r>
              <w:rPr>
                <w:rFonts w:ascii="Cambria"/>
                <w:b/>
                <w:i/>
                <w:color w:val="652D89"/>
                <w:spacing w:val="-1"/>
                <w:sz w:val="21"/>
              </w:rPr>
              <w:t>d</w:t>
            </w:r>
          </w:p>
        </w:tc>
        <w:tc>
          <w:tcPr>
            <w:tcW w:w="3402" w:type="dxa"/>
            <w:tcBorders>
              <w:top w:val="single" w:sz="8" w:space="0" w:color="A7A9AC"/>
              <w:left w:val="single" w:sz="8" w:space="0" w:color="A7A9AC"/>
              <w:bottom w:val="single" w:sz="8" w:space="0" w:color="A7A9AC"/>
              <w:right w:val="single" w:sz="8" w:space="0" w:color="A7A9AC"/>
            </w:tcBorders>
          </w:tcPr>
          <w:p w14:paraId="5C9FE817" w14:textId="77777777" w:rsidR="003D7638" w:rsidRDefault="00826B22" w:rsidP="003D7638"/>
        </w:tc>
      </w:tr>
      <w:tr w:rsidR="00065F8A" w14:paraId="5C9FE81F" w14:textId="77777777" w:rsidTr="002A6BD8">
        <w:trPr>
          <w:trHeight w:hRule="exact" w:val="384"/>
        </w:trPr>
        <w:tc>
          <w:tcPr>
            <w:tcW w:w="6795" w:type="dxa"/>
            <w:gridSpan w:val="3"/>
            <w:tcBorders>
              <w:top w:val="single" w:sz="8" w:space="0" w:color="A7A9AC"/>
              <w:left w:val="single" w:sz="8" w:space="0" w:color="A7A9AC"/>
              <w:bottom w:val="single" w:sz="8" w:space="0" w:color="A7A9AC"/>
              <w:right w:val="single" w:sz="8" w:space="0" w:color="A7A9AC"/>
            </w:tcBorders>
          </w:tcPr>
          <w:p w14:paraId="5C9FE819"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z w:val="21"/>
              </w:rPr>
              <w:t>Does</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CAE</w:t>
            </w:r>
            <w:r>
              <w:rPr>
                <w:rFonts w:ascii="Calibri"/>
                <w:color w:val="231F20"/>
                <w:spacing w:val="12"/>
                <w:sz w:val="21"/>
              </w:rPr>
              <w:t xml:space="preserve"> </w:t>
            </w:r>
            <w:r>
              <w:rPr>
                <w:rFonts w:ascii="Calibri"/>
                <w:color w:val="231F20"/>
                <w:sz w:val="21"/>
              </w:rPr>
              <w:t>communicate</w:t>
            </w:r>
            <w:r>
              <w:rPr>
                <w:rFonts w:ascii="Calibri"/>
                <w:color w:val="231F20"/>
                <w:spacing w:val="12"/>
                <w:sz w:val="21"/>
              </w:rPr>
              <w:t xml:space="preserve"> </w:t>
            </w:r>
            <w:r>
              <w:rPr>
                <w:rFonts w:ascii="Calibri"/>
                <w:color w:val="231F20"/>
                <w:sz w:val="21"/>
              </w:rPr>
              <w:t>and</w:t>
            </w:r>
            <w:r>
              <w:rPr>
                <w:rFonts w:ascii="Calibri"/>
                <w:color w:val="231F20"/>
                <w:spacing w:val="13"/>
                <w:sz w:val="21"/>
              </w:rPr>
              <w:t xml:space="preserve"> </w:t>
            </w:r>
            <w:r>
              <w:rPr>
                <w:rFonts w:ascii="Calibri"/>
                <w:color w:val="231F20"/>
                <w:spacing w:val="-1"/>
                <w:sz w:val="21"/>
              </w:rPr>
              <w:t>interact</w:t>
            </w:r>
            <w:r>
              <w:rPr>
                <w:rFonts w:ascii="Calibri"/>
                <w:color w:val="231F20"/>
                <w:spacing w:val="12"/>
                <w:sz w:val="21"/>
              </w:rPr>
              <w:t xml:space="preserve"> </w:t>
            </w:r>
            <w:r>
              <w:rPr>
                <w:rFonts w:ascii="Calibri"/>
                <w:color w:val="231F20"/>
                <w:spacing w:val="-1"/>
                <w:sz w:val="21"/>
              </w:rPr>
              <w:t>directly</w:t>
            </w:r>
            <w:r>
              <w:rPr>
                <w:rFonts w:ascii="Calibri"/>
                <w:color w:val="231F20"/>
                <w:spacing w:val="12"/>
                <w:sz w:val="21"/>
              </w:rPr>
              <w:t xml:space="preserve"> </w:t>
            </w:r>
            <w:r>
              <w:rPr>
                <w:rFonts w:ascii="Calibri"/>
                <w:color w:val="231F20"/>
                <w:sz w:val="21"/>
              </w:rPr>
              <w:t>with</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pacing w:val="-1"/>
                <w:sz w:val="21"/>
              </w:rPr>
              <w:t>board?</w:t>
            </w:r>
          </w:p>
        </w:tc>
        <w:tc>
          <w:tcPr>
            <w:tcW w:w="3402" w:type="dxa"/>
            <w:vMerge w:val="restart"/>
            <w:tcBorders>
              <w:top w:val="single" w:sz="8" w:space="0" w:color="A7A9AC"/>
              <w:left w:val="single" w:sz="8" w:space="0" w:color="A7A9AC"/>
              <w:right w:val="single" w:sz="8" w:space="0" w:color="A7A9AC"/>
            </w:tcBorders>
          </w:tcPr>
          <w:p w14:paraId="5C9FE81A" w14:textId="77777777" w:rsidR="0046366D" w:rsidRDefault="000A244E" w:rsidP="00E30C5D">
            <w:pPr>
              <w:pStyle w:val="ListParagraph"/>
              <w:widowControl/>
              <w:numPr>
                <w:ilvl w:val="0"/>
                <w:numId w:val="38"/>
              </w:numPr>
              <w:rPr>
                <w:rFonts w:cs="Arial"/>
              </w:rPr>
            </w:pPr>
            <w:r>
              <w:rPr>
                <w:rFonts w:cs="Arial"/>
              </w:rPr>
              <w:t xml:space="preserve">As per Internal Audit Charter </w:t>
            </w:r>
          </w:p>
          <w:p w14:paraId="5C9FE81B" w14:textId="77777777" w:rsidR="003D7638" w:rsidRDefault="000A244E" w:rsidP="0046366D">
            <w:pPr>
              <w:pStyle w:val="ListParagraph"/>
              <w:widowControl/>
              <w:numPr>
                <w:ilvl w:val="0"/>
                <w:numId w:val="38"/>
              </w:numPr>
              <w:rPr>
                <w:rFonts w:cs="Arial"/>
              </w:rPr>
            </w:pPr>
            <w:r>
              <w:rPr>
                <w:rFonts w:cs="Arial"/>
              </w:rPr>
              <w:t>Governance committee</w:t>
            </w:r>
            <w:r w:rsidRPr="00E30C5D">
              <w:rPr>
                <w:rFonts w:cs="Arial"/>
              </w:rPr>
              <w:t xml:space="preserve"> meetings</w:t>
            </w:r>
            <w:r>
              <w:rPr>
                <w:rFonts w:cs="Arial"/>
              </w:rPr>
              <w:t xml:space="preserve"> and </w:t>
            </w:r>
            <w:proofErr w:type="gramStart"/>
            <w:r>
              <w:rPr>
                <w:rFonts w:cs="Arial"/>
              </w:rPr>
              <w:t>minutes</w:t>
            </w:r>
            <w:r w:rsidRPr="00E30C5D">
              <w:rPr>
                <w:rFonts w:cs="Arial"/>
              </w:rPr>
              <w:t xml:space="preserve">  /</w:t>
            </w:r>
            <w:proofErr w:type="gramEnd"/>
            <w:r w:rsidRPr="00E30C5D">
              <w:rPr>
                <w:rFonts w:cs="Arial"/>
              </w:rPr>
              <w:t xml:space="preserve"> Chairs Brief</w:t>
            </w:r>
          </w:p>
          <w:p w14:paraId="5C9FE81C" w14:textId="77777777" w:rsidR="00032ACC" w:rsidRDefault="000A244E" w:rsidP="0046366D">
            <w:pPr>
              <w:pStyle w:val="ListParagraph"/>
              <w:widowControl/>
              <w:numPr>
                <w:ilvl w:val="0"/>
                <w:numId w:val="38"/>
              </w:numPr>
              <w:rPr>
                <w:rFonts w:cs="Arial"/>
              </w:rPr>
            </w:pPr>
            <w:r w:rsidRPr="00E30C5D">
              <w:rPr>
                <w:rFonts w:cs="Arial"/>
              </w:rPr>
              <w:t>Ad-hoc meeting</w:t>
            </w:r>
            <w:r>
              <w:rPr>
                <w:rFonts w:cs="Arial"/>
              </w:rPr>
              <w:t>s</w:t>
            </w:r>
          </w:p>
          <w:p w14:paraId="5C9FE81D" w14:textId="77777777" w:rsidR="008C6501" w:rsidRDefault="000A244E" w:rsidP="0046366D">
            <w:pPr>
              <w:pStyle w:val="ListParagraph"/>
              <w:widowControl/>
              <w:numPr>
                <w:ilvl w:val="0"/>
                <w:numId w:val="38"/>
              </w:numPr>
              <w:rPr>
                <w:rFonts w:cs="Arial"/>
              </w:rPr>
            </w:pPr>
            <w:r>
              <w:rPr>
                <w:rFonts w:cs="Arial"/>
              </w:rPr>
              <w:t>All reports in Service Lead name</w:t>
            </w:r>
          </w:p>
          <w:p w14:paraId="5C9FE81E" w14:textId="77777777" w:rsidR="008C6501" w:rsidRPr="00E30C5D" w:rsidRDefault="00826B22" w:rsidP="0046366D">
            <w:pPr>
              <w:pStyle w:val="ListParagraph"/>
              <w:widowControl/>
              <w:numPr>
                <w:ilvl w:val="0"/>
                <w:numId w:val="38"/>
              </w:numPr>
              <w:rPr>
                <w:rFonts w:cs="Arial"/>
              </w:rPr>
            </w:pPr>
          </w:p>
        </w:tc>
      </w:tr>
      <w:tr w:rsidR="00065F8A" w14:paraId="5C9FE824" w14:textId="77777777" w:rsidTr="002A6BD8">
        <w:trPr>
          <w:trHeight w:hRule="exact" w:val="1227"/>
        </w:trPr>
        <w:tc>
          <w:tcPr>
            <w:tcW w:w="1897" w:type="dxa"/>
            <w:tcBorders>
              <w:top w:val="single" w:sz="8" w:space="0" w:color="A7A9AC"/>
              <w:left w:val="single" w:sz="8" w:space="0" w:color="A7A9AC"/>
              <w:bottom w:val="single" w:sz="8" w:space="0" w:color="A7A9AC"/>
              <w:right w:val="single" w:sz="8" w:space="0" w:color="A7A9AC"/>
            </w:tcBorders>
          </w:tcPr>
          <w:p w14:paraId="5C9FE820"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821" w14:textId="77777777" w:rsidR="003D7638" w:rsidRPr="0046366D" w:rsidRDefault="000A244E" w:rsidP="003D7638">
            <w:pPr>
              <w:pStyle w:val="TableParagraph"/>
              <w:spacing w:before="60"/>
              <w:ind w:left="75"/>
              <w:rPr>
                <w:rFonts w:ascii="Calibri" w:eastAsia="Calibri" w:hAnsi="Calibri" w:cs="Calibri"/>
                <w:strike/>
                <w:sz w:val="21"/>
                <w:szCs w:val="21"/>
              </w:rPr>
            </w:pPr>
            <w:r w:rsidRPr="0046366D">
              <w:rPr>
                <w:rFonts w:ascii="Calibri"/>
                <w:strike/>
                <w:color w:val="231F20"/>
                <w:spacing w:val="-2"/>
                <w:w w:val="105"/>
                <w:sz w:val="21"/>
              </w:rPr>
              <w:t>PARTIAL</w:t>
            </w:r>
          </w:p>
        </w:tc>
        <w:tc>
          <w:tcPr>
            <w:tcW w:w="2772" w:type="dxa"/>
            <w:tcBorders>
              <w:top w:val="single" w:sz="8" w:space="0" w:color="A7A9AC"/>
              <w:left w:val="single" w:sz="8" w:space="0" w:color="A7A9AC"/>
              <w:bottom w:val="single" w:sz="8" w:space="0" w:color="A7A9AC"/>
              <w:right w:val="single" w:sz="8" w:space="0" w:color="A7A9AC"/>
            </w:tcBorders>
          </w:tcPr>
          <w:p w14:paraId="5C9FE822" w14:textId="77777777" w:rsidR="003D7638" w:rsidRPr="0046366D" w:rsidRDefault="000A244E" w:rsidP="003D7638">
            <w:pPr>
              <w:pStyle w:val="TableParagraph"/>
              <w:spacing w:before="60"/>
              <w:ind w:left="75"/>
              <w:rPr>
                <w:rFonts w:ascii="Calibri" w:eastAsia="Calibri" w:hAnsi="Calibri" w:cs="Calibri"/>
                <w:strike/>
                <w:sz w:val="21"/>
                <w:szCs w:val="21"/>
              </w:rPr>
            </w:pPr>
            <w:r w:rsidRPr="0046366D">
              <w:rPr>
                <w:rFonts w:ascii="Calibri"/>
                <w:strike/>
                <w:color w:val="231F20"/>
                <w:spacing w:val="-1"/>
                <w:w w:val="95"/>
                <w:sz w:val="21"/>
              </w:rPr>
              <w:t>NOT</w:t>
            </w:r>
            <w:r w:rsidRPr="0046366D">
              <w:rPr>
                <w:rFonts w:ascii="Calibri"/>
                <w:strike/>
                <w:color w:val="231F20"/>
                <w:spacing w:val="26"/>
                <w:w w:val="95"/>
                <w:sz w:val="21"/>
              </w:rPr>
              <w:t xml:space="preserve"> </w:t>
            </w:r>
            <w:r w:rsidRPr="0046366D">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823" w14:textId="77777777" w:rsidR="003D7638" w:rsidRDefault="00826B22" w:rsidP="003D7638"/>
        </w:tc>
      </w:tr>
      <w:tr w:rsidR="00065F8A" w14:paraId="5C9FE827" w14:textId="77777777" w:rsidTr="007E50E7">
        <w:trPr>
          <w:trHeight w:hRule="exact" w:val="400"/>
        </w:trPr>
        <w:tc>
          <w:tcPr>
            <w:tcW w:w="6795" w:type="dxa"/>
            <w:gridSpan w:val="3"/>
            <w:tcBorders>
              <w:top w:val="single" w:sz="8" w:space="0" w:color="A7A9AC"/>
              <w:left w:val="single" w:sz="8" w:space="0" w:color="A7A9AC"/>
              <w:bottom w:val="single" w:sz="8" w:space="0" w:color="A7A9AC"/>
              <w:right w:val="single" w:sz="8" w:space="0" w:color="A7A9AC"/>
            </w:tcBorders>
          </w:tcPr>
          <w:p w14:paraId="5C9FE825" w14:textId="77777777" w:rsidR="002A6BD8" w:rsidRDefault="000A244E" w:rsidP="002A6BD8">
            <w:pPr>
              <w:pStyle w:val="TableParagraph"/>
              <w:spacing w:before="69"/>
              <w:ind w:left="75"/>
              <w:rPr>
                <w:rFonts w:ascii="Cambria" w:eastAsia="Cambria" w:hAnsi="Cambria" w:cs="Cambria"/>
                <w:sz w:val="21"/>
                <w:szCs w:val="21"/>
              </w:rPr>
            </w:pPr>
            <w:r>
              <w:rPr>
                <w:rFonts w:ascii="Cambria"/>
                <w:b/>
                <w:i/>
                <w:color w:val="652D89"/>
                <w:sz w:val="21"/>
              </w:rPr>
              <w:t>1112</w:t>
            </w:r>
            <w:r>
              <w:rPr>
                <w:rFonts w:ascii="Cambria"/>
                <w:b/>
                <w:i/>
                <w:color w:val="652D89"/>
                <w:spacing w:val="3"/>
                <w:sz w:val="21"/>
              </w:rPr>
              <w:t xml:space="preserve"> </w:t>
            </w:r>
            <w:r>
              <w:rPr>
                <w:rFonts w:ascii="Cambria"/>
                <w:b/>
                <w:i/>
                <w:color w:val="652D89"/>
                <w:sz w:val="21"/>
              </w:rPr>
              <w:t>Chief</w:t>
            </w:r>
            <w:r>
              <w:rPr>
                <w:rFonts w:ascii="Cambria"/>
                <w:b/>
                <w:i/>
                <w:color w:val="652D89"/>
                <w:spacing w:val="4"/>
                <w:sz w:val="21"/>
              </w:rPr>
              <w:t xml:space="preserve"> </w:t>
            </w:r>
            <w:r>
              <w:rPr>
                <w:rFonts w:ascii="Cambria"/>
                <w:b/>
                <w:i/>
                <w:color w:val="652D89"/>
                <w:spacing w:val="-1"/>
                <w:sz w:val="21"/>
              </w:rPr>
              <w:t>Audit</w:t>
            </w:r>
            <w:r>
              <w:rPr>
                <w:rFonts w:ascii="Cambria"/>
                <w:b/>
                <w:i/>
                <w:color w:val="652D89"/>
                <w:spacing w:val="3"/>
                <w:sz w:val="21"/>
              </w:rPr>
              <w:t xml:space="preserve"> </w:t>
            </w:r>
            <w:r>
              <w:rPr>
                <w:rFonts w:ascii="Cambria"/>
                <w:b/>
                <w:i/>
                <w:color w:val="652D89"/>
                <w:spacing w:val="-1"/>
                <w:sz w:val="21"/>
              </w:rPr>
              <w:t>Executive</w:t>
            </w:r>
            <w:r>
              <w:rPr>
                <w:rFonts w:ascii="Cambria"/>
                <w:b/>
                <w:i/>
                <w:color w:val="652D89"/>
                <w:spacing w:val="4"/>
                <w:sz w:val="21"/>
              </w:rPr>
              <w:t xml:space="preserve"> </w:t>
            </w:r>
            <w:r>
              <w:rPr>
                <w:rFonts w:ascii="Cambria"/>
                <w:b/>
                <w:i/>
                <w:color w:val="652D89"/>
                <w:sz w:val="21"/>
              </w:rPr>
              <w:t>Roles</w:t>
            </w:r>
            <w:r>
              <w:rPr>
                <w:rFonts w:ascii="Cambria"/>
                <w:b/>
                <w:i/>
                <w:color w:val="652D89"/>
                <w:spacing w:val="4"/>
                <w:sz w:val="21"/>
              </w:rPr>
              <w:t xml:space="preserve"> </w:t>
            </w:r>
            <w:r>
              <w:rPr>
                <w:rFonts w:ascii="Cambria"/>
                <w:b/>
                <w:i/>
                <w:color w:val="652D89"/>
                <w:sz w:val="21"/>
              </w:rPr>
              <w:t>Beyond</w:t>
            </w:r>
            <w:r>
              <w:rPr>
                <w:rFonts w:ascii="Cambria"/>
                <w:b/>
                <w:i/>
                <w:color w:val="652D89"/>
                <w:spacing w:val="3"/>
                <w:sz w:val="21"/>
              </w:rPr>
              <w:t xml:space="preserve"> </w:t>
            </w:r>
            <w:r>
              <w:rPr>
                <w:rFonts w:ascii="Cambria"/>
                <w:b/>
                <w:i/>
                <w:color w:val="652D89"/>
                <w:sz w:val="21"/>
              </w:rPr>
              <w:t>Internal</w:t>
            </w:r>
            <w:r>
              <w:rPr>
                <w:rFonts w:ascii="Cambria"/>
                <w:b/>
                <w:i/>
                <w:color w:val="652D89"/>
                <w:spacing w:val="4"/>
                <w:sz w:val="21"/>
              </w:rPr>
              <w:t xml:space="preserve"> </w:t>
            </w:r>
            <w:r>
              <w:rPr>
                <w:rFonts w:ascii="Cambria"/>
                <w:b/>
                <w:i/>
                <w:color w:val="652D89"/>
                <w:spacing w:val="-1"/>
                <w:sz w:val="21"/>
              </w:rPr>
              <w:t>Auditing</w:t>
            </w:r>
            <w:r>
              <w:rPr>
                <w:rFonts w:ascii="Cambria"/>
                <w:b/>
                <w:i/>
                <w:color w:val="652D89"/>
                <w:sz w:val="21"/>
              </w:rPr>
              <w:t xml:space="preserve"> </w:t>
            </w:r>
          </w:p>
        </w:tc>
        <w:tc>
          <w:tcPr>
            <w:tcW w:w="3402" w:type="dxa"/>
            <w:tcBorders>
              <w:top w:val="single" w:sz="8" w:space="0" w:color="A7A9AC"/>
              <w:left w:val="single" w:sz="8" w:space="0" w:color="A7A9AC"/>
              <w:bottom w:val="single" w:sz="8" w:space="0" w:color="A7A9AC"/>
              <w:right w:val="single" w:sz="8" w:space="0" w:color="A7A9AC"/>
            </w:tcBorders>
          </w:tcPr>
          <w:p w14:paraId="5C9FE826" w14:textId="77777777" w:rsidR="002A6BD8" w:rsidRDefault="00826B22" w:rsidP="007E50E7"/>
        </w:tc>
      </w:tr>
      <w:tr w:rsidR="00065F8A" w14:paraId="5C9FE82A" w14:textId="77777777" w:rsidTr="002A6BD8">
        <w:trPr>
          <w:trHeight w:hRule="exact" w:val="1008"/>
        </w:trPr>
        <w:tc>
          <w:tcPr>
            <w:tcW w:w="6795" w:type="dxa"/>
            <w:gridSpan w:val="3"/>
            <w:tcBorders>
              <w:top w:val="single" w:sz="8" w:space="0" w:color="A7A9AC"/>
              <w:left w:val="single" w:sz="8" w:space="0" w:color="A7A9AC"/>
              <w:bottom w:val="single" w:sz="8" w:space="0" w:color="A7A9AC"/>
              <w:right w:val="single" w:sz="8" w:space="0" w:color="A7A9AC"/>
            </w:tcBorders>
          </w:tcPr>
          <w:p w14:paraId="5C9FE828" w14:textId="77777777" w:rsidR="002A6BD8" w:rsidRDefault="000A244E" w:rsidP="002A6BD8">
            <w:pPr>
              <w:pStyle w:val="TableParagraph"/>
              <w:spacing w:before="60"/>
              <w:ind w:left="75"/>
              <w:rPr>
                <w:rFonts w:ascii="Calibri" w:eastAsia="Calibri" w:hAnsi="Calibri" w:cs="Calibri"/>
                <w:sz w:val="21"/>
                <w:szCs w:val="21"/>
              </w:rPr>
            </w:pPr>
            <w:r>
              <w:rPr>
                <w:rFonts w:ascii="Calibri"/>
                <w:color w:val="231F20"/>
                <w:spacing w:val="-3"/>
                <w:w w:val="105"/>
                <w:sz w:val="21"/>
              </w:rPr>
              <w:t>Where</w:t>
            </w:r>
            <w:r>
              <w:rPr>
                <w:rFonts w:ascii="Calibri"/>
                <w:color w:val="231F20"/>
                <w:spacing w:val="-19"/>
                <w:w w:val="105"/>
                <w:sz w:val="21"/>
              </w:rPr>
              <w:t xml:space="preserve"> </w:t>
            </w:r>
            <w:r>
              <w:rPr>
                <w:rFonts w:ascii="Calibri"/>
                <w:color w:val="231F20"/>
                <w:w w:val="105"/>
                <w:sz w:val="21"/>
              </w:rPr>
              <w:t>the</w:t>
            </w:r>
            <w:r>
              <w:rPr>
                <w:rFonts w:ascii="Calibri"/>
                <w:color w:val="231F20"/>
                <w:spacing w:val="-18"/>
                <w:w w:val="105"/>
                <w:sz w:val="21"/>
              </w:rPr>
              <w:t xml:space="preserve"> </w:t>
            </w:r>
            <w:r>
              <w:rPr>
                <w:rFonts w:ascii="Calibri"/>
                <w:color w:val="231F20"/>
                <w:w w:val="105"/>
                <w:sz w:val="21"/>
              </w:rPr>
              <w:t>CAE</w:t>
            </w:r>
            <w:r>
              <w:rPr>
                <w:rFonts w:ascii="Calibri"/>
                <w:color w:val="231F20"/>
                <w:spacing w:val="-18"/>
                <w:w w:val="105"/>
                <w:sz w:val="21"/>
              </w:rPr>
              <w:t xml:space="preserve"> </w:t>
            </w:r>
            <w:r>
              <w:rPr>
                <w:rFonts w:ascii="Calibri"/>
                <w:color w:val="231F20"/>
                <w:w w:val="105"/>
                <w:sz w:val="21"/>
              </w:rPr>
              <w:t>has</w:t>
            </w:r>
            <w:r>
              <w:rPr>
                <w:rFonts w:ascii="Calibri"/>
                <w:color w:val="231F20"/>
                <w:spacing w:val="-18"/>
                <w:w w:val="105"/>
                <w:sz w:val="21"/>
              </w:rPr>
              <w:t xml:space="preserve"> </w:t>
            </w:r>
            <w:r>
              <w:rPr>
                <w:rFonts w:ascii="Calibri"/>
                <w:color w:val="231F20"/>
                <w:spacing w:val="-3"/>
                <w:w w:val="105"/>
                <w:sz w:val="21"/>
              </w:rPr>
              <w:t>roles</w:t>
            </w:r>
            <w:r>
              <w:rPr>
                <w:rFonts w:ascii="Calibri"/>
                <w:color w:val="231F20"/>
                <w:spacing w:val="-18"/>
                <w:w w:val="105"/>
                <w:sz w:val="21"/>
              </w:rPr>
              <w:t xml:space="preserve"> </w:t>
            </w:r>
            <w:r>
              <w:rPr>
                <w:rFonts w:ascii="Calibri"/>
                <w:color w:val="231F20"/>
                <w:w w:val="105"/>
                <w:sz w:val="21"/>
              </w:rPr>
              <w:t>or</w:t>
            </w:r>
            <w:r>
              <w:rPr>
                <w:rFonts w:ascii="Calibri"/>
                <w:color w:val="231F20"/>
                <w:spacing w:val="-18"/>
                <w:w w:val="105"/>
                <w:sz w:val="21"/>
              </w:rPr>
              <w:t xml:space="preserve"> </w:t>
            </w:r>
            <w:r>
              <w:rPr>
                <w:rFonts w:ascii="Calibri"/>
                <w:color w:val="231F20"/>
                <w:spacing w:val="-2"/>
                <w:w w:val="105"/>
                <w:sz w:val="21"/>
              </w:rPr>
              <w:t>r</w:t>
            </w:r>
            <w:r>
              <w:rPr>
                <w:rFonts w:ascii="Calibri"/>
                <w:color w:val="231F20"/>
                <w:spacing w:val="-1"/>
                <w:w w:val="105"/>
                <w:sz w:val="21"/>
              </w:rPr>
              <w:t>esponsibilities</w:t>
            </w:r>
            <w:r>
              <w:rPr>
                <w:rFonts w:ascii="Calibri"/>
                <w:color w:val="231F20"/>
                <w:spacing w:val="-18"/>
                <w:w w:val="105"/>
                <w:sz w:val="21"/>
              </w:rPr>
              <w:t xml:space="preserve"> </w:t>
            </w:r>
            <w:r>
              <w:rPr>
                <w:rFonts w:ascii="Calibri"/>
                <w:color w:val="231F20"/>
                <w:w w:val="105"/>
                <w:sz w:val="21"/>
              </w:rPr>
              <w:t>that</w:t>
            </w:r>
            <w:r>
              <w:rPr>
                <w:rFonts w:ascii="Calibri"/>
                <w:color w:val="231F20"/>
                <w:spacing w:val="-18"/>
                <w:w w:val="105"/>
                <w:sz w:val="21"/>
              </w:rPr>
              <w:t xml:space="preserve"> </w:t>
            </w:r>
            <w:r>
              <w:rPr>
                <w:rFonts w:ascii="Calibri"/>
                <w:color w:val="231F20"/>
                <w:spacing w:val="-1"/>
                <w:w w:val="105"/>
                <w:sz w:val="21"/>
              </w:rPr>
              <w:t>fall</w:t>
            </w:r>
            <w:r>
              <w:rPr>
                <w:rFonts w:ascii="Calibri"/>
                <w:color w:val="231F20"/>
                <w:spacing w:val="-18"/>
                <w:w w:val="105"/>
                <w:sz w:val="21"/>
              </w:rPr>
              <w:t xml:space="preserve"> </w:t>
            </w:r>
            <w:r>
              <w:rPr>
                <w:rFonts w:ascii="Calibri"/>
                <w:color w:val="231F20"/>
                <w:w w:val="105"/>
                <w:sz w:val="21"/>
              </w:rPr>
              <w:t>outside</w:t>
            </w:r>
            <w:r>
              <w:rPr>
                <w:rFonts w:ascii="Calibri"/>
                <w:color w:val="231F20"/>
                <w:spacing w:val="-18"/>
                <w:w w:val="105"/>
                <w:sz w:val="21"/>
              </w:rPr>
              <w:t xml:space="preserve"> </w:t>
            </w:r>
            <w:r>
              <w:rPr>
                <w:rFonts w:ascii="Calibri"/>
                <w:color w:val="231F20"/>
                <w:w w:val="105"/>
                <w:sz w:val="21"/>
              </w:rPr>
              <w:t>of</w:t>
            </w:r>
            <w:r>
              <w:rPr>
                <w:rFonts w:ascii="Calibri"/>
                <w:color w:val="231F20"/>
                <w:spacing w:val="-18"/>
                <w:w w:val="105"/>
                <w:sz w:val="21"/>
              </w:rPr>
              <w:t xml:space="preserve"> </w:t>
            </w:r>
            <w:r>
              <w:rPr>
                <w:rFonts w:ascii="Calibri"/>
                <w:color w:val="231F20"/>
                <w:w w:val="105"/>
                <w:sz w:val="21"/>
              </w:rPr>
              <w:t>internal</w:t>
            </w:r>
            <w:r>
              <w:rPr>
                <w:rFonts w:ascii="Calibri"/>
                <w:color w:val="231F20"/>
                <w:spacing w:val="39"/>
                <w:w w:val="103"/>
                <w:sz w:val="21"/>
              </w:rPr>
              <w:t xml:space="preserve"> </w:t>
            </w:r>
            <w:r>
              <w:rPr>
                <w:rFonts w:ascii="Calibri"/>
                <w:color w:val="231F20"/>
                <w:w w:val="105"/>
                <w:sz w:val="21"/>
              </w:rPr>
              <w:t>auditing,</w:t>
            </w:r>
            <w:r>
              <w:rPr>
                <w:rFonts w:ascii="Calibri"/>
                <w:color w:val="231F20"/>
                <w:spacing w:val="-13"/>
                <w:w w:val="105"/>
                <w:sz w:val="21"/>
              </w:rPr>
              <w:t xml:space="preserve"> </w:t>
            </w:r>
            <w:r>
              <w:rPr>
                <w:rFonts w:ascii="Calibri"/>
                <w:color w:val="231F20"/>
                <w:spacing w:val="-3"/>
                <w:w w:val="105"/>
                <w:sz w:val="21"/>
              </w:rPr>
              <w:t>are</w:t>
            </w:r>
            <w:r>
              <w:rPr>
                <w:rFonts w:ascii="Calibri"/>
                <w:color w:val="231F20"/>
                <w:spacing w:val="-13"/>
                <w:w w:val="105"/>
                <w:sz w:val="21"/>
              </w:rPr>
              <w:t xml:space="preserve"> </w:t>
            </w:r>
            <w:r>
              <w:rPr>
                <w:rFonts w:ascii="Calibri"/>
                <w:color w:val="231F20"/>
                <w:w w:val="105"/>
                <w:sz w:val="21"/>
              </w:rPr>
              <w:t>adequate</w:t>
            </w:r>
            <w:r>
              <w:rPr>
                <w:rFonts w:ascii="Calibri"/>
                <w:color w:val="231F20"/>
                <w:spacing w:val="-13"/>
                <w:w w:val="105"/>
                <w:sz w:val="21"/>
              </w:rPr>
              <w:t xml:space="preserve"> </w:t>
            </w:r>
            <w:r>
              <w:rPr>
                <w:rFonts w:ascii="Calibri"/>
                <w:color w:val="231F20"/>
                <w:spacing w:val="-1"/>
                <w:w w:val="105"/>
                <w:sz w:val="21"/>
              </w:rPr>
              <w:t>safeguards</w:t>
            </w:r>
            <w:r>
              <w:rPr>
                <w:rFonts w:ascii="Calibri"/>
                <w:color w:val="231F20"/>
                <w:spacing w:val="-13"/>
                <w:w w:val="105"/>
                <w:sz w:val="21"/>
              </w:rPr>
              <w:t xml:space="preserve"> </w:t>
            </w:r>
            <w:r>
              <w:rPr>
                <w:rFonts w:ascii="Calibri"/>
                <w:color w:val="231F20"/>
                <w:w w:val="105"/>
                <w:sz w:val="21"/>
              </w:rPr>
              <w:t>in</w:t>
            </w:r>
            <w:r>
              <w:rPr>
                <w:rFonts w:ascii="Calibri"/>
                <w:color w:val="231F20"/>
                <w:spacing w:val="-12"/>
                <w:w w:val="105"/>
                <w:sz w:val="21"/>
              </w:rPr>
              <w:t xml:space="preserve"> </w:t>
            </w:r>
            <w:r>
              <w:rPr>
                <w:rFonts w:ascii="Calibri"/>
                <w:color w:val="231F20"/>
                <w:w w:val="105"/>
                <w:sz w:val="21"/>
              </w:rPr>
              <w:t>place</w:t>
            </w:r>
            <w:r>
              <w:rPr>
                <w:rFonts w:ascii="Calibri"/>
                <w:color w:val="231F20"/>
                <w:spacing w:val="-13"/>
                <w:w w:val="105"/>
                <w:sz w:val="21"/>
              </w:rPr>
              <w:t xml:space="preserve"> </w:t>
            </w:r>
            <w:r>
              <w:rPr>
                <w:rFonts w:ascii="Calibri"/>
                <w:color w:val="231F20"/>
                <w:w w:val="105"/>
                <w:sz w:val="21"/>
              </w:rPr>
              <w:t>to</w:t>
            </w:r>
            <w:r>
              <w:rPr>
                <w:rFonts w:ascii="Calibri"/>
                <w:color w:val="231F20"/>
                <w:spacing w:val="-13"/>
                <w:w w:val="105"/>
                <w:sz w:val="21"/>
              </w:rPr>
              <w:t xml:space="preserve"> </w:t>
            </w:r>
            <w:r>
              <w:rPr>
                <w:rFonts w:ascii="Calibri"/>
                <w:color w:val="231F20"/>
                <w:w w:val="105"/>
                <w:sz w:val="21"/>
              </w:rPr>
              <w:t>limit</w:t>
            </w:r>
            <w:r>
              <w:rPr>
                <w:rFonts w:ascii="Calibri"/>
                <w:color w:val="231F20"/>
                <w:spacing w:val="-13"/>
                <w:w w:val="105"/>
                <w:sz w:val="21"/>
              </w:rPr>
              <w:t xml:space="preserve"> </w:t>
            </w:r>
            <w:r>
              <w:rPr>
                <w:rFonts w:ascii="Calibri"/>
                <w:color w:val="231F20"/>
                <w:w w:val="105"/>
                <w:sz w:val="21"/>
              </w:rPr>
              <w:t>impairments</w:t>
            </w:r>
            <w:r>
              <w:rPr>
                <w:rFonts w:ascii="Calibri"/>
                <w:color w:val="231F20"/>
                <w:spacing w:val="-12"/>
                <w:w w:val="105"/>
                <w:sz w:val="21"/>
              </w:rPr>
              <w:t xml:space="preserve"> </w:t>
            </w:r>
            <w:r>
              <w:rPr>
                <w:rFonts w:ascii="Calibri"/>
                <w:color w:val="231F20"/>
                <w:w w:val="105"/>
                <w:sz w:val="21"/>
              </w:rPr>
              <w:t>to</w:t>
            </w:r>
            <w:r>
              <w:rPr>
                <w:rFonts w:ascii="Calibri"/>
                <w:color w:val="231F20"/>
                <w:spacing w:val="25"/>
                <w:w w:val="98"/>
                <w:sz w:val="21"/>
              </w:rPr>
              <w:t xml:space="preserve"> </w:t>
            </w:r>
            <w:r>
              <w:rPr>
                <w:rFonts w:ascii="Calibri"/>
                <w:color w:val="231F20"/>
                <w:sz w:val="21"/>
              </w:rPr>
              <w:t>independence</w:t>
            </w:r>
            <w:r>
              <w:rPr>
                <w:rFonts w:ascii="Calibri"/>
                <w:color w:val="231F20"/>
                <w:spacing w:val="27"/>
                <w:sz w:val="21"/>
              </w:rPr>
              <w:t xml:space="preserve"> </w:t>
            </w:r>
            <w:r>
              <w:rPr>
                <w:rFonts w:ascii="Calibri"/>
                <w:color w:val="231F20"/>
                <w:sz w:val="21"/>
              </w:rPr>
              <w:t>or</w:t>
            </w:r>
            <w:r>
              <w:rPr>
                <w:rFonts w:ascii="Calibri"/>
                <w:color w:val="231F20"/>
                <w:spacing w:val="27"/>
                <w:sz w:val="21"/>
              </w:rPr>
              <w:t xml:space="preserve"> </w:t>
            </w:r>
            <w:r>
              <w:rPr>
                <w:rFonts w:ascii="Calibri"/>
                <w:color w:val="231F20"/>
                <w:sz w:val="21"/>
              </w:rPr>
              <w:t>objectivity?</w:t>
            </w:r>
          </w:p>
        </w:tc>
        <w:tc>
          <w:tcPr>
            <w:tcW w:w="3402" w:type="dxa"/>
            <w:vMerge w:val="restart"/>
            <w:tcBorders>
              <w:top w:val="single" w:sz="8" w:space="0" w:color="A7A9AC"/>
              <w:left w:val="single" w:sz="8" w:space="0" w:color="A7A9AC"/>
              <w:right w:val="single" w:sz="8" w:space="0" w:color="A7A9AC"/>
            </w:tcBorders>
          </w:tcPr>
          <w:p w14:paraId="5C9FE829" w14:textId="77777777" w:rsidR="002A6BD8" w:rsidRPr="00E30C5D" w:rsidRDefault="000A244E" w:rsidP="002A6BD8">
            <w:pPr>
              <w:widowControl/>
              <w:rPr>
                <w:rFonts w:cs="Arial"/>
              </w:rPr>
            </w:pPr>
            <w:r>
              <w:rPr>
                <w:rFonts w:cs="Arial"/>
              </w:rPr>
              <w:t xml:space="preserve">       </w:t>
            </w:r>
            <w:r>
              <w:rPr>
                <w:rFonts w:ascii="Wingdings" w:hAnsi="Wingdings" w:cs="Arial"/>
              </w:rPr>
              <w:sym w:font="Wingdings" w:char="F0FC"/>
            </w:r>
            <w:r>
              <w:rPr>
                <w:rFonts w:cs="Arial"/>
              </w:rPr>
              <w:t xml:space="preserve">   Internal Audit Charter </w:t>
            </w:r>
            <w:r>
              <w:rPr>
                <w:rFonts w:cs="Arial"/>
              </w:rPr>
              <w:tab/>
              <w:t>includes safeguards</w:t>
            </w:r>
            <w:r>
              <w:rPr>
                <w:rFonts w:cs="Arial"/>
              </w:rPr>
              <w:tab/>
            </w:r>
          </w:p>
        </w:tc>
      </w:tr>
      <w:tr w:rsidR="00065F8A" w14:paraId="5C9FE82D" w14:textId="77777777" w:rsidTr="002A6BD8">
        <w:trPr>
          <w:trHeight w:hRule="exact" w:val="428"/>
        </w:trPr>
        <w:tc>
          <w:tcPr>
            <w:tcW w:w="6795" w:type="dxa"/>
            <w:gridSpan w:val="3"/>
            <w:tcBorders>
              <w:top w:val="single" w:sz="8" w:space="0" w:color="A7A9AC"/>
              <w:left w:val="single" w:sz="8" w:space="0" w:color="A7A9AC"/>
              <w:bottom w:val="single" w:sz="8" w:space="0" w:color="A7A9AC"/>
              <w:right w:val="single" w:sz="8" w:space="0" w:color="A7A9AC"/>
            </w:tcBorders>
          </w:tcPr>
          <w:p w14:paraId="5C9FE82B" w14:textId="77777777" w:rsidR="002A6BD8" w:rsidRDefault="000A244E" w:rsidP="002A6BD8">
            <w:pPr>
              <w:pStyle w:val="TableParagraph"/>
              <w:spacing w:before="60"/>
              <w:ind w:left="75"/>
              <w:rPr>
                <w:rFonts w:ascii="Calibri"/>
                <w:color w:val="231F20"/>
                <w:spacing w:val="-3"/>
                <w:w w:val="105"/>
                <w:sz w:val="21"/>
              </w:rPr>
            </w:pPr>
            <w:r>
              <w:rPr>
                <w:rFonts w:ascii="Calibri"/>
                <w:color w:val="231F20"/>
                <w:sz w:val="21"/>
              </w:rPr>
              <w:t>Does</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pacing w:val="-1"/>
                <w:sz w:val="21"/>
              </w:rPr>
              <w:t>board</w:t>
            </w:r>
            <w:r>
              <w:rPr>
                <w:rFonts w:ascii="Calibri"/>
                <w:color w:val="231F20"/>
                <w:spacing w:val="12"/>
                <w:sz w:val="21"/>
              </w:rPr>
              <w:t xml:space="preserve"> </w:t>
            </w:r>
            <w:r>
              <w:rPr>
                <w:rFonts w:ascii="Calibri"/>
                <w:color w:val="231F20"/>
                <w:sz w:val="21"/>
              </w:rPr>
              <w:t>periodically</w:t>
            </w:r>
            <w:r>
              <w:rPr>
                <w:rFonts w:ascii="Calibri"/>
                <w:color w:val="231F20"/>
                <w:spacing w:val="12"/>
                <w:sz w:val="21"/>
              </w:rPr>
              <w:t xml:space="preserve"> </w:t>
            </w:r>
            <w:r>
              <w:rPr>
                <w:rFonts w:ascii="Calibri"/>
                <w:color w:val="231F20"/>
                <w:spacing w:val="-2"/>
                <w:sz w:val="21"/>
              </w:rPr>
              <w:t>review</w:t>
            </w:r>
            <w:r>
              <w:rPr>
                <w:rFonts w:ascii="Calibri"/>
                <w:color w:val="231F20"/>
                <w:spacing w:val="12"/>
                <w:sz w:val="21"/>
              </w:rPr>
              <w:t xml:space="preserve"> </w:t>
            </w:r>
            <w:r>
              <w:rPr>
                <w:rFonts w:ascii="Calibri"/>
                <w:color w:val="231F20"/>
                <w:sz w:val="21"/>
              </w:rPr>
              <w:t>these</w:t>
            </w:r>
            <w:r>
              <w:rPr>
                <w:rFonts w:ascii="Calibri"/>
                <w:color w:val="231F20"/>
                <w:spacing w:val="12"/>
                <w:sz w:val="21"/>
              </w:rPr>
              <w:t xml:space="preserve"> </w:t>
            </w:r>
            <w:r>
              <w:rPr>
                <w:rFonts w:ascii="Calibri"/>
                <w:color w:val="231F20"/>
                <w:spacing w:val="-1"/>
                <w:sz w:val="21"/>
              </w:rPr>
              <w:t>safeguards?</w:t>
            </w:r>
          </w:p>
        </w:tc>
        <w:tc>
          <w:tcPr>
            <w:tcW w:w="3402" w:type="dxa"/>
            <w:vMerge/>
            <w:tcBorders>
              <w:top w:val="single" w:sz="8" w:space="0" w:color="A7A9AC"/>
              <w:left w:val="single" w:sz="8" w:space="0" w:color="A7A9AC"/>
              <w:right w:val="single" w:sz="8" w:space="0" w:color="A7A9AC"/>
            </w:tcBorders>
          </w:tcPr>
          <w:p w14:paraId="5C9FE82C" w14:textId="77777777" w:rsidR="002A6BD8" w:rsidRDefault="00826B22" w:rsidP="002A6BD8">
            <w:pPr>
              <w:widowControl/>
            </w:pPr>
          </w:p>
        </w:tc>
      </w:tr>
      <w:tr w:rsidR="00065F8A" w14:paraId="5C9FE832" w14:textId="77777777" w:rsidTr="002A6BD8">
        <w:trPr>
          <w:trHeight w:hRule="exact" w:val="422"/>
        </w:trPr>
        <w:tc>
          <w:tcPr>
            <w:tcW w:w="1897" w:type="dxa"/>
            <w:tcBorders>
              <w:top w:val="single" w:sz="8" w:space="0" w:color="A7A9AC"/>
              <w:left w:val="single" w:sz="8" w:space="0" w:color="A7A9AC"/>
              <w:bottom w:val="single" w:sz="8" w:space="0" w:color="A7A9AC"/>
              <w:right w:val="single" w:sz="8" w:space="0" w:color="A7A9AC"/>
            </w:tcBorders>
          </w:tcPr>
          <w:p w14:paraId="5C9FE82E" w14:textId="77777777" w:rsidR="002A6BD8" w:rsidRPr="002B5F4F" w:rsidRDefault="000A244E" w:rsidP="002A6BD8">
            <w:pPr>
              <w:pStyle w:val="TableParagraph"/>
              <w:spacing w:before="60"/>
              <w:ind w:left="75"/>
              <w:rPr>
                <w:rFonts w:ascii="Calibri" w:eastAsia="Calibri" w:hAnsi="Calibri" w:cs="Calibri"/>
                <w:sz w:val="21"/>
                <w:szCs w:val="21"/>
              </w:rPr>
            </w:pPr>
            <w:r>
              <w:rPr>
                <w:rFonts w:ascii="Calibri"/>
                <w:color w:val="231F20"/>
                <w:spacing w:val="-2"/>
                <w:sz w:val="21"/>
              </w:rPr>
              <w:t>CONFORMS</w:t>
            </w:r>
            <w:r w:rsidRPr="002B5F4F">
              <w:rPr>
                <w:rFonts w:ascii="Calibri"/>
                <w:color w:val="231F20"/>
                <w:spacing w:val="-2"/>
                <w:sz w:val="21"/>
              </w:rPr>
              <w:t xml:space="preserve"> </w:t>
            </w:r>
          </w:p>
        </w:tc>
        <w:tc>
          <w:tcPr>
            <w:tcW w:w="2126" w:type="dxa"/>
            <w:tcBorders>
              <w:top w:val="single" w:sz="8" w:space="0" w:color="A7A9AC"/>
              <w:left w:val="single" w:sz="8" w:space="0" w:color="A7A9AC"/>
              <w:bottom w:val="single" w:sz="8" w:space="0" w:color="A7A9AC"/>
              <w:right w:val="single" w:sz="8" w:space="0" w:color="A7A9AC"/>
            </w:tcBorders>
          </w:tcPr>
          <w:p w14:paraId="5C9FE82F" w14:textId="77777777" w:rsidR="002A6BD8" w:rsidRPr="0046366D" w:rsidRDefault="000A244E" w:rsidP="007E50E7">
            <w:pPr>
              <w:pStyle w:val="TableParagraph"/>
              <w:spacing w:before="60"/>
              <w:ind w:left="75"/>
              <w:rPr>
                <w:rFonts w:ascii="Calibri" w:eastAsia="Calibri" w:hAnsi="Calibri" w:cs="Calibri"/>
                <w:strike/>
                <w:sz w:val="21"/>
                <w:szCs w:val="21"/>
              </w:rPr>
            </w:pPr>
            <w:r w:rsidRPr="0046366D">
              <w:rPr>
                <w:rFonts w:ascii="Calibri"/>
                <w:strike/>
                <w:color w:val="231F20"/>
                <w:spacing w:val="-2"/>
                <w:w w:val="105"/>
                <w:sz w:val="21"/>
              </w:rPr>
              <w:t>PARTIAL</w:t>
            </w:r>
          </w:p>
        </w:tc>
        <w:tc>
          <w:tcPr>
            <w:tcW w:w="2772" w:type="dxa"/>
            <w:tcBorders>
              <w:top w:val="single" w:sz="8" w:space="0" w:color="A7A9AC"/>
              <w:left w:val="single" w:sz="8" w:space="0" w:color="A7A9AC"/>
              <w:bottom w:val="single" w:sz="8" w:space="0" w:color="A7A9AC"/>
              <w:right w:val="single" w:sz="8" w:space="0" w:color="A7A9AC"/>
            </w:tcBorders>
          </w:tcPr>
          <w:p w14:paraId="5C9FE830" w14:textId="77777777" w:rsidR="002A6BD8" w:rsidRPr="0046366D" w:rsidRDefault="000A244E" w:rsidP="007E50E7">
            <w:pPr>
              <w:pStyle w:val="TableParagraph"/>
              <w:spacing w:before="60"/>
              <w:ind w:left="75"/>
              <w:rPr>
                <w:rFonts w:ascii="Calibri" w:eastAsia="Calibri" w:hAnsi="Calibri" w:cs="Calibri"/>
                <w:strike/>
                <w:sz w:val="21"/>
                <w:szCs w:val="21"/>
              </w:rPr>
            </w:pPr>
            <w:r w:rsidRPr="0046366D">
              <w:rPr>
                <w:rFonts w:ascii="Calibri"/>
                <w:strike/>
                <w:color w:val="231F20"/>
                <w:spacing w:val="-1"/>
                <w:w w:val="95"/>
                <w:sz w:val="21"/>
              </w:rPr>
              <w:t>NOT</w:t>
            </w:r>
            <w:r w:rsidRPr="0046366D">
              <w:rPr>
                <w:rFonts w:ascii="Calibri"/>
                <w:strike/>
                <w:color w:val="231F20"/>
                <w:spacing w:val="26"/>
                <w:w w:val="95"/>
                <w:sz w:val="21"/>
              </w:rPr>
              <w:t xml:space="preserve"> </w:t>
            </w:r>
            <w:r w:rsidRPr="0046366D">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831" w14:textId="77777777" w:rsidR="002A6BD8" w:rsidRDefault="00826B22" w:rsidP="007E50E7"/>
        </w:tc>
      </w:tr>
    </w:tbl>
    <w:p w14:paraId="5C9FE833" w14:textId="77777777" w:rsidR="003D7638" w:rsidRDefault="00826B22" w:rsidP="003D7638">
      <w:pPr>
        <w:sectPr w:rsidR="003D7638">
          <w:pgSz w:w="11910" w:h="16840"/>
          <w:pgMar w:top="960" w:right="1280" w:bottom="560" w:left="0" w:header="508" w:footer="360" w:gutter="0"/>
          <w:cols w:space="720"/>
        </w:sectPr>
      </w:pPr>
    </w:p>
    <w:p w14:paraId="5C9FE834" w14:textId="77777777" w:rsidR="003D7638" w:rsidRDefault="00826B22" w:rsidP="003D7638">
      <w:pPr>
        <w:rPr>
          <w:rFonts w:ascii="Times New Roman" w:eastAsia="Times New Roman" w:hAnsi="Times New Roman" w:cs="Times New Roman"/>
          <w:sz w:val="20"/>
          <w:szCs w:val="20"/>
        </w:rPr>
      </w:pPr>
    </w:p>
    <w:p w14:paraId="5C9FE835" w14:textId="77777777" w:rsidR="003D7638" w:rsidRDefault="00826B22" w:rsidP="003D7638">
      <w:pPr>
        <w:spacing w:before="8"/>
        <w:rPr>
          <w:rFonts w:ascii="Times New Roman" w:eastAsia="Times New Roman" w:hAnsi="Times New Roman" w:cs="Times New Roman"/>
          <w:sz w:val="18"/>
          <w:szCs w:val="18"/>
        </w:rPr>
      </w:pPr>
    </w:p>
    <w:tbl>
      <w:tblPr>
        <w:tblW w:w="0" w:type="auto"/>
        <w:tblInd w:w="-436" w:type="dxa"/>
        <w:tblLayout w:type="fixed"/>
        <w:tblCellMar>
          <w:left w:w="0" w:type="dxa"/>
          <w:right w:w="0" w:type="dxa"/>
        </w:tblCellMar>
        <w:tblLook w:val="01E0" w:firstRow="1" w:lastRow="1" w:firstColumn="1" w:lastColumn="1" w:noHBand="0" w:noVBand="0"/>
      </w:tblPr>
      <w:tblGrid>
        <w:gridCol w:w="2470"/>
        <w:gridCol w:w="2126"/>
        <w:gridCol w:w="2468"/>
        <w:gridCol w:w="3285"/>
      </w:tblGrid>
      <w:tr w:rsidR="00065F8A" w14:paraId="5C9FE838" w14:textId="77777777" w:rsidTr="002A6BD8">
        <w:trPr>
          <w:trHeight w:hRule="exact" w:val="384"/>
        </w:trPr>
        <w:tc>
          <w:tcPr>
            <w:tcW w:w="7064"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836"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285" w:type="dxa"/>
            <w:tcBorders>
              <w:top w:val="single" w:sz="8" w:space="0" w:color="A7A9AC"/>
              <w:left w:val="single" w:sz="8" w:space="0" w:color="A7A9AC"/>
              <w:bottom w:val="single" w:sz="8" w:space="0" w:color="A7A9AC"/>
              <w:right w:val="single" w:sz="8" w:space="0" w:color="A7A9AC"/>
            </w:tcBorders>
            <w:shd w:val="clear" w:color="auto" w:fill="652D89"/>
          </w:tcPr>
          <w:p w14:paraId="5C9FE837"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83B" w14:textId="77777777" w:rsidTr="002A6BD8">
        <w:trPr>
          <w:trHeight w:hRule="exact" w:val="400"/>
        </w:trPr>
        <w:tc>
          <w:tcPr>
            <w:tcW w:w="7064" w:type="dxa"/>
            <w:gridSpan w:val="3"/>
            <w:tcBorders>
              <w:top w:val="single" w:sz="8" w:space="0" w:color="A7A9AC"/>
              <w:left w:val="single" w:sz="8" w:space="0" w:color="A7A9AC"/>
              <w:bottom w:val="single" w:sz="8" w:space="0" w:color="A7A9AC"/>
              <w:right w:val="single" w:sz="8" w:space="0" w:color="A7A9AC"/>
            </w:tcBorders>
          </w:tcPr>
          <w:p w14:paraId="5C9FE839" w14:textId="77777777" w:rsidR="003D7638" w:rsidRDefault="000A244E" w:rsidP="003D7638">
            <w:pPr>
              <w:pStyle w:val="TableParagraph"/>
              <w:spacing w:before="69"/>
              <w:ind w:left="75"/>
              <w:rPr>
                <w:rFonts w:ascii="Cambria" w:eastAsia="Cambria" w:hAnsi="Cambria" w:cs="Cambria"/>
                <w:sz w:val="21"/>
                <w:szCs w:val="21"/>
              </w:rPr>
            </w:pPr>
            <w:r>
              <w:rPr>
                <w:rFonts w:ascii="Cambria"/>
                <w:b/>
                <w:i/>
                <w:color w:val="652D89"/>
                <w:sz w:val="21"/>
              </w:rPr>
              <w:t>1112</w:t>
            </w:r>
            <w:r>
              <w:rPr>
                <w:rFonts w:ascii="Cambria"/>
                <w:b/>
                <w:i/>
                <w:color w:val="652D89"/>
                <w:spacing w:val="3"/>
                <w:sz w:val="21"/>
              </w:rPr>
              <w:t xml:space="preserve"> </w:t>
            </w:r>
            <w:r>
              <w:rPr>
                <w:rFonts w:ascii="Cambria"/>
                <w:b/>
                <w:i/>
                <w:color w:val="652D89"/>
                <w:sz w:val="21"/>
              </w:rPr>
              <w:t>Chief</w:t>
            </w:r>
            <w:r>
              <w:rPr>
                <w:rFonts w:ascii="Cambria"/>
                <w:b/>
                <w:i/>
                <w:color w:val="652D89"/>
                <w:spacing w:val="4"/>
                <w:sz w:val="21"/>
              </w:rPr>
              <w:t xml:space="preserve"> </w:t>
            </w:r>
            <w:r>
              <w:rPr>
                <w:rFonts w:ascii="Cambria"/>
                <w:b/>
                <w:i/>
                <w:color w:val="652D89"/>
                <w:spacing w:val="-1"/>
                <w:sz w:val="21"/>
              </w:rPr>
              <w:t>Audit</w:t>
            </w:r>
            <w:r>
              <w:rPr>
                <w:rFonts w:ascii="Cambria"/>
                <w:b/>
                <w:i/>
                <w:color w:val="652D89"/>
                <w:spacing w:val="3"/>
                <w:sz w:val="21"/>
              </w:rPr>
              <w:t xml:space="preserve"> </w:t>
            </w:r>
            <w:r>
              <w:rPr>
                <w:rFonts w:ascii="Cambria"/>
                <w:b/>
                <w:i/>
                <w:color w:val="652D89"/>
                <w:spacing w:val="-1"/>
                <w:sz w:val="21"/>
              </w:rPr>
              <w:t>Executive</w:t>
            </w:r>
            <w:r>
              <w:rPr>
                <w:rFonts w:ascii="Cambria"/>
                <w:b/>
                <w:i/>
                <w:color w:val="652D89"/>
                <w:spacing w:val="4"/>
                <w:sz w:val="21"/>
              </w:rPr>
              <w:t xml:space="preserve"> </w:t>
            </w:r>
            <w:r>
              <w:rPr>
                <w:rFonts w:ascii="Cambria"/>
                <w:b/>
                <w:i/>
                <w:color w:val="652D89"/>
                <w:sz w:val="21"/>
              </w:rPr>
              <w:t>Roles</w:t>
            </w:r>
            <w:r>
              <w:rPr>
                <w:rFonts w:ascii="Cambria"/>
                <w:b/>
                <w:i/>
                <w:color w:val="652D89"/>
                <w:spacing w:val="4"/>
                <w:sz w:val="21"/>
              </w:rPr>
              <w:t xml:space="preserve"> </w:t>
            </w:r>
            <w:r>
              <w:rPr>
                <w:rFonts w:ascii="Cambria"/>
                <w:b/>
                <w:i/>
                <w:color w:val="652D89"/>
                <w:sz w:val="21"/>
              </w:rPr>
              <w:t>Beyond</w:t>
            </w:r>
            <w:r>
              <w:rPr>
                <w:rFonts w:ascii="Cambria"/>
                <w:b/>
                <w:i/>
                <w:color w:val="652D89"/>
                <w:spacing w:val="3"/>
                <w:sz w:val="21"/>
              </w:rPr>
              <w:t xml:space="preserve"> </w:t>
            </w:r>
            <w:r>
              <w:rPr>
                <w:rFonts w:ascii="Cambria"/>
                <w:b/>
                <w:i/>
                <w:color w:val="652D89"/>
                <w:sz w:val="21"/>
              </w:rPr>
              <w:t>Internal</w:t>
            </w:r>
            <w:r>
              <w:rPr>
                <w:rFonts w:ascii="Cambria"/>
                <w:b/>
                <w:i/>
                <w:color w:val="652D89"/>
                <w:spacing w:val="4"/>
                <w:sz w:val="21"/>
              </w:rPr>
              <w:t xml:space="preserve"> </w:t>
            </w:r>
            <w:r>
              <w:rPr>
                <w:rFonts w:ascii="Cambria"/>
                <w:b/>
                <w:i/>
                <w:color w:val="652D89"/>
                <w:spacing w:val="-1"/>
                <w:sz w:val="21"/>
              </w:rPr>
              <w:t>Auditing</w:t>
            </w:r>
          </w:p>
        </w:tc>
        <w:tc>
          <w:tcPr>
            <w:tcW w:w="3285" w:type="dxa"/>
            <w:tcBorders>
              <w:top w:val="single" w:sz="8" w:space="0" w:color="A7A9AC"/>
              <w:left w:val="single" w:sz="8" w:space="0" w:color="A7A9AC"/>
              <w:bottom w:val="single" w:sz="8" w:space="0" w:color="A7A9AC"/>
              <w:right w:val="single" w:sz="8" w:space="0" w:color="A7A9AC"/>
            </w:tcBorders>
          </w:tcPr>
          <w:p w14:paraId="5C9FE83A" w14:textId="77777777" w:rsidR="003D7638" w:rsidRDefault="00826B22" w:rsidP="003D7638"/>
        </w:tc>
      </w:tr>
      <w:tr w:rsidR="00065F8A" w14:paraId="5C9FE840" w14:textId="77777777" w:rsidTr="002A6BD8">
        <w:trPr>
          <w:trHeight w:hRule="exact" w:val="983"/>
        </w:trPr>
        <w:tc>
          <w:tcPr>
            <w:tcW w:w="7064" w:type="dxa"/>
            <w:gridSpan w:val="3"/>
            <w:tcBorders>
              <w:top w:val="single" w:sz="8" w:space="0" w:color="A7A9AC"/>
              <w:left w:val="single" w:sz="8" w:space="0" w:color="A7A9AC"/>
              <w:bottom w:val="single" w:sz="8" w:space="0" w:color="A7A9AC"/>
              <w:right w:val="single" w:sz="8" w:space="0" w:color="A7A9AC"/>
            </w:tcBorders>
          </w:tcPr>
          <w:p w14:paraId="5C9FE83C" w14:textId="77777777" w:rsidR="003D7638" w:rsidRDefault="000A244E" w:rsidP="003D7638">
            <w:pPr>
              <w:pStyle w:val="TableParagraph"/>
              <w:spacing w:before="60" w:line="280" w:lineRule="auto"/>
              <w:ind w:left="75" w:right="290"/>
              <w:rPr>
                <w:rFonts w:ascii="Calibri" w:eastAsia="Calibri" w:hAnsi="Calibri" w:cs="Calibri"/>
                <w:sz w:val="21"/>
                <w:szCs w:val="21"/>
              </w:rPr>
            </w:pPr>
            <w:r>
              <w:rPr>
                <w:rFonts w:ascii="Calibri"/>
                <w:color w:val="231F20"/>
                <w:spacing w:val="-3"/>
                <w:w w:val="105"/>
                <w:sz w:val="21"/>
              </w:rPr>
              <w:t>Where</w:t>
            </w:r>
            <w:r>
              <w:rPr>
                <w:rFonts w:ascii="Calibri"/>
                <w:color w:val="231F20"/>
                <w:spacing w:val="-19"/>
                <w:w w:val="105"/>
                <w:sz w:val="21"/>
              </w:rPr>
              <w:t xml:space="preserve"> </w:t>
            </w:r>
            <w:r>
              <w:rPr>
                <w:rFonts w:ascii="Calibri"/>
                <w:color w:val="231F20"/>
                <w:w w:val="105"/>
                <w:sz w:val="21"/>
              </w:rPr>
              <w:t>the</w:t>
            </w:r>
            <w:r>
              <w:rPr>
                <w:rFonts w:ascii="Calibri"/>
                <w:color w:val="231F20"/>
                <w:spacing w:val="-18"/>
                <w:w w:val="105"/>
                <w:sz w:val="21"/>
              </w:rPr>
              <w:t xml:space="preserve"> </w:t>
            </w:r>
            <w:r>
              <w:rPr>
                <w:rFonts w:ascii="Calibri"/>
                <w:color w:val="231F20"/>
                <w:w w:val="105"/>
                <w:sz w:val="21"/>
              </w:rPr>
              <w:t>CAE</w:t>
            </w:r>
            <w:r>
              <w:rPr>
                <w:rFonts w:ascii="Calibri"/>
                <w:color w:val="231F20"/>
                <w:spacing w:val="-18"/>
                <w:w w:val="105"/>
                <w:sz w:val="21"/>
              </w:rPr>
              <w:t xml:space="preserve"> </w:t>
            </w:r>
            <w:r>
              <w:rPr>
                <w:rFonts w:ascii="Calibri"/>
                <w:color w:val="231F20"/>
                <w:w w:val="105"/>
                <w:sz w:val="21"/>
              </w:rPr>
              <w:t>has</w:t>
            </w:r>
            <w:r>
              <w:rPr>
                <w:rFonts w:ascii="Calibri"/>
                <w:color w:val="231F20"/>
                <w:spacing w:val="-18"/>
                <w:w w:val="105"/>
                <w:sz w:val="21"/>
              </w:rPr>
              <w:t xml:space="preserve"> </w:t>
            </w:r>
            <w:r>
              <w:rPr>
                <w:rFonts w:ascii="Calibri"/>
                <w:color w:val="231F20"/>
                <w:spacing w:val="-3"/>
                <w:w w:val="105"/>
                <w:sz w:val="21"/>
              </w:rPr>
              <w:t>roles</w:t>
            </w:r>
            <w:r>
              <w:rPr>
                <w:rFonts w:ascii="Calibri"/>
                <w:color w:val="231F20"/>
                <w:spacing w:val="-18"/>
                <w:w w:val="105"/>
                <w:sz w:val="21"/>
              </w:rPr>
              <w:t xml:space="preserve"> </w:t>
            </w:r>
            <w:r>
              <w:rPr>
                <w:rFonts w:ascii="Calibri"/>
                <w:color w:val="231F20"/>
                <w:w w:val="105"/>
                <w:sz w:val="21"/>
              </w:rPr>
              <w:t>or</w:t>
            </w:r>
            <w:r>
              <w:rPr>
                <w:rFonts w:ascii="Calibri"/>
                <w:color w:val="231F20"/>
                <w:spacing w:val="-18"/>
                <w:w w:val="105"/>
                <w:sz w:val="21"/>
              </w:rPr>
              <w:t xml:space="preserve"> </w:t>
            </w:r>
            <w:r>
              <w:rPr>
                <w:rFonts w:ascii="Calibri"/>
                <w:color w:val="231F20"/>
                <w:spacing w:val="-2"/>
                <w:w w:val="105"/>
                <w:sz w:val="21"/>
              </w:rPr>
              <w:t>r</w:t>
            </w:r>
            <w:r>
              <w:rPr>
                <w:rFonts w:ascii="Calibri"/>
                <w:color w:val="231F20"/>
                <w:spacing w:val="-1"/>
                <w:w w:val="105"/>
                <w:sz w:val="21"/>
              </w:rPr>
              <w:t>esponsibilities</w:t>
            </w:r>
            <w:r>
              <w:rPr>
                <w:rFonts w:ascii="Calibri"/>
                <w:color w:val="231F20"/>
                <w:spacing w:val="-18"/>
                <w:w w:val="105"/>
                <w:sz w:val="21"/>
              </w:rPr>
              <w:t xml:space="preserve"> </w:t>
            </w:r>
            <w:r>
              <w:rPr>
                <w:rFonts w:ascii="Calibri"/>
                <w:color w:val="231F20"/>
                <w:w w:val="105"/>
                <w:sz w:val="21"/>
              </w:rPr>
              <w:t>that</w:t>
            </w:r>
            <w:r>
              <w:rPr>
                <w:rFonts w:ascii="Calibri"/>
                <w:color w:val="231F20"/>
                <w:spacing w:val="-18"/>
                <w:w w:val="105"/>
                <w:sz w:val="21"/>
              </w:rPr>
              <w:t xml:space="preserve"> </w:t>
            </w:r>
            <w:r>
              <w:rPr>
                <w:rFonts w:ascii="Calibri"/>
                <w:color w:val="231F20"/>
                <w:spacing w:val="-1"/>
                <w:w w:val="105"/>
                <w:sz w:val="21"/>
              </w:rPr>
              <w:t>fall</w:t>
            </w:r>
            <w:r>
              <w:rPr>
                <w:rFonts w:ascii="Calibri"/>
                <w:color w:val="231F20"/>
                <w:spacing w:val="-18"/>
                <w:w w:val="105"/>
                <w:sz w:val="21"/>
              </w:rPr>
              <w:t xml:space="preserve"> </w:t>
            </w:r>
            <w:r>
              <w:rPr>
                <w:rFonts w:ascii="Calibri"/>
                <w:color w:val="231F20"/>
                <w:w w:val="105"/>
                <w:sz w:val="21"/>
              </w:rPr>
              <w:t>outside</w:t>
            </w:r>
            <w:r>
              <w:rPr>
                <w:rFonts w:ascii="Calibri"/>
                <w:color w:val="231F20"/>
                <w:spacing w:val="-18"/>
                <w:w w:val="105"/>
                <w:sz w:val="21"/>
              </w:rPr>
              <w:t xml:space="preserve"> </w:t>
            </w:r>
            <w:r>
              <w:rPr>
                <w:rFonts w:ascii="Calibri"/>
                <w:color w:val="231F20"/>
                <w:w w:val="105"/>
                <w:sz w:val="21"/>
              </w:rPr>
              <w:t>of</w:t>
            </w:r>
            <w:r>
              <w:rPr>
                <w:rFonts w:ascii="Calibri"/>
                <w:color w:val="231F20"/>
                <w:spacing w:val="-18"/>
                <w:w w:val="105"/>
                <w:sz w:val="21"/>
              </w:rPr>
              <w:t xml:space="preserve"> </w:t>
            </w:r>
            <w:r>
              <w:rPr>
                <w:rFonts w:ascii="Calibri"/>
                <w:color w:val="231F20"/>
                <w:w w:val="105"/>
                <w:sz w:val="21"/>
              </w:rPr>
              <w:t>internal</w:t>
            </w:r>
            <w:r>
              <w:rPr>
                <w:rFonts w:ascii="Calibri"/>
                <w:color w:val="231F20"/>
                <w:spacing w:val="39"/>
                <w:w w:val="103"/>
                <w:sz w:val="21"/>
              </w:rPr>
              <w:t xml:space="preserve"> </w:t>
            </w:r>
            <w:r>
              <w:rPr>
                <w:rFonts w:ascii="Calibri"/>
                <w:color w:val="231F20"/>
                <w:w w:val="105"/>
                <w:sz w:val="21"/>
              </w:rPr>
              <w:t>auditing,</w:t>
            </w:r>
            <w:r>
              <w:rPr>
                <w:rFonts w:ascii="Calibri"/>
                <w:color w:val="231F20"/>
                <w:spacing w:val="-13"/>
                <w:w w:val="105"/>
                <w:sz w:val="21"/>
              </w:rPr>
              <w:t xml:space="preserve"> </w:t>
            </w:r>
            <w:r>
              <w:rPr>
                <w:rFonts w:ascii="Calibri"/>
                <w:color w:val="231F20"/>
                <w:spacing w:val="-3"/>
                <w:w w:val="105"/>
                <w:sz w:val="21"/>
              </w:rPr>
              <w:t>are</w:t>
            </w:r>
            <w:r>
              <w:rPr>
                <w:rFonts w:ascii="Calibri"/>
                <w:color w:val="231F20"/>
                <w:spacing w:val="-13"/>
                <w:w w:val="105"/>
                <w:sz w:val="21"/>
              </w:rPr>
              <w:t xml:space="preserve"> </w:t>
            </w:r>
            <w:r>
              <w:rPr>
                <w:rFonts w:ascii="Calibri"/>
                <w:color w:val="231F20"/>
                <w:w w:val="105"/>
                <w:sz w:val="21"/>
              </w:rPr>
              <w:t>adequate</w:t>
            </w:r>
            <w:r>
              <w:rPr>
                <w:rFonts w:ascii="Calibri"/>
                <w:color w:val="231F20"/>
                <w:spacing w:val="-13"/>
                <w:w w:val="105"/>
                <w:sz w:val="21"/>
              </w:rPr>
              <w:t xml:space="preserve"> </w:t>
            </w:r>
            <w:r>
              <w:rPr>
                <w:rFonts w:ascii="Calibri"/>
                <w:color w:val="231F20"/>
                <w:spacing w:val="-1"/>
                <w:w w:val="105"/>
                <w:sz w:val="21"/>
              </w:rPr>
              <w:t>safeguards</w:t>
            </w:r>
            <w:r>
              <w:rPr>
                <w:rFonts w:ascii="Calibri"/>
                <w:color w:val="231F20"/>
                <w:spacing w:val="-13"/>
                <w:w w:val="105"/>
                <w:sz w:val="21"/>
              </w:rPr>
              <w:t xml:space="preserve"> </w:t>
            </w:r>
            <w:r>
              <w:rPr>
                <w:rFonts w:ascii="Calibri"/>
                <w:color w:val="231F20"/>
                <w:w w:val="105"/>
                <w:sz w:val="21"/>
              </w:rPr>
              <w:t>in</w:t>
            </w:r>
            <w:r>
              <w:rPr>
                <w:rFonts w:ascii="Calibri"/>
                <w:color w:val="231F20"/>
                <w:spacing w:val="-12"/>
                <w:w w:val="105"/>
                <w:sz w:val="21"/>
              </w:rPr>
              <w:t xml:space="preserve"> </w:t>
            </w:r>
            <w:r>
              <w:rPr>
                <w:rFonts w:ascii="Calibri"/>
                <w:color w:val="231F20"/>
                <w:w w:val="105"/>
                <w:sz w:val="21"/>
              </w:rPr>
              <w:t>place</w:t>
            </w:r>
            <w:r>
              <w:rPr>
                <w:rFonts w:ascii="Calibri"/>
                <w:color w:val="231F20"/>
                <w:spacing w:val="-13"/>
                <w:w w:val="105"/>
                <w:sz w:val="21"/>
              </w:rPr>
              <w:t xml:space="preserve"> </w:t>
            </w:r>
            <w:r>
              <w:rPr>
                <w:rFonts w:ascii="Calibri"/>
                <w:color w:val="231F20"/>
                <w:w w:val="105"/>
                <w:sz w:val="21"/>
              </w:rPr>
              <w:t>to</w:t>
            </w:r>
            <w:r>
              <w:rPr>
                <w:rFonts w:ascii="Calibri"/>
                <w:color w:val="231F20"/>
                <w:spacing w:val="-13"/>
                <w:w w:val="105"/>
                <w:sz w:val="21"/>
              </w:rPr>
              <w:t xml:space="preserve"> </w:t>
            </w:r>
            <w:r>
              <w:rPr>
                <w:rFonts w:ascii="Calibri"/>
                <w:color w:val="231F20"/>
                <w:w w:val="105"/>
                <w:sz w:val="21"/>
              </w:rPr>
              <w:t>limit</w:t>
            </w:r>
            <w:r>
              <w:rPr>
                <w:rFonts w:ascii="Calibri"/>
                <w:color w:val="231F20"/>
                <w:spacing w:val="-13"/>
                <w:w w:val="105"/>
                <w:sz w:val="21"/>
              </w:rPr>
              <w:t xml:space="preserve"> </w:t>
            </w:r>
            <w:r>
              <w:rPr>
                <w:rFonts w:ascii="Calibri"/>
                <w:color w:val="231F20"/>
                <w:w w:val="105"/>
                <w:sz w:val="21"/>
              </w:rPr>
              <w:t>impairments</w:t>
            </w:r>
            <w:r>
              <w:rPr>
                <w:rFonts w:ascii="Calibri"/>
                <w:color w:val="231F20"/>
                <w:spacing w:val="-12"/>
                <w:w w:val="105"/>
                <w:sz w:val="21"/>
              </w:rPr>
              <w:t xml:space="preserve"> </w:t>
            </w:r>
            <w:r>
              <w:rPr>
                <w:rFonts w:ascii="Calibri"/>
                <w:color w:val="231F20"/>
                <w:w w:val="105"/>
                <w:sz w:val="21"/>
              </w:rPr>
              <w:t>to</w:t>
            </w:r>
            <w:r>
              <w:rPr>
                <w:rFonts w:ascii="Calibri"/>
                <w:color w:val="231F20"/>
                <w:spacing w:val="25"/>
                <w:w w:val="98"/>
                <w:sz w:val="21"/>
              </w:rPr>
              <w:t xml:space="preserve"> </w:t>
            </w:r>
            <w:r>
              <w:rPr>
                <w:rFonts w:ascii="Calibri"/>
                <w:color w:val="231F20"/>
                <w:sz w:val="21"/>
              </w:rPr>
              <w:t>independence</w:t>
            </w:r>
            <w:r>
              <w:rPr>
                <w:rFonts w:ascii="Calibri"/>
                <w:color w:val="231F20"/>
                <w:spacing w:val="27"/>
                <w:sz w:val="21"/>
              </w:rPr>
              <w:t xml:space="preserve"> </w:t>
            </w:r>
            <w:r>
              <w:rPr>
                <w:rFonts w:ascii="Calibri"/>
                <w:color w:val="231F20"/>
                <w:sz w:val="21"/>
              </w:rPr>
              <w:t>or</w:t>
            </w:r>
            <w:r>
              <w:rPr>
                <w:rFonts w:ascii="Calibri"/>
                <w:color w:val="231F20"/>
                <w:spacing w:val="27"/>
                <w:sz w:val="21"/>
              </w:rPr>
              <w:t xml:space="preserve"> </w:t>
            </w:r>
            <w:r>
              <w:rPr>
                <w:rFonts w:ascii="Calibri"/>
                <w:color w:val="231F20"/>
                <w:sz w:val="21"/>
              </w:rPr>
              <w:t>objectivity?</w:t>
            </w:r>
          </w:p>
        </w:tc>
        <w:tc>
          <w:tcPr>
            <w:tcW w:w="3285" w:type="dxa"/>
            <w:vMerge w:val="restart"/>
            <w:tcBorders>
              <w:top w:val="single" w:sz="8" w:space="0" w:color="A7A9AC"/>
              <w:left w:val="single" w:sz="8" w:space="0" w:color="A7A9AC"/>
              <w:right w:val="single" w:sz="8" w:space="0" w:color="A7A9AC"/>
            </w:tcBorders>
          </w:tcPr>
          <w:p w14:paraId="5C9FE83D" w14:textId="77777777" w:rsidR="003D7638" w:rsidRDefault="000A244E" w:rsidP="003D7638">
            <w:pPr>
              <w:rPr>
                <w:rFonts w:cs="Arial"/>
              </w:rPr>
            </w:pPr>
            <w:r>
              <w:rPr>
                <w:rFonts w:cs="Arial"/>
              </w:rPr>
              <w:t xml:space="preserve">       </w:t>
            </w:r>
            <w:r>
              <w:rPr>
                <w:rFonts w:ascii="Wingdings" w:hAnsi="Wingdings" w:cs="Arial"/>
              </w:rPr>
              <w:sym w:font="Wingdings" w:char="F0FC"/>
            </w:r>
            <w:r>
              <w:rPr>
                <w:rFonts w:cs="Arial"/>
              </w:rPr>
              <w:t xml:space="preserve">   Internal Audit Charter </w:t>
            </w:r>
            <w:r>
              <w:rPr>
                <w:rFonts w:cs="Arial"/>
              </w:rPr>
              <w:tab/>
              <w:t>includes safeguards</w:t>
            </w:r>
          </w:p>
          <w:p w14:paraId="5C9FE83E" w14:textId="77777777" w:rsidR="00ED0FCB" w:rsidRDefault="00826B22" w:rsidP="003D7638">
            <w:pPr>
              <w:rPr>
                <w:rFonts w:cs="Arial"/>
              </w:rPr>
            </w:pPr>
          </w:p>
          <w:p w14:paraId="5C9FE83F" w14:textId="77777777" w:rsidR="00ED0FCB" w:rsidRDefault="000A244E" w:rsidP="003D7638">
            <w:r>
              <w:rPr>
                <w:rFonts w:ascii="Calibri" w:hAnsi="Calibri" w:cs="Calibri"/>
              </w:rPr>
              <w:t xml:space="preserve">       √      Internal Audit periodically </w:t>
            </w:r>
            <w:r>
              <w:rPr>
                <w:rFonts w:ascii="Calibri" w:hAnsi="Calibri" w:cs="Calibri"/>
              </w:rPr>
              <w:tab/>
              <w:t xml:space="preserve">reviewed and approved by </w:t>
            </w:r>
            <w:r>
              <w:rPr>
                <w:rFonts w:ascii="Calibri" w:hAnsi="Calibri" w:cs="Calibri"/>
              </w:rPr>
              <w:tab/>
              <w:t>Governance Committee</w:t>
            </w:r>
          </w:p>
        </w:tc>
      </w:tr>
      <w:tr w:rsidR="00065F8A" w14:paraId="5C9FE843" w14:textId="77777777" w:rsidTr="002A6BD8">
        <w:trPr>
          <w:trHeight w:hRule="exact" w:val="384"/>
        </w:trPr>
        <w:tc>
          <w:tcPr>
            <w:tcW w:w="7064" w:type="dxa"/>
            <w:gridSpan w:val="3"/>
            <w:tcBorders>
              <w:top w:val="single" w:sz="8" w:space="0" w:color="A7A9AC"/>
              <w:left w:val="single" w:sz="8" w:space="0" w:color="A7A9AC"/>
              <w:bottom w:val="single" w:sz="8" w:space="0" w:color="A7A9AC"/>
              <w:right w:val="single" w:sz="8" w:space="0" w:color="A7A9AC"/>
            </w:tcBorders>
          </w:tcPr>
          <w:p w14:paraId="5C9FE841"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z w:val="21"/>
              </w:rPr>
              <w:t>Does</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pacing w:val="-1"/>
                <w:sz w:val="21"/>
              </w:rPr>
              <w:t>board</w:t>
            </w:r>
            <w:r>
              <w:rPr>
                <w:rFonts w:ascii="Calibri"/>
                <w:color w:val="231F20"/>
                <w:spacing w:val="12"/>
                <w:sz w:val="21"/>
              </w:rPr>
              <w:t xml:space="preserve"> </w:t>
            </w:r>
            <w:r>
              <w:rPr>
                <w:rFonts w:ascii="Calibri"/>
                <w:color w:val="231F20"/>
                <w:sz w:val="21"/>
              </w:rPr>
              <w:t>periodically</w:t>
            </w:r>
            <w:r>
              <w:rPr>
                <w:rFonts w:ascii="Calibri"/>
                <w:color w:val="231F20"/>
                <w:spacing w:val="12"/>
                <w:sz w:val="21"/>
              </w:rPr>
              <w:t xml:space="preserve"> </w:t>
            </w:r>
            <w:r>
              <w:rPr>
                <w:rFonts w:ascii="Calibri"/>
                <w:color w:val="231F20"/>
                <w:spacing w:val="-2"/>
                <w:sz w:val="21"/>
              </w:rPr>
              <w:t>review</w:t>
            </w:r>
            <w:r>
              <w:rPr>
                <w:rFonts w:ascii="Calibri"/>
                <w:color w:val="231F20"/>
                <w:spacing w:val="12"/>
                <w:sz w:val="21"/>
              </w:rPr>
              <w:t xml:space="preserve"> </w:t>
            </w:r>
            <w:r>
              <w:rPr>
                <w:rFonts w:ascii="Calibri"/>
                <w:color w:val="231F20"/>
                <w:sz w:val="21"/>
              </w:rPr>
              <w:t>these</w:t>
            </w:r>
            <w:r>
              <w:rPr>
                <w:rFonts w:ascii="Calibri"/>
                <w:color w:val="231F20"/>
                <w:spacing w:val="12"/>
                <w:sz w:val="21"/>
              </w:rPr>
              <w:t xml:space="preserve"> </w:t>
            </w:r>
            <w:r>
              <w:rPr>
                <w:rFonts w:ascii="Calibri"/>
                <w:color w:val="231F20"/>
                <w:spacing w:val="-1"/>
                <w:sz w:val="21"/>
              </w:rPr>
              <w:t>safeguards?</w:t>
            </w:r>
          </w:p>
        </w:tc>
        <w:tc>
          <w:tcPr>
            <w:tcW w:w="3285" w:type="dxa"/>
            <w:vMerge/>
            <w:tcBorders>
              <w:left w:val="single" w:sz="8" w:space="0" w:color="A7A9AC"/>
              <w:right w:val="single" w:sz="8" w:space="0" w:color="A7A9AC"/>
            </w:tcBorders>
          </w:tcPr>
          <w:p w14:paraId="5C9FE842" w14:textId="77777777" w:rsidR="003D7638" w:rsidRDefault="00826B22" w:rsidP="003D7638"/>
        </w:tc>
      </w:tr>
      <w:tr w:rsidR="00065F8A" w14:paraId="5C9FE848" w14:textId="77777777" w:rsidTr="002A6BD8">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5C9FE844" w14:textId="77777777" w:rsidR="003D7638" w:rsidRPr="00ED0FCB"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845" w14:textId="77777777" w:rsidR="003D7638" w:rsidRPr="00ED0FCB" w:rsidRDefault="000A244E" w:rsidP="003D7638">
            <w:pPr>
              <w:pStyle w:val="TableParagraph"/>
              <w:spacing w:before="60"/>
              <w:ind w:left="75"/>
              <w:rPr>
                <w:rFonts w:ascii="Calibri" w:eastAsia="Calibri" w:hAnsi="Calibri" w:cs="Calibri"/>
                <w:strike/>
                <w:sz w:val="21"/>
                <w:szCs w:val="21"/>
              </w:rPr>
            </w:pPr>
            <w:r w:rsidRPr="00ED0FCB">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846" w14:textId="77777777" w:rsidR="003D7638" w:rsidRPr="00024660" w:rsidRDefault="000A244E" w:rsidP="003D7638">
            <w:pPr>
              <w:pStyle w:val="TableParagraph"/>
              <w:spacing w:before="60"/>
              <w:ind w:left="75"/>
              <w:rPr>
                <w:rFonts w:ascii="Calibri" w:eastAsia="Calibri" w:hAnsi="Calibri" w:cs="Calibri"/>
                <w:sz w:val="21"/>
                <w:szCs w:val="21"/>
              </w:rPr>
            </w:pPr>
            <w:r w:rsidRPr="00024660">
              <w:rPr>
                <w:rFonts w:ascii="Calibri"/>
                <w:color w:val="231F20"/>
                <w:spacing w:val="-1"/>
                <w:w w:val="95"/>
                <w:sz w:val="21"/>
              </w:rPr>
              <w:t>NOT</w:t>
            </w:r>
            <w:r w:rsidRPr="00024660">
              <w:rPr>
                <w:rFonts w:ascii="Calibri"/>
                <w:color w:val="231F20"/>
                <w:spacing w:val="26"/>
                <w:w w:val="95"/>
                <w:sz w:val="21"/>
              </w:rPr>
              <w:t xml:space="preserve"> </w:t>
            </w:r>
            <w:r w:rsidRPr="00024660">
              <w:rPr>
                <w:rFonts w:ascii="Calibri"/>
                <w:color w:val="231F20"/>
                <w:spacing w:val="-1"/>
                <w:w w:val="95"/>
                <w:sz w:val="21"/>
              </w:rPr>
              <w:t>CONFORMING</w:t>
            </w:r>
          </w:p>
        </w:tc>
        <w:tc>
          <w:tcPr>
            <w:tcW w:w="3285" w:type="dxa"/>
            <w:vMerge/>
            <w:tcBorders>
              <w:left w:val="single" w:sz="8" w:space="0" w:color="A7A9AC"/>
              <w:bottom w:val="single" w:sz="8" w:space="0" w:color="A7A9AC"/>
              <w:right w:val="single" w:sz="8" w:space="0" w:color="A7A9AC"/>
            </w:tcBorders>
          </w:tcPr>
          <w:p w14:paraId="5C9FE847" w14:textId="77777777" w:rsidR="003D7638" w:rsidRDefault="00826B22" w:rsidP="003D7638"/>
        </w:tc>
      </w:tr>
      <w:tr w:rsidR="00065F8A" w14:paraId="5C9FE84B" w14:textId="77777777" w:rsidTr="002A6BD8">
        <w:trPr>
          <w:trHeight w:hRule="exact" w:val="400"/>
        </w:trPr>
        <w:tc>
          <w:tcPr>
            <w:tcW w:w="7064" w:type="dxa"/>
            <w:gridSpan w:val="3"/>
            <w:tcBorders>
              <w:top w:val="single" w:sz="8" w:space="0" w:color="A7A9AC"/>
              <w:left w:val="single" w:sz="8" w:space="0" w:color="A7A9AC"/>
              <w:bottom w:val="single" w:sz="8" w:space="0" w:color="A7A9AC"/>
              <w:right w:val="single" w:sz="8" w:space="0" w:color="A7A9AC"/>
            </w:tcBorders>
          </w:tcPr>
          <w:p w14:paraId="5C9FE849" w14:textId="77777777" w:rsidR="003D7638" w:rsidRDefault="000A244E" w:rsidP="003D7638">
            <w:pPr>
              <w:pStyle w:val="TableParagraph"/>
              <w:spacing w:before="69"/>
              <w:ind w:left="75"/>
              <w:rPr>
                <w:rFonts w:ascii="Cambria" w:eastAsia="Cambria" w:hAnsi="Cambria" w:cs="Cambria"/>
                <w:sz w:val="21"/>
                <w:szCs w:val="21"/>
              </w:rPr>
            </w:pPr>
            <w:r>
              <w:rPr>
                <w:rFonts w:ascii="Cambria"/>
                <w:b/>
                <w:i/>
                <w:color w:val="652D89"/>
                <w:sz w:val="21"/>
              </w:rPr>
              <w:t>1120</w:t>
            </w:r>
            <w:r>
              <w:rPr>
                <w:rFonts w:ascii="Cambria"/>
                <w:b/>
                <w:i/>
                <w:color w:val="652D89"/>
                <w:spacing w:val="-3"/>
                <w:sz w:val="21"/>
              </w:rPr>
              <w:t xml:space="preserve"> </w:t>
            </w:r>
            <w:r>
              <w:rPr>
                <w:rFonts w:ascii="Cambria"/>
                <w:b/>
                <w:i/>
                <w:color w:val="652D89"/>
                <w:sz w:val="21"/>
              </w:rPr>
              <w:t>Individual</w:t>
            </w:r>
            <w:r>
              <w:rPr>
                <w:rFonts w:ascii="Cambria"/>
                <w:b/>
                <w:i/>
                <w:color w:val="652D89"/>
                <w:spacing w:val="-2"/>
                <w:sz w:val="21"/>
              </w:rPr>
              <w:t xml:space="preserve"> </w:t>
            </w:r>
            <w:r>
              <w:rPr>
                <w:rFonts w:ascii="Cambria"/>
                <w:b/>
                <w:i/>
                <w:color w:val="652D89"/>
                <w:sz w:val="21"/>
              </w:rPr>
              <w:t>Objectivity</w:t>
            </w:r>
          </w:p>
        </w:tc>
        <w:tc>
          <w:tcPr>
            <w:tcW w:w="3285" w:type="dxa"/>
            <w:tcBorders>
              <w:top w:val="single" w:sz="8" w:space="0" w:color="A7A9AC"/>
              <w:left w:val="single" w:sz="8" w:space="0" w:color="A7A9AC"/>
              <w:bottom w:val="single" w:sz="8" w:space="0" w:color="A7A9AC"/>
              <w:right w:val="single" w:sz="8" w:space="0" w:color="A7A9AC"/>
            </w:tcBorders>
          </w:tcPr>
          <w:p w14:paraId="5C9FE84A" w14:textId="77777777" w:rsidR="003D7638" w:rsidRDefault="00826B22" w:rsidP="003D7638"/>
        </w:tc>
      </w:tr>
      <w:tr w:rsidR="00065F8A" w14:paraId="5C9FE851" w14:textId="77777777" w:rsidTr="002A6BD8">
        <w:trPr>
          <w:trHeight w:hRule="exact" w:val="383"/>
        </w:trPr>
        <w:tc>
          <w:tcPr>
            <w:tcW w:w="7064" w:type="dxa"/>
            <w:gridSpan w:val="3"/>
            <w:tcBorders>
              <w:top w:val="single" w:sz="8" w:space="0" w:color="A7A9AC"/>
              <w:left w:val="single" w:sz="8" w:space="0" w:color="A7A9AC"/>
              <w:bottom w:val="single" w:sz="8" w:space="0" w:color="A7A9AC"/>
              <w:right w:val="single" w:sz="8" w:space="0" w:color="A7A9AC"/>
            </w:tcBorders>
          </w:tcPr>
          <w:p w14:paraId="5C9FE84C"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w w:val="105"/>
                <w:sz w:val="21"/>
              </w:rPr>
              <w:t>Do</w:t>
            </w:r>
            <w:r>
              <w:rPr>
                <w:rFonts w:ascii="Calibri"/>
                <w:color w:val="231F20"/>
                <w:spacing w:val="-18"/>
                <w:w w:val="105"/>
                <w:sz w:val="21"/>
              </w:rPr>
              <w:t xml:space="preserve"> </w:t>
            </w:r>
            <w:r>
              <w:rPr>
                <w:rFonts w:ascii="Calibri"/>
                <w:color w:val="231F20"/>
                <w:w w:val="105"/>
                <w:sz w:val="21"/>
              </w:rPr>
              <w:t>internal</w:t>
            </w:r>
            <w:r>
              <w:rPr>
                <w:rFonts w:ascii="Calibri"/>
                <w:color w:val="231F20"/>
                <w:spacing w:val="-18"/>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17"/>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18"/>
                <w:w w:val="105"/>
                <w:sz w:val="21"/>
              </w:rPr>
              <w:t xml:space="preserve"> </w:t>
            </w:r>
            <w:r>
              <w:rPr>
                <w:rFonts w:ascii="Calibri"/>
                <w:color w:val="231F20"/>
                <w:w w:val="105"/>
                <w:sz w:val="21"/>
              </w:rPr>
              <w:t>an</w:t>
            </w:r>
            <w:r>
              <w:rPr>
                <w:rFonts w:ascii="Calibri"/>
                <w:color w:val="231F20"/>
                <w:spacing w:val="-17"/>
                <w:w w:val="105"/>
                <w:sz w:val="21"/>
              </w:rPr>
              <w:t xml:space="preserve"> </w:t>
            </w:r>
            <w:r>
              <w:rPr>
                <w:rFonts w:ascii="Calibri"/>
                <w:color w:val="231F20"/>
                <w:w w:val="105"/>
                <w:sz w:val="21"/>
              </w:rPr>
              <w:t>impartial,</w:t>
            </w:r>
            <w:r>
              <w:rPr>
                <w:rFonts w:ascii="Calibri"/>
                <w:color w:val="231F20"/>
                <w:spacing w:val="-18"/>
                <w:w w:val="105"/>
                <w:sz w:val="21"/>
              </w:rPr>
              <w:t xml:space="preserve"> </w:t>
            </w:r>
            <w:r>
              <w:rPr>
                <w:rFonts w:ascii="Calibri"/>
                <w:color w:val="231F20"/>
                <w:w w:val="105"/>
                <w:sz w:val="21"/>
              </w:rPr>
              <w:t>unbiased</w:t>
            </w:r>
            <w:r>
              <w:rPr>
                <w:rFonts w:ascii="Calibri"/>
                <w:color w:val="231F20"/>
                <w:spacing w:val="-17"/>
                <w:w w:val="105"/>
                <w:sz w:val="21"/>
              </w:rPr>
              <w:t xml:space="preserve"> </w:t>
            </w:r>
            <w:r>
              <w:rPr>
                <w:rFonts w:ascii="Calibri"/>
                <w:color w:val="231F20"/>
                <w:w w:val="105"/>
                <w:sz w:val="21"/>
              </w:rPr>
              <w:t>attitude?</w:t>
            </w:r>
          </w:p>
        </w:tc>
        <w:tc>
          <w:tcPr>
            <w:tcW w:w="3285" w:type="dxa"/>
            <w:vMerge w:val="restart"/>
            <w:tcBorders>
              <w:top w:val="single" w:sz="8" w:space="0" w:color="A7A9AC"/>
              <w:left w:val="single" w:sz="8" w:space="0" w:color="A7A9AC"/>
              <w:right w:val="single" w:sz="8" w:space="0" w:color="A7A9AC"/>
            </w:tcBorders>
          </w:tcPr>
          <w:p w14:paraId="5C9FE84D" w14:textId="77777777" w:rsidR="00E30C5D" w:rsidRDefault="000A244E" w:rsidP="00826B22">
            <w:pPr>
              <w:pStyle w:val="ListParagraph"/>
              <w:widowControl/>
              <w:numPr>
                <w:ilvl w:val="0"/>
                <w:numId w:val="58"/>
              </w:numPr>
              <w:rPr>
                <w:rFonts w:cs="Arial"/>
              </w:rPr>
            </w:pPr>
            <w:r>
              <w:rPr>
                <w:rFonts w:cs="Arial"/>
              </w:rPr>
              <w:t>Professional Code of Ethics</w:t>
            </w:r>
          </w:p>
          <w:p w14:paraId="5C9FE84E" w14:textId="77777777" w:rsidR="002C24D1" w:rsidRDefault="000A244E" w:rsidP="00826B22">
            <w:pPr>
              <w:pStyle w:val="ListParagraph"/>
              <w:widowControl/>
              <w:numPr>
                <w:ilvl w:val="0"/>
                <w:numId w:val="58"/>
              </w:numPr>
              <w:rPr>
                <w:rFonts w:cs="Arial"/>
              </w:rPr>
            </w:pPr>
            <w:r w:rsidRPr="00E30C5D">
              <w:rPr>
                <w:rFonts w:cs="Arial"/>
              </w:rPr>
              <w:t>Internal Audit Charter</w:t>
            </w:r>
          </w:p>
          <w:p w14:paraId="5C9FE84F" w14:textId="77777777" w:rsidR="003D7638" w:rsidRPr="008C6501" w:rsidRDefault="000A244E" w:rsidP="00826B22">
            <w:pPr>
              <w:pStyle w:val="ListParagraph"/>
              <w:widowControl/>
              <w:numPr>
                <w:ilvl w:val="0"/>
                <w:numId w:val="58"/>
              </w:numPr>
              <w:rPr>
                <w:rFonts w:cs="Arial"/>
              </w:rPr>
            </w:pPr>
            <w:r w:rsidRPr="00E30C5D">
              <w:rPr>
                <w:rFonts w:cs="Arial"/>
              </w:rPr>
              <w:t>Satisfaction survey at end of each audit would likely indicate any difficulties</w:t>
            </w:r>
            <w:r w:rsidRPr="00E30C5D">
              <w:rPr>
                <w:rFonts w:ascii="Arial" w:hAnsi="Arial" w:cs="Arial"/>
                <w:sz w:val="23"/>
                <w:szCs w:val="23"/>
              </w:rPr>
              <w:t xml:space="preserve"> </w:t>
            </w:r>
          </w:p>
          <w:p w14:paraId="5C9FE850" w14:textId="77777777" w:rsidR="008C6501" w:rsidRPr="008C6501" w:rsidRDefault="000A244E" w:rsidP="00826B22">
            <w:pPr>
              <w:pStyle w:val="ListParagraph"/>
              <w:widowControl/>
              <w:numPr>
                <w:ilvl w:val="0"/>
                <w:numId w:val="58"/>
              </w:numPr>
              <w:rPr>
                <w:rFonts w:cstheme="minorHAnsi"/>
              </w:rPr>
            </w:pPr>
            <w:r w:rsidRPr="008C6501">
              <w:rPr>
                <w:rFonts w:cstheme="minorHAnsi"/>
              </w:rPr>
              <w:t>Officer declarations</w:t>
            </w:r>
          </w:p>
        </w:tc>
      </w:tr>
      <w:tr w:rsidR="00065F8A" w14:paraId="5C9FE856" w14:textId="77777777" w:rsidTr="002A6BD8">
        <w:trPr>
          <w:trHeight w:hRule="exact" w:val="1354"/>
        </w:trPr>
        <w:tc>
          <w:tcPr>
            <w:tcW w:w="2470" w:type="dxa"/>
            <w:tcBorders>
              <w:top w:val="single" w:sz="8" w:space="0" w:color="A7A9AC"/>
              <w:left w:val="single" w:sz="8" w:space="0" w:color="A7A9AC"/>
              <w:bottom w:val="single" w:sz="8" w:space="0" w:color="A7A9AC"/>
              <w:right w:val="single" w:sz="8" w:space="0" w:color="A7A9AC"/>
            </w:tcBorders>
          </w:tcPr>
          <w:p w14:paraId="5C9FE852"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853" w14:textId="77777777" w:rsidR="003D7638" w:rsidRPr="00F51255" w:rsidRDefault="000A244E" w:rsidP="003D7638">
            <w:pPr>
              <w:pStyle w:val="TableParagraph"/>
              <w:spacing w:before="60"/>
              <w:ind w:left="75"/>
              <w:rPr>
                <w:rFonts w:ascii="Calibri" w:eastAsia="Calibri" w:hAnsi="Calibri" w:cs="Calibri"/>
                <w:strike/>
                <w:sz w:val="21"/>
                <w:szCs w:val="21"/>
              </w:rPr>
            </w:pPr>
            <w:r w:rsidRPr="00F51255">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854" w14:textId="77777777" w:rsidR="003D7638" w:rsidRPr="00F51255" w:rsidRDefault="000A244E" w:rsidP="003D7638">
            <w:pPr>
              <w:pStyle w:val="TableParagraph"/>
              <w:spacing w:before="60"/>
              <w:ind w:left="75"/>
              <w:rPr>
                <w:rFonts w:ascii="Calibri" w:eastAsia="Calibri" w:hAnsi="Calibri" w:cs="Calibri"/>
                <w:strike/>
                <w:sz w:val="21"/>
                <w:szCs w:val="21"/>
              </w:rPr>
            </w:pPr>
            <w:r w:rsidRPr="00F51255">
              <w:rPr>
                <w:rFonts w:ascii="Calibri"/>
                <w:strike/>
                <w:color w:val="231F20"/>
                <w:spacing w:val="-1"/>
                <w:w w:val="95"/>
                <w:sz w:val="21"/>
              </w:rPr>
              <w:t>NOT</w:t>
            </w:r>
            <w:r w:rsidRPr="00F51255">
              <w:rPr>
                <w:rFonts w:ascii="Calibri"/>
                <w:strike/>
                <w:color w:val="231F20"/>
                <w:spacing w:val="26"/>
                <w:w w:val="95"/>
                <w:sz w:val="21"/>
              </w:rPr>
              <w:t xml:space="preserve"> </w:t>
            </w:r>
            <w:r w:rsidRPr="00F51255">
              <w:rPr>
                <w:rFonts w:ascii="Calibri"/>
                <w:strike/>
                <w:color w:val="231F20"/>
                <w:spacing w:val="-1"/>
                <w:w w:val="95"/>
                <w:sz w:val="21"/>
              </w:rPr>
              <w:t>CONFORMING</w:t>
            </w:r>
          </w:p>
        </w:tc>
        <w:tc>
          <w:tcPr>
            <w:tcW w:w="3285" w:type="dxa"/>
            <w:vMerge/>
            <w:tcBorders>
              <w:left w:val="single" w:sz="8" w:space="0" w:color="A7A9AC"/>
              <w:bottom w:val="single" w:sz="8" w:space="0" w:color="A7A9AC"/>
              <w:right w:val="single" w:sz="8" w:space="0" w:color="A7A9AC"/>
            </w:tcBorders>
          </w:tcPr>
          <w:p w14:paraId="5C9FE855" w14:textId="77777777" w:rsidR="003D7638" w:rsidRDefault="00826B22" w:rsidP="003D7638"/>
        </w:tc>
      </w:tr>
      <w:tr w:rsidR="00065F8A" w14:paraId="5C9FE85A" w14:textId="77777777" w:rsidTr="002A6BD8">
        <w:trPr>
          <w:trHeight w:hRule="exact" w:val="713"/>
        </w:trPr>
        <w:tc>
          <w:tcPr>
            <w:tcW w:w="7064" w:type="dxa"/>
            <w:gridSpan w:val="3"/>
            <w:tcBorders>
              <w:top w:val="single" w:sz="8" w:space="0" w:color="A7A9AC"/>
              <w:left w:val="single" w:sz="8" w:space="0" w:color="A7A9AC"/>
              <w:bottom w:val="single" w:sz="8" w:space="0" w:color="A7A9AC"/>
              <w:right w:val="single" w:sz="8" w:space="0" w:color="A7A9AC"/>
            </w:tcBorders>
          </w:tcPr>
          <w:p w14:paraId="5C9FE857" w14:textId="77777777" w:rsidR="003D7638" w:rsidRDefault="000A244E" w:rsidP="003D7638">
            <w:pPr>
              <w:pStyle w:val="TableParagraph"/>
              <w:spacing w:before="60" w:line="280" w:lineRule="auto"/>
              <w:ind w:left="75" w:right="226"/>
              <w:rPr>
                <w:rFonts w:ascii="Calibri" w:eastAsia="Calibri" w:hAnsi="Calibri" w:cs="Calibri"/>
                <w:sz w:val="21"/>
                <w:szCs w:val="21"/>
              </w:rPr>
            </w:pPr>
            <w:r>
              <w:rPr>
                <w:rFonts w:ascii="Calibri"/>
                <w:color w:val="231F20"/>
                <w:sz w:val="21"/>
              </w:rPr>
              <w:t>Do</w:t>
            </w:r>
            <w:r>
              <w:rPr>
                <w:rFonts w:ascii="Calibri"/>
                <w:color w:val="231F20"/>
                <w:spacing w:val="8"/>
                <w:sz w:val="21"/>
              </w:rPr>
              <w:t xml:space="preserve"> </w:t>
            </w:r>
            <w:r>
              <w:rPr>
                <w:rFonts w:ascii="Calibri"/>
                <w:color w:val="231F20"/>
                <w:sz w:val="21"/>
              </w:rPr>
              <w:t>internal</w:t>
            </w:r>
            <w:r>
              <w:rPr>
                <w:rFonts w:ascii="Calibri"/>
                <w:color w:val="231F20"/>
                <w:spacing w:val="8"/>
                <w:sz w:val="21"/>
              </w:rPr>
              <w:t xml:space="preserve"> </w:t>
            </w:r>
            <w:r>
              <w:rPr>
                <w:rFonts w:ascii="Calibri"/>
                <w:color w:val="231F20"/>
                <w:spacing w:val="-1"/>
                <w:sz w:val="21"/>
              </w:rPr>
              <w:t>auditors</w:t>
            </w:r>
            <w:r>
              <w:rPr>
                <w:rFonts w:ascii="Calibri"/>
                <w:color w:val="231F20"/>
                <w:spacing w:val="8"/>
                <w:sz w:val="21"/>
              </w:rPr>
              <w:t xml:space="preserve"> </w:t>
            </w:r>
            <w:r>
              <w:rPr>
                <w:rFonts w:ascii="Calibri"/>
                <w:color w:val="231F20"/>
                <w:spacing w:val="-1"/>
                <w:sz w:val="21"/>
              </w:rPr>
              <w:t>avoid</w:t>
            </w:r>
            <w:r>
              <w:rPr>
                <w:rFonts w:ascii="Calibri"/>
                <w:color w:val="231F20"/>
                <w:spacing w:val="8"/>
                <w:sz w:val="21"/>
              </w:rPr>
              <w:t xml:space="preserve"> </w:t>
            </w:r>
            <w:r>
              <w:rPr>
                <w:rFonts w:ascii="Calibri"/>
                <w:color w:val="231F20"/>
                <w:sz w:val="21"/>
              </w:rPr>
              <w:t>any</w:t>
            </w:r>
            <w:r>
              <w:rPr>
                <w:rFonts w:ascii="Calibri"/>
                <w:color w:val="231F20"/>
                <w:spacing w:val="8"/>
                <w:sz w:val="21"/>
              </w:rPr>
              <w:t xml:space="preserve"> </w:t>
            </w:r>
            <w:r>
              <w:rPr>
                <w:rFonts w:ascii="Calibri"/>
                <w:color w:val="231F20"/>
                <w:sz w:val="21"/>
              </w:rPr>
              <w:t>conflict</w:t>
            </w:r>
            <w:r>
              <w:rPr>
                <w:rFonts w:ascii="Calibri"/>
                <w:color w:val="231F20"/>
                <w:spacing w:val="8"/>
                <w:sz w:val="21"/>
              </w:rPr>
              <w:t xml:space="preserve"> </w:t>
            </w:r>
            <w:r>
              <w:rPr>
                <w:rFonts w:ascii="Calibri"/>
                <w:color w:val="231F20"/>
                <w:sz w:val="21"/>
              </w:rPr>
              <w:t>of</w:t>
            </w:r>
            <w:r>
              <w:rPr>
                <w:rFonts w:ascii="Calibri"/>
                <w:color w:val="231F20"/>
                <w:spacing w:val="8"/>
                <w:sz w:val="21"/>
              </w:rPr>
              <w:t xml:space="preserve"> </w:t>
            </w:r>
            <w:r>
              <w:rPr>
                <w:rFonts w:ascii="Calibri"/>
                <w:color w:val="231F20"/>
                <w:spacing w:val="-1"/>
                <w:sz w:val="21"/>
              </w:rPr>
              <w:t>interest,</w:t>
            </w:r>
            <w:r>
              <w:rPr>
                <w:rFonts w:ascii="Calibri"/>
                <w:color w:val="231F20"/>
                <w:spacing w:val="8"/>
                <w:sz w:val="21"/>
              </w:rPr>
              <w:t xml:space="preserve"> </w:t>
            </w:r>
            <w:r>
              <w:rPr>
                <w:rFonts w:ascii="Calibri"/>
                <w:color w:val="231F20"/>
                <w:sz w:val="21"/>
              </w:rPr>
              <w:t>whether</w:t>
            </w:r>
            <w:r>
              <w:rPr>
                <w:rFonts w:ascii="Calibri"/>
                <w:color w:val="231F20"/>
                <w:spacing w:val="8"/>
                <w:sz w:val="21"/>
              </w:rPr>
              <w:t xml:space="preserve"> </w:t>
            </w:r>
            <w:r>
              <w:rPr>
                <w:rFonts w:ascii="Calibri"/>
                <w:color w:val="231F20"/>
                <w:spacing w:val="-1"/>
                <w:sz w:val="21"/>
              </w:rPr>
              <w:t>apparent</w:t>
            </w:r>
            <w:r>
              <w:rPr>
                <w:rFonts w:ascii="Calibri"/>
                <w:color w:val="231F20"/>
                <w:spacing w:val="8"/>
                <w:sz w:val="21"/>
              </w:rPr>
              <w:t xml:space="preserve"> </w:t>
            </w:r>
            <w:r>
              <w:rPr>
                <w:rFonts w:ascii="Calibri"/>
                <w:color w:val="231F20"/>
                <w:sz w:val="21"/>
              </w:rPr>
              <w:t>or</w:t>
            </w:r>
            <w:r>
              <w:rPr>
                <w:rFonts w:ascii="Calibri"/>
                <w:color w:val="231F20"/>
                <w:spacing w:val="33"/>
                <w:w w:val="96"/>
                <w:sz w:val="21"/>
              </w:rPr>
              <w:t xml:space="preserve"> </w:t>
            </w:r>
            <w:r>
              <w:rPr>
                <w:rFonts w:ascii="Calibri"/>
                <w:color w:val="231F20"/>
                <w:sz w:val="21"/>
              </w:rPr>
              <w:t>actual?</w:t>
            </w:r>
          </w:p>
        </w:tc>
        <w:tc>
          <w:tcPr>
            <w:tcW w:w="3285" w:type="dxa"/>
            <w:vMerge w:val="restart"/>
            <w:tcBorders>
              <w:top w:val="single" w:sz="8" w:space="0" w:color="A7A9AC"/>
              <w:left w:val="single" w:sz="8" w:space="0" w:color="A7A9AC"/>
              <w:right w:val="single" w:sz="8" w:space="0" w:color="A7A9AC"/>
            </w:tcBorders>
          </w:tcPr>
          <w:p w14:paraId="5C9FE858" w14:textId="77777777" w:rsidR="003D7638" w:rsidRDefault="000A244E" w:rsidP="00826B22">
            <w:pPr>
              <w:pStyle w:val="ListParagraph"/>
              <w:widowControl/>
              <w:numPr>
                <w:ilvl w:val="0"/>
                <w:numId w:val="59"/>
              </w:numPr>
            </w:pPr>
            <w:r>
              <w:t>Signed declaration of interests</w:t>
            </w:r>
          </w:p>
          <w:p w14:paraId="5C9FE859" w14:textId="77777777" w:rsidR="00CB3D7F" w:rsidRDefault="000A244E" w:rsidP="00826B22">
            <w:pPr>
              <w:pStyle w:val="ListParagraph"/>
              <w:widowControl/>
              <w:numPr>
                <w:ilvl w:val="0"/>
                <w:numId w:val="59"/>
              </w:numPr>
            </w:pPr>
            <w:r>
              <w:t>Professional code of ethics</w:t>
            </w:r>
          </w:p>
        </w:tc>
      </w:tr>
      <w:tr w:rsidR="00065F8A" w14:paraId="5C9FE85F" w14:textId="77777777" w:rsidTr="002A6BD8">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5C9FE85B"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85C" w14:textId="77777777" w:rsidR="003D7638" w:rsidRPr="00F51255" w:rsidRDefault="000A244E" w:rsidP="003D7638">
            <w:pPr>
              <w:pStyle w:val="TableParagraph"/>
              <w:spacing w:before="60"/>
              <w:ind w:left="75"/>
              <w:rPr>
                <w:rFonts w:ascii="Calibri" w:eastAsia="Calibri" w:hAnsi="Calibri" w:cs="Calibri"/>
                <w:strike/>
                <w:sz w:val="21"/>
                <w:szCs w:val="21"/>
              </w:rPr>
            </w:pPr>
            <w:r w:rsidRPr="00F51255">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85D" w14:textId="77777777" w:rsidR="003D7638" w:rsidRPr="00F51255" w:rsidRDefault="000A244E" w:rsidP="003D7638">
            <w:pPr>
              <w:pStyle w:val="TableParagraph"/>
              <w:spacing w:before="60"/>
              <w:ind w:left="75"/>
              <w:rPr>
                <w:rFonts w:ascii="Calibri" w:eastAsia="Calibri" w:hAnsi="Calibri" w:cs="Calibri"/>
                <w:strike/>
                <w:sz w:val="21"/>
                <w:szCs w:val="21"/>
              </w:rPr>
            </w:pPr>
            <w:r w:rsidRPr="00F51255">
              <w:rPr>
                <w:rFonts w:ascii="Calibri"/>
                <w:strike/>
                <w:color w:val="231F20"/>
                <w:spacing w:val="-1"/>
                <w:w w:val="95"/>
                <w:sz w:val="21"/>
              </w:rPr>
              <w:t>NOT</w:t>
            </w:r>
            <w:r w:rsidRPr="00F51255">
              <w:rPr>
                <w:rFonts w:ascii="Calibri"/>
                <w:strike/>
                <w:color w:val="231F20"/>
                <w:spacing w:val="26"/>
                <w:w w:val="95"/>
                <w:sz w:val="21"/>
              </w:rPr>
              <w:t xml:space="preserve"> </w:t>
            </w:r>
            <w:r w:rsidRPr="00F51255">
              <w:rPr>
                <w:rFonts w:ascii="Calibri"/>
                <w:strike/>
                <w:color w:val="231F20"/>
                <w:spacing w:val="-1"/>
                <w:w w:val="95"/>
                <w:sz w:val="21"/>
              </w:rPr>
              <w:t>CONFORMING</w:t>
            </w:r>
          </w:p>
        </w:tc>
        <w:tc>
          <w:tcPr>
            <w:tcW w:w="3285" w:type="dxa"/>
            <w:vMerge/>
            <w:tcBorders>
              <w:left w:val="single" w:sz="8" w:space="0" w:color="A7A9AC"/>
              <w:bottom w:val="single" w:sz="8" w:space="0" w:color="A7A9AC"/>
              <w:right w:val="single" w:sz="8" w:space="0" w:color="A7A9AC"/>
            </w:tcBorders>
          </w:tcPr>
          <w:p w14:paraId="5C9FE85E" w14:textId="77777777" w:rsidR="003D7638" w:rsidRDefault="00826B22" w:rsidP="003D7638"/>
        </w:tc>
      </w:tr>
      <w:tr w:rsidR="00065F8A" w14:paraId="5C9FE862" w14:textId="77777777" w:rsidTr="002A6BD8">
        <w:trPr>
          <w:trHeight w:hRule="exact" w:val="400"/>
        </w:trPr>
        <w:tc>
          <w:tcPr>
            <w:tcW w:w="7064" w:type="dxa"/>
            <w:gridSpan w:val="3"/>
            <w:tcBorders>
              <w:top w:val="single" w:sz="8" w:space="0" w:color="A7A9AC"/>
              <w:left w:val="single" w:sz="8" w:space="0" w:color="A7A9AC"/>
              <w:bottom w:val="single" w:sz="8" w:space="0" w:color="A7A9AC"/>
              <w:right w:val="single" w:sz="8" w:space="0" w:color="A7A9AC"/>
            </w:tcBorders>
          </w:tcPr>
          <w:p w14:paraId="5C9FE860" w14:textId="77777777" w:rsidR="003D7638" w:rsidRDefault="000A244E" w:rsidP="003D7638">
            <w:pPr>
              <w:pStyle w:val="TableParagraph"/>
              <w:spacing w:before="69"/>
              <w:ind w:left="75"/>
              <w:rPr>
                <w:rFonts w:ascii="Cambria" w:eastAsia="Cambria" w:hAnsi="Cambria" w:cs="Cambria"/>
                <w:sz w:val="21"/>
                <w:szCs w:val="21"/>
              </w:rPr>
            </w:pPr>
            <w:r>
              <w:rPr>
                <w:rFonts w:ascii="Cambria"/>
                <w:b/>
                <w:i/>
                <w:color w:val="652D89"/>
                <w:sz w:val="21"/>
              </w:rPr>
              <w:t>1130</w:t>
            </w:r>
            <w:r>
              <w:rPr>
                <w:rFonts w:ascii="Cambria"/>
                <w:b/>
                <w:i/>
                <w:color w:val="652D89"/>
                <w:spacing w:val="1"/>
                <w:sz w:val="21"/>
              </w:rPr>
              <w:t xml:space="preserve"> </w:t>
            </w:r>
            <w:r>
              <w:rPr>
                <w:rFonts w:ascii="Cambria"/>
                <w:b/>
                <w:i/>
                <w:color w:val="652D89"/>
                <w:sz w:val="21"/>
              </w:rPr>
              <w:t>Impairment</w:t>
            </w:r>
            <w:r>
              <w:rPr>
                <w:rFonts w:ascii="Cambria"/>
                <w:b/>
                <w:i/>
                <w:color w:val="652D89"/>
                <w:spacing w:val="2"/>
                <w:sz w:val="21"/>
              </w:rPr>
              <w:t xml:space="preserve"> </w:t>
            </w:r>
            <w:r>
              <w:rPr>
                <w:rFonts w:ascii="Cambria"/>
                <w:b/>
                <w:i/>
                <w:color w:val="652D89"/>
                <w:sz w:val="21"/>
              </w:rPr>
              <w:t>to</w:t>
            </w:r>
            <w:r>
              <w:rPr>
                <w:rFonts w:ascii="Cambria"/>
                <w:b/>
                <w:i/>
                <w:color w:val="652D89"/>
                <w:spacing w:val="2"/>
                <w:sz w:val="21"/>
              </w:rPr>
              <w:t xml:space="preserve"> </w:t>
            </w:r>
            <w:r>
              <w:rPr>
                <w:rFonts w:ascii="Cambria"/>
                <w:b/>
                <w:i/>
                <w:color w:val="652D89"/>
                <w:sz w:val="21"/>
              </w:rPr>
              <w:t>Independence</w:t>
            </w:r>
            <w:r>
              <w:rPr>
                <w:rFonts w:ascii="Cambria"/>
                <w:b/>
                <w:i/>
                <w:color w:val="652D89"/>
                <w:spacing w:val="2"/>
                <w:sz w:val="21"/>
              </w:rPr>
              <w:t xml:space="preserve"> </w:t>
            </w:r>
            <w:r>
              <w:rPr>
                <w:rFonts w:ascii="Cambria"/>
                <w:b/>
                <w:i/>
                <w:color w:val="652D89"/>
                <w:sz w:val="21"/>
              </w:rPr>
              <w:t>or</w:t>
            </w:r>
            <w:r>
              <w:rPr>
                <w:rFonts w:ascii="Cambria"/>
                <w:b/>
                <w:i/>
                <w:color w:val="652D89"/>
                <w:spacing w:val="2"/>
                <w:sz w:val="21"/>
              </w:rPr>
              <w:t xml:space="preserve"> </w:t>
            </w:r>
            <w:r>
              <w:rPr>
                <w:rFonts w:ascii="Cambria"/>
                <w:b/>
                <w:i/>
                <w:color w:val="652D89"/>
                <w:sz w:val="21"/>
              </w:rPr>
              <w:t>Objectivity</w:t>
            </w:r>
          </w:p>
        </w:tc>
        <w:tc>
          <w:tcPr>
            <w:tcW w:w="3285" w:type="dxa"/>
            <w:tcBorders>
              <w:top w:val="single" w:sz="8" w:space="0" w:color="A7A9AC"/>
              <w:left w:val="single" w:sz="8" w:space="0" w:color="A7A9AC"/>
              <w:bottom w:val="single" w:sz="8" w:space="0" w:color="A7A9AC"/>
              <w:right w:val="single" w:sz="8" w:space="0" w:color="A7A9AC"/>
            </w:tcBorders>
          </w:tcPr>
          <w:p w14:paraId="5C9FE861" w14:textId="77777777" w:rsidR="003D7638" w:rsidRDefault="00826B22" w:rsidP="003D7638"/>
        </w:tc>
      </w:tr>
      <w:tr w:rsidR="00065F8A" w14:paraId="5C9FE867" w14:textId="77777777" w:rsidTr="002A6BD8">
        <w:trPr>
          <w:trHeight w:hRule="exact" w:val="1344"/>
        </w:trPr>
        <w:tc>
          <w:tcPr>
            <w:tcW w:w="7064" w:type="dxa"/>
            <w:gridSpan w:val="3"/>
            <w:tcBorders>
              <w:top w:val="single" w:sz="8" w:space="0" w:color="A7A9AC"/>
              <w:left w:val="single" w:sz="8" w:space="0" w:color="A7A9AC"/>
              <w:bottom w:val="single" w:sz="8" w:space="0" w:color="A7A9AC"/>
              <w:right w:val="single" w:sz="8" w:space="0" w:color="A7A9AC"/>
            </w:tcBorders>
          </w:tcPr>
          <w:p w14:paraId="5C9FE863" w14:textId="77777777" w:rsidR="003D7638" w:rsidRDefault="000A244E" w:rsidP="00CB3D7F">
            <w:pPr>
              <w:pStyle w:val="TableParagraph"/>
              <w:spacing w:before="60" w:line="280" w:lineRule="auto"/>
              <w:ind w:left="75" w:right="257"/>
              <w:rPr>
                <w:rFonts w:ascii="Calibri" w:eastAsia="Calibri" w:hAnsi="Calibri" w:cs="Calibri"/>
                <w:sz w:val="21"/>
                <w:szCs w:val="21"/>
              </w:rPr>
            </w:pPr>
            <w:r>
              <w:rPr>
                <w:rFonts w:ascii="Calibri"/>
                <w:color w:val="231F20"/>
                <w:sz w:val="21"/>
              </w:rPr>
              <w:t>If</w:t>
            </w:r>
            <w:r>
              <w:rPr>
                <w:rFonts w:ascii="Calibri"/>
                <w:color w:val="231F20"/>
                <w:spacing w:val="10"/>
                <w:sz w:val="21"/>
              </w:rPr>
              <w:t xml:space="preserve"> </w:t>
            </w:r>
            <w:r>
              <w:rPr>
                <w:rFonts w:ascii="Calibri"/>
                <w:color w:val="231F20"/>
                <w:spacing w:val="-2"/>
                <w:sz w:val="21"/>
              </w:rPr>
              <w:t>ther</w:t>
            </w:r>
            <w:r>
              <w:rPr>
                <w:rFonts w:ascii="Calibri"/>
                <w:color w:val="231F20"/>
                <w:spacing w:val="-3"/>
                <w:sz w:val="21"/>
              </w:rPr>
              <w:t>e</w:t>
            </w:r>
            <w:r>
              <w:rPr>
                <w:rFonts w:ascii="Calibri"/>
                <w:color w:val="231F20"/>
                <w:spacing w:val="11"/>
                <w:sz w:val="21"/>
              </w:rPr>
              <w:t xml:space="preserve"> </w:t>
            </w:r>
            <w:r>
              <w:rPr>
                <w:rFonts w:ascii="Calibri"/>
                <w:color w:val="231F20"/>
                <w:sz w:val="21"/>
              </w:rPr>
              <w:t>has</w:t>
            </w:r>
            <w:r>
              <w:rPr>
                <w:rFonts w:ascii="Calibri"/>
                <w:color w:val="231F20"/>
                <w:spacing w:val="10"/>
                <w:sz w:val="21"/>
              </w:rPr>
              <w:t xml:space="preserve"> </w:t>
            </w:r>
            <w:r>
              <w:rPr>
                <w:rFonts w:ascii="Calibri"/>
                <w:color w:val="231F20"/>
                <w:sz w:val="21"/>
              </w:rPr>
              <w:t>been</w:t>
            </w:r>
            <w:r>
              <w:rPr>
                <w:rFonts w:ascii="Calibri"/>
                <w:color w:val="231F20"/>
                <w:spacing w:val="11"/>
                <w:sz w:val="21"/>
              </w:rPr>
              <w:t xml:space="preserve"> </w:t>
            </w:r>
            <w:r>
              <w:rPr>
                <w:rFonts w:ascii="Calibri"/>
                <w:color w:val="231F20"/>
                <w:sz w:val="21"/>
              </w:rPr>
              <w:t>any</w:t>
            </w:r>
            <w:r>
              <w:rPr>
                <w:rFonts w:ascii="Calibri"/>
                <w:color w:val="231F20"/>
                <w:spacing w:val="10"/>
                <w:sz w:val="21"/>
              </w:rPr>
              <w:t xml:space="preserve"> </w:t>
            </w:r>
            <w:r>
              <w:rPr>
                <w:rFonts w:ascii="Calibri"/>
                <w:color w:val="231F20"/>
                <w:spacing w:val="-3"/>
                <w:sz w:val="21"/>
              </w:rPr>
              <w:t>r</w:t>
            </w:r>
            <w:r>
              <w:rPr>
                <w:rFonts w:ascii="Calibri"/>
                <w:color w:val="231F20"/>
                <w:spacing w:val="-2"/>
                <w:sz w:val="21"/>
              </w:rPr>
              <w:t>eal</w:t>
            </w:r>
            <w:r>
              <w:rPr>
                <w:rFonts w:ascii="Calibri"/>
                <w:color w:val="231F20"/>
                <w:spacing w:val="11"/>
                <w:sz w:val="21"/>
              </w:rPr>
              <w:t xml:space="preserve"> </w:t>
            </w:r>
            <w:r>
              <w:rPr>
                <w:rFonts w:ascii="Calibri"/>
                <w:color w:val="231F20"/>
                <w:sz w:val="21"/>
              </w:rPr>
              <w:t>or</w:t>
            </w:r>
            <w:r>
              <w:rPr>
                <w:rFonts w:ascii="Calibri"/>
                <w:color w:val="231F20"/>
                <w:spacing w:val="10"/>
                <w:sz w:val="21"/>
              </w:rPr>
              <w:t xml:space="preserve"> </w:t>
            </w:r>
            <w:r>
              <w:rPr>
                <w:rFonts w:ascii="Calibri"/>
                <w:color w:val="231F20"/>
                <w:spacing w:val="-1"/>
                <w:sz w:val="21"/>
              </w:rPr>
              <w:t>apparent</w:t>
            </w:r>
            <w:r>
              <w:rPr>
                <w:rFonts w:ascii="Calibri"/>
                <w:color w:val="231F20"/>
                <w:spacing w:val="11"/>
                <w:sz w:val="21"/>
              </w:rPr>
              <w:t xml:space="preserve"> </w:t>
            </w:r>
            <w:r>
              <w:rPr>
                <w:rFonts w:ascii="Calibri"/>
                <w:color w:val="231F20"/>
                <w:sz w:val="21"/>
              </w:rPr>
              <w:t>impairment</w:t>
            </w:r>
            <w:r>
              <w:rPr>
                <w:rFonts w:ascii="Calibri"/>
                <w:color w:val="231F20"/>
                <w:spacing w:val="11"/>
                <w:sz w:val="21"/>
              </w:rPr>
              <w:t xml:space="preserve"> </w:t>
            </w:r>
            <w:r>
              <w:rPr>
                <w:rFonts w:ascii="Calibri"/>
                <w:color w:val="231F20"/>
                <w:sz w:val="21"/>
              </w:rPr>
              <w:t>of</w:t>
            </w:r>
            <w:r>
              <w:rPr>
                <w:rFonts w:ascii="Calibri"/>
                <w:color w:val="231F20"/>
                <w:spacing w:val="10"/>
                <w:sz w:val="21"/>
              </w:rPr>
              <w:t xml:space="preserve"> </w:t>
            </w:r>
            <w:r>
              <w:rPr>
                <w:rFonts w:ascii="Calibri"/>
                <w:color w:val="231F20"/>
                <w:sz w:val="21"/>
              </w:rPr>
              <w:t>independence</w:t>
            </w:r>
            <w:r>
              <w:rPr>
                <w:rFonts w:ascii="Calibri"/>
                <w:color w:val="231F20"/>
                <w:spacing w:val="11"/>
                <w:sz w:val="21"/>
              </w:rPr>
              <w:t xml:space="preserve"> </w:t>
            </w:r>
            <w:r>
              <w:rPr>
                <w:rFonts w:ascii="Calibri"/>
                <w:color w:val="231F20"/>
                <w:sz w:val="21"/>
              </w:rPr>
              <w:t>or</w:t>
            </w:r>
            <w:r>
              <w:rPr>
                <w:rFonts w:ascii="Calibri"/>
                <w:color w:val="231F20"/>
                <w:spacing w:val="28"/>
                <w:w w:val="96"/>
                <w:sz w:val="21"/>
              </w:rPr>
              <w:t xml:space="preserve"> </w:t>
            </w:r>
            <w:r>
              <w:rPr>
                <w:rFonts w:ascii="Calibri"/>
                <w:color w:val="231F20"/>
                <w:sz w:val="21"/>
              </w:rPr>
              <w:t>objectivity,</w:t>
            </w:r>
            <w:r>
              <w:rPr>
                <w:rFonts w:ascii="Calibri"/>
                <w:color w:val="231F20"/>
                <w:spacing w:val="16"/>
                <w:sz w:val="21"/>
              </w:rPr>
              <w:t xml:space="preserve"> </w:t>
            </w:r>
            <w:r>
              <w:rPr>
                <w:rFonts w:ascii="Calibri"/>
                <w:color w:val="231F20"/>
                <w:sz w:val="21"/>
              </w:rPr>
              <w:t>has</w:t>
            </w:r>
            <w:r>
              <w:rPr>
                <w:rFonts w:ascii="Calibri"/>
                <w:color w:val="231F20"/>
                <w:spacing w:val="16"/>
                <w:sz w:val="21"/>
              </w:rPr>
              <w:t xml:space="preserve"> </w:t>
            </w:r>
            <w:r>
              <w:rPr>
                <w:rFonts w:ascii="Calibri"/>
                <w:color w:val="231F20"/>
                <w:sz w:val="21"/>
              </w:rPr>
              <w:t>this</w:t>
            </w:r>
            <w:r>
              <w:rPr>
                <w:rFonts w:ascii="Calibri"/>
                <w:color w:val="231F20"/>
                <w:spacing w:val="16"/>
                <w:sz w:val="21"/>
              </w:rPr>
              <w:t xml:space="preserve"> </w:t>
            </w:r>
            <w:r>
              <w:rPr>
                <w:rFonts w:ascii="Calibri"/>
                <w:color w:val="231F20"/>
                <w:sz w:val="21"/>
              </w:rPr>
              <w:t>been</w:t>
            </w:r>
            <w:r>
              <w:rPr>
                <w:rFonts w:ascii="Calibri"/>
                <w:color w:val="231F20"/>
                <w:spacing w:val="16"/>
                <w:sz w:val="21"/>
              </w:rPr>
              <w:t xml:space="preserve"> </w:t>
            </w:r>
            <w:r>
              <w:rPr>
                <w:rFonts w:ascii="Calibri"/>
                <w:color w:val="231F20"/>
                <w:sz w:val="21"/>
              </w:rPr>
              <w:t>disclosed</w:t>
            </w:r>
            <w:r>
              <w:rPr>
                <w:rFonts w:ascii="Calibri"/>
                <w:color w:val="231F20"/>
                <w:spacing w:val="16"/>
                <w:sz w:val="21"/>
              </w:rPr>
              <w:t xml:space="preserve"> </w:t>
            </w:r>
            <w:r>
              <w:rPr>
                <w:rFonts w:ascii="Calibri"/>
                <w:color w:val="231F20"/>
                <w:sz w:val="21"/>
              </w:rPr>
              <w:t>to</w:t>
            </w:r>
            <w:r>
              <w:rPr>
                <w:rFonts w:ascii="Calibri"/>
                <w:color w:val="231F20"/>
                <w:spacing w:val="16"/>
                <w:sz w:val="21"/>
              </w:rPr>
              <w:t xml:space="preserve"> </w:t>
            </w:r>
            <w:r>
              <w:rPr>
                <w:rFonts w:ascii="Calibri"/>
                <w:color w:val="231F20"/>
                <w:spacing w:val="-1"/>
                <w:sz w:val="21"/>
              </w:rPr>
              <w:t>appropriate</w:t>
            </w:r>
            <w:r>
              <w:rPr>
                <w:rFonts w:ascii="Calibri"/>
                <w:color w:val="231F20"/>
                <w:spacing w:val="16"/>
                <w:sz w:val="21"/>
              </w:rPr>
              <w:t xml:space="preserve"> </w:t>
            </w:r>
            <w:r>
              <w:rPr>
                <w:rFonts w:ascii="Calibri"/>
                <w:color w:val="231F20"/>
                <w:sz w:val="21"/>
              </w:rPr>
              <w:t>parties</w:t>
            </w:r>
            <w:r>
              <w:rPr>
                <w:rFonts w:ascii="Calibri"/>
                <w:color w:val="231F20"/>
                <w:spacing w:val="16"/>
                <w:sz w:val="21"/>
              </w:rPr>
              <w:t xml:space="preserve"> </w:t>
            </w:r>
            <w:r>
              <w:rPr>
                <w:rFonts w:ascii="Calibri"/>
                <w:color w:val="231F20"/>
                <w:sz w:val="21"/>
              </w:rPr>
              <w:t>(depending</w:t>
            </w:r>
            <w:r>
              <w:rPr>
                <w:rFonts w:ascii="Calibri"/>
                <w:color w:val="231F20"/>
                <w:spacing w:val="25"/>
                <w:w w:val="102"/>
                <w:sz w:val="21"/>
              </w:rPr>
              <w:t xml:space="preserve"> </w:t>
            </w:r>
            <w:r>
              <w:rPr>
                <w:rFonts w:ascii="Calibri"/>
                <w:color w:val="231F20"/>
                <w:sz w:val="21"/>
              </w:rPr>
              <w:t>on</w:t>
            </w:r>
            <w:r>
              <w:rPr>
                <w:rFonts w:ascii="Calibri"/>
                <w:color w:val="231F20"/>
                <w:spacing w:val="7"/>
                <w:sz w:val="21"/>
              </w:rPr>
              <w:t xml:space="preserve"> </w:t>
            </w:r>
            <w:r>
              <w:rPr>
                <w:rFonts w:ascii="Calibri"/>
                <w:color w:val="231F20"/>
                <w:sz w:val="21"/>
              </w:rPr>
              <w:t>the</w:t>
            </w:r>
            <w:r>
              <w:rPr>
                <w:rFonts w:ascii="Calibri"/>
                <w:color w:val="231F20"/>
                <w:spacing w:val="8"/>
                <w:sz w:val="21"/>
              </w:rPr>
              <w:t xml:space="preserve"> </w:t>
            </w:r>
            <w:r>
              <w:rPr>
                <w:rFonts w:ascii="Calibri"/>
                <w:color w:val="231F20"/>
                <w:spacing w:val="-1"/>
                <w:sz w:val="21"/>
              </w:rPr>
              <w:t>natur</w:t>
            </w:r>
            <w:r>
              <w:rPr>
                <w:rFonts w:ascii="Calibri"/>
                <w:color w:val="231F20"/>
                <w:spacing w:val="-2"/>
                <w:sz w:val="21"/>
              </w:rPr>
              <w:t>e</w:t>
            </w:r>
            <w:r>
              <w:rPr>
                <w:rFonts w:ascii="Calibri"/>
                <w:color w:val="231F20"/>
                <w:spacing w:val="7"/>
                <w:sz w:val="21"/>
              </w:rPr>
              <w:t xml:space="preserve"> </w:t>
            </w:r>
            <w:r>
              <w:rPr>
                <w:rFonts w:ascii="Calibri"/>
                <w:color w:val="231F20"/>
                <w:sz w:val="21"/>
              </w:rPr>
              <w:t>of</w:t>
            </w:r>
            <w:r>
              <w:rPr>
                <w:rFonts w:ascii="Calibri"/>
                <w:color w:val="231F20"/>
                <w:spacing w:val="8"/>
                <w:sz w:val="21"/>
              </w:rPr>
              <w:t xml:space="preserve"> </w:t>
            </w:r>
            <w:r>
              <w:rPr>
                <w:rFonts w:ascii="Calibri"/>
                <w:color w:val="231F20"/>
                <w:sz w:val="21"/>
              </w:rPr>
              <w:t>the</w:t>
            </w:r>
            <w:r>
              <w:rPr>
                <w:rFonts w:ascii="Calibri"/>
                <w:color w:val="231F20"/>
                <w:spacing w:val="8"/>
                <w:sz w:val="21"/>
              </w:rPr>
              <w:t xml:space="preserve"> </w:t>
            </w:r>
            <w:r>
              <w:rPr>
                <w:rFonts w:ascii="Calibri"/>
                <w:color w:val="231F20"/>
                <w:sz w:val="21"/>
              </w:rPr>
              <w:t>impairment</w:t>
            </w:r>
            <w:r>
              <w:rPr>
                <w:rFonts w:ascii="Calibri"/>
                <w:color w:val="231F20"/>
                <w:spacing w:val="7"/>
                <w:sz w:val="21"/>
              </w:rPr>
              <w:t xml:space="preserve"> </w:t>
            </w:r>
            <w:r>
              <w:rPr>
                <w:rFonts w:ascii="Calibri"/>
                <w:color w:val="231F20"/>
                <w:sz w:val="21"/>
              </w:rPr>
              <w:t>and</w:t>
            </w:r>
            <w:r>
              <w:rPr>
                <w:rFonts w:ascii="Calibri"/>
                <w:color w:val="231F20"/>
                <w:spacing w:val="8"/>
                <w:sz w:val="21"/>
              </w:rPr>
              <w:t xml:space="preserve"> </w:t>
            </w:r>
            <w:r>
              <w:rPr>
                <w:rFonts w:ascii="Calibri"/>
                <w:color w:val="231F20"/>
                <w:sz w:val="21"/>
              </w:rPr>
              <w:t>the</w:t>
            </w:r>
            <w:r>
              <w:rPr>
                <w:rFonts w:ascii="Calibri"/>
                <w:color w:val="231F20"/>
                <w:spacing w:val="8"/>
                <w:sz w:val="21"/>
              </w:rPr>
              <w:t xml:space="preserve"> </w:t>
            </w:r>
            <w:r>
              <w:rPr>
                <w:rFonts w:ascii="Calibri"/>
                <w:color w:val="231F20"/>
                <w:spacing w:val="-2"/>
                <w:sz w:val="21"/>
              </w:rPr>
              <w:t>r</w:t>
            </w:r>
            <w:r>
              <w:rPr>
                <w:rFonts w:ascii="Calibri"/>
                <w:color w:val="231F20"/>
                <w:spacing w:val="-1"/>
                <w:sz w:val="21"/>
              </w:rPr>
              <w:t>elationship</w:t>
            </w:r>
            <w:r>
              <w:rPr>
                <w:rFonts w:ascii="Calibri"/>
                <w:color w:val="231F20"/>
                <w:spacing w:val="7"/>
                <w:sz w:val="21"/>
              </w:rPr>
              <w:t xml:space="preserve"> </w:t>
            </w:r>
            <w:r>
              <w:rPr>
                <w:rFonts w:ascii="Calibri"/>
                <w:color w:val="231F20"/>
                <w:sz w:val="21"/>
              </w:rPr>
              <w:t>between</w:t>
            </w:r>
            <w:r>
              <w:rPr>
                <w:rFonts w:ascii="Calibri"/>
                <w:color w:val="231F20"/>
                <w:spacing w:val="8"/>
                <w:sz w:val="21"/>
              </w:rPr>
              <w:t xml:space="preserve"> </w:t>
            </w:r>
            <w:r>
              <w:rPr>
                <w:rFonts w:ascii="Calibri"/>
                <w:color w:val="231F20"/>
                <w:sz w:val="21"/>
              </w:rPr>
              <w:t>the</w:t>
            </w:r>
            <w:r>
              <w:rPr>
                <w:rFonts w:ascii="Calibri"/>
                <w:color w:val="231F20"/>
                <w:w w:val="101"/>
                <w:sz w:val="21"/>
              </w:rPr>
              <w:t xml:space="preserve"> </w:t>
            </w:r>
            <w:r>
              <w:rPr>
                <w:rFonts w:ascii="Calibri"/>
                <w:color w:val="231F20"/>
                <w:sz w:val="21"/>
              </w:rPr>
              <w:t>CAE</w:t>
            </w:r>
            <w:r>
              <w:rPr>
                <w:rFonts w:ascii="Calibri"/>
                <w:color w:val="231F20"/>
                <w:spacing w:val="10"/>
                <w:sz w:val="21"/>
              </w:rPr>
              <w:t xml:space="preserve"> </w:t>
            </w:r>
            <w:r>
              <w:rPr>
                <w:rFonts w:ascii="Calibri"/>
                <w:color w:val="231F20"/>
                <w:sz w:val="21"/>
              </w:rPr>
              <w:t>and</w:t>
            </w:r>
            <w:r>
              <w:rPr>
                <w:rFonts w:ascii="Calibri"/>
                <w:color w:val="231F20"/>
                <w:spacing w:val="10"/>
                <w:sz w:val="21"/>
              </w:rPr>
              <w:t xml:space="preserve"> </w:t>
            </w:r>
            <w:r>
              <w:rPr>
                <w:rFonts w:ascii="Calibri"/>
                <w:color w:val="231F20"/>
                <w:sz w:val="21"/>
              </w:rPr>
              <w:t>senior</w:t>
            </w:r>
            <w:r>
              <w:rPr>
                <w:rFonts w:ascii="Calibri"/>
                <w:color w:val="231F20"/>
                <w:spacing w:val="10"/>
                <w:sz w:val="21"/>
              </w:rPr>
              <w:t xml:space="preserve"> </w:t>
            </w:r>
            <w:r>
              <w:rPr>
                <w:rFonts w:ascii="Calibri"/>
                <w:color w:val="231F20"/>
                <w:sz w:val="21"/>
              </w:rPr>
              <w:t>management/the</w:t>
            </w:r>
            <w:r>
              <w:rPr>
                <w:rFonts w:ascii="Calibri"/>
                <w:color w:val="231F20"/>
                <w:spacing w:val="10"/>
                <w:sz w:val="21"/>
              </w:rPr>
              <w:t xml:space="preserve"> </w:t>
            </w:r>
            <w:r>
              <w:rPr>
                <w:rFonts w:ascii="Calibri"/>
                <w:color w:val="231F20"/>
                <w:spacing w:val="-1"/>
                <w:sz w:val="21"/>
              </w:rPr>
              <w:t>board</w:t>
            </w:r>
            <w:r>
              <w:rPr>
                <w:rFonts w:ascii="Calibri"/>
                <w:color w:val="231F20"/>
                <w:spacing w:val="10"/>
                <w:sz w:val="21"/>
              </w:rPr>
              <w:t xml:space="preserve"> </w:t>
            </w:r>
            <w:r>
              <w:rPr>
                <w:rFonts w:ascii="Calibri"/>
                <w:color w:val="231F20"/>
                <w:sz w:val="21"/>
              </w:rPr>
              <w:t>as</w:t>
            </w:r>
            <w:r>
              <w:rPr>
                <w:rFonts w:ascii="Calibri"/>
                <w:color w:val="231F20"/>
                <w:spacing w:val="10"/>
                <w:sz w:val="21"/>
              </w:rPr>
              <w:t xml:space="preserve"> </w:t>
            </w:r>
            <w:r>
              <w:rPr>
                <w:rFonts w:ascii="Calibri"/>
                <w:color w:val="231F20"/>
                <w:sz w:val="21"/>
              </w:rPr>
              <w:t>set</w:t>
            </w:r>
            <w:r>
              <w:rPr>
                <w:rFonts w:ascii="Calibri"/>
                <w:color w:val="231F20"/>
                <w:spacing w:val="11"/>
                <w:sz w:val="21"/>
              </w:rPr>
              <w:t xml:space="preserve"> </w:t>
            </w:r>
            <w:r>
              <w:rPr>
                <w:rFonts w:ascii="Calibri"/>
                <w:color w:val="231F20"/>
                <w:sz w:val="21"/>
              </w:rPr>
              <w:t>out</w:t>
            </w:r>
            <w:r>
              <w:rPr>
                <w:rFonts w:ascii="Calibri"/>
                <w:color w:val="231F20"/>
                <w:spacing w:val="10"/>
                <w:sz w:val="21"/>
              </w:rPr>
              <w:t xml:space="preserve"> </w:t>
            </w:r>
            <w:r>
              <w:rPr>
                <w:rFonts w:ascii="Calibri"/>
                <w:color w:val="231F20"/>
                <w:sz w:val="21"/>
              </w:rPr>
              <w:t>in</w:t>
            </w:r>
            <w:r>
              <w:rPr>
                <w:rFonts w:ascii="Calibri"/>
                <w:color w:val="231F20"/>
                <w:spacing w:val="10"/>
                <w:sz w:val="21"/>
              </w:rPr>
              <w:t xml:space="preserve"> </w:t>
            </w:r>
            <w:r>
              <w:rPr>
                <w:rFonts w:ascii="Calibri"/>
                <w:color w:val="231F20"/>
                <w:sz w:val="21"/>
              </w:rPr>
              <w:t>the</w:t>
            </w:r>
            <w:r>
              <w:rPr>
                <w:rFonts w:ascii="Calibri"/>
                <w:color w:val="231F20"/>
                <w:spacing w:val="10"/>
                <w:sz w:val="21"/>
              </w:rPr>
              <w:t xml:space="preserve"> </w:t>
            </w:r>
            <w:r>
              <w:rPr>
                <w:rFonts w:ascii="Calibri"/>
                <w:color w:val="231F20"/>
                <w:sz w:val="21"/>
              </w:rPr>
              <w:t>internal</w:t>
            </w:r>
            <w:r>
              <w:rPr>
                <w:rFonts w:ascii="Calibri"/>
                <w:color w:val="231F20"/>
                <w:spacing w:val="10"/>
                <w:sz w:val="21"/>
              </w:rPr>
              <w:t xml:space="preserve"> </w:t>
            </w:r>
            <w:r>
              <w:rPr>
                <w:rFonts w:ascii="Calibri"/>
                <w:color w:val="231F20"/>
                <w:sz w:val="21"/>
              </w:rPr>
              <w:t>audit</w:t>
            </w:r>
            <w:r>
              <w:rPr>
                <w:rFonts w:ascii="Calibri"/>
                <w:color w:val="231F20"/>
                <w:spacing w:val="22"/>
                <w:w w:val="105"/>
                <w:sz w:val="21"/>
              </w:rPr>
              <w:t xml:space="preserve"> </w:t>
            </w:r>
            <w:r>
              <w:rPr>
                <w:rFonts w:ascii="Calibri"/>
                <w:color w:val="231F20"/>
                <w:sz w:val="21"/>
              </w:rPr>
              <w:t>charter)?</w:t>
            </w:r>
          </w:p>
        </w:tc>
        <w:tc>
          <w:tcPr>
            <w:tcW w:w="3285" w:type="dxa"/>
            <w:vMerge w:val="restart"/>
            <w:tcBorders>
              <w:top w:val="single" w:sz="8" w:space="0" w:color="A7A9AC"/>
              <w:left w:val="single" w:sz="8" w:space="0" w:color="A7A9AC"/>
              <w:right w:val="single" w:sz="8" w:space="0" w:color="A7A9AC"/>
            </w:tcBorders>
          </w:tcPr>
          <w:p w14:paraId="5C9FE864" w14:textId="77777777" w:rsidR="00024660" w:rsidRDefault="000A244E" w:rsidP="00826B22">
            <w:pPr>
              <w:pStyle w:val="ListParagraph"/>
              <w:widowControl/>
              <w:numPr>
                <w:ilvl w:val="0"/>
                <w:numId w:val="60"/>
              </w:numPr>
              <w:rPr>
                <w:rFonts w:cs="Arial"/>
              </w:rPr>
            </w:pPr>
            <w:r w:rsidRPr="00E30C5D">
              <w:rPr>
                <w:rFonts w:cs="Arial"/>
              </w:rPr>
              <w:t>Internal Audit Charter</w:t>
            </w:r>
          </w:p>
          <w:p w14:paraId="5C9FE865" w14:textId="77777777" w:rsidR="001D034B" w:rsidRPr="00E30C5D" w:rsidRDefault="00826B22" w:rsidP="001D034B">
            <w:pPr>
              <w:pStyle w:val="ListParagraph"/>
              <w:widowControl/>
              <w:ind w:left="720"/>
              <w:rPr>
                <w:rFonts w:cs="Arial"/>
              </w:rPr>
            </w:pPr>
          </w:p>
          <w:p w14:paraId="5C9FE866" w14:textId="77777777" w:rsidR="003D7638" w:rsidRDefault="00826B22" w:rsidP="003D7638"/>
        </w:tc>
      </w:tr>
      <w:tr w:rsidR="00065F8A" w14:paraId="5C9FE86C" w14:textId="77777777" w:rsidTr="002A6BD8">
        <w:trPr>
          <w:trHeight w:hRule="exact" w:val="383"/>
        </w:trPr>
        <w:tc>
          <w:tcPr>
            <w:tcW w:w="2470" w:type="dxa"/>
            <w:tcBorders>
              <w:top w:val="single" w:sz="8" w:space="0" w:color="A7A9AC"/>
              <w:left w:val="single" w:sz="8" w:space="0" w:color="A7A9AC"/>
              <w:bottom w:val="single" w:sz="8" w:space="0" w:color="A7A9AC"/>
              <w:right w:val="single" w:sz="8" w:space="0" w:color="A7A9AC"/>
            </w:tcBorders>
          </w:tcPr>
          <w:p w14:paraId="5C9FE868" w14:textId="77777777" w:rsidR="003D7638" w:rsidRPr="00ED0FCB"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869" w14:textId="77777777" w:rsidR="003D7638" w:rsidRPr="00ED0FCB" w:rsidRDefault="000A244E" w:rsidP="003D7638">
            <w:pPr>
              <w:pStyle w:val="TableParagraph"/>
              <w:spacing w:before="60"/>
              <w:ind w:left="75"/>
              <w:rPr>
                <w:rFonts w:ascii="Calibri" w:eastAsia="Calibri" w:hAnsi="Calibri" w:cs="Calibri"/>
                <w:strike/>
                <w:sz w:val="21"/>
                <w:szCs w:val="21"/>
              </w:rPr>
            </w:pPr>
            <w:r w:rsidRPr="00ED0FCB">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86A" w14:textId="77777777" w:rsidR="003D7638" w:rsidRPr="00ED0FCB" w:rsidRDefault="000A244E" w:rsidP="003D7638">
            <w:pPr>
              <w:pStyle w:val="TableParagraph"/>
              <w:spacing w:before="60"/>
              <w:ind w:left="75"/>
              <w:rPr>
                <w:rFonts w:ascii="Calibri" w:eastAsia="Calibri" w:hAnsi="Calibri" w:cs="Calibri"/>
                <w:strike/>
                <w:sz w:val="21"/>
                <w:szCs w:val="21"/>
              </w:rPr>
            </w:pPr>
            <w:r w:rsidRPr="00ED0FCB">
              <w:rPr>
                <w:rFonts w:ascii="Calibri"/>
                <w:strike/>
                <w:color w:val="231F20"/>
                <w:spacing w:val="-1"/>
                <w:w w:val="95"/>
                <w:sz w:val="21"/>
              </w:rPr>
              <w:t>NOT</w:t>
            </w:r>
            <w:r w:rsidRPr="00ED0FCB">
              <w:rPr>
                <w:rFonts w:ascii="Calibri"/>
                <w:strike/>
                <w:color w:val="231F20"/>
                <w:spacing w:val="26"/>
                <w:w w:val="95"/>
                <w:sz w:val="21"/>
              </w:rPr>
              <w:t xml:space="preserve"> </w:t>
            </w:r>
            <w:r w:rsidRPr="00ED0FCB">
              <w:rPr>
                <w:rFonts w:ascii="Calibri"/>
                <w:strike/>
                <w:color w:val="231F20"/>
                <w:spacing w:val="-1"/>
                <w:w w:val="95"/>
                <w:sz w:val="21"/>
              </w:rPr>
              <w:t>CONFORMING</w:t>
            </w:r>
          </w:p>
        </w:tc>
        <w:tc>
          <w:tcPr>
            <w:tcW w:w="3285" w:type="dxa"/>
            <w:vMerge/>
            <w:tcBorders>
              <w:left w:val="single" w:sz="8" w:space="0" w:color="A7A9AC"/>
              <w:bottom w:val="single" w:sz="8" w:space="0" w:color="A7A9AC"/>
              <w:right w:val="single" w:sz="8" w:space="0" w:color="A7A9AC"/>
            </w:tcBorders>
          </w:tcPr>
          <w:p w14:paraId="5C9FE86B" w14:textId="77777777" w:rsidR="003D7638" w:rsidRDefault="00826B22" w:rsidP="003D7638"/>
        </w:tc>
      </w:tr>
      <w:tr w:rsidR="00065F8A" w14:paraId="5C9FE870" w14:textId="77777777" w:rsidTr="002A6BD8">
        <w:trPr>
          <w:trHeight w:hRule="exact" w:val="984"/>
        </w:trPr>
        <w:tc>
          <w:tcPr>
            <w:tcW w:w="7064" w:type="dxa"/>
            <w:gridSpan w:val="3"/>
            <w:tcBorders>
              <w:top w:val="single" w:sz="8" w:space="0" w:color="A7A9AC"/>
              <w:left w:val="single" w:sz="8" w:space="0" w:color="A7A9AC"/>
              <w:bottom w:val="single" w:sz="8" w:space="0" w:color="A7A9AC"/>
              <w:right w:val="single" w:sz="8" w:space="0" w:color="A7A9AC"/>
            </w:tcBorders>
          </w:tcPr>
          <w:p w14:paraId="5C9FE86D" w14:textId="77777777" w:rsidR="003D7638" w:rsidRDefault="000A244E" w:rsidP="003D7638">
            <w:pPr>
              <w:pStyle w:val="TableParagraph"/>
              <w:spacing w:before="60" w:line="280" w:lineRule="auto"/>
              <w:ind w:left="75" w:right="304"/>
              <w:rPr>
                <w:rFonts w:ascii="Calibri" w:eastAsia="Calibri" w:hAnsi="Calibri" w:cs="Calibri"/>
                <w:sz w:val="21"/>
                <w:szCs w:val="21"/>
              </w:rPr>
            </w:pPr>
            <w:r>
              <w:rPr>
                <w:rFonts w:ascii="Calibri"/>
                <w:color w:val="231F20"/>
                <w:sz w:val="21"/>
              </w:rPr>
              <w:t>Does</w:t>
            </w:r>
            <w:r>
              <w:rPr>
                <w:rFonts w:ascii="Calibri"/>
                <w:color w:val="231F20"/>
                <w:spacing w:val="6"/>
                <w:sz w:val="21"/>
              </w:rPr>
              <w:t xml:space="preserve"> </w:t>
            </w:r>
            <w:r>
              <w:rPr>
                <w:rFonts w:ascii="Calibri"/>
                <w:color w:val="231F20"/>
                <w:spacing w:val="-2"/>
                <w:sz w:val="21"/>
              </w:rPr>
              <w:t>review</w:t>
            </w:r>
            <w:r>
              <w:rPr>
                <w:rFonts w:ascii="Calibri"/>
                <w:color w:val="231F20"/>
                <w:spacing w:val="7"/>
                <w:sz w:val="21"/>
              </w:rPr>
              <w:t xml:space="preserve"> </w:t>
            </w:r>
            <w:r>
              <w:rPr>
                <w:rFonts w:ascii="Calibri"/>
                <w:color w:val="231F20"/>
                <w:sz w:val="21"/>
              </w:rPr>
              <w:t>indicate</w:t>
            </w:r>
            <w:r>
              <w:rPr>
                <w:rFonts w:ascii="Calibri"/>
                <w:color w:val="231F20"/>
                <w:spacing w:val="6"/>
                <w:sz w:val="21"/>
              </w:rPr>
              <w:t xml:space="preserve"> </w:t>
            </w:r>
            <w:r>
              <w:rPr>
                <w:rFonts w:ascii="Calibri"/>
                <w:color w:val="231F20"/>
                <w:sz w:val="21"/>
              </w:rPr>
              <w:t>that</w:t>
            </w:r>
            <w:r>
              <w:rPr>
                <w:rFonts w:ascii="Calibri"/>
                <w:color w:val="231F20"/>
                <w:spacing w:val="7"/>
                <w:sz w:val="21"/>
              </w:rPr>
              <w:t xml:space="preserve"> </w:t>
            </w:r>
            <w:r>
              <w:rPr>
                <w:rFonts w:ascii="Calibri"/>
                <w:color w:val="231F20"/>
                <w:spacing w:val="-2"/>
                <w:sz w:val="21"/>
              </w:rPr>
              <w:t>wor</w:t>
            </w:r>
            <w:r>
              <w:rPr>
                <w:rFonts w:ascii="Calibri"/>
                <w:color w:val="231F20"/>
                <w:spacing w:val="-1"/>
                <w:sz w:val="21"/>
              </w:rPr>
              <w:t>k</w:t>
            </w:r>
            <w:r>
              <w:rPr>
                <w:rFonts w:ascii="Calibri"/>
                <w:color w:val="231F20"/>
                <w:spacing w:val="6"/>
                <w:sz w:val="21"/>
              </w:rPr>
              <w:t xml:space="preserve"> </w:t>
            </w:r>
            <w:r>
              <w:rPr>
                <w:rFonts w:ascii="Calibri"/>
                <w:color w:val="231F20"/>
                <w:sz w:val="21"/>
              </w:rPr>
              <w:t>allocations</w:t>
            </w:r>
            <w:r>
              <w:rPr>
                <w:rFonts w:ascii="Calibri"/>
                <w:color w:val="231F20"/>
                <w:spacing w:val="7"/>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6"/>
                <w:sz w:val="21"/>
              </w:rPr>
              <w:t xml:space="preserve"> </w:t>
            </w:r>
            <w:r>
              <w:rPr>
                <w:rFonts w:ascii="Calibri"/>
                <w:color w:val="231F20"/>
                <w:spacing w:val="-2"/>
                <w:sz w:val="21"/>
              </w:rPr>
              <w:t>oper</w:t>
            </w:r>
            <w:r>
              <w:rPr>
                <w:rFonts w:ascii="Calibri"/>
                <w:color w:val="231F20"/>
                <w:spacing w:val="-1"/>
                <w:sz w:val="21"/>
              </w:rPr>
              <w:t>ated</w:t>
            </w:r>
            <w:r>
              <w:rPr>
                <w:rFonts w:ascii="Calibri"/>
                <w:color w:val="231F20"/>
                <w:spacing w:val="7"/>
                <w:sz w:val="21"/>
              </w:rPr>
              <w:t xml:space="preserve"> </w:t>
            </w:r>
            <w:r>
              <w:rPr>
                <w:rFonts w:ascii="Calibri"/>
                <w:color w:val="231F20"/>
                <w:sz w:val="21"/>
              </w:rPr>
              <w:t>so</w:t>
            </w:r>
            <w:r>
              <w:rPr>
                <w:rFonts w:ascii="Calibri"/>
                <w:color w:val="231F20"/>
                <w:spacing w:val="6"/>
                <w:sz w:val="21"/>
              </w:rPr>
              <w:t xml:space="preserve"> </w:t>
            </w:r>
            <w:r>
              <w:rPr>
                <w:rFonts w:ascii="Calibri"/>
                <w:color w:val="231F20"/>
                <w:sz w:val="21"/>
              </w:rPr>
              <w:t>that</w:t>
            </w:r>
            <w:r>
              <w:rPr>
                <w:rFonts w:ascii="Calibri"/>
                <w:color w:val="231F20"/>
                <w:spacing w:val="25"/>
                <w:w w:val="103"/>
                <w:sz w:val="21"/>
              </w:rPr>
              <w:t xml:space="preserve"> </w:t>
            </w:r>
            <w:r>
              <w:rPr>
                <w:rFonts w:ascii="Calibri"/>
                <w:color w:val="231F20"/>
                <w:sz w:val="21"/>
              </w:rPr>
              <w:t>internal</w:t>
            </w:r>
            <w:r>
              <w:rPr>
                <w:rFonts w:ascii="Calibri"/>
                <w:color w:val="231F20"/>
                <w:spacing w:val="15"/>
                <w:sz w:val="21"/>
              </w:rPr>
              <w:t xml:space="preserve"> </w:t>
            </w:r>
            <w:r>
              <w:rPr>
                <w:rFonts w:ascii="Calibri"/>
                <w:color w:val="231F20"/>
                <w:spacing w:val="-1"/>
                <w:sz w:val="21"/>
              </w:rPr>
              <w:t>auditors</w:t>
            </w:r>
            <w:r>
              <w:rPr>
                <w:rFonts w:ascii="Calibri"/>
                <w:color w:val="231F20"/>
                <w:spacing w:val="15"/>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15"/>
                <w:sz w:val="21"/>
              </w:rPr>
              <w:t xml:space="preserve"> </w:t>
            </w:r>
            <w:r>
              <w:rPr>
                <w:rFonts w:ascii="Calibri"/>
                <w:color w:val="231F20"/>
                <w:sz w:val="21"/>
              </w:rPr>
              <w:t>not</w:t>
            </w:r>
            <w:r>
              <w:rPr>
                <w:rFonts w:ascii="Calibri"/>
                <w:color w:val="231F20"/>
                <w:spacing w:val="15"/>
                <w:sz w:val="21"/>
              </w:rPr>
              <w:t xml:space="preserve"> </w:t>
            </w:r>
            <w:r>
              <w:rPr>
                <w:rFonts w:ascii="Calibri"/>
                <w:color w:val="231F20"/>
                <w:sz w:val="21"/>
              </w:rPr>
              <w:t>assessed</w:t>
            </w:r>
            <w:r>
              <w:rPr>
                <w:rFonts w:ascii="Calibri"/>
                <w:color w:val="231F20"/>
                <w:spacing w:val="15"/>
                <w:sz w:val="21"/>
              </w:rPr>
              <w:t xml:space="preserve"> </w:t>
            </w:r>
            <w:r>
              <w:rPr>
                <w:rFonts w:ascii="Calibri"/>
                <w:color w:val="231F20"/>
                <w:sz w:val="21"/>
              </w:rPr>
              <w:t>specific</w:t>
            </w:r>
            <w:r>
              <w:rPr>
                <w:rFonts w:ascii="Calibri"/>
                <w:color w:val="231F20"/>
                <w:spacing w:val="15"/>
                <w:sz w:val="21"/>
              </w:rPr>
              <w:t xml:space="preserve"> </w:t>
            </w:r>
            <w:r>
              <w:rPr>
                <w:rFonts w:ascii="Calibri"/>
                <w:color w:val="231F20"/>
                <w:spacing w:val="-2"/>
                <w:sz w:val="21"/>
              </w:rPr>
              <w:t>oper</w:t>
            </w:r>
            <w:r>
              <w:rPr>
                <w:rFonts w:ascii="Calibri"/>
                <w:color w:val="231F20"/>
                <w:spacing w:val="-1"/>
                <w:sz w:val="21"/>
              </w:rPr>
              <w:t>ations</w:t>
            </w:r>
            <w:r>
              <w:rPr>
                <w:rFonts w:ascii="Calibri"/>
                <w:color w:val="231F20"/>
                <w:spacing w:val="15"/>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15"/>
                <w:sz w:val="21"/>
              </w:rPr>
              <w:t xml:space="preserve"> </w:t>
            </w:r>
            <w:r>
              <w:rPr>
                <w:rFonts w:ascii="Calibri"/>
                <w:color w:val="231F20"/>
                <w:sz w:val="21"/>
              </w:rPr>
              <w:t>which</w:t>
            </w:r>
            <w:r>
              <w:rPr>
                <w:rFonts w:ascii="Calibri"/>
                <w:color w:val="231F20"/>
                <w:spacing w:val="15"/>
                <w:sz w:val="21"/>
              </w:rPr>
              <w:t xml:space="preserve"> </w:t>
            </w:r>
            <w:r>
              <w:rPr>
                <w:rFonts w:ascii="Calibri"/>
                <w:color w:val="231F20"/>
                <w:sz w:val="21"/>
              </w:rPr>
              <w:t>they</w:t>
            </w:r>
            <w:r>
              <w:rPr>
                <w:rFonts w:ascii="Calibri"/>
                <w:color w:val="231F20"/>
                <w:spacing w:val="23"/>
                <w:w w:val="105"/>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8"/>
                <w:sz w:val="21"/>
              </w:rPr>
              <w:t xml:space="preserve"> </w:t>
            </w:r>
            <w:r>
              <w:rPr>
                <w:rFonts w:ascii="Calibri"/>
                <w:color w:val="231F20"/>
                <w:sz w:val="21"/>
              </w:rPr>
              <w:t>been</w:t>
            </w:r>
            <w:r>
              <w:rPr>
                <w:rFonts w:ascii="Calibri"/>
                <w:color w:val="231F20"/>
                <w:spacing w:val="8"/>
                <w:sz w:val="21"/>
              </w:rPr>
              <w:t xml:space="preserve"> </w:t>
            </w:r>
            <w:r>
              <w:rPr>
                <w:rFonts w:ascii="Calibri"/>
                <w:color w:val="231F20"/>
                <w:spacing w:val="-2"/>
                <w:sz w:val="21"/>
              </w:rPr>
              <w:t>r</w:t>
            </w:r>
            <w:r>
              <w:rPr>
                <w:rFonts w:ascii="Calibri"/>
                <w:color w:val="231F20"/>
                <w:spacing w:val="-1"/>
                <w:sz w:val="21"/>
              </w:rPr>
              <w:t>esponsible</w:t>
            </w:r>
            <w:r>
              <w:rPr>
                <w:rFonts w:ascii="Calibri"/>
                <w:color w:val="231F20"/>
                <w:spacing w:val="8"/>
                <w:sz w:val="21"/>
              </w:rPr>
              <w:t xml:space="preserve"> </w:t>
            </w:r>
            <w:r>
              <w:rPr>
                <w:rFonts w:ascii="Calibri"/>
                <w:color w:val="231F20"/>
                <w:sz w:val="21"/>
              </w:rPr>
              <w:t>within</w:t>
            </w:r>
            <w:r>
              <w:rPr>
                <w:rFonts w:ascii="Calibri"/>
                <w:color w:val="231F20"/>
                <w:spacing w:val="8"/>
                <w:sz w:val="21"/>
              </w:rPr>
              <w:t xml:space="preserve"> </w:t>
            </w:r>
            <w:r>
              <w:rPr>
                <w:rFonts w:ascii="Calibri"/>
                <w:color w:val="231F20"/>
                <w:sz w:val="21"/>
              </w:rPr>
              <w:t>the</w:t>
            </w:r>
            <w:r>
              <w:rPr>
                <w:rFonts w:ascii="Calibri"/>
                <w:color w:val="231F20"/>
                <w:spacing w:val="8"/>
                <w:sz w:val="21"/>
              </w:rPr>
              <w:t xml:space="preserve"> </w:t>
            </w:r>
            <w:r>
              <w:rPr>
                <w:rFonts w:ascii="Calibri"/>
                <w:color w:val="231F20"/>
                <w:spacing w:val="-1"/>
                <w:sz w:val="21"/>
              </w:rPr>
              <w:t>previous</w:t>
            </w:r>
            <w:r>
              <w:rPr>
                <w:rFonts w:ascii="Calibri"/>
                <w:color w:val="231F20"/>
                <w:spacing w:val="8"/>
                <w:sz w:val="21"/>
              </w:rPr>
              <w:t xml:space="preserve"> </w:t>
            </w:r>
            <w:r>
              <w:rPr>
                <w:rFonts w:ascii="Calibri"/>
                <w:color w:val="231F20"/>
                <w:sz w:val="21"/>
              </w:rPr>
              <w:t>year?</w:t>
            </w:r>
          </w:p>
        </w:tc>
        <w:tc>
          <w:tcPr>
            <w:tcW w:w="3285" w:type="dxa"/>
            <w:vMerge w:val="restart"/>
            <w:tcBorders>
              <w:top w:val="single" w:sz="8" w:space="0" w:color="A7A9AC"/>
              <w:left w:val="single" w:sz="8" w:space="0" w:color="A7A9AC"/>
              <w:right w:val="single" w:sz="8" w:space="0" w:color="A7A9AC"/>
            </w:tcBorders>
          </w:tcPr>
          <w:p w14:paraId="5C9FE86E" w14:textId="77777777" w:rsidR="00E30C5D" w:rsidRPr="00E30C5D" w:rsidRDefault="000A244E" w:rsidP="00826B22">
            <w:pPr>
              <w:pStyle w:val="ListParagraph"/>
              <w:widowControl/>
              <w:numPr>
                <w:ilvl w:val="0"/>
                <w:numId w:val="60"/>
              </w:numPr>
              <w:rPr>
                <w:rFonts w:cs="Arial"/>
              </w:rPr>
            </w:pPr>
            <w:r w:rsidRPr="00E30C5D">
              <w:rPr>
                <w:rFonts w:cs="Arial"/>
              </w:rPr>
              <w:t>Internal Audit Charter</w:t>
            </w:r>
          </w:p>
          <w:p w14:paraId="5C9FE86F" w14:textId="77777777" w:rsidR="003D7638" w:rsidRDefault="000A244E" w:rsidP="00722E64">
            <w:pPr>
              <w:widowControl/>
            </w:pPr>
            <w:r w:rsidRPr="00024660">
              <w:rPr>
                <w:rFonts w:cs="Arial"/>
              </w:rPr>
              <w:t xml:space="preserve">       </w:t>
            </w:r>
            <w:r w:rsidRPr="00024660">
              <w:rPr>
                <w:rFonts w:ascii="Wingdings" w:hAnsi="Wingdings" w:cs="Arial"/>
              </w:rPr>
              <w:sym w:font="Wingdings" w:char="F0FC"/>
            </w:r>
            <w:r w:rsidRPr="00024660">
              <w:rPr>
                <w:rFonts w:cs="Arial"/>
              </w:rPr>
              <w:t xml:space="preserve">   Staff are experienced                                                      </w:t>
            </w:r>
            <w:r w:rsidRPr="00024660">
              <w:rPr>
                <w:rFonts w:cs="Arial"/>
              </w:rPr>
              <w:tab/>
              <w:t xml:space="preserve">auditors and have had no </w:t>
            </w:r>
            <w:r w:rsidRPr="00024660">
              <w:rPr>
                <w:rFonts w:cs="Arial"/>
              </w:rPr>
              <w:tab/>
              <w:t xml:space="preserve">operational responsibilities </w:t>
            </w:r>
            <w:r w:rsidRPr="00024660">
              <w:rPr>
                <w:rFonts w:cs="Arial"/>
              </w:rPr>
              <w:tab/>
            </w:r>
          </w:p>
        </w:tc>
      </w:tr>
      <w:tr w:rsidR="00065F8A" w14:paraId="5C9FE875" w14:textId="77777777" w:rsidTr="00024660">
        <w:trPr>
          <w:trHeight w:hRule="exact" w:val="1461"/>
        </w:trPr>
        <w:tc>
          <w:tcPr>
            <w:tcW w:w="2470" w:type="dxa"/>
            <w:tcBorders>
              <w:top w:val="single" w:sz="8" w:space="0" w:color="A7A9AC"/>
              <w:left w:val="single" w:sz="8" w:space="0" w:color="A7A9AC"/>
              <w:bottom w:val="single" w:sz="8" w:space="0" w:color="A7A9AC"/>
              <w:right w:val="single" w:sz="8" w:space="0" w:color="A7A9AC"/>
            </w:tcBorders>
          </w:tcPr>
          <w:p w14:paraId="5C9FE871"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872" w14:textId="77777777" w:rsidR="003D7638" w:rsidRPr="00F51255" w:rsidRDefault="000A244E" w:rsidP="003D7638">
            <w:pPr>
              <w:pStyle w:val="TableParagraph"/>
              <w:spacing w:before="60"/>
              <w:ind w:left="75"/>
              <w:rPr>
                <w:rFonts w:ascii="Calibri" w:eastAsia="Calibri" w:hAnsi="Calibri" w:cs="Calibri"/>
                <w:strike/>
                <w:sz w:val="21"/>
                <w:szCs w:val="21"/>
              </w:rPr>
            </w:pPr>
            <w:r w:rsidRPr="00F51255">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873" w14:textId="77777777" w:rsidR="003D7638" w:rsidRPr="00F51255" w:rsidRDefault="000A244E" w:rsidP="003D7638">
            <w:pPr>
              <w:pStyle w:val="TableParagraph"/>
              <w:spacing w:before="60"/>
              <w:ind w:left="75"/>
              <w:rPr>
                <w:rFonts w:ascii="Calibri" w:eastAsia="Calibri" w:hAnsi="Calibri" w:cs="Calibri"/>
                <w:strike/>
                <w:sz w:val="21"/>
                <w:szCs w:val="21"/>
              </w:rPr>
            </w:pPr>
            <w:r w:rsidRPr="00F51255">
              <w:rPr>
                <w:rFonts w:ascii="Calibri"/>
                <w:strike/>
                <w:color w:val="231F20"/>
                <w:spacing w:val="-1"/>
                <w:w w:val="95"/>
                <w:sz w:val="21"/>
              </w:rPr>
              <w:t>NOT</w:t>
            </w:r>
            <w:r w:rsidRPr="00F51255">
              <w:rPr>
                <w:rFonts w:ascii="Calibri"/>
                <w:strike/>
                <w:color w:val="231F20"/>
                <w:spacing w:val="26"/>
                <w:w w:val="95"/>
                <w:sz w:val="21"/>
              </w:rPr>
              <w:t xml:space="preserve"> </w:t>
            </w:r>
            <w:r w:rsidRPr="00F51255">
              <w:rPr>
                <w:rFonts w:ascii="Calibri"/>
                <w:strike/>
                <w:color w:val="231F20"/>
                <w:spacing w:val="-1"/>
                <w:w w:val="95"/>
                <w:sz w:val="21"/>
              </w:rPr>
              <w:t>CONFORMING</w:t>
            </w:r>
          </w:p>
        </w:tc>
        <w:tc>
          <w:tcPr>
            <w:tcW w:w="3285" w:type="dxa"/>
            <w:vMerge/>
            <w:tcBorders>
              <w:left w:val="single" w:sz="8" w:space="0" w:color="A7A9AC"/>
              <w:bottom w:val="single" w:sz="8" w:space="0" w:color="A7A9AC"/>
              <w:right w:val="single" w:sz="8" w:space="0" w:color="A7A9AC"/>
            </w:tcBorders>
          </w:tcPr>
          <w:p w14:paraId="5C9FE874" w14:textId="77777777" w:rsidR="003D7638" w:rsidRDefault="00826B22" w:rsidP="003D7638"/>
        </w:tc>
      </w:tr>
      <w:tr w:rsidR="00065F8A" w14:paraId="5C9FE878" w14:textId="77777777" w:rsidTr="002A6BD8">
        <w:trPr>
          <w:trHeight w:hRule="exact" w:val="983"/>
        </w:trPr>
        <w:tc>
          <w:tcPr>
            <w:tcW w:w="7064" w:type="dxa"/>
            <w:gridSpan w:val="3"/>
            <w:tcBorders>
              <w:top w:val="single" w:sz="8" w:space="0" w:color="A7A9AC"/>
              <w:left w:val="single" w:sz="8" w:space="0" w:color="A7A9AC"/>
              <w:bottom w:val="single" w:sz="8" w:space="0" w:color="A7A9AC"/>
              <w:right w:val="single" w:sz="8" w:space="0" w:color="A7A9AC"/>
            </w:tcBorders>
          </w:tcPr>
          <w:p w14:paraId="5C9FE876" w14:textId="77777777" w:rsidR="003D7638" w:rsidRDefault="000A244E" w:rsidP="003D7638">
            <w:pPr>
              <w:pStyle w:val="TableParagraph"/>
              <w:spacing w:before="60" w:line="280" w:lineRule="auto"/>
              <w:ind w:left="75" w:right="193"/>
              <w:jc w:val="both"/>
              <w:rPr>
                <w:rFonts w:ascii="Calibri" w:eastAsia="Calibri" w:hAnsi="Calibri" w:cs="Calibri"/>
                <w:sz w:val="21"/>
                <w:szCs w:val="21"/>
              </w:rPr>
            </w:pPr>
            <w:r>
              <w:rPr>
                <w:rFonts w:ascii="Calibri"/>
                <w:color w:val="231F20"/>
                <w:w w:val="105"/>
                <w:sz w:val="21"/>
              </w:rPr>
              <w:t>If</w:t>
            </w:r>
            <w:r>
              <w:rPr>
                <w:rFonts w:ascii="Calibri"/>
                <w:color w:val="231F20"/>
                <w:spacing w:val="-14"/>
                <w:w w:val="105"/>
                <w:sz w:val="21"/>
              </w:rPr>
              <w:t xml:space="preserve"> </w:t>
            </w:r>
            <w:r>
              <w:rPr>
                <w:rFonts w:ascii="Calibri"/>
                <w:color w:val="231F20"/>
                <w:spacing w:val="-3"/>
                <w:w w:val="105"/>
                <w:sz w:val="21"/>
              </w:rPr>
              <w:t>there</w:t>
            </w:r>
            <w:r>
              <w:rPr>
                <w:rFonts w:ascii="Calibri"/>
                <w:color w:val="231F20"/>
                <w:spacing w:val="-13"/>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13"/>
                <w:w w:val="105"/>
                <w:sz w:val="21"/>
              </w:rPr>
              <w:t xml:space="preserve"> </w:t>
            </w:r>
            <w:r>
              <w:rPr>
                <w:rFonts w:ascii="Calibri"/>
                <w:color w:val="231F20"/>
                <w:w w:val="105"/>
                <w:sz w:val="21"/>
              </w:rPr>
              <w:t>been</w:t>
            </w:r>
            <w:r>
              <w:rPr>
                <w:rFonts w:ascii="Calibri"/>
                <w:color w:val="231F20"/>
                <w:spacing w:val="-14"/>
                <w:w w:val="105"/>
                <w:sz w:val="21"/>
              </w:rPr>
              <w:t xml:space="preserve"> </w:t>
            </w:r>
            <w:r>
              <w:rPr>
                <w:rFonts w:ascii="Calibri"/>
                <w:color w:val="231F20"/>
                <w:w w:val="105"/>
                <w:sz w:val="21"/>
              </w:rPr>
              <w:t>any</w:t>
            </w:r>
            <w:r>
              <w:rPr>
                <w:rFonts w:ascii="Calibri"/>
                <w:color w:val="231F20"/>
                <w:spacing w:val="-13"/>
                <w:w w:val="105"/>
                <w:sz w:val="21"/>
              </w:rPr>
              <w:t xml:space="preserve"> </w:t>
            </w:r>
            <w:r>
              <w:rPr>
                <w:rFonts w:ascii="Calibri"/>
                <w:color w:val="231F20"/>
                <w:spacing w:val="-1"/>
                <w:w w:val="105"/>
                <w:sz w:val="21"/>
              </w:rPr>
              <w:t>assurance</w:t>
            </w:r>
            <w:r>
              <w:rPr>
                <w:rFonts w:ascii="Calibri"/>
                <w:color w:val="231F20"/>
                <w:spacing w:val="-13"/>
                <w:w w:val="105"/>
                <w:sz w:val="21"/>
              </w:rPr>
              <w:t xml:space="preserve"> </w:t>
            </w:r>
            <w:r>
              <w:rPr>
                <w:rFonts w:ascii="Calibri"/>
                <w:color w:val="231F20"/>
                <w:w w:val="105"/>
                <w:sz w:val="21"/>
              </w:rPr>
              <w:t>engagements</w:t>
            </w:r>
            <w:r>
              <w:rPr>
                <w:rFonts w:ascii="Calibri"/>
                <w:color w:val="231F20"/>
                <w:spacing w:val="-14"/>
                <w:w w:val="105"/>
                <w:sz w:val="21"/>
              </w:rPr>
              <w:t xml:space="preserve"> </w:t>
            </w:r>
            <w:r>
              <w:rPr>
                <w:rFonts w:ascii="Calibri"/>
                <w:color w:val="231F20"/>
                <w:w w:val="105"/>
                <w:sz w:val="21"/>
              </w:rPr>
              <w:t>in</w:t>
            </w:r>
            <w:r>
              <w:rPr>
                <w:rFonts w:ascii="Calibri"/>
                <w:color w:val="231F20"/>
                <w:spacing w:val="-13"/>
                <w:w w:val="105"/>
                <w:sz w:val="21"/>
              </w:rPr>
              <w:t xml:space="preserve"> </w:t>
            </w:r>
            <w:r>
              <w:rPr>
                <w:rFonts w:ascii="Calibri"/>
                <w:color w:val="231F20"/>
                <w:spacing w:val="-3"/>
                <w:w w:val="105"/>
                <w:sz w:val="21"/>
              </w:rPr>
              <w:t>areas</w:t>
            </w:r>
            <w:r>
              <w:rPr>
                <w:rFonts w:ascii="Calibri"/>
                <w:color w:val="231F20"/>
                <w:spacing w:val="-13"/>
                <w:w w:val="105"/>
                <w:sz w:val="21"/>
              </w:rPr>
              <w:t xml:space="preserve"> </w:t>
            </w:r>
            <w:r>
              <w:rPr>
                <w:rFonts w:ascii="Calibri"/>
                <w:color w:val="231F20"/>
                <w:w w:val="105"/>
                <w:sz w:val="21"/>
              </w:rPr>
              <w:t>over</w:t>
            </w:r>
            <w:r>
              <w:rPr>
                <w:rFonts w:ascii="Calibri"/>
                <w:color w:val="231F20"/>
                <w:spacing w:val="-14"/>
                <w:w w:val="105"/>
                <w:sz w:val="21"/>
              </w:rPr>
              <w:t xml:space="preserve"> </w:t>
            </w:r>
            <w:r>
              <w:rPr>
                <w:rFonts w:ascii="Calibri"/>
                <w:color w:val="231F20"/>
                <w:w w:val="105"/>
                <w:sz w:val="21"/>
              </w:rPr>
              <w:t>which</w:t>
            </w:r>
            <w:r>
              <w:rPr>
                <w:rFonts w:ascii="Calibri"/>
                <w:color w:val="231F20"/>
                <w:spacing w:val="-13"/>
                <w:w w:val="105"/>
                <w:sz w:val="21"/>
              </w:rPr>
              <w:t xml:space="preserve"> </w:t>
            </w:r>
            <w:r>
              <w:rPr>
                <w:rFonts w:ascii="Calibri"/>
                <w:color w:val="231F20"/>
                <w:w w:val="105"/>
                <w:sz w:val="21"/>
              </w:rPr>
              <w:t>the</w:t>
            </w:r>
            <w:r>
              <w:rPr>
                <w:rFonts w:ascii="Calibri"/>
                <w:color w:val="231F20"/>
                <w:spacing w:val="23"/>
                <w:w w:val="101"/>
                <w:sz w:val="21"/>
              </w:rPr>
              <w:t xml:space="preserve"> </w:t>
            </w:r>
            <w:r>
              <w:rPr>
                <w:rFonts w:ascii="Calibri"/>
                <w:color w:val="231F20"/>
                <w:w w:val="105"/>
                <w:sz w:val="21"/>
              </w:rPr>
              <w:t>CAE</w:t>
            </w:r>
            <w:r>
              <w:rPr>
                <w:rFonts w:ascii="Calibri"/>
                <w:color w:val="231F20"/>
                <w:spacing w:val="-16"/>
                <w:w w:val="105"/>
                <w:sz w:val="21"/>
              </w:rPr>
              <w:t xml:space="preserve"> </w:t>
            </w:r>
            <w:r>
              <w:rPr>
                <w:rFonts w:ascii="Calibri"/>
                <w:color w:val="231F20"/>
                <w:w w:val="105"/>
                <w:sz w:val="21"/>
              </w:rPr>
              <w:t>also</w:t>
            </w:r>
            <w:r>
              <w:rPr>
                <w:rFonts w:ascii="Calibri"/>
                <w:color w:val="231F20"/>
                <w:spacing w:val="-16"/>
                <w:w w:val="105"/>
                <w:sz w:val="21"/>
              </w:rPr>
              <w:t xml:space="preserve"> </w:t>
            </w:r>
            <w:r>
              <w:rPr>
                <w:rFonts w:ascii="Calibri"/>
                <w:color w:val="231F20"/>
                <w:w w:val="105"/>
                <w:sz w:val="21"/>
              </w:rPr>
              <w:t>has</w:t>
            </w:r>
            <w:r>
              <w:rPr>
                <w:rFonts w:ascii="Calibri"/>
                <w:color w:val="231F20"/>
                <w:spacing w:val="-15"/>
                <w:w w:val="105"/>
                <w:sz w:val="21"/>
              </w:rPr>
              <w:t xml:space="preserve"> </w:t>
            </w:r>
            <w:r>
              <w:rPr>
                <w:rFonts w:ascii="Calibri"/>
                <w:color w:val="231F20"/>
                <w:spacing w:val="-2"/>
                <w:w w:val="105"/>
                <w:sz w:val="21"/>
              </w:rPr>
              <w:t>oper</w:t>
            </w:r>
            <w:r>
              <w:rPr>
                <w:rFonts w:ascii="Calibri"/>
                <w:color w:val="231F20"/>
                <w:spacing w:val="-1"/>
                <w:w w:val="105"/>
                <w:sz w:val="21"/>
              </w:rPr>
              <w:t>ational</w:t>
            </w:r>
            <w:r>
              <w:rPr>
                <w:rFonts w:ascii="Calibri"/>
                <w:color w:val="231F20"/>
                <w:spacing w:val="-16"/>
                <w:w w:val="105"/>
                <w:sz w:val="21"/>
              </w:rPr>
              <w:t xml:space="preserve"> </w:t>
            </w:r>
            <w:r>
              <w:rPr>
                <w:rFonts w:ascii="Calibri"/>
                <w:color w:val="231F20"/>
                <w:spacing w:val="-2"/>
                <w:w w:val="105"/>
                <w:sz w:val="21"/>
              </w:rPr>
              <w:t>r</w:t>
            </w:r>
            <w:r>
              <w:rPr>
                <w:rFonts w:ascii="Calibri"/>
                <w:color w:val="231F20"/>
                <w:spacing w:val="-1"/>
                <w:w w:val="105"/>
                <w:sz w:val="21"/>
              </w:rPr>
              <w:t>esponsibility,</w:t>
            </w:r>
            <w:r>
              <w:rPr>
                <w:rFonts w:ascii="Calibri"/>
                <w:color w:val="231F20"/>
                <w:spacing w:val="-15"/>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16"/>
                <w:w w:val="105"/>
                <w:sz w:val="21"/>
              </w:rPr>
              <w:t xml:space="preserve"> </w:t>
            </w:r>
            <w:r>
              <w:rPr>
                <w:rFonts w:ascii="Calibri"/>
                <w:color w:val="231F20"/>
                <w:w w:val="105"/>
                <w:sz w:val="21"/>
              </w:rPr>
              <w:t>these</w:t>
            </w:r>
            <w:r>
              <w:rPr>
                <w:rFonts w:ascii="Calibri"/>
                <w:color w:val="231F20"/>
                <w:spacing w:val="-16"/>
                <w:w w:val="105"/>
                <w:sz w:val="21"/>
              </w:rPr>
              <w:t xml:space="preserve"> </w:t>
            </w:r>
            <w:r>
              <w:rPr>
                <w:rFonts w:ascii="Calibri"/>
                <w:color w:val="231F20"/>
                <w:w w:val="105"/>
                <w:sz w:val="21"/>
              </w:rPr>
              <w:t>engagements</w:t>
            </w:r>
            <w:r>
              <w:rPr>
                <w:rFonts w:ascii="Calibri"/>
                <w:color w:val="231F20"/>
                <w:spacing w:val="-15"/>
                <w:w w:val="105"/>
                <w:sz w:val="21"/>
              </w:rPr>
              <w:t xml:space="preserve"> </w:t>
            </w:r>
            <w:r>
              <w:rPr>
                <w:rFonts w:ascii="Calibri"/>
                <w:color w:val="231F20"/>
                <w:w w:val="105"/>
                <w:sz w:val="21"/>
              </w:rPr>
              <w:t>been</w:t>
            </w:r>
            <w:r>
              <w:rPr>
                <w:rFonts w:ascii="Calibri"/>
                <w:color w:val="231F20"/>
                <w:spacing w:val="29"/>
                <w:sz w:val="21"/>
              </w:rPr>
              <w:t xml:space="preserve"> </w:t>
            </w:r>
            <w:r>
              <w:rPr>
                <w:rFonts w:ascii="Calibri"/>
                <w:color w:val="231F20"/>
                <w:spacing w:val="-2"/>
                <w:w w:val="105"/>
                <w:sz w:val="21"/>
              </w:rPr>
              <w:t>overseen</w:t>
            </w:r>
            <w:r>
              <w:rPr>
                <w:rFonts w:ascii="Calibri"/>
                <w:color w:val="231F20"/>
                <w:spacing w:val="-19"/>
                <w:w w:val="105"/>
                <w:sz w:val="21"/>
              </w:rPr>
              <w:t xml:space="preserve"> </w:t>
            </w:r>
            <w:r>
              <w:rPr>
                <w:rFonts w:ascii="Calibri"/>
                <w:color w:val="231F20"/>
                <w:w w:val="105"/>
                <w:sz w:val="21"/>
              </w:rPr>
              <w:t>by</w:t>
            </w:r>
            <w:r>
              <w:rPr>
                <w:rFonts w:ascii="Calibri"/>
                <w:color w:val="231F20"/>
                <w:spacing w:val="-19"/>
                <w:w w:val="105"/>
                <w:sz w:val="21"/>
              </w:rPr>
              <w:t xml:space="preserve"> </w:t>
            </w:r>
            <w:r>
              <w:rPr>
                <w:rFonts w:ascii="Calibri"/>
                <w:color w:val="231F20"/>
                <w:w w:val="105"/>
                <w:sz w:val="21"/>
              </w:rPr>
              <w:t>someone</w:t>
            </w:r>
            <w:r>
              <w:rPr>
                <w:rFonts w:ascii="Calibri"/>
                <w:color w:val="231F20"/>
                <w:spacing w:val="-19"/>
                <w:w w:val="105"/>
                <w:sz w:val="21"/>
              </w:rPr>
              <w:t xml:space="preserve"> </w:t>
            </w:r>
            <w:r>
              <w:rPr>
                <w:rFonts w:ascii="Calibri"/>
                <w:color w:val="231F20"/>
                <w:w w:val="105"/>
                <w:sz w:val="21"/>
              </w:rPr>
              <w:t>outside</w:t>
            </w:r>
            <w:r>
              <w:rPr>
                <w:rFonts w:ascii="Calibri"/>
                <w:color w:val="231F20"/>
                <w:spacing w:val="-19"/>
                <w:w w:val="105"/>
                <w:sz w:val="21"/>
              </w:rPr>
              <w:t xml:space="preserve"> </w:t>
            </w:r>
            <w:r>
              <w:rPr>
                <w:rFonts w:ascii="Calibri"/>
                <w:color w:val="231F20"/>
                <w:w w:val="105"/>
                <w:sz w:val="21"/>
              </w:rPr>
              <w:t>of</w:t>
            </w:r>
            <w:r>
              <w:rPr>
                <w:rFonts w:ascii="Calibri"/>
                <w:color w:val="231F20"/>
                <w:spacing w:val="-18"/>
                <w:w w:val="105"/>
                <w:sz w:val="21"/>
              </w:rPr>
              <w:t xml:space="preserve"> </w:t>
            </w:r>
            <w:r>
              <w:rPr>
                <w:rFonts w:ascii="Calibri"/>
                <w:color w:val="231F20"/>
                <w:w w:val="105"/>
                <w:sz w:val="21"/>
              </w:rPr>
              <w:t>the</w:t>
            </w:r>
            <w:r>
              <w:rPr>
                <w:rFonts w:ascii="Calibri"/>
                <w:color w:val="231F20"/>
                <w:spacing w:val="-19"/>
                <w:w w:val="105"/>
                <w:sz w:val="21"/>
              </w:rPr>
              <w:t xml:space="preserve"> </w:t>
            </w:r>
            <w:r>
              <w:rPr>
                <w:rFonts w:ascii="Calibri"/>
                <w:color w:val="231F20"/>
                <w:w w:val="105"/>
                <w:sz w:val="21"/>
              </w:rPr>
              <w:t>internal</w:t>
            </w:r>
            <w:r>
              <w:rPr>
                <w:rFonts w:ascii="Calibri"/>
                <w:color w:val="231F20"/>
                <w:spacing w:val="-19"/>
                <w:w w:val="105"/>
                <w:sz w:val="21"/>
              </w:rPr>
              <w:t xml:space="preserve"> </w:t>
            </w:r>
            <w:r>
              <w:rPr>
                <w:rFonts w:ascii="Calibri"/>
                <w:color w:val="231F20"/>
                <w:w w:val="105"/>
                <w:sz w:val="21"/>
              </w:rPr>
              <w:t>audit</w:t>
            </w:r>
            <w:r>
              <w:rPr>
                <w:rFonts w:ascii="Calibri"/>
                <w:color w:val="231F20"/>
                <w:spacing w:val="-19"/>
                <w:w w:val="105"/>
                <w:sz w:val="21"/>
              </w:rPr>
              <w:t xml:space="preserve"> </w:t>
            </w:r>
            <w:r>
              <w:rPr>
                <w:rFonts w:ascii="Calibri"/>
                <w:color w:val="231F20"/>
                <w:w w:val="105"/>
                <w:sz w:val="21"/>
              </w:rPr>
              <w:t>activity?</w:t>
            </w:r>
          </w:p>
        </w:tc>
        <w:tc>
          <w:tcPr>
            <w:tcW w:w="3285" w:type="dxa"/>
            <w:vMerge w:val="restart"/>
            <w:tcBorders>
              <w:top w:val="single" w:sz="8" w:space="0" w:color="A7A9AC"/>
              <w:left w:val="single" w:sz="8" w:space="0" w:color="A7A9AC"/>
              <w:right w:val="single" w:sz="8" w:space="0" w:color="A7A9AC"/>
            </w:tcBorders>
          </w:tcPr>
          <w:p w14:paraId="5C9FE877" w14:textId="77777777" w:rsidR="003D7638" w:rsidRPr="00722E64" w:rsidRDefault="000A244E" w:rsidP="00826B22">
            <w:pPr>
              <w:pStyle w:val="ListParagraph"/>
              <w:numPr>
                <w:ilvl w:val="0"/>
                <w:numId w:val="60"/>
              </w:numPr>
              <w:rPr>
                <w:color w:val="FF0000"/>
              </w:rPr>
            </w:pPr>
            <w:r w:rsidRPr="00722E64">
              <w:t>Review of Risk Management undertaken by external 3</w:t>
            </w:r>
            <w:r w:rsidRPr="00722E64">
              <w:rPr>
                <w:vertAlign w:val="superscript"/>
              </w:rPr>
              <w:t>rd</w:t>
            </w:r>
            <w:r w:rsidRPr="00722E64">
              <w:t xml:space="preserve"> party to maintain independence</w:t>
            </w:r>
          </w:p>
        </w:tc>
      </w:tr>
      <w:tr w:rsidR="00065F8A" w14:paraId="5C9FE87D" w14:textId="77777777" w:rsidTr="002A6BD8">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5C9FE879" w14:textId="77777777" w:rsidR="003D7638" w:rsidRPr="00ED0FCB"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87A" w14:textId="77777777" w:rsidR="003D7638" w:rsidRPr="00F51255" w:rsidRDefault="000A244E" w:rsidP="003D7638">
            <w:pPr>
              <w:pStyle w:val="TableParagraph"/>
              <w:spacing w:before="60"/>
              <w:ind w:left="75"/>
              <w:rPr>
                <w:rFonts w:ascii="Calibri" w:eastAsia="Calibri" w:hAnsi="Calibri" w:cs="Calibri"/>
                <w:strike/>
                <w:sz w:val="21"/>
                <w:szCs w:val="21"/>
              </w:rPr>
            </w:pPr>
            <w:r w:rsidRPr="00F51255">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87B" w14:textId="77777777" w:rsidR="003D7638" w:rsidRPr="00F51255" w:rsidRDefault="000A244E" w:rsidP="003D7638">
            <w:pPr>
              <w:pStyle w:val="TableParagraph"/>
              <w:spacing w:before="60"/>
              <w:ind w:left="75"/>
              <w:rPr>
                <w:rFonts w:ascii="Calibri" w:eastAsia="Calibri" w:hAnsi="Calibri" w:cs="Calibri"/>
                <w:strike/>
                <w:sz w:val="21"/>
                <w:szCs w:val="21"/>
              </w:rPr>
            </w:pPr>
            <w:r w:rsidRPr="00F51255">
              <w:rPr>
                <w:rFonts w:ascii="Calibri"/>
                <w:strike/>
                <w:color w:val="231F20"/>
                <w:spacing w:val="-1"/>
                <w:w w:val="95"/>
                <w:sz w:val="21"/>
              </w:rPr>
              <w:t>NOT</w:t>
            </w:r>
            <w:r w:rsidRPr="00F51255">
              <w:rPr>
                <w:rFonts w:ascii="Calibri"/>
                <w:strike/>
                <w:color w:val="231F20"/>
                <w:spacing w:val="26"/>
                <w:w w:val="95"/>
                <w:sz w:val="21"/>
              </w:rPr>
              <w:t xml:space="preserve"> </w:t>
            </w:r>
            <w:r w:rsidRPr="00F51255">
              <w:rPr>
                <w:rFonts w:ascii="Calibri"/>
                <w:strike/>
                <w:color w:val="231F20"/>
                <w:spacing w:val="-1"/>
                <w:w w:val="95"/>
                <w:sz w:val="21"/>
              </w:rPr>
              <w:t>CONFORMING</w:t>
            </w:r>
          </w:p>
        </w:tc>
        <w:tc>
          <w:tcPr>
            <w:tcW w:w="3285" w:type="dxa"/>
            <w:vMerge/>
            <w:tcBorders>
              <w:left w:val="single" w:sz="8" w:space="0" w:color="A7A9AC"/>
              <w:bottom w:val="single" w:sz="8" w:space="0" w:color="A7A9AC"/>
              <w:right w:val="single" w:sz="8" w:space="0" w:color="A7A9AC"/>
            </w:tcBorders>
          </w:tcPr>
          <w:p w14:paraId="5C9FE87C" w14:textId="77777777" w:rsidR="003D7638" w:rsidRDefault="00826B22" w:rsidP="003D7638"/>
        </w:tc>
      </w:tr>
      <w:tr w:rsidR="00065F8A" w14:paraId="5C9FE881" w14:textId="77777777" w:rsidTr="002A6BD8">
        <w:trPr>
          <w:trHeight w:hRule="exact" w:val="1609"/>
        </w:trPr>
        <w:tc>
          <w:tcPr>
            <w:tcW w:w="7064" w:type="dxa"/>
            <w:gridSpan w:val="3"/>
            <w:tcBorders>
              <w:top w:val="single" w:sz="8" w:space="0" w:color="A7A9AC"/>
              <w:left w:val="single" w:sz="8" w:space="0" w:color="A7A9AC"/>
              <w:bottom w:val="single" w:sz="8" w:space="0" w:color="A7A9AC"/>
              <w:right w:val="single" w:sz="8" w:space="0" w:color="A7A9AC"/>
            </w:tcBorders>
          </w:tcPr>
          <w:p w14:paraId="5C9FE87E" w14:textId="77777777" w:rsidR="003D7638" w:rsidRDefault="000A244E" w:rsidP="003D7638">
            <w:pPr>
              <w:pStyle w:val="TableParagraph"/>
              <w:spacing w:before="60" w:line="280" w:lineRule="auto"/>
              <w:ind w:left="75" w:right="225"/>
              <w:rPr>
                <w:rFonts w:ascii="Calibri" w:eastAsia="Calibri" w:hAnsi="Calibri" w:cs="Calibri"/>
                <w:sz w:val="21"/>
                <w:szCs w:val="21"/>
              </w:rPr>
            </w:pPr>
            <w:r>
              <w:rPr>
                <w:rFonts w:ascii="Calibri"/>
                <w:color w:val="231F20"/>
                <w:w w:val="105"/>
                <w:sz w:val="21"/>
              </w:rPr>
              <w:t>Is</w:t>
            </w:r>
            <w:r>
              <w:rPr>
                <w:rFonts w:ascii="Calibri"/>
                <w:color w:val="231F20"/>
                <w:spacing w:val="-10"/>
                <w:w w:val="105"/>
                <w:sz w:val="21"/>
              </w:rPr>
              <w:t xml:space="preserve"> </w:t>
            </w:r>
            <w:r>
              <w:rPr>
                <w:rFonts w:ascii="Calibri"/>
                <w:color w:val="231F20"/>
                <w:w w:val="105"/>
                <w:sz w:val="21"/>
              </w:rPr>
              <w:t>the</w:t>
            </w:r>
            <w:r>
              <w:rPr>
                <w:rFonts w:ascii="Calibri"/>
                <w:color w:val="231F20"/>
                <w:spacing w:val="-10"/>
                <w:w w:val="105"/>
                <w:sz w:val="21"/>
              </w:rPr>
              <w:t xml:space="preserve"> </w:t>
            </w:r>
            <w:r>
              <w:rPr>
                <w:rFonts w:ascii="Calibri"/>
                <w:color w:val="231F20"/>
                <w:w w:val="105"/>
                <w:sz w:val="21"/>
              </w:rPr>
              <w:t>risk</w:t>
            </w:r>
            <w:r>
              <w:rPr>
                <w:rFonts w:ascii="Calibri"/>
                <w:color w:val="231F20"/>
                <w:spacing w:val="-10"/>
                <w:w w:val="105"/>
                <w:sz w:val="21"/>
              </w:rPr>
              <w:t xml:space="preserve"> </w:t>
            </w:r>
            <w:r>
              <w:rPr>
                <w:rFonts w:ascii="Calibri"/>
                <w:color w:val="231F20"/>
                <w:w w:val="105"/>
                <w:sz w:val="21"/>
              </w:rPr>
              <w:t>of</w:t>
            </w:r>
            <w:r>
              <w:rPr>
                <w:rFonts w:ascii="Calibri"/>
                <w:color w:val="231F20"/>
                <w:spacing w:val="-10"/>
                <w:w w:val="105"/>
                <w:sz w:val="21"/>
              </w:rPr>
              <w:t xml:space="preserve"> </w:t>
            </w:r>
            <w:r>
              <w:rPr>
                <w:rFonts w:ascii="Calibri"/>
                <w:color w:val="231F20"/>
                <w:spacing w:val="-2"/>
                <w:w w:val="105"/>
                <w:sz w:val="21"/>
              </w:rPr>
              <w:t>over-f</w:t>
            </w:r>
            <w:r>
              <w:rPr>
                <w:rFonts w:ascii="Calibri"/>
                <w:color w:val="231F20"/>
                <w:spacing w:val="-1"/>
                <w:w w:val="105"/>
                <w:sz w:val="21"/>
              </w:rPr>
              <w:t>amiliarity</w:t>
            </w:r>
            <w:r>
              <w:rPr>
                <w:rFonts w:ascii="Calibri"/>
                <w:color w:val="231F20"/>
                <w:spacing w:val="-10"/>
                <w:w w:val="105"/>
                <w:sz w:val="21"/>
              </w:rPr>
              <w:t xml:space="preserve"> </w:t>
            </w:r>
            <w:r>
              <w:rPr>
                <w:rFonts w:ascii="Calibri"/>
                <w:color w:val="231F20"/>
                <w:w w:val="105"/>
                <w:sz w:val="21"/>
              </w:rPr>
              <w:t>or</w:t>
            </w:r>
            <w:r>
              <w:rPr>
                <w:rFonts w:ascii="Calibri"/>
                <w:color w:val="231F20"/>
                <w:spacing w:val="-10"/>
                <w:w w:val="105"/>
                <w:sz w:val="21"/>
              </w:rPr>
              <w:t xml:space="preserve"> </w:t>
            </w:r>
            <w:r>
              <w:rPr>
                <w:rFonts w:ascii="Calibri"/>
                <w:color w:val="231F20"/>
                <w:w w:val="105"/>
                <w:sz w:val="21"/>
              </w:rPr>
              <w:t>complacency</w:t>
            </w:r>
            <w:r>
              <w:rPr>
                <w:rFonts w:ascii="Calibri"/>
                <w:color w:val="231F20"/>
                <w:spacing w:val="-9"/>
                <w:w w:val="105"/>
                <w:sz w:val="21"/>
              </w:rPr>
              <w:t xml:space="preserve"> </w:t>
            </w:r>
            <w:r>
              <w:rPr>
                <w:rFonts w:ascii="Calibri"/>
                <w:color w:val="231F20"/>
                <w:w w:val="105"/>
                <w:sz w:val="21"/>
              </w:rPr>
              <w:t>managed</w:t>
            </w:r>
            <w:r>
              <w:rPr>
                <w:rFonts w:ascii="Calibri"/>
                <w:color w:val="231F20"/>
                <w:spacing w:val="-10"/>
                <w:w w:val="105"/>
                <w:sz w:val="21"/>
              </w:rPr>
              <w:t xml:space="preserve"> </w:t>
            </w:r>
            <w:r>
              <w:rPr>
                <w:rFonts w:ascii="Calibri"/>
                <w:color w:val="231F20"/>
                <w:spacing w:val="-2"/>
                <w:w w:val="105"/>
                <w:sz w:val="21"/>
              </w:rPr>
              <w:t>eff</w:t>
            </w:r>
            <w:r>
              <w:rPr>
                <w:rFonts w:ascii="Calibri"/>
                <w:color w:val="231F20"/>
                <w:spacing w:val="-1"/>
                <w:w w:val="105"/>
                <w:sz w:val="21"/>
              </w:rPr>
              <w:t>ectively:</w:t>
            </w:r>
            <w:r>
              <w:rPr>
                <w:rFonts w:ascii="Calibri"/>
                <w:color w:val="231F20"/>
                <w:spacing w:val="-10"/>
                <w:w w:val="105"/>
                <w:sz w:val="21"/>
              </w:rPr>
              <w:t xml:space="preserve"> </w:t>
            </w:r>
            <w:r>
              <w:rPr>
                <w:rFonts w:ascii="Calibri"/>
                <w:color w:val="231F20"/>
                <w:spacing w:val="-1"/>
                <w:w w:val="105"/>
                <w:sz w:val="21"/>
              </w:rPr>
              <w:t>f</w:t>
            </w:r>
            <w:r>
              <w:rPr>
                <w:rFonts w:ascii="Calibri"/>
                <w:color w:val="231F20"/>
                <w:spacing w:val="-2"/>
                <w:w w:val="105"/>
                <w:sz w:val="21"/>
              </w:rPr>
              <w:t>or</w:t>
            </w:r>
            <w:r>
              <w:rPr>
                <w:rFonts w:ascii="Calibri"/>
                <w:color w:val="231F20"/>
                <w:spacing w:val="45"/>
                <w:w w:val="96"/>
                <w:sz w:val="21"/>
              </w:rPr>
              <w:t xml:space="preserve"> </w:t>
            </w:r>
            <w:proofErr w:type="gramStart"/>
            <w:r>
              <w:rPr>
                <w:rFonts w:ascii="Calibri"/>
                <w:color w:val="231F20"/>
                <w:w w:val="105"/>
                <w:sz w:val="21"/>
              </w:rPr>
              <w:t>example</w:t>
            </w:r>
            <w:proofErr w:type="gramEnd"/>
            <w:r>
              <w:rPr>
                <w:rFonts w:ascii="Calibri"/>
                <w:color w:val="231F20"/>
                <w:spacing w:val="-13"/>
                <w:w w:val="105"/>
                <w:sz w:val="21"/>
              </w:rPr>
              <w:t xml:space="preserve"> </w:t>
            </w:r>
            <w:r>
              <w:rPr>
                <w:rFonts w:ascii="Calibri"/>
                <w:color w:val="231F20"/>
                <w:w w:val="105"/>
                <w:sz w:val="21"/>
              </w:rPr>
              <w:t>by</w:t>
            </w:r>
            <w:r>
              <w:rPr>
                <w:rFonts w:ascii="Calibri"/>
                <w:color w:val="231F20"/>
                <w:spacing w:val="-12"/>
                <w:w w:val="105"/>
                <w:sz w:val="21"/>
              </w:rPr>
              <w:t xml:space="preserve"> </w:t>
            </w:r>
            <w:r>
              <w:rPr>
                <w:rFonts w:ascii="Calibri"/>
                <w:color w:val="231F20"/>
                <w:spacing w:val="-2"/>
                <w:w w:val="105"/>
                <w:sz w:val="21"/>
              </w:rPr>
              <w:t>r</w:t>
            </w:r>
            <w:r>
              <w:rPr>
                <w:rFonts w:ascii="Calibri"/>
                <w:color w:val="231F20"/>
                <w:spacing w:val="-1"/>
                <w:w w:val="105"/>
                <w:sz w:val="21"/>
              </w:rPr>
              <w:t>otating</w:t>
            </w:r>
            <w:r>
              <w:rPr>
                <w:rFonts w:ascii="Calibri"/>
                <w:color w:val="231F20"/>
                <w:spacing w:val="-13"/>
                <w:w w:val="105"/>
                <w:sz w:val="21"/>
              </w:rPr>
              <w:t xml:space="preserve"> </w:t>
            </w:r>
            <w:r>
              <w:rPr>
                <w:rFonts w:ascii="Calibri"/>
                <w:color w:val="231F20"/>
                <w:w w:val="105"/>
                <w:sz w:val="21"/>
              </w:rPr>
              <w:t>assignments</w:t>
            </w:r>
            <w:r>
              <w:rPr>
                <w:rFonts w:ascii="Calibri"/>
                <w:color w:val="231F20"/>
                <w:spacing w:val="-12"/>
                <w:w w:val="105"/>
                <w:sz w:val="21"/>
              </w:rPr>
              <w:t xml:space="preserve"> </w:t>
            </w:r>
            <w:r>
              <w:rPr>
                <w:rFonts w:ascii="Calibri"/>
                <w:color w:val="231F20"/>
                <w:spacing w:val="-1"/>
                <w:w w:val="105"/>
                <w:sz w:val="21"/>
              </w:rPr>
              <w:t>f</w:t>
            </w:r>
            <w:r>
              <w:rPr>
                <w:rFonts w:ascii="Calibri"/>
                <w:color w:val="231F20"/>
                <w:spacing w:val="-2"/>
                <w:w w:val="105"/>
                <w:sz w:val="21"/>
              </w:rPr>
              <w:t>or</w:t>
            </w:r>
            <w:r>
              <w:rPr>
                <w:rFonts w:ascii="Calibri"/>
                <w:color w:val="231F20"/>
                <w:spacing w:val="-13"/>
                <w:w w:val="105"/>
                <w:sz w:val="21"/>
              </w:rPr>
              <w:t xml:space="preserve"> </w:t>
            </w:r>
            <w:r>
              <w:rPr>
                <w:rFonts w:ascii="Calibri"/>
                <w:color w:val="231F20"/>
                <w:w w:val="105"/>
                <w:sz w:val="21"/>
              </w:rPr>
              <w:t>ongoing</w:t>
            </w:r>
            <w:r>
              <w:rPr>
                <w:rFonts w:ascii="Calibri"/>
                <w:color w:val="231F20"/>
                <w:spacing w:val="-12"/>
                <w:w w:val="105"/>
                <w:sz w:val="21"/>
              </w:rPr>
              <w:t xml:space="preserve"> </w:t>
            </w:r>
            <w:r>
              <w:rPr>
                <w:rFonts w:ascii="Calibri"/>
                <w:color w:val="231F20"/>
                <w:spacing w:val="-1"/>
                <w:w w:val="105"/>
                <w:sz w:val="21"/>
              </w:rPr>
              <w:t>assurance</w:t>
            </w:r>
            <w:r>
              <w:rPr>
                <w:rFonts w:ascii="Calibri"/>
                <w:color w:val="231F20"/>
                <w:spacing w:val="-13"/>
                <w:w w:val="105"/>
                <w:sz w:val="21"/>
              </w:rPr>
              <w:t xml:space="preserve"> </w:t>
            </w:r>
            <w:r>
              <w:rPr>
                <w:rFonts w:ascii="Calibri"/>
                <w:color w:val="231F20"/>
                <w:w w:val="105"/>
                <w:sz w:val="21"/>
              </w:rPr>
              <w:t>engagements</w:t>
            </w:r>
            <w:r>
              <w:rPr>
                <w:rFonts w:ascii="Calibri"/>
                <w:color w:val="231F20"/>
                <w:spacing w:val="24"/>
                <w:w w:val="104"/>
                <w:sz w:val="21"/>
              </w:rPr>
              <w:t xml:space="preserve"> </w:t>
            </w:r>
            <w:r>
              <w:rPr>
                <w:rFonts w:ascii="Calibri"/>
                <w:color w:val="231F20"/>
                <w:w w:val="105"/>
                <w:sz w:val="21"/>
              </w:rPr>
              <w:t>and</w:t>
            </w:r>
            <w:r>
              <w:rPr>
                <w:rFonts w:ascii="Calibri"/>
                <w:color w:val="231F20"/>
                <w:spacing w:val="-16"/>
                <w:w w:val="105"/>
                <w:sz w:val="21"/>
              </w:rPr>
              <w:t xml:space="preserve"> </w:t>
            </w:r>
            <w:r>
              <w:rPr>
                <w:rFonts w:ascii="Calibri"/>
                <w:color w:val="231F20"/>
                <w:w w:val="105"/>
                <w:sz w:val="21"/>
              </w:rPr>
              <w:t>other</w:t>
            </w:r>
            <w:r>
              <w:rPr>
                <w:rFonts w:ascii="Calibri"/>
                <w:color w:val="231F20"/>
                <w:spacing w:val="-15"/>
                <w:w w:val="105"/>
                <w:sz w:val="21"/>
              </w:rPr>
              <w:t xml:space="preserve"> </w:t>
            </w:r>
            <w:r>
              <w:rPr>
                <w:rFonts w:ascii="Calibri"/>
                <w:color w:val="231F20"/>
                <w:w w:val="105"/>
                <w:sz w:val="21"/>
              </w:rPr>
              <w:t>audit</w:t>
            </w:r>
            <w:r>
              <w:rPr>
                <w:rFonts w:ascii="Calibri"/>
                <w:color w:val="231F20"/>
                <w:spacing w:val="-15"/>
                <w:w w:val="105"/>
                <w:sz w:val="21"/>
              </w:rPr>
              <w:t xml:space="preserve"> </w:t>
            </w:r>
            <w:r>
              <w:rPr>
                <w:rFonts w:ascii="Calibri"/>
                <w:color w:val="231F20"/>
                <w:spacing w:val="-2"/>
                <w:w w:val="105"/>
                <w:sz w:val="21"/>
              </w:rPr>
              <w:t>r</w:t>
            </w:r>
            <w:r>
              <w:rPr>
                <w:rFonts w:ascii="Calibri"/>
                <w:color w:val="231F20"/>
                <w:spacing w:val="-1"/>
                <w:w w:val="105"/>
                <w:sz w:val="21"/>
              </w:rPr>
              <w:t>esponsibilities</w:t>
            </w:r>
            <w:r>
              <w:rPr>
                <w:rFonts w:ascii="Calibri"/>
                <w:color w:val="231F20"/>
                <w:spacing w:val="-15"/>
                <w:w w:val="105"/>
                <w:sz w:val="21"/>
              </w:rPr>
              <w:t xml:space="preserve"> </w:t>
            </w:r>
            <w:r>
              <w:rPr>
                <w:rFonts w:ascii="Calibri"/>
                <w:color w:val="231F20"/>
                <w:w w:val="105"/>
                <w:sz w:val="21"/>
              </w:rPr>
              <w:t>periodically</w:t>
            </w:r>
            <w:r>
              <w:rPr>
                <w:rFonts w:ascii="Calibri"/>
                <w:color w:val="231F20"/>
                <w:spacing w:val="-15"/>
                <w:w w:val="105"/>
                <w:sz w:val="21"/>
              </w:rPr>
              <w:t xml:space="preserve"> </w:t>
            </w:r>
            <w:r>
              <w:rPr>
                <w:rFonts w:ascii="Calibri"/>
                <w:color w:val="231F20"/>
                <w:w w:val="105"/>
                <w:sz w:val="21"/>
              </w:rPr>
              <w:t>within</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internal</w:t>
            </w:r>
            <w:r>
              <w:rPr>
                <w:rFonts w:ascii="Calibri"/>
                <w:color w:val="231F20"/>
                <w:spacing w:val="-15"/>
                <w:w w:val="105"/>
                <w:sz w:val="21"/>
              </w:rPr>
              <w:t xml:space="preserve"> </w:t>
            </w:r>
            <w:r>
              <w:rPr>
                <w:rFonts w:ascii="Calibri"/>
                <w:color w:val="231F20"/>
                <w:w w:val="105"/>
                <w:sz w:val="21"/>
              </w:rPr>
              <w:t>audit</w:t>
            </w:r>
            <w:r>
              <w:rPr>
                <w:rFonts w:ascii="Calibri"/>
                <w:color w:val="231F20"/>
                <w:spacing w:val="20"/>
                <w:w w:val="105"/>
                <w:sz w:val="21"/>
              </w:rPr>
              <w:t xml:space="preserve"> </w:t>
            </w:r>
            <w:r>
              <w:rPr>
                <w:rFonts w:ascii="Calibri"/>
                <w:color w:val="231F20"/>
                <w:w w:val="105"/>
                <w:sz w:val="21"/>
              </w:rPr>
              <w:t>team?</w:t>
            </w:r>
          </w:p>
        </w:tc>
        <w:tc>
          <w:tcPr>
            <w:tcW w:w="3285" w:type="dxa"/>
            <w:vMerge w:val="restart"/>
            <w:tcBorders>
              <w:top w:val="single" w:sz="8" w:space="0" w:color="A7A9AC"/>
              <w:left w:val="single" w:sz="8" w:space="0" w:color="A7A9AC"/>
              <w:right w:val="single" w:sz="8" w:space="0" w:color="A7A9AC"/>
            </w:tcBorders>
          </w:tcPr>
          <w:p w14:paraId="5C9FE87F" w14:textId="77777777" w:rsidR="00F51255" w:rsidRPr="00E30C5D" w:rsidRDefault="000A244E" w:rsidP="00826B22">
            <w:pPr>
              <w:pStyle w:val="ListParagraph"/>
              <w:widowControl/>
              <w:numPr>
                <w:ilvl w:val="0"/>
                <w:numId w:val="60"/>
              </w:numPr>
              <w:rPr>
                <w:rFonts w:cs="Arial"/>
                <w:color w:val="000000"/>
                <w:lang w:val="en-GB"/>
              </w:rPr>
            </w:pPr>
            <w:r w:rsidRPr="00E30C5D">
              <w:rPr>
                <w:rFonts w:cs="Arial"/>
                <w:color w:val="000000"/>
              </w:rPr>
              <w:t xml:space="preserve">Allocation of work based on skills, knowledge and experience of audit team, where possible responsibilities and assurance engagements are periodically rotated. </w:t>
            </w:r>
          </w:p>
          <w:p w14:paraId="5C9FE880" w14:textId="77777777" w:rsidR="003D7638" w:rsidRDefault="00826B22" w:rsidP="003D7638"/>
        </w:tc>
      </w:tr>
      <w:tr w:rsidR="00065F8A" w14:paraId="5C9FE886" w14:textId="77777777" w:rsidTr="002A6BD8">
        <w:trPr>
          <w:trHeight w:hRule="exact" w:val="383"/>
        </w:trPr>
        <w:tc>
          <w:tcPr>
            <w:tcW w:w="2470" w:type="dxa"/>
            <w:tcBorders>
              <w:top w:val="single" w:sz="8" w:space="0" w:color="A7A9AC"/>
              <w:left w:val="single" w:sz="8" w:space="0" w:color="A7A9AC"/>
              <w:bottom w:val="single" w:sz="8" w:space="0" w:color="A7A9AC"/>
              <w:right w:val="single" w:sz="8" w:space="0" w:color="A7A9AC"/>
            </w:tcBorders>
          </w:tcPr>
          <w:p w14:paraId="5C9FE882"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883" w14:textId="77777777" w:rsidR="003D7638" w:rsidRPr="00F51255" w:rsidRDefault="000A244E" w:rsidP="003D7638">
            <w:pPr>
              <w:pStyle w:val="TableParagraph"/>
              <w:spacing w:before="60"/>
              <w:ind w:left="75"/>
              <w:rPr>
                <w:rFonts w:ascii="Calibri" w:eastAsia="Calibri" w:hAnsi="Calibri" w:cs="Calibri"/>
                <w:strike/>
                <w:sz w:val="21"/>
                <w:szCs w:val="21"/>
              </w:rPr>
            </w:pPr>
            <w:r w:rsidRPr="00F51255">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884" w14:textId="77777777" w:rsidR="003D7638" w:rsidRPr="00F51255" w:rsidRDefault="000A244E" w:rsidP="003D7638">
            <w:pPr>
              <w:pStyle w:val="TableParagraph"/>
              <w:spacing w:before="60"/>
              <w:ind w:left="75"/>
              <w:rPr>
                <w:rFonts w:ascii="Calibri" w:eastAsia="Calibri" w:hAnsi="Calibri" w:cs="Calibri"/>
                <w:strike/>
                <w:sz w:val="21"/>
                <w:szCs w:val="21"/>
              </w:rPr>
            </w:pPr>
            <w:r w:rsidRPr="00F51255">
              <w:rPr>
                <w:rFonts w:ascii="Calibri"/>
                <w:strike/>
                <w:color w:val="231F20"/>
                <w:spacing w:val="-1"/>
                <w:w w:val="95"/>
                <w:sz w:val="21"/>
              </w:rPr>
              <w:t>NOT</w:t>
            </w:r>
            <w:r w:rsidRPr="00F51255">
              <w:rPr>
                <w:rFonts w:ascii="Calibri"/>
                <w:strike/>
                <w:color w:val="231F20"/>
                <w:spacing w:val="26"/>
                <w:w w:val="95"/>
                <w:sz w:val="21"/>
              </w:rPr>
              <w:t xml:space="preserve"> </w:t>
            </w:r>
            <w:r w:rsidRPr="00F51255">
              <w:rPr>
                <w:rFonts w:ascii="Calibri"/>
                <w:strike/>
                <w:color w:val="231F20"/>
                <w:spacing w:val="-1"/>
                <w:w w:val="95"/>
                <w:sz w:val="21"/>
              </w:rPr>
              <w:t>CONFORMING</w:t>
            </w:r>
          </w:p>
        </w:tc>
        <w:tc>
          <w:tcPr>
            <w:tcW w:w="3285" w:type="dxa"/>
            <w:vMerge/>
            <w:tcBorders>
              <w:left w:val="single" w:sz="8" w:space="0" w:color="A7A9AC"/>
              <w:bottom w:val="single" w:sz="8" w:space="0" w:color="A7A9AC"/>
              <w:right w:val="single" w:sz="8" w:space="0" w:color="A7A9AC"/>
            </w:tcBorders>
          </w:tcPr>
          <w:p w14:paraId="5C9FE885" w14:textId="77777777" w:rsidR="003D7638" w:rsidRDefault="00826B22" w:rsidP="003D7638"/>
        </w:tc>
      </w:tr>
      <w:tr w:rsidR="00065F8A" w14:paraId="5C9FE889" w14:textId="77777777" w:rsidTr="002A160A">
        <w:trPr>
          <w:trHeight w:hRule="exact" w:val="901"/>
        </w:trPr>
        <w:tc>
          <w:tcPr>
            <w:tcW w:w="7064" w:type="dxa"/>
            <w:gridSpan w:val="3"/>
            <w:tcBorders>
              <w:top w:val="single" w:sz="8" w:space="0" w:color="A7A9AC"/>
              <w:left w:val="single" w:sz="8" w:space="0" w:color="A7A9AC"/>
              <w:bottom w:val="single" w:sz="8" w:space="0" w:color="A7A9AC"/>
              <w:right w:val="single" w:sz="8" w:space="0" w:color="A7A9AC"/>
            </w:tcBorders>
          </w:tcPr>
          <w:p w14:paraId="5C9FE887" w14:textId="77777777" w:rsidR="003D7638" w:rsidRDefault="000A244E" w:rsidP="005E6AFF">
            <w:pPr>
              <w:pStyle w:val="TableParagraph"/>
              <w:spacing w:before="60" w:line="280" w:lineRule="auto"/>
              <w:ind w:left="75" w:right="1146"/>
              <w:rPr>
                <w:rFonts w:ascii="Calibri" w:eastAsia="Calibri" w:hAnsi="Calibri" w:cs="Calibri"/>
                <w:sz w:val="21"/>
                <w:szCs w:val="21"/>
              </w:rPr>
            </w:pPr>
            <w:r>
              <w:rPr>
                <w:rFonts w:ascii="Calibri"/>
                <w:color w:val="231F20"/>
                <w:spacing w:val="-1"/>
                <w:sz w:val="21"/>
              </w:rPr>
              <w:t>Ha</w:t>
            </w:r>
            <w:r>
              <w:rPr>
                <w:rFonts w:ascii="Calibri"/>
                <w:color w:val="231F20"/>
                <w:spacing w:val="-2"/>
                <w:sz w:val="21"/>
              </w:rPr>
              <w:t>ve</w:t>
            </w:r>
            <w:r>
              <w:rPr>
                <w:rFonts w:ascii="Calibri"/>
                <w:color w:val="231F20"/>
                <w:spacing w:val="14"/>
                <w:sz w:val="21"/>
              </w:rPr>
              <w:t xml:space="preserve"> </w:t>
            </w:r>
            <w:r>
              <w:rPr>
                <w:rFonts w:ascii="Calibri"/>
                <w:color w:val="231F20"/>
                <w:sz w:val="21"/>
              </w:rPr>
              <w:t>internal</w:t>
            </w:r>
            <w:r>
              <w:rPr>
                <w:rFonts w:ascii="Calibri"/>
                <w:color w:val="231F20"/>
                <w:spacing w:val="15"/>
                <w:sz w:val="21"/>
              </w:rPr>
              <w:t xml:space="preserve"> </w:t>
            </w:r>
            <w:r>
              <w:rPr>
                <w:rFonts w:ascii="Calibri"/>
                <w:color w:val="231F20"/>
                <w:spacing w:val="-1"/>
                <w:sz w:val="21"/>
              </w:rPr>
              <w:t>auditors</w:t>
            </w:r>
            <w:r>
              <w:rPr>
                <w:rFonts w:ascii="Calibri"/>
                <w:color w:val="231F20"/>
                <w:spacing w:val="15"/>
                <w:sz w:val="21"/>
              </w:rPr>
              <w:t xml:space="preserve"> </w:t>
            </w:r>
            <w:r>
              <w:rPr>
                <w:rFonts w:ascii="Calibri"/>
                <w:color w:val="231F20"/>
                <w:spacing w:val="-1"/>
                <w:sz w:val="21"/>
              </w:rPr>
              <w:t>declared</w:t>
            </w:r>
            <w:r>
              <w:rPr>
                <w:rFonts w:ascii="Calibri"/>
                <w:color w:val="231F20"/>
                <w:spacing w:val="15"/>
                <w:sz w:val="21"/>
              </w:rPr>
              <w:t xml:space="preserve"> </w:t>
            </w:r>
            <w:r>
              <w:rPr>
                <w:rFonts w:ascii="Calibri"/>
                <w:color w:val="231F20"/>
                <w:spacing w:val="-1"/>
                <w:sz w:val="21"/>
              </w:rPr>
              <w:t>interests</w:t>
            </w:r>
            <w:r>
              <w:rPr>
                <w:rFonts w:ascii="Calibri"/>
                <w:color w:val="231F20"/>
                <w:spacing w:val="14"/>
                <w:sz w:val="21"/>
              </w:rPr>
              <w:t xml:space="preserve"> </w:t>
            </w:r>
            <w:r>
              <w:rPr>
                <w:rFonts w:ascii="Calibri"/>
                <w:color w:val="231F20"/>
                <w:sz w:val="21"/>
              </w:rPr>
              <w:t>in</w:t>
            </w:r>
            <w:r>
              <w:rPr>
                <w:rFonts w:ascii="Calibri"/>
                <w:color w:val="231F20"/>
                <w:spacing w:val="15"/>
                <w:sz w:val="21"/>
              </w:rPr>
              <w:t xml:space="preserve"> </w:t>
            </w:r>
            <w:r>
              <w:rPr>
                <w:rFonts w:ascii="Calibri"/>
                <w:color w:val="231F20"/>
                <w:spacing w:val="-1"/>
                <w:sz w:val="21"/>
              </w:rPr>
              <w:t>accordance</w:t>
            </w:r>
            <w:r>
              <w:rPr>
                <w:rFonts w:ascii="Calibri"/>
                <w:color w:val="231F20"/>
                <w:spacing w:val="15"/>
                <w:sz w:val="21"/>
              </w:rPr>
              <w:t xml:space="preserve"> </w:t>
            </w:r>
            <w:r>
              <w:rPr>
                <w:rFonts w:ascii="Calibri"/>
                <w:color w:val="231F20"/>
                <w:sz w:val="21"/>
              </w:rPr>
              <w:t>with</w:t>
            </w:r>
            <w:r>
              <w:rPr>
                <w:rFonts w:ascii="Calibri"/>
                <w:color w:val="231F20"/>
                <w:spacing w:val="43"/>
                <w:sz w:val="21"/>
              </w:rPr>
              <w:t xml:space="preserve"> </w:t>
            </w:r>
            <w:proofErr w:type="spellStart"/>
            <w:r>
              <w:rPr>
                <w:rFonts w:ascii="Calibri"/>
                <w:color w:val="231F20"/>
                <w:spacing w:val="-2"/>
                <w:sz w:val="21"/>
              </w:rPr>
              <w:t>or</w:t>
            </w:r>
            <w:r>
              <w:rPr>
                <w:rFonts w:ascii="Calibri"/>
                <w:color w:val="231F20"/>
                <w:spacing w:val="-1"/>
                <w:sz w:val="21"/>
              </w:rPr>
              <w:t>ganisational</w:t>
            </w:r>
            <w:proofErr w:type="spellEnd"/>
            <w:r>
              <w:rPr>
                <w:rFonts w:ascii="Calibri"/>
                <w:color w:val="231F20"/>
                <w:sz w:val="21"/>
              </w:rPr>
              <w:t xml:space="preserve"> </w:t>
            </w:r>
            <w:r>
              <w:rPr>
                <w:rFonts w:ascii="Calibri"/>
                <w:color w:val="231F20"/>
                <w:spacing w:val="-2"/>
                <w:sz w:val="21"/>
              </w:rPr>
              <w:t>r</w:t>
            </w:r>
            <w:r>
              <w:rPr>
                <w:rFonts w:ascii="Calibri"/>
                <w:color w:val="231F20"/>
                <w:spacing w:val="-1"/>
                <w:sz w:val="21"/>
              </w:rPr>
              <w:t>equirements?</w:t>
            </w:r>
          </w:p>
        </w:tc>
        <w:tc>
          <w:tcPr>
            <w:tcW w:w="3285" w:type="dxa"/>
            <w:vMerge w:val="restart"/>
            <w:tcBorders>
              <w:top w:val="single" w:sz="8" w:space="0" w:color="A7A9AC"/>
              <w:left w:val="single" w:sz="8" w:space="0" w:color="A7A9AC"/>
              <w:right w:val="single" w:sz="8" w:space="0" w:color="A7A9AC"/>
            </w:tcBorders>
          </w:tcPr>
          <w:p w14:paraId="5C9FE888" w14:textId="77777777" w:rsidR="003D7638" w:rsidRDefault="000A244E" w:rsidP="00826B22">
            <w:pPr>
              <w:pStyle w:val="ListParagraph"/>
              <w:numPr>
                <w:ilvl w:val="0"/>
                <w:numId w:val="60"/>
              </w:numPr>
            </w:pPr>
            <w:r>
              <w:t xml:space="preserve">Signed declaration of </w:t>
            </w:r>
            <w:proofErr w:type="gramStart"/>
            <w:r>
              <w:t>interests</w:t>
            </w:r>
            <w:proofErr w:type="gramEnd"/>
            <w:r>
              <w:t xml:space="preserve"> forms.</w:t>
            </w:r>
          </w:p>
        </w:tc>
      </w:tr>
      <w:tr w:rsidR="00065F8A" w14:paraId="5C9FE88E" w14:textId="77777777" w:rsidTr="002A6BD8">
        <w:trPr>
          <w:trHeight w:hRule="exact" w:val="383"/>
        </w:trPr>
        <w:tc>
          <w:tcPr>
            <w:tcW w:w="2470" w:type="dxa"/>
            <w:tcBorders>
              <w:top w:val="single" w:sz="8" w:space="0" w:color="A7A9AC"/>
              <w:left w:val="single" w:sz="8" w:space="0" w:color="A7A9AC"/>
              <w:bottom w:val="single" w:sz="8" w:space="0" w:color="A7A9AC"/>
              <w:right w:val="single" w:sz="8" w:space="0" w:color="A7A9AC"/>
            </w:tcBorders>
          </w:tcPr>
          <w:p w14:paraId="5C9FE88A"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lastRenderedPageBreak/>
              <w:t>CONFORMS</w:t>
            </w:r>
          </w:p>
        </w:tc>
        <w:tc>
          <w:tcPr>
            <w:tcW w:w="2126" w:type="dxa"/>
            <w:tcBorders>
              <w:top w:val="single" w:sz="8" w:space="0" w:color="A7A9AC"/>
              <w:left w:val="single" w:sz="8" w:space="0" w:color="A7A9AC"/>
              <w:bottom w:val="single" w:sz="8" w:space="0" w:color="A7A9AC"/>
              <w:right w:val="single" w:sz="8" w:space="0" w:color="A7A9AC"/>
            </w:tcBorders>
          </w:tcPr>
          <w:p w14:paraId="5C9FE88B" w14:textId="77777777" w:rsidR="003D7638" w:rsidRPr="00F51255" w:rsidRDefault="000A244E" w:rsidP="003D7638">
            <w:pPr>
              <w:pStyle w:val="TableParagraph"/>
              <w:spacing w:before="60"/>
              <w:ind w:left="75"/>
              <w:rPr>
                <w:rFonts w:ascii="Calibri" w:eastAsia="Calibri" w:hAnsi="Calibri" w:cs="Calibri"/>
                <w:strike/>
                <w:sz w:val="21"/>
                <w:szCs w:val="21"/>
              </w:rPr>
            </w:pPr>
            <w:r w:rsidRPr="00F51255">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88C" w14:textId="77777777" w:rsidR="003D7638" w:rsidRPr="00F51255" w:rsidRDefault="000A244E" w:rsidP="003D7638">
            <w:pPr>
              <w:pStyle w:val="TableParagraph"/>
              <w:spacing w:before="60"/>
              <w:ind w:left="75"/>
              <w:rPr>
                <w:rFonts w:ascii="Calibri" w:eastAsia="Calibri" w:hAnsi="Calibri" w:cs="Calibri"/>
                <w:strike/>
                <w:sz w:val="21"/>
                <w:szCs w:val="21"/>
              </w:rPr>
            </w:pPr>
            <w:r w:rsidRPr="00F51255">
              <w:rPr>
                <w:rFonts w:ascii="Calibri"/>
                <w:strike/>
                <w:color w:val="231F20"/>
                <w:spacing w:val="-1"/>
                <w:w w:val="95"/>
                <w:sz w:val="21"/>
              </w:rPr>
              <w:t>NOT</w:t>
            </w:r>
            <w:r w:rsidRPr="00F51255">
              <w:rPr>
                <w:rFonts w:ascii="Calibri"/>
                <w:strike/>
                <w:color w:val="231F20"/>
                <w:spacing w:val="26"/>
                <w:w w:val="95"/>
                <w:sz w:val="21"/>
              </w:rPr>
              <w:t xml:space="preserve"> </w:t>
            </w:r>
            <w:r w:rsidRPr="00F51255">
              <w:rPr>
                <w:rFonts w:ascii="Calibri"/>
                <w:strike/>
                <w:color w:val="231F20"/>
                <w:spacing w:val="-1"/>
                <w:w w:val="95"/>
                <w:sz w:val="21"/>
              </w:rPr>
              <w:t>CONFORMING</w:t>
            </w:r>
          </w:p>
        </w:tc>
        <w:tc>
          <w:tcPr>
            <w:tcW w:w="3285" w:type="dxa"/>
            <w:vMerge/>
            <w:tcBorders>
              <w:left w:val="single" w:sz="8" w:space="0" w:color="A7A9AC"/>
              <w:bottom w:val="single" w:sz="8" w:space="0" w:color="A7A9AC"/>
              <w:right w:val="single" w:sz="8" w:space="0" w:color="A7A9AC"/>
            </w:tcBorders>
          </w:tcPr>
          <w:p w14:paraId="5C9FE88D" w14:textId="77777777" w:rsidR="003D7638" w:rsidRDefault="00826B22" w:rsidP="003D7638"/>
        </w:tc>
      </w:tr>
      <w:tr w:rsidR="00065F8A" w14:paraId="5C9FE891" w14:textId="77777777" w:rsidTr="007E50E7">
        <w:trPr>
          <w:trHeight w:hRule="exact" w:val="384"/>
        </w:trPr>
        <w:tc>
          <w:tcPr>
            <w:tcW w:w="7064"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88F" w14:textId="77777777" w:rsidR="002A160A" w:rsidRDefault="000A244E" w:rsidP="007E50E7">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285" w:type="dxa"/>
            <w:tcBorders>
              <w:top w:val="single" w:sz="8" w:space="0" w:color="A7A9AC"/>
              <w:left w:val="single" w:sz="8" w:space="0" w:color="A7A9AC"/>
              <w:bottom w:val="single" w:sz="8" w:space="0" w:color="A7A9AC"/>
              <w:right w:val="single" w:sz="8" w:space="0" w:color="A7A9AC"/>
            </w:tcBorders>
            <w:shd w:val="clear" w:color="auto" w:fill="652D89"/>
          </w:tcPr>
          <w:p w14:paraId="5C9FE890" w14:textId="77777777" w:rsidR="002A160A" w:rsidRDefault="000A244E" w:rsidP="007E50E7">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894" w14:textId="77777777" w:rsidTr="002A6BD8">
        <w:trPr>
          <w:trHeight w:hRule="exact" w:val="1284"/>
        </w:trPr>
        <w:tc>
          <w:tcPr>
            <w:tcW w:w="7064" w:type="dxa"/>
            <w:gridSpan w:val="3"/>
            <w:tcBorders>
              <w:top w:val="single" w:sz="8" w:space="0" w:color="A7A9AC"/>
              <w:left w:val="single" w:sz="8" w:space="0" w:color="A7A9AC"/>
              <w:bottom w:val="single" w:sz="8" w:space="0" w:color="A7A9AC"/>
              <w:right w:val="single" w:sz="8" w:space="0" w:color="A7A9AC"/>
            </w:tcBorders>
          </w:tcPr>
          <w:p w14:paraId="5C9FE892" w14:textId="77777777" w:rsidR="003D7638" w:rsidRDefault="000A244E" w:rsidP="003D7638">
            <w:pPr>
              <w:pStyle w:val="TableParagraph"/>
              <w:spacing w:before="60" w:line="280" w:lineRule="auto"/>
              <w:ind w:left="75" w:right="222"/>
              <w:rPr>
                <w:rFonts w:ascii="Calibri" w:eastAsia="Calibri" w:hAnsi="Calibri" w:cs="Calibri"/>
                <w:sz w:val="21"/>
                <w:szCs w:val="21"/>
              </w:rPr>
            </w:pPr>
            <w:r>
              <w:rPr>
                <w:rFonts w:ascii="Calibri"/>
                <w:color w:val="231F20"/>
                <w:spacing w:val="-3"/>
                <w:w w:val="105"/>
                <w:sz w:val="21"/>
              </w:rPr>
              <w:t>Where</w:t>
            </w:r>
            <w:r>
              <w:rPr>
                <w:rFonts w:ascii="Calibri"/>
                <w:color w:val="231F20"/>
                <w:spacing w:val="-14"/>
                <w:w w:val="105"/>
                <w:sz w:val="21"/>
              </w:rPr>
              <w:t xml:space="preserve"> </w:t>
            </w:r>
            <w:r>
              <w:rPr>
                <w:rFonts w:ascii="Calibri"/>
                <w:color w:val="231F20"/>
                <w:w w:val="105"/>
                <w:sz w:val="21"/>
              </w:rPr>
              <w:t>any</w:t>
            </w:r>
            <w:r>
              <w:rPr>
                <w:rFonts w:ascii="Calibri"/>
                <w:color w:val="231F20"/>
                <w:spacing w:val="-13"/>
                <w:w w:val="105"/>
                <w:sz w:val="21"/>
              </w:rPr>
              <w:t xml:space="preserve"> </w:t>
            </w:r>
            <w:r>
              <w:rPr>
                <w:rFonts w:ascii="Calibri"/>
                <w:color w:val="231F20"/>
                <w:w w:val="105"/>
                <w:sz w:val="21"/>
              </w:rPr>
              <w:t>internal</w:t>
            </w:r>
            <w:r>
              <w:rPr>
                <w:rFonts w:ascii="Calibri"/>
                <w:color w:val="231F20"/>
                <w:spacing w:val="-13"/>
                <w:w w:val="105"/>
                <w:sz w:val="21"/>
              </w:rPr>
              <w:t xml:space="preserve"> </w:t>
            </w:r>
            <w:r>
              <w:rPr>
                <w:rFonts w:ascii="Calibri"/>
                <w:color w:val="231F20"/>
                <w:w w:val="105"/>
                <w:sz w:val="21"/>
              </w:rPr>
              <w:t>auditor</w:t>
            </w:r>
            <w:r>
              <w:rPr>
                <w:rFonts w:ascii="Calibri"/>
                <w:color w:val="231F20"/>
                <w:spacing w:val="-13"/>
                <w:w w:val="105"/>
                <w:sz w:val="21"/>
              </w:rPr>
              <w:t xml:space="preserve"> </w:t>
            </w:r>
            <w:r>
              <w:rPr>
                <w:rFonts w:ascii="Calibri"/>
                <w:color w:val="231F20"/>
                <w:w w:val="105"/>
                <w:sz w:val="21"/>
              </w:rPr>
              <w:t>has</w:t>
            </w:r>
            <w:r>
              <w:rPr>
                <w:rFonts w:ascii="Calibri"/>
                <w:color w:val="231F20"/>
                <w:spacing w:val="-14"/>
                <w:w w:val="105"/>
                <w:sz w:val="21"/>
              </w:rPr>
              <w:t xml:space="preserve"> </w:t>
            </w:r>
            <w:r>
              <w:rPr>
                <w:rFonts w:ascii="Calibri"/>
                <w:color w:val="231F20"/>
                <w:w w:val="105"/>
                <w:sz w:val="21"/>
              </w:rPr>
              <w:t>accepted</w:t>
            </w:r>
            <w:r>
              <w:rPr>
                <w:rFonts w:ascii="Calibri"/>
                <w:color w:val="231F20"/>
                <w:spacing w:val="-13"/>
                <w:w w:val="105"/>
                <w:sz w:val="21"/>
              </w:rPr>
              <w:t xml:space="preserve"> </w:t>
            </w:r>
            <w:r>
              <w:rPr>
                <w:rFonts w:ascii="Calibri"/>
                <w:color w:val="231F20"/>
                <w:w w:val="105"/>
                <w:sz w:val="21"/>
              </w:rPr>
              <w:t>any</w:t>
            </w:r>
            <w:r>
              <w:rPr>
                <w:rFonts w:ascii="Calibri"/>
                <w:color w:val="231F20"/>
                <w:spacing w:val="-13"/>
                <w:w w:val="105"/>
                <w:sz w:val="21"/>
              </w:rPr>
              <w:t xml:space="preserve"> </w:t>
            </w:r>
            <w:r>
              <w:rPr>
                <w:rFonts w:ascii="Calibri"/>
                <w:color w:val="231F20"/>
                <w:w w:val="105"/>
                <w:sz w:val="21"/>
              </w:rPr>
              <w:t>gifts,</w:t>
            </w:r>
            <w:r>
              <w:rPr>
                <w:rFonts w:ascii="Calibri"/>
                <w:color w:val="231F20"/>
                <w:spacing w:val="-13"/>
                <w:w w:val="105"/>
                <w:sz w:val="21"/>
              </w:rPr>
              <w:t xml:space="preserve"> </w:t>
            </w:r>
            <w:r>
              <w:rPr>
                <w:rFonts w:ascii="Calibri"/>
                <w:color w:val="231F20"/>
                <w:w w:val="105"/>
                <w:sz w:val="21"/>
              </w:rPr>
              <w:t>hospitality,</w:t>
            </w:r>
            <w:r>
              <w:rPr>
                <w:rFonts w:ascii="Calibri"/>
                <w:color w:val="231F20"/>
                <w:spacing w:val="24"/>
                <w:w w:val="105"/>
                <w:sz w:val="21"/>
              </w:rPr>
              <w:t xml:space="preserve"> </w:t>
            </w:r>
            <w:r>
              <w:rPr>
                <w:rFonts w:ascii="Calibri"/>
                <w:color w:val="231F20"/>
                <w:w w:val="105"/>
                <w:sz w:val="21"/>
              </w:rPr>
              <w:t>inducements</w:t>
            </w:r>
            <w:r>
              <w:rPr>
                <w:rFonts w:ascii="Calibri"/>
                <w:color w:val="231F20"/>
                <w:spacing w:val="-23"/>
                <w:w w:val="105"/>
                <w:sz w:val="21"/>
              </w:rPr>
              <w:t xml:space="preserve"> </w:t>
            </w:r>
            <w:r>
              <w:rPr>
                <w:rFonts w:ascii="Calibri"/>
                <w:color w:val="231F20"/>
                <w:w w:val="105"/>
                <w:sz w:val="21"/>
              </w:rPr>
              <w:t>or</w:t>
            </w:r>
            <w:r>
              <w:rPr>
                <w:rFonts w:ascii="Calibri"/>
                <w:color w:val="231F20"/>
                <w:spacing w:val="-23"/>
                <w:w w:val="105"/>
                <w:sz w:val="21"/>
              </w:rPr>
              <w:t xml:space="preserve"> </w:t>
            </w:r>
            <w:r>
              <w:rPr>
                <w:rFonts w:ascii="Calibri"/>
                <w:color w:val="231F20"/>
                <w:w w:val="105"/>
                <w:sz w:val="21"/>
              </w:rPr>
              <w:t>other</w:t>
            </w:r>
            <w:r>
              <w:rPr>
                <w:rFonts w:ascii="Calibri"/>
                <w:color w:val="231F20"/>
                <w:spacing w:val="-22"/>
                <w:w w:val="105"/>
                <w:sz w:val="21"/>
              </w:rPr>
              <w:t xml:space="preserve"> </w:t>
            </w:r>
            <w:r>
              <w:rPr>
                <w:rFonts w:ascii="Calibri"/>
                <w:color w:val="231F20"/>
                <w:w w:val="105"/>
                <w:sz w:val="21"/>
              </w:rPr>
              <w:t>benefits</w:t>
            </w:r>
            <w:r>
              <w:rPr>
                <w:rFonts w:ascii="Calibri"/>
                <w:color w:val="231F20"/>
                <w:spacing w:val="-23"/>
                <w:w w:val="105"/>
                <w:sz w:val="21"/>
              </w:rPr>
              <w:t xml:space="preserve"> </w:t>
            </w:r>
            <w:r>
              <w:rPr>
                <w:rFonts w:ascii="Calibri"/>
                <w:color w:val="231F20"/>
                <w:spacing w:val="-3"/>
                <w:w w:val="105"/>
                <w:sz w:val="21"/>
              </w:rPr>
              <w:t>from</w:t>
            </w:r>
            <w:r>
              <w:rPr>
                <w:rFonts w:ascii="Calibri"/>
                <w:color w:val="231F20"/>
                <w:spacing w:val="-23"/>
                <w:w w:val="105"/>
                <w:sz w:val="21"/>
              </w:rPr>
              <w:t xml:space="preserve"> </w:t>
            </w:r>
            <w:r>
              <w:rPr>
                <w:rFonts w:ascii="Calibri"/>
                <w:color w:val="231F20"/>
                <w:w w:val="105"/>
                <w:sz w:val="21"/>
              </w:rPr>
              <w:t>employees,</w:t>
            </w:r>
            <w:r>
              <w:rPr>
                <w:rFonts w:ascii="Calibri"/>
                <w:color w:val="231F20"/>
                <w:spacing w:val="-22"/>
                <w:w w:val="105"/>
                <w:sz w:val="21"/>
              </w:rPr>
              <w:t xml:space="preserve"> </w:t>
            </w:r>
            <w:r>
              <w:rPr>
                <w:rFonts w:ascii="Calibri"/>
                <w:color w:val="231F20"/>
                <w:w w:val="105"/>
                <w:sz w:val="21"/>
              </w:rPr>
              <w:t>clients,</w:t>
            </w:r>
            <w:r>
              <w:rPr>
                <w:rFonts w:ascii="Calibri"/>
                <w:color w:val="231F20"/>
                <w:spacing w:val="-23"/>
                <w:w w:val="105"/>
                <w:sz w:val="21"/>
              </w:rPr>
              <w:t xml:space="preserve"> </w:t>
            </w:r>
            <w:r>
              <w:rPr>
                <w:rFonts w:ascii="Calibri"/>
                <w:color w:val="231F20"/>
                <w:spacing w:val="-1"/>
                <w:w w:val="105"/>
                <w:sz w:val="21"/>
              </w:rPr>
              <w:t>suppliers</w:t>
            </w:r>
            <w:r>
              <w:rPr>
                <w:rFonts w:ascii="Calibri"/>
                <w:color w:val="231F20"/>
                <w:spacing w:val="-22"/>
                <w:w w:val="105"/>
                <w:sz w:val="21"/>
              </w:rPr>
              <w:t xml:space="preserve"> </w:t>
            </w:r>
            <w:r>
              <w:rPr>
                <w:rFonts w:ascii="Calibri"/>
                <w:color w:val="231F20"/>
                <w:w w:val="105"/>
                <w:sz w:val="21"/>
              </w:rPr>
              <w:t>or</w:t>
            </w:r>
            <w:r>
              <w:rPr>
                <w:rFonts w:ascii="Calibri"/>
                <w:color w:val="231F20"/>
                <w:spacing w:val="20"/>
                <w:w w:val="96"/>
                <w:sz w:val="21"/>
              </w:rPr>
              <w:t xml:space="preserve"> </w:t>
            </w:r>
            <w:r>
              <w:rPr>
                <w:rFonts w:ascii="Calibri"/>
                <w:color w:val="231F20"/>
                <w:w w:val="105"/>
                <w:sz w:val="21"/>
              </w:rPr>
              <w:t>other</w:t>
            </w:r>
            <w:r>
              <w:rPr>
                <w:rFonts w:ascii="Calibri"/>
                <w:color w:val="231F20"/>
                <w:spacing w:val="-17"/>
                <w:w w:val="105"/>
                <w:sz w:val="21"/>
              </w:rPr>
              <w:t xml:space="preserve"> </w:t>
            </w:r>
            <w:r>
              <w:rPr>
                <w:rFonts w:ascii="Calibri"/>
                <w:color w:val="231F20"/>
                <w:spacing w:val="-1"/>
                <w:w w:val="105"/>
                <w:sz w:val="21"/>
              </w:rPr>
              <w:t>thir</w:t>
            </w:r>
            <w:r>
              <w:rPr>
                <w:rFonts w:ascii="Calibri"/>
                <w:color w:val="231F20"/>
                <w:spacing w:val="-2"/>
                <w:w w:val="105"/>
                <w:sz w:val="21"/>
              </w:rPr>
              <w:t>d</w:t>
            </w:r>
            <w:r>
              <w:rPr>
                <w:rFonts w:ascii="Calibri"/>
                <w:color w:val="231F20"/>
                <w:spacing w:val="-16"/>
                <w:w w:val="105"/>
                <w:sz w:val="21"/>
              </w:rPr>
              <w:t xml:space="preserve"> </w:t>
            </w:r>
            <w:r>
              <w:rPr>
                <w:rFonts w:ascii="Calibri"/>
                <w:color w:val="231F20"/>
                <w:w w:val="105"/>
                <w:sz w:val="21"/>
              </w:rPr>
              <w:t>parties</w:t>
            </w:r>
            <w:r>
              <w:rPr>
                <w:rFonts w:ascii="Calibri"/>
                <w:color w:val="231F20"/>
                <w:spacing w:val="-16"/>
                <w:w w:val="105"/>
                <w:sz w:val="21"/>
              </w:rPr>
              <w:t xml:space="preserve"> </w:t>
            </w:r>
            <w:r>
              <w:rPr>
                <w:rFonts w:ascii="Calibri"/>
                <w:color w:val="231F20"/>
                <w:w w:val="105"/>
                <w:sz w:val="21"/>
              </w:rPr>
              <w:t>(other</w:t>
            </w:r>
            <w:r>
              <w:rPr>
                <w:rFonts w:ascii="Calibri"/>
                <w:color w:val="231F20"/>
                <w:spacing w:val="-17"/>
                <w:w w:val="105"/>
                <w:sz w:val="21"/>
              </w:rPr>
              <w:t xml:space="preserve"> </w:t>
            </w:r>
            <w:r>
              <w:rPr>
                <w:rFonts w:ascii="Calibri"/>
                <w:color w:val="231F20"/>
                <w:w w:val="105"/>
                <w:sz w:val="21"/>
              </w:rPr>
              <w:t>than</w:t>
            </w:r>
            <w:r>
              <w:rPr>
                <w:rFonts w:ascii="Calibri"/>
                <w:color w:val="231F20"/>
                <w:spacing w:val="-16"/>
                <w:w w:val="105"/>
                <w:sz w:val="21"/>
              </w:rPr>
              <w:t xml:space="preserve"> </w:t>
            </w:r>
            <w:r>
              <w:rPr>
                <w:rFonts w:ascii="Calibri"/>
                <w:color w:val="231F20"/>
                <w:w w:val="105"/>
                <w:sz w:val="21"/>
              </w:rPr>
              <w:t>as</w:t>
            </w:r>
            <w:r>
              <w:rPr>
                <w:rFonts w:ascii="Calibri"/>
                <w:color w:val="231F20"/>
                <w:spacing w:val="-16"/>
                <w:w w:val="105"/>
                <w:sz w:val="21"/>
              </w:rPr>
              <w:t xml:space="preserve"> </w:t>
            </w:r>
            <w:r>
              <w:rPr>
                <w:rFonts w:ascii="Calibri"/>
                <w:color w:val="231F20"/>
                <w:w w:val="105"/>
                <w:sz w:val="21"/>
              </w:rPr>
              <w:t>may</w:t>
            </w:r>
            <w:r>
              <w:rPr>
                <w:rFonts w:ascii="Calibri"/>
                <w:color w:val="231F20"/>
                <w:spacing w:val="-17"/>
                <w:w w:val="105"/>
                <w:sz w:val="21"/>
              </w:rPr>
              <w:t xml:space="preserve"> </w:t>
            </w:r>
            <w:r>
              <w:rPr>
                <w:rFonts w:ascii="Calibri"/>
                <w:color w:val="231F20"/>
                <w:w w:val="105"/>
                <w:sz w:val="21"/>
              </w:rPr>
              <w:t>be</w:t>
            </w:r>
            <w:r>
              <w:rPr>
                <w:rFonts w:ascii="Calibri"/>
                <w:color w:val="231F20"/>
                <w:spacing w:val="-16"/>
                <w:w w:val="105"/>
                <w:sz w:val="21"/>
              </w:rPr>
              <w:t xml:space="preserve"> </w:t>
            </w:r>
            <w:r>
              <w:rPr>
                <w:rFonts w:ascii="Calibri"/>
                <w:color w:val="231F20"/>
                <w:w w:val="105"/>
                <w:sz w:val="21"/>
              </w:rPr>
              <w:t>allowed</w:t>
            </w:r>
            <w:r>
              <w:rPr>
                <w:rFonts w:ascii="Calibri"/>
                <w:color w:val="231F20"/>
                <w:spacing w:val="-16"/>
                <w:w w:val="105"/>
                <w:sz w:val="21"/>
              </w:rPr>
              <w:t xml:space="preserve"> </w:t>
            </w:r>
            <w:r>
              <w:rPr>
                <w:rFonts w:ascii="Calibri"/>
                <w:color w:val="231F20"/>
                <w:w w:val="105"/>
                <w:sz w:val="21"/>
              </w:rPr>
              <w:t>by</w:t>
            </w:r>
            <w:r>
              <w:rPr>
                <w:rFonts w:ascii="Calibri"/>
                <w:color w:val="231F20"/>
                <w:spacing w:val="-17"/>
                <w:w w:val="105"/>
                <w:sz w:val="21"/>
              </w:rPr>
              <w:t xml:space="preserve"> </w:t>
            </w:r>
            <w:r>
              <w:rPr>
                <w:rFonts w:ascii="Calibri"/>
                <w:color w:val="231F20"/>
                <w:w w:val="105"/>
                <w:sz w:val="21"/>
              </w:rPr>
              <w:t>the</w:t>
            </w:r>
            <w:r>
              <w:rPr>
                <w:rFonts w:ascii="Calibri"/>
                <w:color w:val="231F20"/>
                <w:spacing w:val="-16"/>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ganisation's</w:t>
            </w:r>
            <w:proofErr w:type="spellEnd"/>
            <w:r>
              <w:rPr>
                <w:rFonts w:ascii="Calibri"/>
                <w:color w:val="231F20"/>
                <w:spacing w:val="27"/>
                <w:w w:val="105"/>
                <w:sz w:val="21"/>
              </w:rPr>
              <w:t xml:space="preserve"> </w:t>
            </w:r>
            <w:r>
              <w:rPr>
                <w:rFonts w:ascii="Calibri"/>
                <w:color w:val="231F20"/>
                <w:w w:val="105"/>
                <w:sz w:val="21"/>
              </w:rPr>
              <w:t>own</w:t>
            </w:r>
            <w:r>
              <w:rPr>
                <w:rFonts w:ascii="Calibri"/>
                <w:color w:val="231F20"/>
                <w:spacing w:val="-15"/>
                <w:w w:val="105"/>
                <w:sz w:val="21"/>
              </w:rPr>
              <w:t xml:space="preserve"> </w:t>
            </w:r>
            <w:r>
              <w:rPr>
                <w:rFonts w:ascii="Calibri"/>
                <w:color w:val="231F20"/>
                <w:w w:val="105"/>
                <w:sz w:val="21"/>
              </w:rPr>
              <w:t>policies),</w:t>
            </w:r>
            <w:r>
              <w:rPr>
                <w:rFonts w:ascii="Calibri"/>
                <w:color w:val="231F20"/>
                <w:spacing w:val="-15"/>
                <w:w w:val="105"/>
                <w:sz w:val="21"/>
              </w:rPr>
              <w:t xml:space="preserve"> </w:t>
            </w:r>
            <w:r>
              <w:rPr>
                <w:rFonts w:ascii="Calibri"/>
                <w:color w:val="231F20"/>
                <w:w w:val="105"/>
                <w:sz w:val="21"/>
              </w:rPr>
              <w:t>has</w:t>
            </w:r>
            <w:r>
              <w:rPr>
                <w:rFonts w:ascii="Calibri"/>
                <w:color w:val="231F20"/>
                <w:spacing w:val="-15"/>
                <w:w w:val="105"/>
                <w:sz w:val="21"/>
              </w:rPr>
              <w:t xml:space="preserve"> </w:t>
            </w:r>
            <w:r>
              <w:rPr>
                <w:rFonts w:ascii="Calibri"/>
                <w:color w:val="231F20"/>
                <w:w w:val="105"/>
                <w:sz w:val="21"/>
              </w:rPr>
              <w:t>this</w:t>
            </w:r>
            <w:r>
              <w:rPr>
                <w:rFonts w:ascii="Calibri"/>
                <w:color w:val="231F20"/>
                <w:spacing w:val="-15"/>
                <w:w w:val="105"/>
                <w:sz w:val="21"/>
              </w:rPr>
              <w:t xml:space="preserve"> </w:t>
            </w:r>
            <w:r>
              <w:rPr>
                <w:rFonts w:ascii="Calibri"/>
                <w:color w:val="231F20"/>
                <w:w w:val="105"/>
                <w:sz w:val="21"/>
              </w:rPr>
              <w:t>been</w:t>
            </w:r>
            <w:r>
              <w:rPr>
                <w:rFonts w:ascii="Calibri"/>
                <w:color w:val="231F20"/>
                <w:spacing w:val="-15"/>
                <w:w w:val="105"/>
                <w:sz w:val="21"/>
              </w:rPr>
              <w:t xml:space="preserve"> </w:t>
            </w:r>
            <w:r>
              <w:rPr>
                <w:rFonts w:ascii="Calibri"/>
                <w:color w:val="231F20"/>
                <w:spacing w:val="-1"/>
                <w:w w:val="105"/>
                <w:sz w:val="21"/>
              </w:rPr>
              <w:t>declar</w:t>
            </w:r>
            <w:r>
              <w:rPr>
                <w:rFonts w:ascii="Calibri"/>
                <w:color w:val="231F20"/>
                <w:spacing w:val="-2"/>
                <w:w w:val="105"/>
                <w:sz w:val="21"/>
              </w:rPr>
              <w:t>ed</w:t>
            </w:r>
            <w:r>
              <w:rPr>
                <w:rFonts w:ascii="Calibri"/>
                <w:color w:val="231F20"/>
                <w:spacing w:val="-15"/>
                <w:w w:val="105"/>
                <w:sz w:val="21"/>
              </w:rPr>
              <w:t xml:space="preserve"> </w:t>
            </w:r>
            <w:r>
              <w:rPr>
                <w:rFonts w:ascii="Calibri"/>
                <w:color w:val="231F20"/>
                <w:w w:val="105"/>
                <w:sz w:val="21"/>
              </w:rPr>
              <w:t>and</w:t>
            </w:r>
            <w:r>
              <w:rPr>
                <w:rFonts w:ascii="Calibri"/>
                <w:color w:val="231F20"/>
                <w:spacing w:val="-14"/>
                <w:w w:val="105"/>
                <w:sz w:val="21"/>
              </w:rPr>
              <w:t xml:space="preserve"> </w:t>
            </w:r>
            <w:r>
              <w:rPr>
                <w:rFonts w:ascii="Calibri"/>
                <w:color w:val="231F20"/>
                <w:spacing w:val="-1"/>
                <w:w w:val="105"/>
                <w:sz w:val="21"/>
              </w:rPr>
              <w:t>investigated</w:t>
            </w:r>
            <w:r>
              <w:rPr>
                <w:rFonts w:ascii="Calibri"/>
                <w:color w:val="231F20"/>
                <w:spacing w:val="-15"/>
                <w:w w:val="105"/>
                <w:sz w:val="21"/>
              </w:rPr>
              <w:t xml:space="preserve"> </w:t>
            </w:r>
            <w:r>
              <w:rPr>
                <w:rFonts w:ascii="Calibri"/>
                <w:color w:val="231F20"/>
                <w:spacing w:val="-1"/>
                <w:w w:val="105"/>
                <w:sz w:val="21"/>
              </w:rPr>
              <w:t>fully?</w:t>
            </w:r>
          </w:p>
        </w:tc>
        <w:tc>
          <w:tcPr>
            <w:tcW w:w="3285" w:type="dxa"/>
            <w:vMerge w:val="restart"/>
            <w:tcBorders>
              <w:top w:val="single" w:sz="8" w:space="0" w:color="A7A9AC"/>
              <w:left w:val="single" w:sz="8" w:space="0" w:color="A7A9AC"/>
              <w:right w:val="single" w:sz="8" w:space="0" w:color="A7A9AC"/>
            </w:tcBorders>
          </w:tcPr>
          <w:p w14:paraId="5C9FE893" w14:textId="77777777" w:rsidR="003D7638" w:rsidRDefault="000A244E" w:rsidP="0006205F">
            <w:pPr>
              <w:widowControl/>
            </w:pPr>
            <w:r>
              <w:rPr>
                <w:rFonts w:ascii="Calibri" w:hAnsi="Calibri"/>
                <w:color w:val="000000"/>
              </w:rPr>
              <w:t xml:space="preserve">      </w:t>
            </w:r>
            <w:r>
              <w:rPr>
                <w:rFonts w:ascii="Wingdings" w:hAnsi="Wingdings"/>
                <w:color w:val="000000"/>
              </w:rPr>
              <w:sym w:font="Wingdings" w:char="F0FC"/>
            </w:r>
            <w:r>
              <w:rPr>
                <w:rFonts w:ascii="Calibri" w:hAnsi="Calibri"/>
                <w:color w:val="000000"/>
              </w:rPr>
              <w:t xml:space="preserve">     </w:t>
            </w:r>
            <w:r w:rsidRPr="00F51255">
              <w:rPr>
                <w:rFonts w:ascii="Calibri" w:hAnsi="Calibri"/>
                <w:color w:val="000000"/>
              </w:rPr>
              <w:t>None offered or accepted</w:t>
            </w:r>
            <w:r>
              <w:rPr>
                <w:rFonts w:ascii="Calibri" w:hAnsi="Calibri"/>
                <w:color w:val="000000"/>
              </w:rPr>
              <w:t xml:space="preserve">, </w:t>
            </w:r>
            <w:r>
              <w:rPr>
                <w:rFonts w:ascii="Calibri" w:hAnsi="Calibri"/>
                <w:color w:val="000000"/>
              </w:rPr>
              <w:tab/>
              <w:t xml:space="preserve">however, process covered </w:t>
            </w:r>
            <w:r>
              <w:rPr>
                <w:rFonts w:ascii="Calibri" w:hAnsi="Calibri"/>
                <w:color w:val="000000"/>
              </w:rPr>
              <w:tab/>
              <w:t>within Code of Conduct</w:t>
            </w:r>
            <w:r w:rsidRPr="00F51255">
              <w:rPr>
                <w:rFonts w:ascii="Calibri" w:hAnsi="Calibri"/>
                <w:color w:val="000000"/>
              </w:rPr>
              <w:t xml:space="preserve">   </w:t>
            </w:r>
          </w:p>
        </w:tc>
      </w:tr>
      <w:tr w:rsidR="00065F8A" w14:paraId="5C9FE899" w14:textId="77777777" w:rsidTr="002A6BD8">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5C9FE895"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896" w14:textId="77777777" w:rsidR="003D7638" w:rsidRPr="00F51255" w:rsidRDefault="000A244E" w:rsidP="003D7638">
            <w:pPr>
              <w:pStyle w:val="TableParagraph"/>
              <w:spacing w:before="60"/>
              <w:ind w:left="75"/>
              <w:rPr>
                <w:rFonts w:ascii="Calibri" w:eastAsia="Calibri" w:hAnsi="Calibri" w:cs="Calibri"/>
                <w:strike/>
                <w:sz w:val="21"/>
                <w:szCs w:val="21"/>
              </w:rPr>
            </w:pPr>
            <w:r w:rsidRPr="00F51255">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897" w14:textId="77777777" w:rsidR="003D7638" w:rsidRPr="00F51255" w:rsidRDefault="000A244E" w:rsidP="003D7638">
            <w:pPr>
              <w:pStyle w:val="TableParagraph"/>
              <w:spacing w:before="60"/>
              <w:ind w:left="75"/>
              <w:rPr>
                <w:rFonts w:ascii="Calibri" w:eastAsia="Calibri" w:hAnsi="Calibri" w:cs="Calibri"/>
                <w:strike/>
                <w:sz w:val="21"/>
                <w:szCs w:val="21"/>
              </w:rPr>
            </w:pPr>
            <w:r w:rsidRPr="00F51255">
              <w:rPr>
                <w:rFonts w:ascii="Calibri"/>
                <w:strike/>
                <w:color w:val="231F20"/>
                <w:spacing w:val="-1"/>
                <w:w w:val="95"/>
                <w:sz w:val="21"/>
              </w:rPr>
              <w:t>NOT</w:t>
            </w:r>
            <w:r w:rsidRPr="00F51255">
              <w:rPr>
                <w:rFonts w:ascii="Calibri"/>
                <w:strike/>
                <w:color w:val="231F20"/>
                <w:spacing w:val="26"/>
                <w:w w:val="95"/>
                <w:sz w:val="21"/>
              </w:rPr>
              <w:t xml:space="preserve"> </w:t>
            </w:r>
            <w:r w:rsidRPr="00F51255">
              <w:rPr>
                <w:rFonts w:ascii="Calibri"/>
                <w:strike/>
                <w:color w:val="231F20"/>
                <w:spacing w:val="-1"/>
                <w:w w:val="95"/>
                <w:sz w:val="21"/>
              </w:rPr>
              <w:t>CONFORMING</w:t>
            </w:r>
          </w:p>
        </w:tc>
        <w:tc>
          <w:tcPr>
            <w:tcW w:w="3285" w:type="dxa"/>
            <w:vMerge/>
            <w:tcBorders>
              <w:left w:val="single" w:sz="8" w:space="0" w:color="A7A9AC"/>
              <w:bottom w:val="single" w:sz="8" w:space="0" w:color="A7A9AC"/>
              <w:right w:val="single" w:sz="8" w:space="0" w:color="A7A9AC"/>
            </w:tcBorders>
          </w:tcPr>
          <w:p w14:paraId="5C9FE898" w14:textId="77777777" w:rsidR="003D7638" w:rsidRDefault="00826B22" w:rsidP="003D7638"/>
        </w:tc>
      </w:tr>
      <w:tr w:rsidR="00065F8A" w14:paraId="5C9FE89C" w14:textId="77777777" w:rsidTr="007E50E7">
        <w:trPr>
          <w:trHeight w:hRule="exact" w:val="1284"/>
        </w:trPr>
        <w:tc>
          <w:tcPr>
            <w:tcW w:w="7064" w:type="dxa"/>
            <w:gridSpan w:val="3"/>
            <w:tcBorders>
              <w:top w:val="single" w:sz="8" w:space="0" w:color="A7A9AC"/>
              <w:left w:val="single" w:sz="8" w:space="0" w:color="A7A9AC"/>
              <w:bottom w:val="single" w:sz="8" w:space="0" w:color="A7A9AC"/>
              <w:right w:val="single" w:sz="8" w:space="0" w:color="A7A9AC"/>
            </w:tcBorders>
          </w:tcPr>
          <w:p w14:paraId="5C9FE89A" w14:textId="77777777" w:rsidR="00683F19" w:rsidRDefault="000A244E" w:rsidP="00683F19">
            <w:pPr>
              <w:pStyle w:val="TableParagraph"/>
              <w:spacing w:before="60" w:line="280" w:lineRule="auto"/>
              <w:ind w:left="75" w:right="222"/>
              <w:rPr>
                <w:rFonts w:ascii="Calibri" w:eastAsia="Calibri" w:hAnsi="Calibri" w:cs="Calibri"/>
                <w:sz w:val="21"/>
                <w:szCs w:val="21"/>
              </w:rPr>
            </w:pPr>
            <w:r>
              <w:rPr>
                <w:rFonts w:ascii="Calibri"/>
                <w:color w:val="231F20"/>
                <w:sz w:val="21"/>
              </w:rPr>
              <w:t>Does</w:t>
            </w:r>
            <w:r>
              <w:rPr>
                <w:rFonts w:ascii="Calibri"/>
                <w:color w:val="231F20"/>
                <w:spacing w:val="7"/>
                <w:sz w:val="21"/>
              </w:rPr>
              <w:t xml:space="preserve"> </w:t>
            </w:r>
            <w:r>
              <w:rPr>
                <w:rFonts w:ascii="Calibri"/>
                <w:color w:val="231F20"/>
                <w:spacing w:val="-2"/>
                <w:sz w:val="21"/>
              </w:rPr>
              <w:t>review</w:t>
            </w:r>
            <w:r>
              <w:rPr>
                <w:rFonts w:ascii="Calibri"/>
                <w:color w:val="231F20"/>
                <w:spacing w:val="8"/>
                <w:sz w:val="21"/>
              </w:rPr>
              <w:t xml:space="preserve"> </w:t>
            </w:r>
            <w:r>
              <w:rPr>
                <w:rFonts w:ascii="Calibri"/>
                <w:color w:val="231F20"/>
                <w:sz w:val="21"/>
              </w:rPr>
              <w:t>indicate</w:t>
            </w:r>
            <w:r>
              <w:rPr>
                <w:rFonts w:ascii="Calibri"/>
                <w:color w:val="231F20"/>
                <w:spacing w:val="8"/>
                <w:sz w:val="21"/>
              </w:rPr>
              <w:t xml:space="preserve"> </w:t>
            </w:r>
            <w:r>
              <w:rPr>
                <w:rFonts w:ascii="Calibri"/>
                <w:color w:val="231F20"/>
                <w:sz w:val="21"/>
              </w:rPr>
              <w:t>that</w:t>
            </w:r>
            <w:r>
              <w:rPr>
                <w:rFonts w:ascii="Calibri"/>
                <w:color w:val="231F20"/>
                <w:spacing w:val="8"/>
                <w:sz w:val="21"/>
              </w:rPr>
              <w:t xml:space="preserve"> </w:t>
            </w:r>
            <w:r>
              <w:rPr>
                <w:rFonts w:ascii="Calibri"/>
                <w:color w:val="231F20"/>
                <w:sz w:val="21"/>
              </w:rPr>
              <w:t>no</w:t>
            </w:r>
            <w:r>
              <w:rPr>
                <w:rFonts w:ascii="Calibri"/>
                <w:color w:val="231F20"/>
                <w:spacing w:val="8"/>
                <w:sz w:val="21"/>
              </w:rPr>
              <w:t xml:space="preserve"> </w:t>
            </w:r>
            <w:r>
              <w:rPr>
                <w:rFonts w:ascii="Calibri"/>
                <w:color w:val="231F20"/>
                <w:sz w:val="21"/>
              </w:rPr>
              <w:t>instances</w:t>
            </w:r>
            <w:r>
              <w:rPr>
                <w:rFonts w:ascii="Calibri"/>
                <w:color w:val="231F20"/>
                <w:spacing w:val="8"/>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8"/>
                <w:sz w:val="21"/>
              </w:rPr>
              <w:t xml:space="preserve"> </w:t>
            </w:r>
            <w:r>
              <w:rPr>
                <w:rFonts w:ascii="Calibri"/>
                <w:color w:val="231F20"/>
                <w:sz w:val="21"/>
              </w:rPr>
              <w:t>been</w:t>
            </w:r>
            <w:r>
              <w:rPr>
                <w:rFonts w:ascii="Calibri"/>
                <w:color w:val="231F20"/>
                <w:spacing w:val="8"/>
                <w:sz w:val="21"/>
              </w:rPr>
              <w:t xml:space="preserve"> </w:t>
            </w:r>
            <w:r>
              <w:rPr>
                <w:rFonts w:ascii="Calibri"/>
                <w:color w:val="231F20"/>
                <w:sz w:val="21"/>
              </w:rPr>
              <w:t>identified</w:t>
            </w:r>
            <w:r>
              <w:rPr>
                <w:rFonts w:ascii="Calibri"/>
                <w:color w:val="231F20"/>
                <w:spacing w:val="8"/>
                <w:sz w:val="21"/>
              </w:rPr>
              <w:t xml:space="preserve"> </w:t>
            </w:r>
            <w:r>
              <w:rPr>
                <w:rFonts w:ascii="Calibri"/>
                <w:color w:val="231F20"/>
                <w:spacing w:val="-3"/>
                <w:sz w:val="21"/>
              </w:rPr>
              <w:t>where</w:t>
            </w:r>
            <w:r>
              <w:rPr>
                <w:rFonts w:ascii="Calibri"/>
                <w:color w:val="231F20"/>
                <w:spacing w:val="8"/>
                <w:sz w:val="21"/>
              </w:rPr>
              <w:t xml:space="preserve"> </w:t>
            </w:r>
            <w:r>
              <w:rPr>
                <w:rFonts w:ascii="Calibri"/>
                <w:color w:val="231F20"/>
                <w:sz w:val="21"/>
              </w:rPr>
              <w:t>an</w:t>
            </w:r>
            <w:r>
              <w:rPr>
                <w:rFonts w:ascii="Calibri"/>
                <w:color w:val="231F20"/>
                <w:spacing w:val="26"/>
                <w:w w:val="104"/>
                <w:sz w:val="21"/>
              </w:rPr>
              <w:t xml:space="preserve"> </w:t>
            </w:r>
            <w:r>
              <w:rPr>
                <w:rFonts w:ascii="Calibri"/>
                <w:color w:val="231F20"/>
                <w:sz w:val="21"/>
              </w:rPr>
              <w:t>internal</w:t>
            </w:r>
            <w:r>
              <w:rPr>
                <w:rFonts w:ascii="Calibri"/>
                <w:color w:val="231F20"/>
                <w:spacing w:val="12"/>
                <w:sz w:val="21"/>
              </w:rPr>
              <w:t xml:space="preserve"> </w:t>
            </w:r>
            <w:r>
              <w:rPr>
                <w:rFonts w:ascii="Calibri"/>
                <w:color w:val="231F20"/>
                <w:sz w:val="21"/>
              </w:rPr>
              <w:t>auditor</w:t>
            </w:r>
            <w:r>
              <w:rPr>
                <w:rFonts w:ascii="Calibri"/>
                <w:color w:val="231F20"/>
                <w:spacing w:val="13"/>
                <w:sz w:val="21"/>
              </w:rPr>
              <w:t xml:space="preserve"> </w:t>
            </w:r>
            <w:r>
              <w:rPr>
                <w:rFonts w:ascii="Calibri"/>
                <w:color w:val="231F20"/>
                <w:sz w:val="21"/>
              </w:rPr>
              <w:t>has</w:t>
            </w:r>
            <w:r>
              <w:rPr>
                <w:rFonts w:ascii="Calibri"/>
                <w:color w:val="231F20"/>
                <w:spacing w:val="12"/>
                <w:sz w:val="21"/>
              </w:rPr>
              <w:t xml:space="preserve"> </w:t>
            </w:r>
            <w:r>
              <w:rPr>
                <w:rFonts w:ascii="Calibri"/>
                <w:color w:val="231F20"/>
                <w:sz w:val="21"/>
              </w:rPr>
              <w:t>used</w:t>
            </w:r>
            <w:r>
              <w:rPr>
                <w:rFonts w:ascii="Calibri"/>
                <w:color w:val="231F20"/>
                <w:spacing w:val="13"/>
                <w:sz w:val="21"/>
              </w:rPr>
              <w:t xml:space="preserve"> </w:t>
            </w:r>
            <w:r>
              <w:rPr>
                <w:rFonts w:ascii="Calibri"/>
                <w:color w:val="231F20"/>
                <w:spacing w:val="-1"/>
                <w:sz w:val="21"/>
              </w:rPr>
              <w:t>information</w:t>
            </w:r>
            <w:r>
              <w:rPr>
                <w:rFonts w:ascii="Calibri"/>
                <w:color w:val="231F20"/>
                <w:spacing w:val="13"/>
                <w:sz w:val="21"/>
              </w:rPr>
              <w:t xml:space="preserve"> </w:t>
            </w:r>
            <w:r>
              <w:rPr>
                <w:rFonts w:ascii="Calibri"/>
                <w:color w:val="231F20"/>
                <w:sz w:val="21"/>
              </w:rPr>
              <w:t>obtained</w:t>
            </w:r>
            <w:r>
              <w:rPr>
                <w:rFonts w:ascii="Calibri"/>
                <w:color w:val="231F20"/>
                <w:spacing w:val="12"/>
                <w:sz w:val="21"/>
              </w:rPr>
              <w:t xml:space="preserve"> </w:t>
            </w:r>
            <w:proofErr w:type="gramStart"/>
            <w:r>
              <w:rPr>
                <w:rFonts w:ascii="Calibri"/>
                <w:color w:val="231F20"/>
                <w:sz w:val="21"/>
              </w:rPr>
              <w:t>during</w:t>
            </w:r>
            <w:r>
              <w:rPr>
                <w:rFonts w:ascii="Calibri"/>
                <w:color w:val="231F20"/>
                <w:spacing w:val="13"/>
                <w:sz w:val="21"/>
              </w:rPr>
              <w:t xml:space="preserve"> </w:t>
            </w:r>
            <w:r>
              <w:rPr>
                <w:rFonts w:ascii="Calibri"/>
                <w:color w:val="231F20"/>
                <w:sz w:val="21"/>
              </w:rPr>
              <w:t>the</w:t>
            </w:r>
            <w:r>
              <w:rPr>
                <w:rFonts w:ascii="Calibri"/>
                <w:color w:val="231F20"/>
                <w:spacing w:val="13"/>
                <w:sz w:val="21"/>
              </w:rPr>
              <w:t xml:space="preserve"> </w:t>
            </w:r>
            <w:r>
              <w:rPr>
                <w:rFonts w:ascii="Calibri"/>
                <w:color w:val="231F20"/>
                <w:spacing w:val="-1"/>
                <w:sz w:val="21"/>
              </w:rPr>
              <w:t>course</w:t>
            </w:r>
            <w:r>
              <w:rPr>
                <w:rFonts w:ascii="Calibri"/>
                <w:color w:val="231F20"/>
                <w:spacing w:val="12"/>
                <w:sz w:val="21"/>
              </w:rPr>
              <w:t xml:space="preserve"> </w:t>
            </w:r>
            <w:r>
              <w:rPr>
                <w:rFonts w:ascii="Calibri"/>
                <w:color w:val="231F20"/>
                <w:sz w:val="21"/>
              </w:rPr>
              <w:t>of</w:t>
            </w:r>
            <w:proofErr w:type="gramEnd"/>
            <w:r>
              <w:rPr>
                <w:rFonts w:ascii="Calibri"/>
                <w:color w:val="231F20"/>
                <w:spacing w:val="27"/>
                <w:w w:val="99"/>
                <w:sz w:val="21"/>
              </w:rPr>
              <w:t xml:space="preserve"> </w:t>
            </w:r>
            <w:r>
              <w:rPr>
                <w:rFonts w:ascii="Calibri"/>
                <w:color w:val="231F20"/>
                <w:sz w:val="21"/>
              </w:rPr>
              <w:t>duties</w:t>
            </w:r>
            <w:r>
              <w:rPr>
                <w:rFonts w:ascii="Calibri"/>
                <w:color w:val="231F20"/>
                <w:spacing w:val="19"/>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20"/>
                <w:sz w:val="21"/>
              </w:rPr>
              <w:t xml:space="preserve"> </w:t>
            </w:r>
            <w:r>
              <w:rPr>
                <w:rFonts w:ascii="Calibri"/>
                <w:color w:val="231F20"/>
                <w:spacing w:val="-1"/>
                <w:sz w:val="21"/>
              </w:rPr>
              <w:t>personal</w:t>
            </w:r>
            <w:r>
              <w:rPr>
                <w:rFonts w:ascii="Calibri"/>
                <w:color w:val="231F20"/>
                <w:spacing w:val="20"/>
                <w:sz w:val="21"/>
              </w:rPr>
              <w:t xml:space="preserve"> </w:t>
            </w:r>
            <w:r>
              <w:rPr>
                <w:rFonts w:ascii="Calibri"/>
                <w:color w:val="231F20"/>
                <w:sz w:val="21"/>
              </w:rPr>
              <w:t>gain?</w:t>
            </w:r>
          </w:p>
        </w:tc>
        <w:tc>
          <w:tcPr>
            <w:tcW w:w="3285" w:type="dxa"/>
            <w:vMerge w:val="restart"/>
            <w:tcBorders>
              <w:top w:val="single" w:sz="8" w:space="0" w:color="A7A9AC"/>
              <w:left w:val="single" w:sz="8" w:space="0" w:color="A7A9AC"/>
              <w:right w:val="single" w:sz="8" w:space="0" w:color="A7A9AC"/>
            </w:tcBorders>
          </w:tcPr>
          <w:p w14:paraId="5C9FE89B" w14:textId="77777777" w:rsidR="00683F19" w:rsidRDefault="000A244E" w:rsidP="00826B22">
            <w:pPr>
              <w:pStyle w:val="ListParagraph"/>
              <w:widowControl/>
              <w:numPr>
                <w:ilvl w:val="0"/>
                <w:numId w:val="60"/>
              </w:numPr>
            </w:pPr>
            <w:r>
              <w:t>None identified</w:t>
            </w:r>
            <w:r w:rsidRPr="00683F19">
              <w:rPr>
                <w:rFonts w:ascii="Calibri" w:hAnsi="Calibri"/>
                <w:color w:val="000000"/>
              </w:rPr>
              <w:t xml:space="preserve"> </w:t>
            </w:r>
          </w:p>
        </w:tc>
      </w:tr>
      <w:tr w:rsidR="00065F8A" w14:paraId="5C9FE8A1" w14:textId="77777777" w:rsidTr="007E50E7">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5C9FE89D" w14:textId="77777777" w:rsidR="00683F19" w:rsidRDefault="000A244E" w:rsidP="007E50E7">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89E" w14:textId="77777777" w:rsidR="00683F19" w:rsidRPr="00F51255" w:rsidRDefault="000A244E" w:rsidP="007E50E7">
            <w:pPr>
              <w:pStyle w:val="TableParagraph"/>
              <w:spacing w:before="60"/>
              <w:ind w:left="75"/>
              <w:rPr>
                <w:rFonts w:ascii="Calibri" w:eastAsia="Calibri" w:hAnsi="Calibri" w:cs="Calibri"/>
                <w:strike/>
                <w:sz w:val="21"/>
                <w:szCs w:val="21"/>
              </w:rPr>
            </w:pPr>
            <w:r w:rsidRPr="00F51255">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89F" w14:textId="77777777" w:rsidR="00683F19" w:rsidRPr="00F51255" w:rsidRDefault="000A244E" w:rsidP="007E50E7">
            <w:pPr>
              <w:pStyle w:val="TableParagraph"/>
              <w:spacing w:before="60"/>
              <w:ind w:left="75"/>
              <w:rPr>
                <w:rFonts w:ascii="Calibri" w:eastAsia="Calibri" w:hAnsi="Calibri" w:cs="Calibri"/>
                <w:strike/>
                <w:sz w:val="21"/>
                <w:szCs w:val="21"/>
              </w:rPr>
            </w:pPr>
            <w:r w:rsidRPr="00F51255">
              <w:rPr>
                <w:rFonts w:ascii="Calibri"/>
                <w:strike/>
                <w:color w:val="231F20"/>
                <w:spacing w:val="-1"/>
                <w:w w:val="95"/>
                <w:sz w:val="21"/>
              </w:rPr>
              <w:t>NOT</w:t>
            </w:r>
            <w:r w:rsidRPr="00F51255">
              <w:rPr>
                <w:rFonts w:ascii="Calibri"/>
                <w:strike/>
                <w:color w:val="231F20"/>
                <w:spacing w:val="26"/>
                <w:w w:val="95"/>
                <w:sz w:val="21"/>
              </w:rPr>
              <w:t xml:space="preserve"> </w:t>
            </w:r>
            <w:r w:rsidRPr="00F51255">
              <w:rPr>
                <w:rFonts w:ascii="Calibri"/>
                <w:strike/>
                <w:color w:val="231F20"/>
                <w:spacing w:val="-1"/>
                <w:w w:val="95"/>
                <w:sz w:val="21"/>
              </w:rPr>
              <w:t>CONFORMING</w:t>
            </w:r>
          </w:p>
        </w:tc>
        <w:tc>
          <w:tcPr>
            <w:tcW w:w="3285" w:type="dxa"/>
            <w:vMerge/>
            <w:tcBorders>
              <w:left w:val="single" w:sz="8" w:space="0" w:color="A7A9AC"/>
              <w:bottom w:val="single" w:sz="8" w:space="0" w:color="A7A9AC"/>
              <w:right w:val="single" w:sz="8" w:space="0" w:color="A7A9AC"/>
            </w:tcBorders>
          </w:tcPr>
          <w:p w14:paraId="5C9FE8A0" w14:textId="77777777" w:rsidR="00683F19" w:rsidRDefault="00826B22" w:rsidP="007E50E7"/>
        </w:tc>
      </w:tr>
      <w:tr w:rsidR="00065F8A" w14:paraId="5C9FE8A5" w14:textId="77777777" w:rsidTr="007E50E7">
        <w:trPr>
          <w:trHeight w:hRule="exact" w:val="1284"/>
        </w:trPr>
        <w:tc>
          <w:tcPr>
            <w:tcW w:w="7064" w:type="dxa"/>
            <w:gridSpan w:val="3"/>
            <w:tcBorders>
              <w:top w:val="single" w:sz="8" w:space="0" w:color="A7A9AC"/>
              <w:left w:val="single" w:sz="8" w:space="0" w:color="A7A9AC"/>
              <w:bottom w:val="single" w:sz="8" w:space="0" w:color="A7A9AC"/>
              <w:right w:val="single" w:sz="8" w:space="0" w:color="A7A9AC"/>
            </w:tcBorders>
          </w:tcPr>
          <w:p w14:paraId="5C9FE8A2" w14:textId="77777777" w:rsidR="00683F19" w:rsidRDefault="000A244E" w:rsidP="00683F19">
            <w:pPr>
              <w:pStyle w:val="TableParagraph"/>
              <w:spacing w:before="60" w:line="280" w:lineRule="auto"/>
              <w:ind w:left="75" w:right="222"/>
              <w:rPr>
                <w:rFonts w:ascii="Calibri" w:eastAsia="Calibri" w:hAnsi="Calibri" w:cs="Calibri"/>
                <w:sz w:val="21"/>
                <w:szCs w:val="21"/>
              </w:rPr>
            </w:pPr>
            <w:r>
              <w:rPr>
                <w:rFonts w:ascii="Calibri"/>
                <w:color w:val="231F20"/>
                <w:spacing w:val="-2"/>
                <w:w w:val="105"/>
                <w:sz w:val="21"/>
              </w:rPr>
              <w:t>Have</w:t>
            </w:r>
            <w:r>
              <w:rPr>
                <w:rFonts w:ascii="Calibri"/>
                <w:color w:val="231F20"/>
                <w:spacing w:val="-15"/>
                <w:w w:val="105"/>
                <w:sz w:val="21"/>
              </w:rPr>
              <w:t xml:space="preserve"> </w:t>
            </w:r>
            <w:r>
              <w:rPr>
                <w:rFonts w:ascii="Calibri"/>
                <w:color w:val="231F20"/>
                <w:w w:val="105"/>
                <w:sz w:val="21"/>
              </w:rPr>
              <w:t>internal</w:t>
            </w:r>
            <w:r>
              <w:rPr>
                <w:rFonts w:ascii="Calibri"/>
                <w:color w:val="231F20"/>
                <w:spacing w:val="-15"/>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15"/>
                <w:w w:val="105"/>
                <w:sz w:val="21"/>
              </w:rPr>
              <w:t xml:space="preserve"> </w:t>
            </w:r>
            <w:r>
              <w:rPr>
                <w:rFonts w:ascii="Calibri"/>
                <w:color w:val="231F20"/>
                <w:w w:val="105"/>
                <w:sz w:val="21"/>
              </w:rPr>
              <w:t>disclosed</w:t>
            </w:r>
            <w:r>
              <w:rPr>
                <w:rFonts w:ascii="Calibri"/>
                <w:color w:val="231F20"/>
                <w:spacing w:val="-15"/>
                <w:w w:val="105"/>
                <w:sz w:val="21"/>
              </w:rPr>
              <w:t xml:space="preserve"> </w:t>
            </w:r>
            <w:r>
              <w:rPr>
                <w:rFonts w:ascii="Calibri"/>
                <w:color w:val="231F20"/>
                <w:w w:val="105"/>
                <w:sz w:val="21"/>
              </w:rPr>
              <w:t>all</w:t>
            </w:r>
            <w:r>
              <w:rPr>
                <w:rFonts w:ascii="Calibri"/>
                <w:color w:val="231F20"/>
                <w:spacing w:val="-15"/>
                <w:w w:val="105"/>
                <w:sz w:val="21"/>
              </w:rPr>
              <w:t xml:space="preserve"> </w:t>
            </w:r>
            <w:r>
              <w:rPr>
                <w:rFonts w:ascii="Calibri"/>
                <w:color w:val="231F20"/>
                <w:w w:val="105"/>
                <w:sz w:val="21"/>
              </w:rPr>
              <w:t>material</w:t>
            </w:r>
            <w:r>
              <w:rPr>
                <w:rFonts w:ascii="Calibri"/>
                <w:color w:val="231F20"/>
                <w:spacing w:val="-15"/>
                <w:w w:val="105"/>
                <w:sz w:val="21"/>
              </w:rPr>
              <w:t xml:space="preserve"> </w:t>
            </w:r>
            <w:r>
              <w:rPr>
                <w:rFonts w:ascii="Calibri"/>
                <w:color w:val="231F20"/>
                <w:spacing w:val="-1"/>
                <w:w w:val="105"/>
                <w:sz w:val="21"/>
              </w:rPr>
              <w:t>facts</w:t>
            </w:r>
            <w:r>
              <w:rPr>
                <w:rFonts w:ascii="Calibri"/>
                <w:color w:val="231F20"/>
                <w:spacing w:val="-14"/>
                <w:w w:val="105"/>
                <w:sz w:val="21"/>
              </w:rPr>
              <w:t xml:space="preserve"> </w:t>
            </w:r>
            <w:r>
              <w:rPr>
                <w:rFonts w:ascii="Calibri"/>
                <w:color w:val="231F20"/>
                <w:w w:val="105"/>
                <w:sz w:val="21"/>
              </w:rPr>
              <w:t>known</w:t>
            </w:r>
            <w:r>
              <w:rPr>
                <w:rFonts w:ascii="Calibri"/>
                <w:color w:val="231F20"/>
                <w:spacing w:val="-15"/>
                <w:w w:val="105"/>
                <w:sz w:val="21"/>
              </w:rPr>
              <w:t xml:space="preserve"> </w:t>
            </w:r>
            <w:r>
              <w:rPr>
                <w:rFonts w:ascii="Calibri"/>
                <w:color w:val="231F20"/>
                <w:w w:val="105"/>
                <w:sz w:val="21"/>
              </w:rPr>
              <w:t>to</w:t>
            </w:r>
            <w:r>
              <w:rPr>
                <w:rFonts w:ascii="Calibri"/>
                <w:color w:val="231F20"/>
                <w:spacing w:val="-15"/>
                <w:w w:val="105"/>
                <w:sz w:val="21"/>
              </w:rPr>
              <w:t xml:space="preserve"> </w:t>
            </w:r>
            <w:r>
              <w:rPr>
                <w:rFonts w:ascii="Calibri"/>
                <w:color w:val="231F20"/>
                <w:w w:val="105"/>
                <w:sz w:val="21"/>
              </w:rPr>
              <w:t>them</w:t>
            </w:r>
            <w:r>
              <w:rPr>
                <w:rFonts w:ascii="Calibri"/>
                <w:color w:val="231F20"/>
                <w:spacing w:val="23"/>
                <w:w w:val="102"/>
                <w:sz w:val="21"/>
              </w:rPr>
              <w:t xml:space="preserve"> </w:t>
            </w:r>
            <w:r>
              <w:rPr>
                <w:rFonts w:ascii="Calibri"/>
                <w:color w:val="231F20"/>
                <w:w w:val="105"/>
                <w:sz w:val="21"/>
              </w:rPr>
              <w:t>which,</w:t>
            </w:r>
            <w:r>
              <w:rPr>
                <w:rFonts w:ascii="Calibri"/>
                <w:color w:val="231F20"/>
                <w:spacing w:val="-20"/>
                <w:w w:val="105"/>
                <w:sz w:val="21"/>
              </w:rPr>
              <w:t xml:space="preserve"> </w:t>
            </w:r>
            <w:r>
              <w:rPr>
                <w:rFonts w:ascii="Calibri"/>
                <w:color w:val="231F20"/>
                <w:w w:val="105"/>
                <w:sz w:val="21"/>
              </w:rPr>
              <w:t>if</w:t>
            </w:r>
            <w:r>
              <w:rPr>
                <w:rFonts w:ascii="Calibri"/>
                <w:color w:val="231F20"/>
                <w:spacing w:val="-20"/>
                <w:w w:val="105"/>
                <w:sz w:val="21"/>
              </w:rPr>
              <w:t xml:space="preserve"> </w:t>
            </w:r>
            <w:r>
              <w:rPr>
                <w:rFonts w:ascii="Calibri"/>
                <w:color w:val="231F20"/>
                <w:w w:val="105"/>
                <w:sz w:val="21"/>
              </w:rPr>
              <w:t>not</w:t>
            </w:r>
            <w:r>
              <w:rPr>
                <w:rFonts w:ascii="Calibri"/>
                <w:color w:val="231F20"/>
                <w:spacing w:val="-20"/>
                <w:w w:val="105"/>
                <w:sz w:val="21"/>
              </w:rPr>
              <w:t xml:space="preserve"> </w:t>
            </w:r>
            <w:r>
              <w:rPr>
                <w:rFonts w:ascii="Calibri"/>
                <w:color w:val="231F20"/>
                <w:w w:val="105"/>
                <w:sz w:val="21"/>
              </w:rPr>
              <w:t>disclosed,</w:t>
            </w:r>
            <w:r>
              <w:rPr>
                <w:rFonts w:ascii="Calibri"/>
                <w:color w:val="231F20"/>
                <w:spacing w:val="-19"/>
                <w:w w:val="105"/>
                <w:sz w:val="21"/>
              </w:rPr>
              <w:t xml:space="preserve"> </w:t>
            </w:r>
            <w:r>
              <w:rPr>
                <w:rFonts w:ascii="Calibri"/>
                <w:color w:val="231F20"/>
                <w:w w:val="105"/>
                <w:sz w:val="21"/>
              </w:rPr>
              <w:t>could</w:t>
            </w:r>
            <w:r>
              <w:rPr>
                <w:rFonts w:ascii="Calibri"/>
                <w:color w:val="231F20"/>
                <w:spacing w:val="-20"/>
                <w:w w:val="105"/>
                <w:sz w:val="21"/>
              </w:rPr>
              <w:t xml:space="preserve"> </w:t>
            </w:r>
            <w:r>
              <w:rPr>
                <w:rFonts w:ascii="Calibri"/>
                <w:color w:val="231F20"/>
                <w:w w:val="105"/>
                <w:sz w:val="21"/>
              </w:rPr>
              <w:t>distort</w:t>
            </w:r>
            <w:r>
              <w:rPr>
                <w:rFonts w:ascii="Calibri"/>
                <w:color w:val="231F20"/>
                <w:spacing w:val="-20"/>
                <w:w w:val="105"/>
                <w:sz w:val="21"/>
              </w:rPr>
              <w:t xml:space="preserve"> </w:t>
            </w:r>
            <w:r>
              <w:rPr>
                <w:rFonts w:ascii="Calibri"/>
                <w:color w:val="231F20"/>
                <w:w w:val="105"/>
                <w:sz w:val="21"/>
              </w:rPr>
              <w:t>their</w:t>
            </w:r>
            <w:r>
              <w:rPr>
                <w:rFonts w:ascii="Calibri"/>
                <w:color w:val="231F20"/>
                <w:spacing w:val="-19"/>
                <w:w w:val="105"/>
                <w:sz w:val="21"/>
              </w:rPr>
              <w:t xml:space="preserve"> </w:t>
            </w:r>
            <w:r>
              <w:rPr>
                <w:rFonts w:ascii="Calibri"/>
                <w:color w:val="231F20"/>
                <w:spacing w:val="-2"/>
                <w:w w:val="105"/>
                <w:sz w:val="21"/>
              </w:rPr>
              <w:t>reports</w:t>
            </w:r>
            <w:r>
              <w:rPr>
                <w:rFonts w:ascii="Calibri"/>
                <w:color w:val="231F20"/>
                <w:spacing w:val="-20"/>
                <w:w w:val="105"/>
                <w:sz w:val="21"/>
              </w:rPr>
              <w:t xml:space="preserve"> </w:t>
            </w:r>
            <w:r>
              <w:rPr>
                <w:rFonts w:ascii="Calibri"/>
                <w:color w:val="231F20"/>
                <w:w w:val="105"/>
                <w:sz w:val="21"/>
              </w:rPr>
              <w:t>or</w:t>
            </w:r>
            <w:r>
              <w:rPr>
                <w:rFonts w:ascii="Calibri"/>
                <w:color w:val="231F20"/>
                <w:spacing w:val="-20"/>
                <w:w w:val="105"/>
                <w:sz w:val="21"/>
              </w:rPr>
              <w:t xml:space="preserve"> </w:t>
            </w:r>
            <w:r>
              <w:rPr>
                <w:rFonts w:ascii="Calibri"/>
                <w:color w:val="231F20"/>
                <w:w w:val="105"/>
                <w:sz w:val="21"/>
              </w:rPr>
              <w:t>conceal</w:t>
            </w:r>
            <w:r>
              <w:rPr>
                <w:rFonts w:ascii="Calibri"/>
                <w:color w:val="231F20"/>
                <w:spacing w:val="-19"/>
                <w:w w:val="105"/>
                <w:sz w:val="21"/>
              </w:rPr>
              <w:t xml:space="preserve"> </w:t>
            </w:r>
            <w:r>
              <w:rPr>
                <w:rFonts w:ascii="Calibri"/>
                <w:color w:val="231F20"/>
                <w:spacing w:val="-1"/>
                <w:w w:val="105"/>
                <w:sz w:val="21"/>
              </w:rPr>
              <w:t>unla</w:t>
            </w:r>
            <w:r>
              <w:rPr>
                <w:rFonts w:ascii="Calibri"/>
                <w:color w:val="231F20"/>
                <w:spacing w:val="-2"/>
                <w:w w:val="105"/>
                <w:sz w:val="21"/>
              </w:rPr>
              <w:t>wf</w:t>
            </w:r>
            <w:r>
              <w:rPr>
                <w:rFonts w:ascii="Calibri"/>
                <w:color w:val="231F20"/>
                <w:spacing w:val="-1"/>
                <w:w w:val="105"/>
                <w:sz w:val="21"/>
              </w:rPr>
              <w:t>ul</w:t>
            </w:r>
            <w:r>
              <w:rPr>
                <w:rFonts w:ascii="Calibri"/>
                <w:color w:val="231F20"/>
                <w:spacing w:val="25"/>
                <w:w w:val="106"/>
                <w:sz w:val="21"/>
              </w:rPr>
              <w:t xml:space="preserve"> </w:t>
            </w:r>
            <w:r>
              <w:rPr>
                <w:rFonts w:ascii="Calibri"/>
                <w:color w:val="231F20"/>
                <w:spacing w:val="-2"/>
                <w:w w:val="105"/>
                <w:sz w:val="21"/>
              </w:rPr>
              <w:t>pr</w:t>
            </w:r>
            <w:r>
              <w:rPr>
                <w:rFonts w:ascii="Calibri"/>
                <w:color w:val="231F20"/>
                <w:spacing w:val="-1"/>
                <w:w w:val="105"/>
                <w:sz w:val="21"/>
              </w:rPr>
              <w:t>actice,</w:t>
            </w:r>
            <w:r>
              <w:rPr>
                <w:rFonts w:ascii="Calibri"/>
                <w:color w:val="231F20"/>
                <w:spacing w:val="-13"/>
                <w:w w:val="105"/>
                <w:sz w:val="21"/>
              </w:rPr>
              <w:t xml:space="preserve"> </w:t>
            </w:r>
            <w:r>
              <w:rPr>
                <w:rFonts w:ascii="Calibri"/>
                <w:color w:val="231F20"/>
                <w:w w:val="105"/>
                <w:sz w:val="21"/>
              </w:rPr>
              <w:t>subject</w:t>
            </w:r>
            <w:r>
              <w:rPr>
                <w:rFonts w:ascii="Calibri"/>
                <w:color w:val="231F20"/>
                <w:spacing w:val="-12"/>
                <w:w w:val="105"/>
                <w:sz w:val="21"/>
              </w:rPr>
              <w:t xml:space="preserve"> </w:t>
            </w:r>
            <w:r>
              <w:rPr>
                <w:rFonts w:ascii="Calibri"/>
                <w:color w:val="231F20"/>
                <w:w w:val="105"/>
                <w:sz w:val="21"/>
              </w:rPr>
              <w:t>to</w:t>
            </w:r>
            <w:r>
              <w:rPr>
                <w:rFonts w:ascii="Calibri"/>
                <w:color w:val="231F20"/>
                <w:spacing w:val="-12"/>
                <w:w w:val="105"/>
                <w:sz w:val="21"/>
              </w:rPr>
              <w:t xml:space="preserve"> </w:t>
            </w:r>
            <w:r>
              <w:rPr>
                <w:rFonts w:ascii="Calibri"/>
                <w:color w:val="231F20"/>
                <w:w w:val="105"/>
                <w:sz w:val="21"/>
              </w:rPr>
              <w:t>any</w:t>
            </w:r>
            <w:r>
              <w:rPr>
                <w:rFonts w:ascii="Calibri"/>
                <w:color w:val="231F20"/>
                <w:spacing w:val="-12"/>
                <w:w w:val="105"/>
                <w:sz w:val="21"/>
              </w:rPr>
              <w:t xml:space="preserve"> </w:t>
            </w:r>
            <w:r>
              <w:rPr>
                <w:rFonts w:ascii="Calibri"/>
                <w:color w:val="231F20"/>
                <w:w w:val="105"/>
                <w:sz w:val="21"/>
              </w:rPr>
              <w:t>confidentiality</w:t>
            </w:r>
            <w:r>
              <w:rPr>
                <w:rFonts w:ascii="Calibri"/>
                <w:color w:val="231F20"/>
                <w:spacing w:val="-12"/>
                <w:w w:val="105"/>
                <w:sz w:val="21"/>
              </w:rPr>
              <w:t xml:space="preserve"> </w:t>
            </w:r>
            <w:r>
              <w:rPr>
                <w:rFonts w:ascii="Calibri"/>
                <w:color w:val="231F20"/>
                <w:spacing w:val="-1"/>
                <w:w w:val="105"/>
                <w:sz w:val="21"/>
              </w:rPr>
              <w:t>agr</w:t>
            </w:r>
            <w:r>
              <w:rPr>
                <w:rFonts w:ascii="Calibri"/>
                <w:color w:val="231F20"/>
                <w:spacing w:val="-2"/>
                <w:w w:val="105"/>
                <w:sz w:val="21"/>
              </w:rPr>
              <w:t>eements?</w:t>
            </w:r>
          </w:p>
        </w:tc>
        <w:tc>
          <w:tcPr>
            <w:tcW w:w="3285" w:type="dxa"/>
            <w:vMerge w:val="restart"/>
            <w:tcBorders>
              <w:top w:val="single" w:sz="8" w:space="0" w:color="A7A9AC"/>
              <w:left w:val="single" w:sz="8" w:space="0" w:color="A7A9AC"/>
              <w:right w:val="single" w:sz="8" w:space="0" w:color="A7A9AC"/>
            </w:tcBorders>
          </w:tcPr>
          <w:p w14:paraId="5C9FE8A3" w14:textId="77777777" w:rsidR="00683F19" w:rsidRPr="0006205F" w:rsidRDefault="000A244E" w:rsidP="00826B22">
            <w:pPr>
              <w:pStyle w:val="ListParagraph"/>
              <w:widowControl/>
              <w:numPr>
                <w:ilvl w:val="0"/>
                <w:numId w:val="60"/>
              </w:numPr>
              <w:rPr>
                <w:rFonts w:cs="Arial"/>
                <w:lang w:val="en-GB"/>
              </w:rPr>
            </w:pPr>
            <w:r w:rsidRPr="0006205F">
              <w:rPr>
                <w:rFonts w:cs="Arial"/>
              </w:rPr>
              <w:t>Declaration of Interests signed by auditors</w:t>
            </w:r>
          </w:p>
          <w:p w14:paraId="5C9FE8A4" w14:textId="77777777" w:rsidR="00683F19" w:rsidRDefault="000A244E" w:rsidP="00826B22">
            <w:pPr>
              <w:pStyle w:val="ListParagraph"/>
              <w:widowControl/>
              <w:numPr>
                <w:ilvl w:val="0"/>
                <w:numId w:val="60"/>
              </w:numPr>
            </w:pPr>
            <w:r w:rsidRPr="00683F19">
              <w:rPr>
                <w:rFonts w:cs="Arial"/>
              </w:rPr>
              <w:t>Professional Code of Ethics</w:t>
            </w:r>
            <w:r w:rsidRPr="00683F19">
              <w:rPr>
                <w:rFonts w:ascii="Calibri" w:hAnsi="Calibri"/>
                <w:color w:val="000000"/>
              </w:rPr>
              <w:t xml:space="preserve">    </w:t>
            </w:r>
          </w:p>
        </w:tc>
      </w:tr>
      <w:tr w:rsidR="00065F8A" w14:paraId="5C9FE8AA" w14:textId="77777777" w:rsidTr="007E50E7">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5C9FE8A6" w14:textId="77777777" w:rsidR="00683F19" w:rsidRDefault="000A244E" w:rsidP="007E50E7">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8A7" w14:textId="77777777" w:rsidR="00683F19" w:rsidRPr="00F51255" w:rsidRDefault="000A244E" w:rsidP="007E50E7">
            <w:pPr>
              <w:pStyle w:val="TableParagraph"/>
              <w:spacing w:before="60"/>
              <w:ind w:left="75"/>
              <w:rPr>
                <w:rFonts w:ascii="Calibri" w:eastAsia="Calibri" w:hAnsi="Calibri" w:cs="Calibri"/>
                <w:strike/>
                <w:sz w:val="21"/>
                <w:szCs w:val="21"/>
              </w:rPr>
            </w:pPr>
            <w:r w:rsidRPr="00F51255">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8A8" w14:textId="77777777" w:rsidR="00683F19" w:rsidRPr="00F51255" w:rsidRDefault="000A244E" w:rsidP="007E50E7">
            <w:pPr>
              <w:pStyle w:val="TableParagraph"/>
              <w:spacing w:before="60"/>
              <w:ind w:left="75"/>
              <w:rPr>
                <w:rFonts w:ascii="Calibri" w:eastAsia="Calibri" w:hAnsi="Calibri" w:cs="Calibri"/>
                <w:strike/>
                <w:sz w:val="21"/>
                <w:szCs w:val="21"/>
              </w:rPr>
            </w:pPr>
            <w:r w:rsidRPr="00F51255">
              <w:rPr>
                <w:rFonts w:ascii="Calibri"/>
                <w:strike/>
                <w:color w:val="231F20"/>
                <w:spacing w:val="-1"/>
                <w:w w:val="95"/>
                <w:sz w:val="21"/>
              </w:rPr>
              <w:t>NOT</w:t>
            </w:r>
            <w:r w:rsidRPr="00F51255">
              <w:rPr>
                <w:rFonts w:ascii="Calibri"/>
                <w:strike/>
                <w:color w:val="231F20"/>
                <w:spacing w:val="26"/>
                <w:w w:val="95"/>
                <w:sz w:val="21"/>
              </w:rPr>
              <w:t xml:space="preserve"> </w:t>
            </w:r>
            <w:r w:rsidRPr="00F51255">
              <w:rPr>
                <w:rFonts w:ascii="Calibri"/>
                <w:strike/>
                <w:color w:val="231F20"/>
                <w:spacing w:val="-1"/>
                <w:w w:val="95"/>
                <w:sz w:val="21"/>
              </w:rPr>
              <w:t>CONFORMING</w:t>
            </w:r>
          </w:p>
        </w:tc>
        <w:tc>
          <w:tcPr>
            <w:tcW w:w="3285" w:type="dxa"/>
            <w:vMerge/>
            <w:tcBorders>
              <w:left w:val="single" w:sz="8" w:space="0" w:color="A7A9AC"/>
              <w:bottom w:val="single" w:sz="8" w:space="0" w:color="A7A9AC"/>
              <w:right w:val="single" w:sz="8" w:space="0" w:color="A7A9AC"/>
            </w:tcBorders>
          </w:tcPr>
          <w:p w14:paraId="5C9FE8A9" w14:textId="77777777" w:rsidR="00683F19" w:rsidRDefault="00826B22" w:rsidP="007E50E7"/>
        </w:tc>
      </w:tr>
      <w:tr w:rsidR="00065F8A" w14:paraId="5C9FE8AD" w14:textId="77777777" w:rsidTr="007E50E7">
        <w:trPr>
          <w:trHeight w:hRule="exact" w:val="1284"/>
        </w:trPr>
        <w:tc>
          <w:tcPr>
            <w:tcW w:w="7064" w:type="dxa"/>
            <w:gridSpan w:val="3"/>
            <w:tcBorders>
              <w:top w:val="single" w:sz="8" w:space="0" w:color="A7A9AC"/>
              <w:left w:val="single" w:sz="8" w:space="0" w:color="A7A9AC"/>
              <w:bottom w:val="single" w:sz="8" w:space="0" w:color="A7A9AC"/>
              <w:right w:val="single" w:sz="8" w:space="0" w:color="A7A9AC"/>
            </w:tcBorders>
          </w:tcPr>
          <w:p w14:paraId="5C9FE8AB" w14:textId="77777777" w:rsidR="00683F19" w:rsidRDefault="000A244E" w:rsidP="00683F19">
            <w:pPr>
              <w:pStyle w:val="TableParagraph"/>
              <w:spacing w:before="60" w:line="280" w:lineRule="auto"/>
              <w:ind w:left="75" w:right="222"/>
              <w:rPr>
                <w:rFonts w:ascii="Calibri" w:eastAsia="Calibri" w:hAnsi="Calibri" w:cs="Calibri"/>
                <w:sz w:val="21"/>
                <w:szCs w:val="21"/>
              </w:rPr>
            </w:pPr>
            <w:r>
              <w:rPr>
                <w:rFonts w:ascii="Calibri"/>
                <w:color w:val="231F20"/>
                <w:sz w:val="21"/>
              </w:rPr>
              <w:t>If</w:t>
            </w:r>
            <w:r>
              <w:rPr>
                <w:rFonts w:ascii="Calibri"/>
                <w:color w:val="231F20"/>
                <w:spacing w:val="10"/>
                <w:sz w:val="21"/>
              </w:rPr>
              <w:t xml:space="preserve"> </w:t>
            </w:r>
            <w:r>
              <w:rPr>
                <w:rFonts w:ascii="Calibri"/>
                <w:color w:val="231F20"/>
                <w:spacing w:val="-2"/>
                <w:sz w:val="21"/>
              </w:rPr>
              <w:t>ther</w:t>
            </w:r>
            <w:r>
              <w:rPr>
                <w:rFonts w:ascii="Calibri"/>
                <w:color w:val="231F20"/>
                <w:spacing w:val="-3"/>
                <w:sz w:val="21"/>
              </w:rPr>
              <w:t>e</w:t>
            </w:r>
            <w:r>
              <w:rPr>
                <w:rFonts w:ascii="Calibri"/>
                <w:color w:val="231F20"/>
                <w:spacing w:val="11"/>
                <w:sz w:val="21"/>
              </w:rPr>
              <w:t xml:space="preserve"> </w:t>
            </w:r>
            <w:r>
              <w:rPr>
                <w:rFonts w:ascii="Calibri"/>
                <w:color w:val="231F20"/>
                <w:sz w:val="21"/>
              </w:rPr>
              <w:t>has</w:t>
            </w:r>
            <w:r>
              <w:rPr>
                <w:rFonts w:ascii="Calibri"/>
                <w:color w:val="231F20"/>
                <w:spacing w:val="10"/>
                <w:sz w:val="21"/>
              </w:rPr>
              <w:t xml:space="preserve"> </w:t>
            </w:r>
            <w:r>
              <w:rPr>
                <w:rFonts w:ascii="Calibri"/>
                <w:color w:val="231F20"/>
                <w:sz w:val="21"/>
              </w:rPr>
              <w:t>been</w:t>
            </w:r>
            <w:r>
              <w:rPr>
                <w:rFonts w:ascii="Calibri"/>
                <w:color w:val="231F20"/>
                <w:spacing w:val="11"/>
                <w:sz w:val="21"/>
              </w:rPr>
              <w:t xml:space="preserve"> </w:t>
            </w:r>
            <w:r>
              <w:rPr>
                <w:rFonts w:ascii="Calibri"/>
                <w:color w:val="231F20"/>
                <w:sz w:val="21"/>
              </w:rPr>
              <w:t>any</w:t>
            </w:r>
            <w:r>
              <w:rPr>
                <w:rFonts w:ascii="Calibri"/>
                <w:color w:val="231F20"/>
                <w:spacing w:val="10"/>
                <w:sz w:val="21"/>
              </w:rPr>
              <w:t xml:space="preserve"> </w:t>
            </w:r>
            <w:r>
              <w:rPr>
                <w:rFonts w:ascii="Calibri"/>
                <w:color w:val="231F20"/>
                <w:spacing w:val="-3"/>
                <w:sz w:val="21"/>
              </w:rPr>
              <w:t>r</w:t>
            </w:r>
            <w:r>
              <w:rPr>
                <w:rFonts w:ascii="Calibri"/>
                <w:color w:val="231F20"/>
                <w:spacing w:val="-2"/>
                <w:sz w:val="21"/>
              </w:rPr>
              <w:t>eal</w:t>
            </w:r>
            <w:r>
              <w:rPr>
                <w:rFonts w:ascii="Calibri"/>
                <w:color w:val="231F20"/>
                <w:spacing w:val="11"/>
                <w:sz w:val="21"/>
              </w:rPr>
              <w:t xml:space="preserve"> </w:t>
            </w:r>
            <w:r>
              <w:rPr>
                <w:rFonts w:ascii="Calibri"/>
                <w:color w:val="231F20"/>
                <w:sz w:val="21"/>
              </w:rPr>
              <w:t>or</w:t>
            </w:r>
            <w:r>
              <w:rPr>
                <w:rFonts w:ascii="Calibri"/>
                <w:color w:val="231F20"/>
                <w:spacing w:val="10"/>
                <w:sz w:val="21"/>
              </w:rPr>
              <w:t xml:space="preserve"> </w:t>
            </w:r>
            <w:r>
              <w:rPr>
                <w:rFonts w:ascii="Calibri"/>
                <w:color w:val="231F20"/>
                <w:spacing w:val="-1"/>
                <w:sz w:val="21"/>
              </w:rPr>
              <w:t>apparent</w:t>
            </w:r>
            <w:r>
              <w:rPr>
                <w:rFonts w:ascii="Calibri"/>
                <w:color w:val="231F20"/>
                <w:spacing w:val="11"/>
                <w:sz w:val="21"/>
              </w:rPr>
              <w:t xml:space="preserve"> </w:t>
            </w:r>
            <w:r>
              <w:rPr>
                <w:rFonts w:ascii="Calibri"/>
                <w:color w:val="231F20"/>
                <w:sz w:val="21"/>
              </w:rPr>
              <w:t>impairment</w:t>
            </w:r>
            <w:r>
              <w:rPr>
                <w:rFonts w:ascii="Calibri"/>
                <w:color w:val="231F20"/>
                <w:spacing w:val="11"/>
                <w:sz w:val="21"/>
              </w:rPr>
              <w:t xml:space="preserve"> </w:t>
            </w:r>
            <w:r>
              <w:rPr>
                <w:rFonts w:ascii="Calibri"/>
                <w:color w:val="231F20"/>
                <w:sz w:val="21"/>
              </w:rPr>
              <w:t>of</w:t>
            </w:r>
            <w:r>
              <w:rPr>
                <w:rFonts w:ascii="Calibri"/>
                <w:color w:val="231F20"/>
                <w:spacing w:val="10"/>
                <w:sz w:val="21"/>
              </w:rPr>
              <w:t xml:space="preserve"> </w:t>
            </w:r>
            <w:r>
              <w:rPr>
                <w:rFonts w:ascii="Calibri"/>
                <w:color w:val="231F20"/>
                <w:sz w:val="21"/>
              </w:rPr>
              <w:t>independence</w:t>
            </w:r>
            <w:r>
              <w:rPr>
                <w:rFonts w:ascii="Calibri"/>
                <w:color w:val="231F20"/>
                <w:spacing w:val="11"/>
                <w:sz w:val="21"/>
              </w:rPr>
              <w:t xml:space="preserve"> </w:t>
            </w:r>
            <w:r>
              <w:rPr>
                <w:rFonts w:ascii="Calibri"/>
                <w:color w:val="231F20"/>
                <w:sz w:val="21"/>
              </w:rPr>
              <w:t>or</w:t>
            </w:r>
            <w:r>
              <w:rPr>
                <w:rFonts w:ascii="Calibri"/>
                <w:color w:val="231F20"/>
                <w:spacing w:val="28"/>
                <w:w w:val="96"/>
                <w:sz w:val="21"/>
              </w:rPr>
              <w:t xml:space="preserve"> </w:t>
            </w:r>
            <w:r>
              <w:rPr>
                <w:rFonts w:ascii="Calibri"/>
                <w:color w:val="231F20"/>
                <w:sz w:val="21"/>
              </w:rPr>
              <w:t>objectivity</w:t>
            </w:r>
            <w:r>
              <w:rPr>
                <w:rFonts w:ascii="Calibri"/>
                <w:color w:val="231F20"/>
                <w:spacing w:val="17"/>
                <w:sz w:val="21"/>
              </w:rPr>
              <w:t xml:space="preserve"> </w:t>
            </w:r>
            <w:r>
              <w:rPr>
                <w:rFonts w:ascii="Calibri"/>
                <w:color w:val="231F20"/>
                <w:spacing w:val="-2"/>
                <w:sz w:val="21"/>
              </w:rPr>
              <w:t>r</w:t>
            </w:r>
            <w:r>
              <w:rPr>
                <w:rFonts w:ascii="Calibri"/>
                <w:color w:val="231F20"/>
                <w:spacing w:val="-1"/>
                <w:sz w:val="21"/>
              </w:rPr>
              <w:t>elating</w:t>
            </w:r>
            <w:r>
              <w:rPr>
                <w:rFonts w:ascii="Calibri"/>
                <w:color w:val="231F20"/>
                <w:spacing w:val="18"/>
                <w:sz w:val="21"/>
              </w:rPr>
              <w:t xml:space="preserve"> </w:t>
            </w:r>
            <w:r>
              <w:rPr>
                <w:rFonts w:ascii="Calibri"/>
                <w:color w:val="231F20"/>
                <w:sz w:val="21"/>
              </w:rPr>
              <w:t>to</w:t>
            </w:r>
            <w:r>
              <w:rPr>
                <w:rFonts w:ascii="Calibri"/>
                <w:color w:val="231F20"/>
                <w:spacing w:val="18"/>
                <w:sz w:val="21"/>
              </w:rPr>
              <w:t xml:space="preserve"> </w:t>
            </w:r>
            <w:r>
              <w:rPr>
                <w:rFonts w:ascii="Calibri"/>
                <w:color w:val="231F20"/>
                <w:sz w:val="21"/>
              </w:rPr>
              <w:t>a</w:t>
            </w:r>
            <w:r>
              <w:rPr>
                <w:rFonts w:ascii="Calibri"/>
                <w:color w:val="231F20"/>
                <w:spacing w:val="18"/>
                <w:sz w:val="21"/>
              </w:rPr>
              <w:t xml:space="preserve"> </w:t>
            </w:r>
            <w:r>
              <w:rPr>
                <w:rFonts w:ascii="Calibri"/>
                <w:color w:val="231F20"/>
                <w:spacing w:val="-1"/>
                <w:sz w:val="21"/>
              </w:rPr>
              <w:t>proposed</w:t>
            </w:r>
            <w:r>
              <w:rPr>
                <w:rFonts w:ascii="Calibri"/>
                <w:color w:val="231F20"/>
                <w:spacing w:val="18"/>
                <w:sz w:val="21"/>
              </w:rPr>
              <w:t xml:space="preserve"> </w:t>
            </w:r>
            <w:r>
              <w:rPr>
                <w:rFonts w:ascii="Calibri"/>
                <w:color w:val="231F20"/>
                <w:sz w:val="21"/>
              </w:rPr>
              <w:t>consulting</w:t>
            </w:r>
            <w:r>
              <w:rPr>
                <w:rFonts w:ascii="Calibri"/>
                <w:color w:val="231F20"/>
                <w:spacing w:val="18"/>
                <w:sz w:val="21"/>
              </w:rPr>
              <w:t xml:space="preserve"> </w:t>
            </w:r>
            <w:r>
              <w:rPr>
                <w:rFonts w:ascii="Calibri"/>
                <w:color w:val="231F20"/>
                <w:sz w:val="21"/>
              </w:rPr>
              <w:t>services</w:t>
            </w:r>
            <w:r>
              <w:rPr>
                <w:rFonts w:ascii="Calibri"/>
                <w:color w:val="231F20"/>
                <w:spacing w:val="17"/>
                <w:sz w:val="21"/>
              </w:rPr>
              <w:t xml:space="preserve"> </w:t>
            </w:r>
            <w:r>
              <w:rPr>
                <w:rFonts w:ascii="Calibri"/>
                <w:color w:val="231F20"/>
                <w:sz w:val="21"/>
              </w:rPr>
              <w:t>engagement,</w:t>
            </w:r>
            <w:r>
              <w:rPr>
                <w:rFonts w:ascii="Calibri"/>
                <w:color w:val="231F20"/>
                <w:spacing w:val="18"/>
                <w:sz w:val="21"/>
              </w:rPr>
              <w:t xml:space="preserve"> </w:t>
            </w:r>
            <w:r>
              <w:rPr>
                <w:rFonts w:ascii="Calibri"/>
                <w:color w:val="231F20"/>
                <w:spacing w:val="-2"/>
                <w:sz w:val="21"/>
              </w:rPr>
              <w:t>w</w:t>
            </w:r>
            <w:r>
              <w:rPr>
                <w:rFonts w:ascii="Calibri"/>
                <w:color w:val="231F20"/>
                <w:spacing w:val="-1"/>
                <w:sz w:val="21"/>
              </w:rPr>
              <w:t>as</w:t>
            </w:r>
            <w:r>
              <w:rPr>
                <w:rFonts w:ascii="Calibri"/>
                <w:color w:val="231F20"/>
                <w:spacing w:val="25"/>
                <w:w w:val="107"/>
                <w:sz w:val="21"/>
              </w:rPr>
              <w:t xml:space="preserve"> </w:t>
            </w:r>
            <w:r>
              <w:rPr>
                <w:rFonts w:ascii="Calibri"/>
                <w:color w:val="231F20"/>
                <w:sz w:val="21"/>
              </w:rPr>
              <w:t>this</w:t>
            </w:r>
            <w:r>
              <w:rPr>
                <w:rFonts w:ascii="Calibri"/>
                <w:color w:val="231F20"/>
                <w:spacing w:val="13"/>
                <w:sz w:val="21"/>
              </w:rPr>
              <w:t xml:space="preserve"> </w:t>
            </w:r>
            <w:r>
              <w:rPr>
                <w:rFonts w:ascii="Calibri"/>
                <w:color w:val="231F20"/>
                <w:sz w:val="21"/>
              </w:rPr>
              <w:t>disclosed</w:t>
            </w:r>
            <w:r>
              <w:rPr>
                <w:rFonts w:ascii="Calibri"/>
                <w:color w:val="231F20"/>
                <w:spacing w:val="14"/>
                <w:sz w:val="21"/>
              </w:rPr>
              <w:t xml:space="preserve"> </w:t>
            </w:r>
            <w:r>
              <w:rPr>
                <w:rFonts w:ascii="Calibri"/>
                <w:color w:val="231F20"/>
                <w:sz w:val="21"/>
              </w:rPr>
              <w:t>to</w:t>
            </w:r>
            <w:r>
              <w:rPr>
                <w:rFonts w:ascii="Calibri"/>
                <w:color w:val="231F20"/>
                <w:spacing w:val="14"/>
                <w:sz w:val="21"/>
              </w:rPr>
              <w:t xml:space="preserve"> </w:t>
            </w:r>
            <w:r>
              <w:rPr>
                <w:rFonts w:ascii="Calibri"/>
                <w:color w:val="231F20"/>
                <w:sz w:val="21"/>
              </w:rPr>
              <w:t>the</w:t>
            </w:r>
            <w:r>
              <w:rPr>
                <w:rFonts w:ascii="Calibri"/>
                <w:color w:val="231F20"/>
                <w:spacing w:val="13"/>
                <w:sz w:val="21"/>
              </w:rPr>
              <w:t xml:space="preserve"> </w:t>
            </w:r>
            <w:r>
              <w:rPr>
                <w:rFonts w:ascii="Calibri"/>
                <w:color w:val="231F20"/>
                <w:sz w:val="21"/>
              </w:rPr>
              <w:t>engagement</w:t>
            </w:r>
            <w:r>
              <w:rPr>
                <w:rFonts w:ascii="Calibri"/>
                <w:color w:val="231F20"/>
                <w:spacing w:val="14"/>
                <w:sz w:val="21"/>
              </w:rPr>
              <w:t xml:space="preserve"> </w:t>
            </w:r>
            <w:r>
              <w:rPr>
                <w:rFonts w:ascii="Calibri"/>
                <w:color w:val="231F20"/>
                <w:sz w:val="21"/>
              </w:rPr>
              <w:t>client</w:t>
            </w:r>
            <w:r>
              <w:rPr>
                <w:rFonts w:ascii="Calibri"/>
                <w:color w:val="231F20"/>
                <w:spacing w:val="14"/>
                <w:sz w:val="21"/>
              </w:rPr>
              <w:t xml:space="preserve"> </w:t>
            </w:r>
            <w:r>
              <w:rPr>
                <w:rFonts w:ascii="Calibri"/>
                <w:color w:val="231F20"/>
                <w:spacing w:val="-2"/>
                <w:sz w:val="21"/>
              </w:rPr>
              <w:t>bef</w:t>
            </w:r>
            <w:r>
              <w:rPr>
                <w:rFonts w:ascii="Calibri"/>
                <w:color w:val="231F20"/>
                <w:spacing w:val="-3"/>
                <w:sz w:val="21"/>
              </w:rPr>
              <w:t>ore</w:t>
            </w:r>
            <w:r>
              <w:rPr>
                <w:rFonts w:ascii="Calibri"/>
                <w:color w:val="231F20"/>
                <w:spacing w:val="14"/>
                <w:sz w:val="21"/>
              </w:rPr>
              <w:t xml:space="preserve"> </w:t>
            </w:r>
            <w:r>
              <w:rPr>
                <w:rFonts w:ascii="Calibri"/>
                <w:color w:val="231F20"/>
                <w:sz w:val="21"/>
              </w:rPr>
              <w:t>the</w:t>
            </w:r>
            <w:r>
              <w:rPr>
                <w:rFonts w:ascii="Calibri"/>
                <w:color w:val="231F20"/>
                <w:spacing w:val="13"/>
                <w:sz w:val="21"/>
              </w:rPr>
              <w:t xml:space="preserve"> </w:t>
            </w:r>
            <w:r>
              <w:rPr>
                <w:rFonts w:ascii="Calibri"/>
                <w:color w:val="231F20"/>
                <w:sz w:val="21"/>
              </w:rPr>
              <w:t>engagement</w:t>
            </w:r>
            <w:r>
              <w:rPr>
                <w:rFonts w:ascii="Calibri"/>
                <w:color w:val="231F20"/>
                <w:spacing w:val="14"/>
                <w:sz w:val="21"/>
              </w:rPr>
              <w:t xml:space="preserve"> </w:t>
            </w:r>
            <w:r>
              <w:rPr>
                <w:rFonts w:ascii="Calibri"/>
                <w:color w:val="231F20"/>
                <w:spacing w:val="-2"/>
                <w:sz w:val="21"/>
              </w:rPr>
              <w:t>w</w:t>
            </w:r>
            <w:r>
              <w:rPr>
                <w:rFonts w:ascii="Calibri"/>
                <w:color w:val="231F20"/>
                <w:spacing w:val="-1"/>
                <w:sz w:val="21"/>
              </w:rPr>
              <w:t>as</w:t>
            </w:r>
            <w:r>
              <w:rPr>
                <w:rFonts w:ascii="Calibri"/>
                <w:color w:val="231F20"/>
                <w:spacing w:val="25"/>
                <w:w w:val="107"/>
                <w:sz w:val="21"/>
              </w:rPr>
              <w:t xml:space="preserve"> </w:t>
            </w:r>
            <w:r>
              <w:rPr>
                <w:rFonts w:ascii="Calibri"/>
                <w:color w:val="231F20"/>
                <w:sz w:val="21"/>
              </w:rPr>
              <w:t>accepted?</w:t>
            </w:r>
          </w:p>
        </w:tc>
        <w:tc>
          <w:tcPr>
            <w:tcW w:w="3285" w:type="dxa"/>
            <w:vMerge w:val="restart"/>
            <w:tcBorders>
              <w:top w:val="single" w:sz="8" w:space="0" w:color="A7A9AC"/>
              <w:left w:val="single" w:sz="8" w:space="0" w:color="A7A9AC"/>
              <w:right w:val="single" w:sz="8" w:space="0" w:color="A7A9AC"/>
            </w:tcBorders>
          </w:tcPr>
          <w:p w14:paraId="5C9FE8AC" w14:textId="77777777" w:rsidR="00683F19" w:rsidRDefault="000A244E" w:rsidP="00826B22">
            <w:pPr>
              <w:pStyle w:val="ListParagraph"/>
              <w:widowControl/>
              <w:numPr>
                <w:ilvl w:val="0"/>
                <w:numId w:val="108"/>
              </w:numPr>
            </w:pPr>
            <w:r>
              <w:t>No impairment of independence or objectivity noted</w:t>
            </w:r>
            <w:r w:rsidRPr="00683F19">
              <w:rPr>
                <w:rFonts w:ascii="Calibri" w:hAnsi="Calibri"/>
                <w:color w:val="000000"/>
              </w:rPr>
              <w:t xml:space="preserve">    </w:t>
            </w:r>
          </w:p>
        </w:tc>
      </w:tr>
      <w:tr w:rsidR="00065F8A" w14:paraId="5C9FE8B2" w14:textId="77777777" w:rsidTr="007E50E7">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5C9FE8AE" w14:textId="77777777" w:rsidR="00683F19" w:rsidRDefault="000A244E" w:rsidP="007E50E7">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8AF" w14:textId="77777777" w:rsidR="00683F19" w:rsidRPr="00F51255" w:rsidRDefault="000A244E" w:rsidP="007E50E7">
            <w:pPr>
              <w:pStyle w:val="TableParagraph"/>
              <w:spacing w:before="60"/>
              <w:ind w:left="75"/>
              <w:rPr>
                <w:rFonts w:ascii="Calibri" w:eastAsia="Calibri" w:hAnsi="Calibri" w:cs="Calibri"/>
                <w:strike/>
                <w:sz w:val="21"/>
                <w:szCs w:val="21"/>
              </w:rPr>
            </w:pPr>
            <w:r w:rsidRPr="00F51255">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8B0" w14:textId="77777777" w:rsidR="00683F19" w:rsidRPr="00F51255" w:rsidRDefault="000A244E" w:rsidP="007E50E7">
            <w:pPr>
              <w:pStyle w:val="TableParagraph"/>
              <w:spacing w:before="60"/>
              <w:ind w:left="75"/>
              <w:rPr>
                <w:rFonts w:ascii="Calibri" w:eastAsia="Calibri" w:hAnsi="Calibri" w:cs="Calibri"/>
                <w:strike/>
                <w:sz w:val="21"/>
                <w:szCs w:val="21"/>
              </w:rPr>
            </w:pPr>
            <w:r w:rsidRPr="00F51255">
              <w:rPr>
                <w:rFonts w:ascii="Calibri"/>
                <w:strike/>
                <w:color w:val="231F20"/>
                <w:spacing w:val="-1"/>
                <w:w w:val="95"/>
                <w:sz w:val="21"/>
              </w:rPr>
              <w:t>NOT</w:t>
            </w:r>
            <w:r w:rsidRPr="00F51255">
              <w:rPr>
                <w:rFonts w:ascii="Calibri"/>
                <w:strike/>
                <w:color w:val="231F20"/>
                <w:spacing w:val="26"/>
                <w:w w:val="95"/>
                <w:sz w:val="21"/>
              </w:rPr>
              <w:t xml:space="preserve"> </w:t>
            </w:r>
            <w:r w:rsidRPr="00F51255">
              <w:rPr>
                <w:rFonts w:ascii="Calibri"/>
                <w:strike/>
                <w:color w:val="231F20"/>
                <w:spacing w:val="-1"/>
                <w:w w:val="95"/>
                <w:sz w:val="21"/>
              </w:rPr>
              <w:t>CONFORMING</w:t>
            </w:r>
          </w:p>
        </w:tc>
        <w:tc>
          <w:tcPr>
            <w:tcW w:w="3285" w:type="dxa"/>
            <w:vMerge/>
            <w:tcBorders>
              <w:left w:val="single" w:sz="8" w:space="0" w:color="A7A9AC"/>
              <w:bottom w:val="single" w:sz="8" w:space="0" w:color="A7A9AC"/>
              <w:right w:val="single" w:sz="8" w:space="0" w:color="A7A9AC"/>
            </w:tcBorders>
          </w:tcPr>
          <w:p w14:paraId="5C9FE8B1" w14:textId="77777777" w:rsidR="00683F19" w:rsidRDefault="00826B22" w:rsidP="007E50E7"/>
        </w:tc>
      </w:tr>
      <w:tr w:rsidR="00065F8A" w14:paraId="5C9FE8B5" w14:textId="77777777" w:rsidTr="007E50E7">
        <w:trPr>
          <w:trHeight w:hRule="exact" w:val="1284"/>
        </w:trPr>
        <w:tc>
          <w:tcPr>
            <w:tcW w:w="7064" w:type="dxa"/>
            <w:gridSpan w:val="3"/>
            <w:tcBorders>
              <w:top w:val="single" w:sz="8" w:space="0" w:color="A7A9AC"/>
              <w:left w:val="single" w:sz="8" w:space="0" w:color="A7A9AC"/>
              <w:bottom w:val="single" w:sz="8" w:space="0" w:color="A7A9AC"/>
              <w:right w:val="single" w:sz="8" w:space="0" w:color="A7A9AC"/>
            </w:tcBorders>
          </w:tcPr>
          <w:p w14:paraId="5C9FE8B3" w14:textId="77777777" w:rsidR="00683F19" w:rsidRDefault="000A244E" w:rsidP="00683F19">
            <w:pPr>
              <w:pStyle w:val="TableParagraph"/>
              <w:spacing w:before="60" w:line="280" w:lineRule="auto"/>
              <w:ind w:left="75" w:right="222"/>
              <w:rPr>
                <w:rFonts w:ascii="Calibri" w:eastAsia="Calibri" w:hAnsi="Calibri" w:cs="Calibri"/>
                <w:sz w:val="21"/>
                <w:szCs w:val="21"/>
              </w:rPr>
            </w:pPr>
            <w:r>
              <w:rPr>
                <w:rFonts w:ascii="Calibri"/>
                <w:color w:val="231F20"/>
                <w:spacing w:val="-3"/>
                <w:w w:val="105"/>
                <w:sz w:val="21"/>
              </w:rPr>
              <w:t>Where</w:t>
            </w:r>
            <w:r>
              <w:rPr>
                <w:rFonts w:ascii="Calibri"/>
                <w:color w:val="231F20"/>
                <w:spacing w:val="-20"/>
                <w:w w:val="105"/>
                <w:sz w:val="21"/>
              </w:rPr>
              <w:t xml:space="preserve"> </w:t>
            </w:r>
            <w:r>
              <w:rPr>
                <w:rFonts w:ascii="Calibri"/>
                <w:color w:val="231F20"/>
                <w:spacing w:val="-3"/>
                <w:w w:val="105"/>
                <w:sz w:val="21"/>
              </w:rPr>
              <w:t>there</w:t>
            </w:r>
            <w:r>
              <w:rPr>
                <w:rFonts w:ascii="Calibri"/>
                <w:color w:val="231F20"/>
                <w:spacing w:val="-21"/>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20"/>
                <w:w w:val="105"/>
                <w:sz w:val="21"/>
              </w:rPr>
              <w:t xml:space="preserve"> </w:t>
            </w:r>
            <w:r>
              <w:rPr>
                <w:rFonts w:ascii="Calibri"/>
                <w:color w:val="231F20"/>
                <w:w w:val="105"/>
                <w:sz w:val="21"/>
              </w:rPr>
              <w:t>been</w:t>
            </w:r>
            <w:r>
              <w:rPr>
                <w:rFonts w:ascii="Calibri"/>
                <w:color w:val="231F20"/>
                <w:spacing w:val="-20"/>
                <w:w w:val="105"/>
                <w:sz w:val="21"/>
              </w:rPr>
              <w:t xml:space="preserve"> </w:t>
            </w:r>
            <w:r>
              <w:rPr>
                <w:rFonts w:ascii="Calibri"/>
                <w:color w:val="231F20"/>
                <w:w w:val="105"/>
                <w:sz w:val="21"/>
              </w:rPr>
              <w:t>significant</w:t>
            </w:r>
            <w:r>
              <w:rPr>
                <w:rFonts w:ascii="Calibri"/>
                <w:color w:val="231F20"/>
                <w:spacing w:val="-20"/>
                <w:w w:val="105"/>
                <w:sz w:val="21"/>
              </w:rPr>
              <w:t xml:space="preserve"> </w:t>
            </w:r>
            <w:r>
              <w:rPr>
                <w:rFonts w:ascii="Calibri"/>
                <w:color w:val="231F20"/>
                <w:w w:val="105"/>
                <w:sz w:val="21"/>
              </w:rPr>
              <w:t>additional</w:t>
            </w:r>
            <w:r>
              <w:rPr>
                <w:rFonts w:ascii="Calibri"/>
                <w:color w:val="231F20"/>
                <w:spacing w:val="-20"/>
                <w:w w:val="105"/>
                <w:sz w:val="21"/>
              </w:rPr>
              <w:t xml:space="preserve"> </w:t>
            </w:r>
            <w:r>
              <w:rPr>
                <w:rFonts w:ascii="Calibri"/>
                <w:color w:val="231F20"/>
                <w:w w:val="105"/>
                <w:sz w:val="21"/>
              </w:rPr>
              <w:t>consulting</w:t>
            </w:r>
            <w:r>
              <w:rPr>
                <w:rFonts w:ascii="Calibri"/>
                <w:color w:val="231F20"/>
                <w:spacing w:val="-20"/>
                <w:w w:val="105"/>
                <w:sz w:val="21"/>
              </w:rPr>
              <w:t xml:space="preserve"> </w:t>
            </w:r>
            <w:r>
              <w:rPr>
                <w:rFonts w:ascii="Calibri"/>
                <w:color w:val="231F20"/>
                <w:w w:val="105"/>
                <w:sz w:val="21"/>
              </w:rPr>
              <w:t>services</w:t>
            </w:r>
            <w:r>
              <w:rPr>
                <w:rFonts w:ascii="Calibri"/>
                <w:color w:val="231F20"/>
                <w:spacing w:val="21"/>
                <w:w w:val="102"/>
                <w:sz w:val="21"/>
              </w:rPr>
              <w:t xml:space="preserve"> </w:t>
            </w:r>
            <w:r>
              <w:rPr>
                <w:rFonts w:ascii="Calibri"/>
                <w:color w:val="231F20"/>
                <w:spacing w:val="-1"/>
                <w:w w:val="105"/>
                <w:sz w:val="21"/>
              </w:rPr>
              <w:t>agr</w:t>
            </w:r>
            <w:r>
              <w:rPr>
                <w:rFonts w:ascii="Calibri"/>
                <w:color w:val="231F20"/>
                <w:spacing w:val="-2"/>
                <w:w w:val="105"/>
                <w:sz w:val="21"/>
              </w:rPr>
              <w:t>eed</w:t>
            </w:r>
            <w:r>
              <w:rPr>
                <w:rFonts w:ascii="Calibri"/>
                <w:color w:val="231F20"/>
                <w:spacing w:val="-14"/>
                <w:w w:val="105"/>
                <w:sz w:val="21"/>
              </w:rPr>
              <w:t xml:space="preserve"> </w:t>
            </w:r>
            <w:r>
              <w:rPr>
                <w:rFonts w:ascii="Calibri"/>
                <w:color w:val="231F20"/>
                <w:w w:val="105"/>
                <w:sz w:val="21"/>
              </w:rPr>
              <w:t>during</w:t>
            </w:r>
            <w:r>
              <w:rPr>
                <w:rFonts w:ascii="Calibri"/>
                <w:color w:val="231F20"/>
                <w:spacing w:val="-14"/>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w w:val="105"/>
                <w:sz w:val="21"/>
              </w:rPr>
              <w:t>year</w:t>
            </w:r>
            <w:r>
              <w:rPr>
                <w:rFonts w:ascii="Calibri"/>
                <w:color w:val="231F20"/>
                <w:spacing w:val="-14"/>
                <w:w w:val="105"/>
                <w:sz w:val="21"/>
              </w:rPr>
              <w:t xml:space="preserve"> </w:t>
            </w:r>
            <w:r>
              <w:rPr>
                <w:rFonts w:ascii="Calibri"/>
                <w:color w:val="231F20"/>
                <w:w w:val="105"/>
                <w:sz w:val="21"/>
              </w:rPr>
              <w:t>that</w:t>
            </w:r>
            <w:r>
              <w:rPr>
                <w:rFonts w:ascii="Calibri"/>
                <w:color w:val="231F20"/>
                <w:spacing w:val="-14"/>
                <w:w w:val="105"/>
                <w:sz w:val="21"/>
              </w:rPr>
              <w:t xml:space="preserve"> </w:t>
            </w:r>
            <w:r>
              <w:rPr>
                <w:rFonts w:ascii="Calibri"/>
                <w:color w:val="231F20"/>
                <w:spacing w:val="-3"/>
                <w:w w:val="105"/>
                <w:sz w:val="21"/>
              </w:rPr>
              <w:t>were</w:t>
            </w:r>
            <w:r>
              <w:rPr>
                <w:rFonts w:ascii="Calibri"/>
                <w:color w:val="231F20"/>
                <w:spacing w:val="-14"/>
                <w:w w:val="105"/>
                <w:sz w:val="21"/>
              </w:rPr>
              <w:t xml:space="preserve"> </w:t>
            </w:r>
            <w:r>
              <w:rPr>
                <w:rFonts w:ascii="Calibri"/>
                <w:color w:val="231F20"/>
                <w:w w:val="105"/>
                <w:sz w:val="21"/>
              </w:rPr>
              <w:t>not</w:t>
            </w:r>
            <w:r>
              <w:rPr>
                <w:rFonts w:ascii="Calibri"/>
                <w:color w:val="231F20"/>
                <w:spacing w:val="-14"/>
                <w:w w:val="105"/>
                <w:sz w:val="21"/>
              </w:rPr>
              <w:t xml:space="preserve"> </w:t>
            </w:r>
            <w:r>
              <w:rPr>
                <w:rFonts w:ascii="Calibri"/>
                <w:color w:val="231F20"/>
                <w:spacing w:val="-1"/>
                <w:w w:val="105"/>
                <w:sz w:val="21"/>
              </w:rPr>
              <w:t>already</w:t>
            </w:r>
            <w:r>
              <w:rPr>
                <w:rFonts w:ascii="Calibri"/>
                <w:color w:val="231F20"/>
                <w:spacing w:val="-14"/>
                <w:w w:val="105"/>
                <w:sz w:val="21"/>
              </w:rPr>
              <w:t xml:space="preserve"> </w:t>
            </w:r>
            <w:r>
              <w:rPr>
                <w:rFonts w:ascii="Calibri"/>
                <w:color w:val="231F20"/>
                <w:w w:val="105"/>
                <w:sz w:val="21"/>
              </w:rPr>
              <w:t>included</w:t>
            </w:r>
            <w:r>
              <w:rPr>
                <w:rFonts w:ascii="Calibri"/>
                <w:color w:val="231F20"/>
                <w:spacing w:val="-14"/>
                <w:w w:val="105"/>
                <w:sz w:val="21"/>
              </w:rPr>
              <w:t xml:space="preserve"> </w:t>
            </w:r>
            <w:r>
              <w:rPr>
                <w:rFonts w:ascii="Calibri"/>
                <w:color w:val="231F20"/>
                <w:w w:val="105"/>
                <w:sz w:val="21"/>
              </w:rPr>
              <w:t>in</w:t>
            </w:r>
            <w:r>
              <w:rPr>
                <w:rFonts w:ascii="Calibri"/>
                <w:color w:val="231F20"/>
                <w:spacing w:val="-14"/>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w w:val="105"/>
                <w:sz w:val="21"/>
              </w:rPr>
              <w:t>audit</w:t>
            </w:r>
            <w:r>
              <w:rPr>
                <w:rFonts w:ascii="Calibri"/>
                <w:color w:val="231F20"/>
                <w:spacing w:val="23"/>
                <w:w w:val="105"/>
                <w:sz w:val="21"/>
              </w:rPr>
              <w:t xml:space="preserve"> </w:t>
            </w:r>
            <w:r>
              <w:rPr>
                <w:rFonts w:ascii="Calibri"/>
                <w:color w:val="231F20"/>
                <w:w w:val="105"/>
                <w:sz w:val="21"/>
              </w:rPr>
              <w:t>plan,</w:t>
            </w:r>
            <w:r>
              <w:rPr>
                <w:rFonts w:ascii="Calibri"/>
                <w:color w:val="231F20"/>
                <w:spacing w:val="-22"/>
                <w:w w:val="105"/>
                <w:sz w:val="21"/>
              </w:rPr>
              <w:t xml:space="preserve"> </w:t>
            </w:r>
            <w:r>
              <w:rPr>
                <w:rFonts w:ascii="Calibri"/>
                <w:color w:val="231F20"/>
                <w:spacing w:val="-2"/>
                <w:w w:val="105"/>
                <w:sz w:val="21"/>
              </w:rPr>
              <w:t>w</w:t>
            </w:r>
            <w:r>
              <w:rPr>
                <w:rFonts w:ascii="Calibri"/>
                <w:color w:val="231F20"/>
                <w:spacing w:val="-1"/>
                <w:w w:val="105"/>
                <w:sz w:val="21"/>
              </w:rPr>
              <w:t>as</w:t>
            </w:r>
            <w:r>
              <w:rPr>
                <w:rFonts w:ascii="Calibri"/>
                <w:color w:val="231F20"/>
                <w:spacing w:val="-22"/>
                <w:w w:val="105"/>
                <w:sz w:val="21"/>
              </w:rPr>
              <w:t xml:space="preserve"> </w:t>
            </w:r>
            <w:r>
              <w:rPr>
                <w:rFonts w:ascii="Calibri"/>
                <w:color w:val="231F20"/>
                <w:spacing w:val="-2"/>
                <w:w w:val="105"/>
                <w:sz w:val="21"/>
              </w:rPr>
              <w:t>approv</w:t>
            </w:r>
            <w:r>
              <w:rPr>
                <w:rFonts w:ascii="Calibri"/>
                <w:color w:val="231F20"/>
                <w:spacing w:val="-1"/>
                <w:w w:val="105"/>
                <w:sz w:val="21"/>
              </w:rPr>
              <w:t>al</w:t>
            </w:r>
            <w:r>
              <w:rPr>
                <w:rFonts w:ascii="Calibri"/>
                <w:color w:val="231F20"/>
                <w:spacing w:val="-22"/>
                <w:w w:val="105"/>
                <w:sz w:val="21"/>
              </w:rPr>
              <w:t xml:space="preserve"> </w:t>
            </w:r>
            <w:r>
              <w:rPr>
                <w:rFonts w:ascii="Calibri"/>
                <w:color w:val="231F20"/>
                <w:w w:val="105"/>
                <w:sz w:val="21"/>
              </w:rPr>
              <w:t>sought</w:t>
            </w:r>
            <w:r>
              <w:rPr>
                <w:rFonts w:ascii="Calibri"/>
                <w:color w:val="231F20"/>
                <w:spacing w:val="-22"/>
                <w:w w:val="105"/>
                <w:sz w:val="21"/>
              </w:rPr>
              <w:t xml:space="preserve"> </w:t>
            </w:r>
            <w:r>
              <w:rPr>
                <w:rFonts w:ascii="Calibri"/>
                <w:color w:val="231F20"/>
                <w:spacing w:val="-3"/>
                <w:w w:val="105"/>
                <w:sz w:val="21"/>
              </w:rPr>
              <w:t>from</w:t>
            </w:r>
            <w:r>
              <w:rPr>
                <w:rFonts w:ascii="Calibri"/>
                <w:color w:val="231F20"/>
                <w:spacing w:val="-22"/>
                <w:w w:val="105"/>
                <w:sz w:val="21"/>
              </w:rPr>
              <w:t xml:space="preserve"> </w:t>
            </w:r>
            <w:r>
              <w:rPr>
                <w:rFonts w:ascii="Calibri"/>
                <w:color w:val="231F20"/>
                <w:w w:val="105"/>
                <w:sz w:val="21"/>
              </w:rPr>
              <w:t>the</w:t>
            </w:r>
            <w:r>
              <w:rPr>
                <w:rFonts w:ascii="Calibri"/>
                <w:color w:val="231F20"/>
                <w:spacing w:val="-22"/>
                <w:w w:val="105"/>
                <w:sz w:val="21"/>
              </w:rPr>
              <w:t xml:space="preserve"> </w:t>
            </w:r>
            <w:r>
              <w:rPr>
                <w:rFonts w:ascii="Calibri"/>
                <w:color w:val="231F20"/>
                <w:spacing w:val="-2"/>
                <w:w w:val="105"/>
                <w:sz w:val="21"/>
              </w:rPr>
              <w:t>board</w:t>
            </w:r>
            <w:r>
              <w:rPr>
                <w:rFonts w:ascii="Calibri"/>
                <w:color w:val="231F20"/>
                <w:spacing w:val="-22"/>
                <w:w w:val="105"/>
                <w:sz w:val="21"/>
              </w:rPr>
              <w:t xml:space="preserve"> </w:t>
            </w:r>
            <w:r>
              <w:rPr>
                <w:rFonts w:ascii="Calibri"/>
                <w:color w:val="231F20"/>
                <w:spacing w:val="-3"/>
                <w:w w:val="105"/>
                <w:sz w:val="21"/>
              </w:rPr>
              <w:t>before</w:t>
            </w:r>
            <w:r>
              <w:rPr>
                <w:rFonts w:ascii="Calibri"/>
                <w:color w:val="231F20"/>
                <w:spacing w:val="-21"/>
                <w:w w:val="105"/>
                <w:sz w:val="21"/>
              </w:rPr>
              <w:t xml:space="preserve"> </w:t>
            </w:r>
            <w:r>
              <w:rPr>
                <w:rFonts w:ascii="Calibri"/>
                <w:color w:val="231F20"/>
                <w:w w:val="105"/>
                <w:sz w:val="21"/>
              </w:rPr>
              <w:t>the</w:t>
            </w:r>
            <w:r>
              <w:rPr>
                <w:rFonts w:ascii="Calibri"/>
                <w:color w:val="231F20"/>
                <w:spacing w:val="-22"/>
                <w:w w:val="105"/>
                <w:sz w:val="21"/>
              </w:rPr>
              <w:t xml:space="preserve"> </w:t>
            </w:r>
            <w:r>
              <w:rPr>
                <w:rFonts w:ascii="Calibri"/>
                <w:color w:val="231F20"/>
                <w:w w:val="105"/>
                <w:sz w:val="21"/>
              </w:rPr>
              <w:t>engagement</w:t>
            </w:r>
            <w:r>
              <w:rPr>
                <w:rFonts w:ascii="Calibri"/>
                <w:color w:val="231F20"/>
                <w:spacing w:val="-22"/>
                <w:w w:val="105"/>
                <w:sz w:val="21"/>
              </w:rPr>
              <w:t xml:space="preserve"> </w:t>
            </w:r>
            <w:r>
              <w:rPr>
                <w:rFonts w:ascii="Calibri"/>
                <w:color w:val="231F20"/>
                <w:spacing w:val="-2"/>
                <w:w w:val="105"/>
                <w:sz w:val="21"/>
              </w:rPr>
              <w:t>w</w:t>
            </w:r>
            <w:r>
              <w:rPr>
                <w:rFonts w:ascii="Calibri"/>
                <w:color w:val="231F20"/>
                <w:spacing w:val="-1"/>
                <w:w w:val="105"/>
                <w:sz w:val="21"/>
              </w:rPr>
              <w:t>as</w:t>
            </w:r>
            <w:r>
              <w:rPr>
                <w:rFonts w:ascii="Calibri"/>
                <w:color w:val="231F20"/>
                <w:spacing w:val="30"/>
                <w:w w:val="107"/>
                <w:sz w:val="21"/>
              </w:rPr>
              <w:t xml:space="preserve"> </w:t>
            </w:r>
            <w:r>
              <w:rPr>
                <w:rFonts w:ascii="Calibri"/>
                <w:color w:val="231F20"/>
                <w:w w:val="105"/>
                <w:sz w:val="21"/>
              </w:rPr>
              <w:t>accepted?</w:t>
            </w:r>
          </w:p>
        </w:tc>
        <w:tc>
          <w:tcPr>
            <w:tcW w:w="3285" w:type="dxa"/>
            <w:vMerge w:val="restart"/>
            <w:tcBorders>
              <w:top w:val="single" w:sz="8" w:space="0" w:color="A7A9AC"/>
              <w:left w:val="single" w:sz="8" w:space="0" w:color="A7A9AC"/>
              <w:right w:val="single" w:sz="8" w:space="0" w:color="A7A9AC"/>
            </w:tcBorders>
          </w:tcPr>
          <w:p w14:paraId="5C9FE8B4" w14:textId="77777777" w:rsidR="00683F19" w:rsidRDefault="000A244E" w:rsidP="00826B22">
            <w:pPr>
              <w:pStyle w:val="ListParagraph"/>
              <w:widowControl/>
              <w:numPr>
                <w:ilvl w:val="0"/>
                <w:numId w:val="61"/>
              </w:numPr>
            </w:pPr>
            <w:r w:rsidRPr="0006205F">
              <w:rPr>
                <w:rFonts w:ascii="Calibri" w:hAnsi="Calibri"/>
                <w:color w:val="000000"/>
              </w:rPr>
              <w:t xml:space="preserve">Any significant changes to the approved audit plan would be reported to the </w:t>
            </w:r>
            <w:r>
              <w:rPr>
                <w:rFonts w:ascii="Calibri" w:hAnsi="Calibri"/>
                <w:color w:val="000000"/>
              </w:rPr>
              <w:t>Governance committee</w:t>
            </w:r>
            <w:r w:rsidRPr="0006205F">
              <w:rPr>
                <w:rFonts w:ascii="Calibri" w:hAnsi="Calibri"/>
                <w:color w:val="000000"/>
              </w:rPr>
              <w:t xml:space="preserve"> for approval </w:t>
            </w:r>
          </w:p>
        </w:tc>
      </w:tr>
      <w:tr w:rsidR="00065F8A" w14:paraId="5C9FE8BA" w14:textId="77777777" w:rsidTr="005E7A63">
        <w:trPr>
          <w:trHeight w:hRule="exact" w:val="612"/>
        </w:trPr>
        <w:tc>
          <w:tcPr>
            <w:tcW w:w="2470" w:type="dxa"/>
            <w:tcBorders>
              <w:top w:val="single" w:sz="8" w:space="0" w:color="A7A9AC"/>
              <w:left w:val="single" w:sz="8" w:space="0" w:color="A7A9AC"/>
              <w:bottom w:val="single" w:sz="8" w:space="0" w:color="A7A9AC"/>
              <w:right w:val="single" w:sz="8" w:space="0" w:color="A7A9AC"/>
            </w:tcBorders>
          </w:tcPr>
          <w:p w14:paraId="5C9FE8B6" w14:textId="77777777" w:rsidR="00683F19" w:rsidRDefault="000A244E" w:rsidP="007E50E7">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8B7" w14:textId="77777777" w:rsidR="00683F19" w:rsidRPr="00F51255" w:rsidRDefault="000A244E" w:rsidP="007E50E7">
            <w:pPr>
              <w:pStyle w:val="TableParagraph"/>
              <w:spacing w:before="60"/>
              <w:ind w:left="75"/>
              <w:rPr>
                <w:rFonts w:ascii="Calibri" w:eastAsia="Calibri" w:hAnsi="Calibri" w:cs="Calibri"/>
                <w:strike/>
                <w:sz w:val="21"/>
                <w:szCs w:val="21"/>
              </w:rPr>
            </w:pPr>
            <w:r w:rsidRPr="00F51255">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8B8" w14:textId="77777777" w:rsidR="00683F19" w:rsidRPr="00F51255" w:rsidRDefault="000A244E" w:rsidP="007E50E7">
            <w:pPr>
              <w:pStyle w:val="TableParagraph"/>
              <w:spacing w:before="60"/>
              <w:ind w:left="75"/>
              <w:rPr>
                <w:rFonts w:ascii="Calibri" w:eastAsia="Calibri" w:hAnsi="Calibri" w:cs="Calibri"/>
                <w:strike/>
                <w:sz w:val="21"/>
                <w:szCs w:val="21"/>
              </w:rPr>
            </w:pPr>
            <w:r w:rsidRPr="00F51255">
              <w:rPr>
                <w:rFonts w:ascii="Calibri"/>
                <w:strike/>
                <w:color w:val="231F20"/>
                <w:spacing w:val="-1"/>
                <w:w w:val="95"/>
                <w:sz w:val="21"/>
              </w:rPr>
              <w:t>NOT</w:t>
            </w:r>
            <w:r w:rsidRPr="00F51255">
              <w:rPr>
                <w:rFonts w:ascii="Calibri"/>
                <w:strike/>
                <w:color w:val="231F20"/>
                <w:spacing w:val="26"/>
                <w:w w:val="95"/>
                <w:sz w:val="21"/>
              </w:rPr>
              <w:t xml:space="preserve"> </w:t>
            </w:r>
            <w:r w:rsidRPr="00F51255">
              <w:rPr>
                <w:rFonts w:ascii="Calibri"/>
                <w:strike/>
                <w:color w:val="231F20"/>
                <w:spacing w:val="-1"/>
                <w:w w:val="95"/>
                <w:sz w:val="21"/>
              </w:rPr>
              <w:t>CONFORMING</w:t>
            </w:r>
          </w:p>
        </w:tc>
        <w:tc>
          <w:tcPr>
            <w:tcW w:w="3285" w:type="dxa"/>
            <w:vMerge/>
            <w:tcBorders>
              <w:left w:val="single" w:sz="8" w:space="0" w:color="A7A9AC"/>
              <w:bottom w:val="single" w:sz="8" w:space="0" w:color="A7A9AC"/>
              <w:right w:val="single" w:sz="8" w:space="0" w:color="A7A9AC"/>
            </w:tcBorders>
          </w:tcPr>
          <w:p w14:paraId="5C9FE8B9" w14:textId="77777777" w:rsidR="00683F19" w:rsidRDefault="00826B22" w:rsidP="007E50E7"/>
        </w:tc>
      </w:tr>
    </w:tbl>
    <w:p w14:paraId="5C9FE8BB" w14:textId="77777777" w:rsidR="003D7638" w:rsidRDefault="00826B22" w:rsidP="003D7638">
      <w:pPr>
        <w:sectPr w:rsidR="003D7638">
          <w:pgSz w:w="11910" w:h="16840"/>
          <w:pgMar w:top="960" w:right="0" w:bottom="560" w:left="1280" w:header="724" w:footer="375" w:gutter="0"/>
          <w:cols w:space="720"/>
        </w:sectPr>
      </w:pPr>
    </w:p>
    <w:p w14:paraId="5C9FE8BC" w14:textId="77777777" w:rsidR="003D7638" w:rsidRDefault="00826B22" w:rsidP="003D7638">
      <w:pPr>
        <w:rPr>
          <w:rFonts w:ascii="Times New Roman" w:eastAsia="Times New Roman" w:hAnsi="Times New Roman" w:cs="Times New Roman"/>
          <w:sz w:val="20"/>
          <w:szCs w:val="20"/>
        </w:rPr>
      </w:pPr>
    </w:p>
    <w:p w14:paraId="5C9FE8BD" w14:textId="77777777" w:rsidR="003D7638" w:rsidRDefault="00826B22" w:rsidP="003D7638">
      <w:pPr>
        <w:spacing w:before="8"/>
        <w:rPr>
          <w:rFonts w:ascii="Times New Roman" w:eastAsia="Times New Roman" w:hAnsi="Times New Roman" w:cs="Times New Roman"/>
          <w:sz w:val="18"/>
          <w:szCs w:val="18"/>
        </w:rPr>
      </w:pPr>
    </w:p>
    <w:tbl>
      <w:tblPr>
        <w:tblW w:w="10339" w:type="dxa"/>
        <w:tblInd w:w="850" w:type="dxa"/>
        <w:tblLayout w:type="fixed"/>
        <w:tblCellMar>
          <w:left w:w="0" w:type="dxa"/>
          <w:right w:w="0" w:type="dxa"/>
        </w:tblCellMar>
        <w:tblLook w:val="01E0" w:firstRow="1" w:lastRow="1" w:firstColumn="1" w:lastColumn="1" w:noHBand="0" w:noVBand="0"/>
      </w:tblPr>
      <w:tblGrid>
        <w:gridCol w:w="1897"/>
        <w:gridCol w:w="2126"/>
        <w:gridCol w:w="3055"/>
        <w:gridCol w:w="3261"/>
      </w:tblGrid>
      <w:tr w:rsidR="00065F8A" w14:paraId="5C9FE8C0" w14:textId="77777777" w:rsidTr="005E7A63">
        <w:trPr>
          <w:trHeight w:hRule="exact" w:val="400"/>
        </w:trPr>
        <w:tc>
          <w:tcPr>
            <w:tcW w:w="7078" w:type="dxa"/>
            <w:gridSpan w:val="3"/>
            <w:tcBorders>
              <w:top w:val="single" w:sz="8" w:space="0" w:color="A7A9AC"/>
              <w:left w:val="single" w:sz="8" w:space="0" w:color="A7A9AC"/>
              <w:bottom w:val="single" w:sz="8" w:space="0" w:color="A7A9AC"/>
              <w:right w:val="single" w:sz="8" w:space="0" w:color="A7A9AC"/>
            </w:tcBorders>
            <w:shd w:val="clear" w:color="auto" w:fill="A286B8"/>
          </w:tcPr>
          <w:p w14:paraId="5C9FE8BE" w14:textId="77777777" w:rsidR="003D7638" w:rsidRDefault="000A244E" w:rsidP="003D7638">
            <w:pPr>
              <w:pStyle w:val="TableParagraph"/>
              <w:spacing w:before="69"/>
              <w:ind w:left="75"/>
              <w:rPr>
                <w:rFonts w:ascii="Calibri" w:eastAsia="Calibri" w:hAnsi="Calibri" w:cs="Calibri"/>
                <w:sz w:val="21"/>
                <w:szCs w:val="21"/>
              </w:rPr>
            </w:pPr>
            <w:r>
              <w:rPr>
                <w:rFonts w:ascii="Calibri"/>
                <w:b/>
                <w:color w:val="FFFFFF"/>
                <w:w w:val="105"/>
                <w:sz w:val="21"/>
              </w:rPr>
              <w:t>5.3</w:t>
            </w:r>
            <w:r>
              <w:rPr>
                <w:rFonts w:ascii="Calibri"/>
                <w:b/>
                <w:color w:val="FFFFFF"/>
                <w:spacing w:val="15"/>
                <w:w w:val="105"/>
                <w:sz w:val="21"/>
              </w:rPr>
              <w:t xml:space="preserve"> </w:t>
            </w:r>
            <w:r>
              <w:rPr>
                <w:rFonts w:ascii="Calibri"/>
                <w:b/>
                <w:color w:val="FFFFFF"/>
                <w:w w:val="105"/>
                <w:sz w:val="21"/>
              </w:rPr>
              <w:t>1200</w:t>
            </w:r>
            <w:r>
              <w:rPr>
                <w:rFonts w:ascii="Calibri"/>
                <w:b/>
                <w:color w:val="FFFFFF"/>
                <w:spacing w:val="15"/>
                <w:w w:val="105"/>
                <w:sz w:val="21"/>
              </w:rPr>
              <w:t xml:space="preserve"> </w:t>
            </w:r>
            <w:r>
              <w:rPr>
                <w:rFonts w:ascii="Calibri"/>
                <w:b/>
                <w:color w:val="FFFFFF"/>
                <w:spacing w:val="-1"/>
                <w:w w:val="105"/>
                <w:sz w:val="21"/>
              </w:rPr>
              <w:t>Proficiency</w:t>
            </w:r>
            <w:r>
              <w:rPr>
                <w:rFonts w:ascii="Calibri"/>
                <w:b/>
                <w:color w:val="FFFFFF"/>
                <w:spacing w:val="16"/>
                <w:w w:val="105"/>
                <w:sz w:val="21"/>
              </w:rPr>
              <w:t xml:space="preserve"> </w:t>
            </w:r>
            <w:r>
              <w:rPr>
                <w:rFonts w:ascii="Calibri"/>
                <w:b/>
                <w:color w:val="FFFFFF"/>
                <w:w w:val="105"/>
                <w:sz w:val="21"/>
              </w:rPr>
              <w:t>and</w:t>
            </w:r>
            <w:r>
              <w:rPr>
                <w:rFonts w:ascii="Calibri"/>
                <w:b/>
                <w:color w:val="FFFFFF"/>
                <w:spacing w:val="15"/>
                <w:w w:val="105"/>
                <w:sz w:val="21"/>
              </w:rPr>
              <w:t xml:space="preserve"> </w:t>
            </w:r>
            <w:r>
              <w:rPr>
                <w:rFonts w:ascii="Calibri"/>
                <w:b/>
                <w:color w:val="FFFFFF"/>
                <w:w w:val="105"/>
                <w:sz w:val="21"/>
              </w:rPr>
              <w:t>Due</w:t>
            </w:r>
            <w:r>
              <w:rPr>
                <w:rFonts w:ascii="Calibri"/>
                <w:b/>
                <w:color w:val="FFFFFF"/>
                <w:spacing w:val="15"/>
                <w:w w:val="105"/>
                <w:sz w:val="21"/>
              </w:rPr>
              <w:t xml:space="preserve"> </w:t>
            </w:r>
            <w:r>
              <w:rPr>
                <w:rFonts w:ascii="Calibri"/>
                <w:b/>
                <w:color w:val="FFFFFF"/>
                <w:spacing w:val="-1"/>
                <w:w w:val="105"/>
                <w:sz w:val="21"/>
              </w:rPr>
              <w:t>Professional</w:t>
            </w:r>
            <w:r>
              <w:rPr>
                <w:rFonts w:ascii="Calibri"/>
                <w:b/>
                <w:color w:val="FFFFFF"/>
                <w:spacing w:val="16"/>
                <w:w w:val="105"/>
                <w:sz w:val="21"/>
              </w:rPr>
              <w:t xml:space="preserve"> </w:t>
            </w:r>
            <w:r>
              <w:rPr>
                <w:rFonts w:ascii="Calibri"/>
                <w:b/>
                <w:color w:val="FFFFFF"/>
                <w:spacing w:val="-1"/>
                <w:w w:val="105"/>
                <w:sz w:val="21"/>
              </w:rPr>
              <w:t>Car</w:t>
            </w:r>
            <w:r>
              <w:rPr>
                <w:rFonts w:ascii="Calibri"/>
                <w:b/>
                <w:color w:val="FFFFFF"/>
                <w:spacing w:val="-2"/>
                <w:w w:val="105"/>
                <w:sz w:val="21"/>
              </w:rPr>
              <w:t>e</w:t>
            </w:r>
          </w:p>
        </w:tc>
        <w:tc>
          <w:tcPr>
            <w:tcW w:w="3261" w:type="dxa"/>
            <w:tcBorders>
              <w:top w:val="single" w:sz="8" w:space="0" w:color="A7A9AC"/>
              <w:left w:val="single" w:sz="8" w:space="0" w:color="A7A9AC"/>
              <w:bottom w:val="single" w:sz="8" w:space="0" w:color="A7A9AC"/>
              <w:right w:val="single" w:sz="8" w:space="0" w:color="A7A9AC"/>
            </w:tcBorders>
            <w:shd w:val="clear" w:color="auto" w:fill="A286B8"/>
          </w:tcPr>
          <w:p w14:paraId="5C9FE8BF" w14:textId="77777777" w:rsidR="003D7638" w:rsidRDefault="00826B22" w:rsidP="003D7638"/>
        </w:tc>
      </w:tr>
      <w:tr w:rsidR="00065F8A" w14:paraId="5C9FE8C3" w14:textId="77777777" w:rsidTr="005E7A63">
        <w:trPr>
          <w:trHeight w:hRule="exact" w:val="1283"/>
        </w:trPr>
        <w:tc>
          <w:tcPr>
            <w:tcW w:w="7078" w:type="dxa"/>
            <w:gridSpan w:val="3"/>
            <w:tcBorders>
              <w:top w:val="single" w:sz="8" w:space="0" w:color="A7A9AC"/>
              <w:left w:val="single" w:sz="8" w:space="0" w:color="A7A9AC"/>
              <w:bottom w:val="single" w:sz="8" w:space="0" w:color="A7A9AC"/>
              <w:right w:val="single" w:sz="8" w:space="0" w:color="A7A9AC"/>
            </w:tcBorders>
            <w:shd w:val="clear" w:color="auto" w:fill="E7E0ED"/>
          </w:tcPr>
          <w:p w14:paraId="5C9FE8C1" w14:textId="77777777" w:rsidR="003D7638" w:rsidRDefault="000A244E" w:rsidP="003D7638">
            <w:pPr>
              <w:pStyle w:val="TableParagraph"/>
              <w:spacing w:before="60" w:line="280" w:lineRule="auto"/>
              <w:ind w:left="75" w:right="391"/>
              <w:rPr>
                <w:rFonts w:ascii="Calibri" w:eastAsia="Calibri" w:hAnsi="Calibri" w:cs="Calibri"/>
                <w:sz w:val="21"/>
                <w:szCs w:val="21"/>
              </w:rPr>
            </w:pPr>
            <w:r>
              <w:rPr>
                <w:rFonts w:ascii="Calibri"/>
                <w:color w:val="231F20"/>
                <w:w w:val="105"/>
                <w:sz w:val="21"/>
              </w:rPr>
              <w:t>This</w:t>
            </w:r>
            <w:r>
              <w:rPr>
                <w:rFonts w:ascii="Calibri"/>
                <w:color w:val="231F20"/>
                <w:spacing w:val="-19"/>
                <w:w w:val="105"/>
                <w:sz w:val="21"/>
              </w:rPr>
              <w:t xml:space="preserve"> </w:t>
            </w:r>
            <w:r>
              <w:rPr>
                <w:rFonts w:ascii="Calibri"/>
                <w:color w:val="231F20"/>
                <w:w w:val="105"/>
                <w:sz w:val="21"/>
              </w:rPr>
              <w:t>section</w:t>
            </w:r>
            <w:r>
              <w:rPr>
                <w:rFonts w:ascii="Calibri"/>
                <w:color w:val="231F20"/>
                <w:spacing w:val="-19"/>
                <w:w w:val="105"/>
                <w:sz w:val="21"/>
              </w:rPr>
              <w:t xml:space="preserve"> </w:t>
            </w:r>
            <w:r>
              <w:rPr>
                <w:rFonts w:ascii="Calibri"/>
                <w:color w:val="231F20"/>
                <w:w w:val="105"/>
                <w:sz w:val="21"/>
              </w:rPr>
              <w:t>seeks</w:t>
            </w:r>
            <w:r>
              <w:rPr>
                <w:rFonts w:ascii="Calibri"/>
                <w:color w:val="231F20"/>
                <w:spacing w:val="-19"/>
                <w:w w:val="105"/>
                <w:sz w:val="21"/>
              </w:rPr>
              <w:t xml:space="preserve"> </w:t>
            </w:r>
            <w:r>
              <w:rPr>
                <w:rFonts w:ascii="Calibri"/>
                <w:color w:val="231F20"/>
                <w:w w:val="105"/>
                <w:sz w:val="21"/>
              </w:rPr>
              <w:t>to</w:t>
            </w:r>
            <w:r>
              <w:rPr>
                <w:rFonts w:ascii="Calibri"/>
                <w:color w:val="231F20"/>
                <w:spacing w:val="-18"/>
                <w:w w:val="105"/>
                <w:sz w:val="21"/>
              </w:rPr>
              <w:t xml:space="preserve"> </w:t>
            </w:r>
            <w:r>
              <w:rPr>
                <w:rFonts w:ascii="Calibri"/>
                <w:color w:val="231F20"/>
                <w:w w:val="105"/>
                <w:sz w:val="21"/>
              </w:rPr>
              <w:t>confirm</w:t>
            </w:r>
            <w:r>
              <w:rPr>
                <w:rFonts w:ascii="Calibri"/>
                <w:color w:val="231F20"/>
                <w:spacing w:val="-19"/>
                <w:w w:val="105"/>
                <w:sz w:val="21"/>
              </w:rPr>
              <w:t xml:space="preserve"> </w:t>
            </w:r>
            <w:r>
              <w:rPr>
                <w:rFonts w:ascii="Calibri"/>
                <w:color w:val="231F20"/>
                <w:w w:val="105"/>
                <w:sz w:val="21"/>
              </w:rPr>
              <w:t>that</w:t>
            </w:r>
            <w:r>
              <w:rPr>
                <w:rFonts w:ascii="Calibri"/>
                <w:color w:val="231F20"/>
                <w:spacing w:val="-19"/>
                <w:w w:val="105"/>
                <w:sz w:val="21"/>
              </w:rPr>
              <w:t xml:space="preserve"> </w:t>
            </w:r>
            <w:r>
              <w:rPr>
                <w:rFonts w:ascii="Calibri"/>
                <w:color w:val="231F20"/>
                <w:w w:val="105"/>
                <w:sz w:val="21"/>
              </w:rPr>
              <w:t>engagements</w:t>
            </w:r>
            <w:r>
              <w:rPr>
                <w:rFonts w:ascii="Calibri"/>
                <w:color w:val="231F20"/>
                <w:spacing w:val="-18"/>
                <w:w w:val="105"/>
                <w:sz w:val="21"/>
              </w:rPr>
              <w:t xml:space="preserve"> </w:t>
            </w:r>
            <w:r>
              <w:rPr>
                <w:rFonts w:ascii="Calibri"/>
                <w:color w:val="231F20"/>
                <w:spacing w:val="-3"/>
                <w:w w:val="105"/>
                <w:sz w:val="21"/>
              </w:rPr>
              <w:t>are</w:t>
            </w:r>
            <w:r>
              <w:rPr>
                <w:rFonts w:ascii="Calibri"/>
                <w:color w:val="231F20"/>
                <w:spacing w:val="-19"/>
                <w:w w:val="105"/>
                <w:sz w:val="21"/>
              </w:rPr>
              <w:t xml:space="preserve"> </w:t>
            </w:r>
            <w:r>
              <w:rPr>
                <w:rFonts w:ascii="Calibri"/>
                <w:color w:val="231F20"/>
                <w:spacing w:val="-2"/>
                <w:w w:val="105"/>
                <w:sz w:val="21"/>
              </w:rPr>
              <w:t>performed</w:t>
            </w:r>
            <w:r>
              <w:rPr>
                <w:rFonts w:ascii="Calibri"/>
                <w:color w:val="231F20"/>
                <w:spacing w:val="-19"/>
                <w:w w:val="105"/>
                <w:sz w:val="21"/>
              </w:rPr>
              <w:t xml:space="preserve"> </w:t>
            </w:r>
            <w:r>
              <w:rPr>
                <w:rFonts w:ascii="Calibri"/>
                <w:color w:val="231F20"/>
                <w:w w:val="105"/>
                <w:sz w:val="21"/>
              </w:rPr>
              <w:t>with</w:t>
            </w:r>
            <w:r>
              <w:rPr>
                <w:rFonts w:ascii="Calibri"/>
                <w:color w:val="231F20"/>
                <w:spacing w:val="26"/>
                <w:sz w:val="21"/>
              </w:rPr>
              <w:t xml:space="preserve"> </w:t>
            </w:r>
            <w:r>
              <w:rPr>
                <w:rFonts w:ascii="Calibri"/>
                <w:color w:val="231F20"/>
                <w:spacing w:val="-2"/>
                <w:w w:val="105"/>
                <w:sz w:val="21"/>
              </w:rPr>
              <w:t>pr</w:t>
            </w:r>
            <w:r>
              <w:rPr>
                <w:rFonts w:ascii="Calibri"/>
                <w:color w:val="231F20"/>
                <w:spacing w:val="-1"/>
                <w:w w:val="105"/>
                <w:sz w:val="21"/>
              </w:rPr>
              <w:t>oficiency</w:t>
            </w:r>
            <w:r>
              <w:rPr>
                <w:rFonts w:ascii="Calibri"/>
                <w:color w:val="231F20"/>
                <w:spacing w:val="-14"/>
                <w:w w:val="105"/>
                <w:sz w:val="21"/>
              </w:rPr>
              <w:t xml:space="preserve"> </w:t>
            </w:r>
            <w:r>
              <w:rPr>
                <w:rFonts w:ascii="Calibri"/>
                <w:color w:val="231F20"/>
                <w:w w:val="105"/>
                <w:sz w:val="21"/>
              </w:rPr>
              <w:t>and</w:t>
            </w:r>
            <w:r>
              <w:rPr>
                <w:rFonts w:ascii="Calibri"/>
                <w:color w:val="231F20"/>
                <w:spacing w:val="-13"/>
                <w:w w:val="105"/>
                <w:sz w:val="21"/>
              </w:rPr>
              <w:t xml:space="preserve"> </w:t>
            </w:r>
            <w:r>
              <w:rPr>
                <w:rFonts w:ascii="Calibri"/>
                <w:color w:val="231F20"/>
                <w:w w:val="105"/>
                <w:sz w:val="21"/>
              </w:rPr>
              <w:t>due</w:t>
            </w:r>
            <w:r>
              <w:rPr>
                <w:rFonts w:ascii="Calibri"/>
                <w:color w:val="231F20"/>
                <w:spacing w:val="-13"/>
                <w:w w:val="105"/>
                <w:sz w:val="21"/>
              </w:rPr>
              <w:t xml:space="preserve"> </w:t>
            </w:r>
            <w:r>
              <w:rPr>
                <w:rFonts w:ascii="Calibri"/>
                <w:color w:val="231F20"/>
                <w:spacing w:val="-2"/>
                <w:w w:val="105"/>
                <w:sz w:val="21"/>
              </w:rPr>
              <w:t>prof</w:t>
            </w:r>
            <w:r>
              <w:rPr>
                <w:rFonts w:ascii="Calibri"/>
                <w:color w:val="231F20"/>
                <w:spacing w:val="-1"/>
                <w:w w:val="105"/>
                <w:sz w:val="21"/>
              </w:rPr>
              <w:t>essional</w:t>
            </w:r>
            <w:r>
              <w:rPr>
                <w:rFonts w:ascii="Calibri"/>
                <w:color w:val="231F20"/>
                <w:spacing w:val="-13"/>
                <w:w w:val="105"/>
                <w:sz w:val="21"/>
              </w:rPr>
              <w:t xml:space="preserve"> </w:t>
            </w:r>
            <w:r>
              <w:rPr>
                <w:rFonts w:ascii="Calibri"/>
                <w:color w:val="231F20"/>
                <w:spacing w:val="-3"/>
                <w:w w:val="105"/>
                <w:sz w:val="21"/>
              </w:rPr>
              <w:t>care,</w:t>
            </w:r>
            <w:r>
              <w:rPr>
                <w:rFonts w:ascii="Calibri"/>
                <w:color w:val="231F20"/>
                <w:spacing w:val="-13"/>
                <w:w w:val="105"/>
                <w:sz w:val="21"/>
              </w:rPr>
              <w:t xml:space="preserve"> </w:t>
            </w:r>
            <w:r>
              <w:rPr>
                <w:rFonts w:ascii="Calibri"/>
                <w:color w:val="231F20"/>
                <w:spacing w:val="-1"/>
                <w:w w:val="105"/>
                <w:sz w:val="21"/>
              </w:rPr>
              <w:t>having</w:t>
            </w:r>
            <w:r>
              <w:rPr>
                <w:rFonts w:ascii="Calibri"/>
                <w:color w:val="231F20"/>
                <w:spacing w:val="-14"/>
                <w:w w:val="105"/>
                <w:sz w:val="21"/>
              </w:rPr>
              <w:t xml:space="preserve"> </w:t>
            </w:r>
            <w:r>
              <w:rPr>
                <w:rFonts w:ascii="Calibri"/>
                <w:color w:val="231F20"/>
                <w:spacing w:val="-3"/>
                <w:w w:val="105"/>
                <w:sz w:val="21"/>
              </w:rPr>
              <w:t>regard</w:t>
            </w:r>
            <w:r>
              <w:rPr>
                <w:rFonts w:ascii="Calibri"/>
                <w:color w:val="231F20"/>
                <w:spacing w:val="-13"/>
                <w:w w:val="105"/>
                <w:sz w:val="21"/>
              </w:rPr>
              <w:t xml:space="preserve"> </w:t>
            </w:r>
            <w:r>
              <w:rPr>
                <w:rFonts w:ascii="Calibri"/>
                <w:color w:val="231F20"/>
                <w:w w:val="105"/>
                <w:sz w:val="21"/>
              </w:rPr>
              <w:t>to</w:t>
            </w:r>
            <w:r>
              <w:rPr>
                <w:rFonts w:ascii="Calibri"/>
                <w:color w:val="231F20"/>
                <w:spacing w:val="-13"/>
                <w:w w:val="105"/>
                <w:sz w:val="21"/>
              </w:rPr>
              <w:t xml:space="preserve"> </w:t>
            </w:r>
            <w:r>
              <w:rPr>
                <w:rFonts w:ascii="Calibri"/>
                <w:color w:val="231F20"/>
                <w:w w:val="105"/>
                <w:sz w:val="21"/>
              </w:rPr>
              <w:t>the</w:t>
            </w:r>
            <w:r>
              <w:rPr>
                <w:rFonts w:ascii="Calibri"/>
                <w:color w:val="231F20"/>
                <w:spacing w:val="-13"/>
                <w:w w:val="105"/>
                <w:sz w:val="21"/>
              </w:rPr>
              <w:t xml:space="preserve"> </w:t>
            </w:r>
            <w:r>
              <w:rPr>
                <w:rFonts w:ascii="Calibri"/>
                <w:color w:val="231F20"/>
                <w:w w:val="105"/>
                <w:sz w:val="21"/>
              </w:rPr>
              <w:t>skills</w:t>
            </w:r>
            <w:r>
              <w:rPr>
                <w:rFonts w:ascii="Calibri"/>
                <w:color w:val="231F20"/>
                <w:spacing w:val="-13"/>
                <w:w w:val="105"/>
                <w:sz w:val="21"/>
              </w:rPr>
              <w:t xml:space="preserve"> </w:t>
            </w:r>
            <w:r>
              <w:rPr>
                <w:rFonts w:ascii="Calibri"/>
                <w:color w:val="231F20"/>
                <w:w w:val="105"/>
                <w:sz w:val="21"/>
              </w:rPr>
              <w:t>and</w:t>
            </w:r>
            <w:r>
              <w:rPr>
                <w:rFonts w:ascii="Calibri"/>
                <w:color w:val="231F20"/>
                <w:spacing w:val="39"/>
                <w:w w:val="103"/>
                <w:sz w:val="21"/>
              </w:rPr>
              <w:t xml:space="preserve"> </w:t>
            </w:r>
            <w:r>
              <w:rPr>
                <w:rFonts w:ascii="Calibri"/>
                <w:color w:val="231F20"/>
                <w:w w:val="105"/>
                <w:sz w:val="21"/>
              </w:rPr>
              <w:t>qualifications</w:t>
            </w:r>
            <w:r>
              <w:rPr>
                <w:rFonts w:ascii="Calibri"/>
                <w:color w:val="231F20"/>
                <w:spacing w:val="-15"/>
                <w:w w:val="105"/>
                <w:sz w:val="21"/>
              </w:rPr>
              <w:t xml:space="preserve"> </w:t>
            </w:r>
            <w:r>
              <w:rPr>
                <w:rFonts w:ascii="Calibri"/>
                <w:color w:val="231F20"/>
                <w:w w:val="105"/>
                <w:sz w:val="21"/>
              </w:rPr>
              <w:t>of</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CAE</w:t>
            </w:r>
            <w:r>
              <w:rPr>
                <w:rFonts w:ascii="Calibri"/>
                <w:color w:val="231F20"/>
                <w:spacing w:val="-15"/>
                <w:w w:val="105"/>
                <w:sz w:val="21"/>
              </w:rPr>
              <w:t xml:space="preserve"> </w:t>
            </w:r>
            <w:r>
              <w:rPr>
                <w:rFonts w:ascii="Calibri"/>
                <w:color w:val="231F20"/>
                <w:w w:val="105"/>
                <w:sz w:val="21"/>
              </w:rPr>
              <w:t>and</w:t>
            </w:r>
            <w:r>
              <w:rPr>
                <w:rFonts w:ascii="Calibri"/>
                <w:color w:val="231F20"/>
                <w:spacing w:val="-15"/>
                <w:w w:val="105"/>
                <w:sz w:val="21"/>
              </w:rPr>
              <w:t xml:space="preserve"> </w:t>
            </w:r>
            <w:r>
              <w:rPr>
                <w:rFonts w:ascii="Calibri"/>
                <w:color w:val="231F20"/>
                <w:w w:val="105"/>
                <w:sz w:val="21"/>
              </w:rPr>
              <w:t>their</w:t>
            </w:r>
            <w:r>
              <w:rPr>
                <w:rFonts w:ascii="Calibri"/>
                <w:color w:val="231F20"/>
                <w:spacing w:val="-15"/>
                <w:w w:val="105"/>
                <w:sz w:val="21"/>
              </w:rPr>
              <w:t xml:space="preserve"> </w:t>
            </w:r>
            <w:r>
              <w:rPr>
                <w:rFonts w:ascii="Calibri"/>
                <w:color w:val="231F20"/>
                <w:spacing w:val="-2"/>
                <w:w w:val="105"/>
                <w:sz w:val="21"/>
              </w:rPr>
              <w:t>staff</w:t>
            </w:r>
            <w:r>
              <w:rPr>
                <w:rFonts w:ascii="Calibri"/>
                <w:color w:val="231F20"/>
                <w:spacing w:val="-3"/>
                <w:w w:val="105"/>
                <w:sz w:val="21"/>
              </w:rPr>
              <w:t>,</w:t>
            </w:r>
            <w:r>
              <w:rPr>
                <w:rFonts w:ascii="Calibri"/>
                <w:color w:val="231F20"/>
                <w:spacing w:val="-15"/>
                <w:w w:val="105"/>
                <w:sz w:val="21"/>
              </w:rPr>
              <w:t xml:space="preserve"> </w:t>
            </w:r>
            <w:r>
              <w:rPr>
                <w:rFonts w:ascii="Calibri"/>
                <w:color w:val="231F20"/>
                <w:w w:val="105"/>
                <w:sz w:val="21"/>
              </w:rPr>
              <w:t>and</w:t>
            </w:r>
            <w:r>
              <w:rPr>
                <w:rFonts w:ascii="Calibri"/>
                <w:color w:val="231F20"/>
                <w:spacing w:val="-15"/>
                <w:w w:val="105"/>
                <w:sz w:val="21"/>
              </w:rPr>
              <w:t xml:space="preserve"> </w:t>
            </w:r>
            <w:r>
              <w:rPr>
                <w:rFonts w:ascii="Calibri"/>
                <w:color w:val="231F20"/>
                <w:w w:val="105"/>
                <w:sz w:val="21"/>
              </w:rPr>
              <w:t>how</w:t>
            </w:r>
            <w:r>
              <w:rPr>
                <w:rFonts w:ascii="Calibri"/>
                <w:color w:val="231F20"/>
                <w:spacing w:val="-15"/>
                <w:w w:val="105"/>
                <w:sz w:val="21"/>
              </w:rPr>
              <w:t xml:space="preserve"> </w:t>
            </w:r>
            <w:r>
              <w:rPr>
                <w:rFonts w:ascii="Calibri"/>
                <w:color w:val="231F20"/>
                <w:w w:val="105"/>
                <w:sz w:val="21"/>
              </w:rPr>
              <w:t>they</w:t>
            </w:r>
            <w:r>
              <w:rPr>
                <w:rFonts w:ascii="Calibri"/>
                <w:color w:val="231F20"/>
                <w:spacing w:val="-15"/>
                <w:w w:val="105"/>
                <w:sz w:val="21"/>
              </w:rPr>
              <w:t xml:space="preserve"> </w:t>
            </w:r>
            <w:r>
              <w:rPr>
                <w:rFonts w:ascii="Calibri"/>
                <w:color w:val="231F20"/>
                <w:spacing w:val="-2"/>
                <w:w w:val="105"/>
                <w:sz w:val="21"/>
              </w:rPr>
              <w:t>exer</w:t>
            </w:r>
            <w:r>
              <w:rPr>
                <w:rFonts w:ascii="Calibri"/>
                <w:color w:val="231F20"/>
                <w:spacing w:val="-1"/>
                <w:w w:val="105"/>
                <w:sz w:val="21"/>
              </w:rPr>
              <w:t>cise</w:t>
            </w:r>
            <w:r>
              <w:rPr>
                <w:rFonts w:ascii="Calibri"/>
                <w:color w:val="231F20"/>
                <w:spacing w:val="-15"/>
                <w:w w:val="105"/>
                <w:sz w:val="21"/>
              </w:rPr>
              <w:t xml:space="preserve"> </w:t>
            </w:r>
            <w:r>
              <w:rPr>
                <w:rFonts w:ascii="Calibri"/>
                <w:color w:val="231F20"/>
                <w:w w:val="105"/>
                <w:sz w:val="21"/>
              </w:rPr>
              <w:t>their</w:t>
            </w:r>
            <w:r>
              <w:rPr>
                <w:rFonts w:ascii="Calibri"/>
                <w:color w:val="231F20"/>
                <w:spacing w:val="26"/>
                <w:w w:val="102"/>
                <w:sz w:val="21"/>
              </w:rPr>
              <w:t xml:space="preserve"> </w:t>
            </w:r>
            <w:r>
              <w:rPr>
                <w:rFonts w:ascii="Calibri"/>
                <w:color w:val="231F20"/>
                <w:w w:val="105"/>
                <w:sz w:val="21"/>
              </w:rPr>
              <w:t>capability</w:t>
            </w:r>
            <w:r>
              <w:rPr>
                <w:rFonts w:ascii="Calibri"/>
                <w:color w:val="231F20"/>
                <w:spacing w:val="-2"/>
                <w:w w:val="105"/>
                <w:sz w:val="21"/>
              </w:rPr>
              <w:t xml:space="preserve"> </w:t>
            </w:r>
            <w:r>
              <w:rPr>
                <w:rFonts w:ascii="Calibri"/>
                <w:color w:val="231F20"/>
                <w:w w:val="105"/>
                <w:sz w:val="21"/>
              </w:rPr>
              <w:t>in</w:t>
            </w:r>
            <w:r>
              <w:rPr>
                <w:rFonts w:ascii="Calibri"/>
                <w:color w:val="231F20"/>
                <w:spacing w:val="-2"/>
                <w:w w:val="105"/>
                <w:sz w:val="21"/>
              </w:rPr>
              <w:t xml:space="preserve"> pr</w:t>
            </w:r>
            <w:r>
              <w:rPr>
                <w:rFonts w:ascii="Calibri"/>
                <w:color w:val="231F20"/>
                <w:spacing w:val="-1"/>
                <w:w w:val="105"/>
                <w:sz w:val="21"/>
              </w:rPr>
              <w:t>actice.</w:t>
            </w:r>
          </w:p>
        </w:tc>
        <w:tc>
          <w:tcPr>
            <w:tcW w:w="3261" w:type="dxa"/>
            <w:tcBorders>
              <w:top w:val="single" w:sz="8" w:space="0" w:color="A7A9AC"/>
              <w:left w:val="single" w:sz="8" w:space="0" w:color="A7A9AC"/>
              <w:bottom w:val="single" w:sz="8" w:space="0" w:color="A7A9AC"/>
              <w:right w:val="single" w:sz="8" w:space="0" w:color="A7A9AC"/>
            </w:tcBorders>
            <w:shd w:val="clear" w:color="auto" w:fill="E7E0ED"/>
          </w:tcPr>
          <w:p w14:paraId="5C9FE8C2" w14:textId="77777777" w:rsidR="003D7638" w:rsidRDefault="00826B22" w:rsidP="003D7638"/>
        </w:tc>
      </w:tr>
      <w:tr w:rsidR="00065F8A" w14:paraId="5C9FE8C6" w14:textId="77777777" w:rsidTr="005E7A63">
        <w:trPr>
          <w:trHeight w:hRule="exact" w:val="400"/>
        </w:trPr>
        <w:tc>
          <w:tcPr>
            <w:tcW w:w="7078" w:type="dxa"/>
            <w:gridSpan w:val="3"/>
            <w:tcBorders>
              <w:top w:val="single" w:sz="8" w:space="0" w:color="A7A9AC"/>
              <w:left w:val="single" w:sz="8" w:space="0" w:color="A7A9AC"/>
              <w:bottom w:val="single" w:sz="8" w:space="0" w:color="A7A9AC"/>
              <w:right w:val="single" w:sz="8" w:space="0" w:color="A7A9AC"/>
            </w:tcBorders>
          </w:tcPr>
          <w:p w14:paraId="5C9FE8C4" w14:textId="77777777" w:rsidR="003D7638" w:rsidRDefault="000A244E" w:rsidP="003D7638">
            <w:pPr>
              <w:pStyle w:val="TableParagraph"/>
              <w:spacing w:before="69"/>
              <w:ind w:left="75"/>
              <w:rPr>
                <w:rFonts w:ascii="Cambria" w:eastAsia="Cambria" w:hAnsi="Cambria" w:cs="Cambria"/>
                <w:sz w:val="21"/>
                <w:szCs w:val="21"/>
              </w:rPr>
            </w:pPr>
            <w:r>
              <w:rPr>
                <w:rFonts w:ascii="Cambria"/>
                <w:b/>
                <w:i/>
                <w:color w:val="652D89"/>
                <w:sz w:val="21"/>
              </w:rPr>
              <w:t>1210</w:t>
            </w:r>
            <w:r>
              <w:rPr>
                <w:rFonts w:ascii="Cambria"/>
                <w:b/>
                <w:i/>
                <w:color w:val="652D89"/>
                <w:spacing w:val="13"/>
                <w:sz w:val="21"/>
              </w:rPr>
              <w:t xml:space="preserve"> </w:t>
            </w:r>
            <w:r>
              <w:rPr>
                <w:rFonts w:ascii="Cambria"/>
                <w:b/>
                <w:i/>
                <w:color w:val="652D89"/>
                <w:spacing w:val="-2"/>
                <w:sz w:val="21"/>
              </w:rPr>
              <w:t>Pr</w:t>
            </w:r>
            <w:r>
              <w:rPr>
                <w:rFonts w:ascii="Cambria"/>
                <w:b/>
                <w:i/>
                <w:color w:val="652D89"/>
                <w:spacing w:val="-1"/>
                <w:sz w:val="21"/>
              </w:rPr>
              <w:t>oficiency</w:t>
            </w:r>
          </w:p>
        </w:tc>
        <w:tc>
          <w:tcPr>
            <w:tcW w:w="3261" w:type="dxa"/>
            <w:tcBorders>
              <w:top w:val="single" w:sz="8" w:space="0" w:color="A7A9AC"/>
              <w:left w:val="single" w:sz="8" w:space="0" w:color="A7A9AC"/>
              <w:bottom w:val="single" w:sz="8" w:space="0" w:color="A7A9AC"/>
              <w:right w:val="single" w:sz="8" w:space="0" w:color="A7A9AC"/>
            </w:tcBorders>
          </w:tcPr>
          <w:p w14:paraId="5C9FE8C5" w14:textId="77777777" w:rsidR="003D7638" w:rsidRDefault="00826B22" w:rsidP="003D7638"/>
        </w:tc>
      </w:tr>
      <w:tr w:rsidR="00065F8A" w14:paraId="5C9FE8CD" w14:textId="77777777" w:rsidTr="005E7A63">
        <w:trPr>
          <w:trHeight w:hRule="exact" w:val="1067"/>
        </w:trPr>
        <w:tc>
          <w:tcPr>
            <w:tcW w:w="7078" w:type="dxa"/>
            <w:gridSpan w:val="3"/>
            <w:tcBorders>
              <w:top w:val="single" w:sz="8" w:space="0" w:color="A7A9AC"/>
              <w:left w:val="single" w:sz="8" w:space="0" w:color="A7A9AC"/>
              <w:bottom w:val="single" w:sz="8" w:space="0" w:color="A7A9AC"/>
              <w:right w:val="single" w:sz="8" w:space="0" w:color="A7A9AC"/>
            </w:tcBorders>
          </w:tcPr>
          <w:p w14:paraId="5C9FE8C7" w14:textId="77777777" w:rsidR="003D7638" w:rsidRDefault="000A244E" w:rsidP="003D7638">
            <w:pPr>
              <w:pStyle w:val="TableParagraph"/>
              <w:spacing w:before="60" w:line="280" w:lineRule="auto"/>
              <w:ind w:left="75" w:right="278"/>
              <w:rPr>
                <w:rFonts w:ascii="Calibri" w:eastAsia="Calibri" w:hAnsi="Calibri" w:cs="Calibri"/>
                <w:sz w:val="21"/>
                <w:szCs w:val="21"/>
              </w:rPr>
            </w:pPr>
            <w:r>
              <w:rPr>
                <w:rFonts w:ascii="Calibri"/>
                <w:color w:val="231F20"/>
                <w:sz w:val="21"/>
              </w:rPr>
              <w:t>Does</w:t>
            </w:r>
            <w:r>
              <w:rPr>
                <w:rFonts w:ascii="Calibri"/>
                <w:color w:val="231F20"/>
                <w:spacing w:val="11"/>
                <w:sz w:val="21"/>
              </w:rPr>
              <w:t xml:space="preserve"> </w:t>
            </w:r>
            <w:r>
              <w:rPr>
                <w:rFonts w:ascii="Calibri"/>
                <w:color w:val="231F20"/>
                <w:sz w:val="21"/>
              </w:rPr>
              <w:t>the</w:t>
            </w:r>
            <w:r>
              <w:rPr>
                <w:rFonts w:ascii="Calibri"/>
                <w:color w:val="231F20"/>
                <w:spacing w:val="11"/>
                <w:sz w:val="21"/>
              </w:rPr>
              <w:t xml:space="preserve"> </w:t>
            </w:r>
            <w:r>
              <w:rPr>
                <w:rFonts w:ascii="Calibri"/>
                <w:color w:val="231F20"/>
                <w:sz w:val="21"/>
              </w:rPr>
              <w:t>CAE</w:t>
            </w:r>
            <w:r>
              <w:rPr>
                <w:rFonts w:ascii="Calibri"/>
                <w:color w:val="231F20"/>
                <w:spacing w:val="12"/>
                <w:sz w:val="21"/>
              </w:rPr>
              <w:t xml:space="preserve"> </w:t>
            </w:r>
            <w:r>
              <w:rPr>
                <w:rFonts w:ascii="Calibri"/>
                <w:color w:val="231F20"/>
                <w:sz w:val="21"/>
              </w:rPr>
              <w:t>hold</w:t>
            </w:r>
            <w:r>
              <w:rPr>
                <w:rFonts w:ascii="Calibri"/>
                <w:color w:val="231F20"/>
                <w:spacing w:val="11"/>
                <w:sz w:val="21"/>
              </w:rPr>
              <w:t xml:space="preserve"> </w:t>
            </w:r>
            <w:r>
              <w:rPr>
                <w:rFonts w:ascii="Calibri"/>
                <w:color w:val="231F20"/>
                <w:sz w:val="21"/>
              </w:rPr>
              <w:t>a</w:t>
            </w:r>
            <w:r>
              <w:rPr>
                <w:rFonts w:ascii="Calibri"/>
                <w:color w:val="231F20"/>
                <w:spacing w:val="11"/>
                <w:sz w:val="21"/>
              </w:rPr>
              <w:t xml:space="preserve"> </w:t>
            </w:r>
            <w:r>
              <w:rPr>
                <w:rFonts w:ascii="Calibri"/>
                <w:color w:val="231F20"/>
                <w:spacing w:val="-1"/>
                <w:sz w:val="21"/>
              </w:rPr>
              <w:t>professional</w:t>
            </w:r>
            <w:r>
              <w:rPr>
                <w:rFonts w:ascii="Calibri"/>
                <w:color w:val="231F20"/>
                <w:spacing w:val="12"/>
                <w:sz w:val="21"/>
              </w:rPr>
              <w:t xml:space="preserve"> </w:t>
            </w:r>
            <w:r>
              <w:rPr>
                <w:rFonts w:ascii="Calibri"/>
                <w:color w:val="231F20"/>
                <w:sz w:val="21"/>
              </w:rPr>
              <w:t>qualification,</w:t>
            </w:r>
            <w:r>
              <w:rPr>
                <w:rFonts w:ascii="Calibri"/>
                <w:color w:val="231F20"/>
                <w:spacing w:val="11"/>
                <w:sz w:val="21"/>
              </w:rPr>
              <w:t xml:space="preserve"> </w:t>
            </w:r>
            <w:r>
              <w:rPr>
                <w:rFonts w:ascii="Calibri"/>
                <w:color w:val="231F20"/>
                <w:sz w:val="21"/>
              </w:rPr>
              <w:t>such</w:t>
            </w:r>
            <w:r>
              <w:rPr>
                <w:rFonts w:ascii="Calibri"/>
                <w:color w:val="231F20"/>
                <w:spacing w:val="12"/>
                <w:sz w:val="21"/>
              </w:rPr>
              <w:t xml:space="preserve"> </w:t>
            </w:r>
            <w:r>
              <w:rPr>
                <w:rFonts w:ascii="Calibri"/>
                <w:color w:val="231F20"/>
                <w:sz w:val="21"/>
              </w:rPr>
              <w:t>as</w:t>
            </w:r>
            <w:r>
              <w:rPr>
                <w:rFonts w:ascii="Calibri"/>
                <w:color w:val="231F20"/>
                <w:spacing w:val="11"/>
                <w:sz w:val="21"/>
              </w:rPr>
              <w:t xml:space="preserve"> </w:t>
            </w:r>
            <w:r>
              <w:rPr>
                <w:rFonts w:ascii="Calibri"/>
                <w:color w:val="231F20"/>
                <w:sz w:val="21"/>
              </w:rPr>
              <w:t>CMIIA/CCAB</w:t>
            </w:r>
            <w:r>
              <w:rPr>
                <w:rFonts w:ascii="Calibri"/>
                <w:color w:val="231F20"/>
                <w:spacing w:val="11"/>
                <w:sz w:val="21"/>
              </w:rPr>
              <w:t xml:space="preserve"> </w:t>
            </w:r>
            <w:r>
              <w:rPr>
                <w:rFonts w:ascii="Calibri"/>
                <w:color w:val="231F20"/>
                <w:sz w:val="21"/>
              </w:rPr>
              <w:t>or</w:t>
            </w:r>
            <w:r>
              <w:rPr>
                <w:rFonts w:ascii="Calibri"/>
                <w:color w:val="231F20"/>
                <w:spacing w:val="23"/>
                <w:w w:val="96"/>
                <w:sz w:val="21"/>
              </w:rPr>
              <w:t xml:space="preserve"> </w:t>
            </w:r>
            <w:r>
              <w:rPr>
                <w:rFonts w:ascii="Calibri"/>
                <w:color w:val="231F20"/>
                <w:spacing w:val="-1"/>
                <w:sz w:val="21"/>
              </w:rPr>
              <w:t>equivalent?</w:t>
            </w:r>
          </w:p>
          <w:p w14:paraId="5C9FE8C8" w14:textId="77777777" w:rsidR="003D7638" w:rsidRDefault="000A244E" w:rsidP="003D7638">
            <w:pPr>
              <w:pStyle w:val="TableParagraph"/>
              <w:spacing w:before="83"/>
              <w:ind w:left="75"/>
              <w:rPr>
                <w:rFonts w:ascii="Calibri" w:eastAsia="Calibri" w:hAnsi="Calibri" w:cs="Calibri"/>
                <w:sz w:val="21"/>
                <w:szCs w:val="21"/>
              </w:rPr>
            </w:pPr>
            <w:r>
              <w:rPr>
                <w:rFonts w:ascii="Calibri"/>
                <w:color w:val="231F20"/>
                <w:w w:val="105"/>
                <w:sz w:val="21"/>
              </w:rPr>
              <w:t>Is</w:t>
            </w:r>
            <w:r>
              <w:rPr>
                <w:rFonts w:ascii="Calibri"/>
                <w:color w:val="231F20"/>
                <w:spacing w:val="-12"/>
                <w:w w:val="105"/>
                <w:sz w:val="21"/>
              </w:rPr>
              <w:t xml:space="preserve"> </w:t>
            </w:r>
            <w:r>
              <w:rPr>
                <w:rFonts w:ascii="Calibri"/>
                <w:color w:val="231F20"/>
                <w:w w:val="105"/>
                <w:sz w:val="21"/>
              </w:rPr>
              <w:t>the</w:t>
            </w:r>
            <w:r>
              <w:rPr>
                <w:rFonts w:ascii="Calibri"/>
                <w:color w:val="231F20"/>
                <w:spacing w:val="-11"/>
                <w:w w:val="105"/>
                <w:sz w:val="21"/>
              </w:rPr>
              <w:t xml:space="preserve"> </w:t>
            </w:r>
            <w:r>
              <w:rPr>
                <w:rFonts w:ascii="Calibri"/>
                <w:color w:val="231F20"/>
                <w:w w:val="105"/>
                <w:sz w:val="21"/>
              </w:rPr>
              <w:t>CAE</w:t>
            </w:r>
            <w:r>
              <w:rPr>
                <w:rFonts w:ascii="Calibri"/>
                <w:color w:val="231F20"/>
                <w:spacing w:val="-12"/>
                <w:w w:val="105"/>
                <w:sz w:val="21"/>
              </w:rPr>
              <w:t xml:space="preserve"> </w:t>
            </w:r>
            <w:r>
              <w:rPr>
                <w:rFonts w:ascii="Calibri"/>
                <w:color w:val="231F20"/>
                <w:w w:val="105"/>
                <w:sz w:val="21"/>
              </w:rPr>
              <w:t>suitably</w:t>
            </w:r>
            <w:r>
              <w:rPr>
                <w:rFonts w:ascii="Calibri"/>
                <w:color w:val="231F20"/>
                <w:spacing w:val="-11"/>
                <w:w w:val="105"/>
                <w:sz w:val="21"/>
              </w:rPr>
              <w:t xml:space="preserve"> </w:t>
            </w:r>
            <w:r>
              <w:rPr>
                <w:rFonts w:ascii="Calibri"/>
                <w:color w:val="231F20"/>
                <w:w w:val="105"/>
                <w:sz w:val="21"/>
              </w:rPr>
              <w:t>experienced?</w:t>
            </w:r>
          </w:p>
        </w:tc>
        <w:tc>
          <w:tcPr>
            <w:tcW w:w="3261" w:type="dxa"/>
            <w:vMerge w:val="restart"/>
            <w:tcBorders>
              <w:top w:val="single" w:sz="8" w:space="0" w:color="A7A9AC"/>
              <w:left w:val="single" w:sz="8" w:space="0" w:color="A7A9AC"/>
              <w:right w:val="single" w:sz="8" w:space="0" w:color="A7A9AC"/>
            </w:tcBorders>
          </w:tcPr>
          <w:p w14:paraId="5C9FE8C9" w14:textId="77777777" w:rsidR="0006205F" w:rsidRDefault="000A244E" w:rsidP="00826B22">
            <w:pPr>
              <w:pStyle w:val="ListParagraph"/>
              <w:numPr>
                <w:ilvl w:val="0"/>
                <w:numId w:val="61"/>
              </w:numPr>
            </w:pPr>
            <w:r>
              <w:t>CMIIA</w:t>
            </w:r>
          </w:p>
          <w:p w14:paraId="5C9FE8CA" w14:textId="77777777" w:rsidR="001D034B" w:rsidRDefault="000A244E" w:rsidP="00826B22">
            <w:pPr>
              <w:pStyle w:val="ListParagraph"/>
              <w:numPr>
                <w:ilvl w:val="0"/>
                <w:numId w:val="61"/>
              </w:numPr>
            </w:pPr>
            <w:r>
              <w:t>Service Lead JD</w:t>
            </w:r>
          </w:p>
          <w:p w14:paraId="5C9FE8CB" w14:textId="77777777" w:rsidR="0006205F" w:rsidRDefault="000A244E" w:rsidP="0006205F">
            <w:pPr>
              <w:pStyle w:val="ListParagraph"/>
              <w:ind w:left="720"/>
            </w:pPr>
            <w:r>
              <w:t xml:space="preserve"> </w:t>
            </w:r>
          </w:p>
          <w:p w14:paraId="5C9FE8CC" w14:textId="77777777" w:rsidR="00F120C6" w:rsidRDefault="000A244E" w:rsidP="00826B22">
            <w:pPr>
              <w:pStyle w:val="ListParagraph"/>
              <w:numPr>
                <w:ilvl w:val="0"/>
                <w:numId w:val="61"/>
              </w:numPr>
            </w:pPr>
            <w:r>
              <w:t xml:space="preserve"> 9 years Head of Audit experience</w:t>
            </w:r>
          </w:p>
        </w:tc>
      </w:tr>
      <w:tr w:rsidR="00065F8A" w14:paraId="5C9FE8D2" w14:textId="77777777" w:rsidTr="005E7A63">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5C9FE8CE"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8CF" w14:textId="77777777" w:rsidR="003D7638" w:rsidRPr="00F120C6" w:rsidRDefault="000A244E" w:rsidP="003D7638">
            <w:pPr>
              <w:pStyle w:val="TableParagraph"/>
              <w:spacing w:before="60"/>
              <w:ind w:left="75"/>
              <w:rPr>
                <w:rFonts w:ascii="Calibri" w:eastAsia="Calibri" w:hAnsi="Calibri" w:cs="Calibri"/>
                <w:strike/>
                <w:sz w:val="21"/>
                <w:szCs w:val="21"/>
              </w:rPr>
            </w:pPr>
            <w:r w:rsidRPr="00F120C6">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8D0" w14:textId="77777777" w:rsidR="003D7638" w:rsidRPr="00F120C6" w:rsidRDefault="000A244E" w:rsidP="003D7638">
            <w:pPr>
              <w:pStyle w:val="TableParagraph"/>
              <w:spacing w:before="60"/>
              <w:ind w:left="75"/>
              <w:rPr>
                <w:rFonts w:ascii="Calibri" w:eastAsia="Calibri" w:hAnsi="Calibri" w:cs="Calibri"/>
                <w:strike/>
                <w:sz w:val="21"/>
                <w:szCs w:val="21"/>
              </w:rPr>
            </w:pPr>
            <w:r w:rsidRPr="00F120C6">
              <w:rPr>
                <w:rFonts w:ascii="Calibri"/>
                <w:strike/>
                <w:color w:val="231F20"/>
                <w:spacing w:val="-1"/>
                <w:w w:val="95"/>
                <w:sz w:val="21"/>
              </w:rPr>
              <w:t>NOT</w:t>
            </w:r>
            <w:r w:rsidRPr="00F120C6">
              <w:rPr>
                <w:rFonts w:ascii="Calibri"/>
                <w:strike/>
                <w:color w:val="231F20"/>
                <w:spacing w:val="26"/>
                <w:w w:val="95"/>
                <w:sz w:val="21"/>
              </w:rPr>
              <w:t xml:space="preserve"> </w:t>
            </w:r>
            <w:r w:rsidRPr="00F120C6">
              <w:rPr>
                <w:rFonts w:ascii="Calibri"/>
                <w:strike/>
                <w:color w:val="231F20"/>
                <w:spacing w:val="-1"/>
                <w:w w:val="95"/>
                <w:sz w:val="21"/>
              </w:rPr>
              <w:t>CONFORMING</w:t>
            </w:r>
          </w:p>
        </w:tc>
        <w:tc>
          <w:tcPr>
            <w:tcW w:w="3261" w:type="dxa"/>
            <w:vMerge/>
            <w:tcBorders>
              <w:left w:val="single" w:sz="8" w:space="0" w:color="A7A9AC"/>
              <w:bottom w:val="single" w:sz="8" w:space="0" w:color="A7A9AC"/>
              <w:right w:val="single" w:sz="8" w:space="0" w:color="A7A9AC"/>
            </w:tcBorders>
          </w:tcPr>
          <w:p w14:paraId="5C9FE8D1" w14:textId="77777777" w:rsidR="003D7638" w:rsidRDefault="00826B22" w:rsidP="003D7638"/>
        </w:tc>
      </w:tr>
      <w:tr w:rsidR="00065F8A" w14:paraId="5C9FE8DC" w14:textId="77777777" w:rsidTr="005E7A63">
        <w:trPr>
          <w:trHeight w:hRule="exact" w:val="1967"/>
        </w:trPr>
        <w:tc>
          <w:tcPr>
            <w:tcW w:w="7078" w:type="dxa"/>
            <w:gridSpan w:val="3"/>
            <w:tcBorders>
              <w:top w:val="single" w:sz="8" w:space="0" w:color="A7A9AC"/>
              <w:left w:val="single" w:sz="8" w:space="0" w:color="A7A9AC"/>
              <w:bottom w:val="single" w:sz="8" w:space="0" w:color="A7A9AC"/>
              <w:right w:val="single" w:sz="8" w:space="0" w:color="A7A9AC"/>
            </w:tcBorders>
          </w:tcPr>
          <w:p w14:paraId="5C9FE8D3" w14:textId="77777777" w:rsidR="003D7638" w:rsidRDefault="000A244E" w:rsidP="003D7638">
            <w:pPr>
              <w:pStyle w:val="TableParagraph"/>
              <w:spacing w:before="60" w:line="280" w:lineRule="auto"/>
              <w:ind w:left="75" w:right="246"/>
              <w:rPr>
                <w:rFonts w:ascii="Calibri" w:eastAsia="Calibri" w:hAnsi="Calibri" w:cs="Calibri"/>
                <w:sz w:val="21"/>
                <w:szCs w:val="21"/>
              </w:rPr>
            </w:pPr>
            <w:r>
              <w:rPr>
                <w:rFonts w:ascii="Calibri" w:eastAsia="Calibri" w:hAnsi="Calibri" w:cs="Calibri"/>
                <w:color w:val="231F20"/>
                <w:w w:val="105"/>
                <w:sz w:val="21"/>
                <w:szCs w:val="21"/>
              </w:rPr>
              <w:t>Is</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CAE</w:t>
            </w:r>
            <w:r>
              <w:rPr>
                <w:rFonts w:ascii="Calibri" w:eastAsia="Calibri" w:hAnsi="Calibri" w:cs="Calibri"/>
                <w:color w:val="231F20"/>
                <w:spacing w:val="-13"/>
                <w:w w:val="105"/>
                <w:sz w:val="21"/>
                <w:szCs w:val="21"/>
              </w:rPr>
              <w:t xml:space="preserve"> </w:t>
            </w:r>
            <w:r>
              <w:rPr>
                <w:rFonts w:ascii="Calibri" w:eastAsia="Calibri" w:hAnsi="Calibri" w:cs="Calibri"/>
                <w:color w:val="231F20"/>
                <w:spacing w:val="-2"/>
                <w:w w:val="105"/>
                <w:sz w:val="21"/>
                <w:szCs w:val="21"/>
              </w:rPr>
              <w:t>responsible</w:t>
            </w:r>
            <w:r>
              <w:rPr>
                <w:rFonts w:ascii="Calibri" w:eastAsia="Calibri" w:hAnsi="Calibri" w:cs="Calibri"/>
                <w:color w:val="231F20"/>
                <w:spacing w:val="-12"/>
                <w:w w:val="105"/>
                <w:sz w:val="21"/>
                <w:szCs w:val="21"/>
              </w:rPr>
              <w:t xml:space="preserve"> </w:t>
            </w:r>
            <w:r>
              <w:rPr>
                <w:rFonts w:ascii="Calibri" w:eastAsia="Calibri" w:hAnsi="Calibri" w:cs="Calibri"/>
                <w:color w:val="231F20"/>
                <w:spacing w:val="-1"/>
                <w:w w:val="105"/>
                <w:sz w:val="21"/>
                <w:szCs w:val="21"/>
              </w:rPr>
              <w:t>f</w:t>
            </w:r>
            <w:r>
              <w:rPr>
                <w:rFonts w:ascii="Calibri" w:eastAsia="Calibri" w:hAnsi="Calibri" w:cs="Calibri"/>
                <w:color w:val="231F20"/>
                <w:spacing w:val="-2"/>
                <w:w w:val="105"/>
                <w:sz w:val="21"/>
                <w:szCs w:val="21"/>
              </w:rPr>
              <w:t>or</w:t>
            </w:r>
            <w:r>
              <w:rPr>
                <w:rFonts w:ascii="Calibri" w:eastAsia="Calibri" w:hAnsi="Calibri" w:cs="Calibri"/>
                <w:color w:val="231F20"/>
                <w:spacing w:val="-13"/>
                <w:w w:val="105"/>
                <w:sz w:val="21"/>
                <w:szCs w:val="21"/>
              </w:rPr>
              <w:t xml:space="preserve"> </w:t>
            </w:r>
            <w:r>
              <w:rPr>
                <w:rFonts w:ascii="Calibri" w:eastAsia="Calibri" w:hAnsi="Calibri" w:cs="Calibri"/>
                <w:color w:val="231F20"/>
                <w:spacing w:val="-2"/>
                <w:w w:val="105"/>
                <w:sz w:val="21"/>
                <w:szCs w:val="21"/>
              </w:rPr>
              <w:t>recr</w:t>
            </w:r>
            <w:r>
              <w:rPr>
                <w:rFonts w:ascii="Calibri" w:eastAsia="Calibri" w:hAnsi="Calibri" w:cs="Calibri"/>
                <w:color w:val="231F20"/>
                <w:spacing w:val="-1"/>
                <w:w w:val="105"/>
                <w:sz w:val="21"/>
                <w:szCs w:val="21"/>
              </w:rPr>
              <w:t>uiting</w:t>
            </w:r>
            <w:r>
              <w:rPr>
                <w:rFonts w:ascii="Calibri" w:eastAsia="Calibri" w:hAnsi="Calibri" w:cs="Calibri"/>
                <w:color w:val="231F20"/>
                <w:spacing w:val="-12"/>
                <w:w w:val="105"/>
                <w:sz w:val="21"/>
                <w:szCs w:val="21"/>
              </w:rPr>
              <w:t xml:space="preserve"> </w:t>
            </w:r>
            <w:r>
              <w:rPr>
                <w:rFonts w:ascii="Calibri" w:eastAsia="Calibri" w:hAnsi="Calibri" w:cs="Calibri"/>
                <w:color w:val="231F20"/>
                <w:spacing w:val="-2"/>
                <w:w w:val="105"/>
                <w:sz w:val="21"/>
                <w:szCs w:val="21"/>
              </w:rPr>
              <w:t>appropriate</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audit</w:t>
            </w:r>
            <w:r>
              <w:rPr>
                <w:rFonts w:ascii="Calibri" w:eastAsia="Calibri" w:hAnsi="Calibri" w:cs="Calibri"/>
                <w:color w:val="231F20"/>
                <w:spacing w:val="-13"/>
                <w:w w:val="105"/>
                <w:sz w:val="21"/>
                <w:szCs w:val="21"/>
              </w:rPr>
              <w:t xml:space="preserve"> </w:t>
            </w:r>
            <w:r>
              <w:rPr>
                <w:rFonts w:ascii="Calibri" w:eastAsia="Calibri" w:hAnsi="Calibri" w:cs="Calibri"/>
                <w:color w:val="231F20"/>
                <w:spacing w:val="-2"/>
                <w:w w:val="105"/>
                <w:sz w:val="21"/>
                <w:szCs w:val="21"/>
              </w:rPr>
              <w:t>staff</w:t>
            </w:r>
            <w:r>
              <w:rPr>
                <w:rFonts w:ascii="Calibri" w:eastAsia="Calibri" w:hAnsi="Calibri" w:cs="Calibri"/>
                <w:color w:val="231F20"/>
                <w:spacing w:val="-3"/>
                <w:w w:val="105"/>
                <w:sz w:val="21"/>
                <w:szCs w:val="21"/>
              </w:rPr>
              <w:t>,</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in</w:t>
            </w:r>
            <w:r>
              <w:rPr>
                <w:rFonts w:ascii="Calibri" w:eastAsia="Calibri" w:hAnsi="Calibri" w:cs="Calibri"/>
                <w:color w:val="231F20"/>
                <w:spacing w:val="25"/>
                <w:w w:val="107"/>
                <w:sz w:val="21"/>
                <w:szCs w:val="21"/>
              </w:rPr>
              <w:t xml:space="preserve"> </w:t>
            </w:r>
            <w:r>
              <w:rPr>
                <w:rFonts w:ascii="Calibri" w:eastAsia="Calibri" w:hAnsi="Calibri" w:cs="Calibri"/>
                <w:color w:val="231F20"/>
                <w:spacing w:val="-2"/>
                <w:w w:val="105"/>
                <w:sz w:val="21"/>
                <w:szCs w:val="21"/>
              </w:rPr>
              <w:t>accor</w:t>
            </w:r>
            <w:r>
              <w:rPr>
                <w:rFonts w:ascii="Calibri" w:eastAsia="Calibri" w:hAnsi="Calibri" w:cs="Calibri"/>
                <w:color w:val="231F20"/>
                <w:spacing w:val="-1"/>
                <w:w w:val="105"/>
                <w:sz w:val="21"/>
                <w:szCs w:val="21"/>
              </w:rPr>
              <w:t>dance</w:t>
            </w:r>
            <w:r>
              <w:rPr>
                <w:rFonts w:ascii="Calibri" w:eastAsia="Calibri" w:hAnsi="Calibri" w:cs="Calibri"/>
                <w:color w:val="231F20"/>
                <w:spacing w:val="-26"/>
                <w:w w:val="105"/>
                <w:sz w:val="21"/>
                <w:szCs w:val="21"/>
              </w:rPr>
              <w:t xml:space="preserve"> </w:t>
            </w:r>
            <w:r>
              <w:rPr>
                <w:rFonts w:ascii="Calibri" w:eastAsia="Calibri" w:hAnsi="Calibri" w:cs="Calibri"/>
                <w:color w:val="231F20"/>
                <w:w w:val="105"/>
                <w:sz w:val="21"/>
                <w:szCs w:val="21"/>
              </w:rPr>
              <w:t>with</w:t>
            </w:r>
            <w:r>
              <w:rPr>
                <w:rFonts w:ascii="Calibri" w:eastAsia="Calibri" w:hAnsi="Calibri" w:cs="Calibri"/>
                <w:color w:val="231F20"/>
                <w:spacing w:val="-26"/>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26"/>
                <w:w w:val="105"/>
                <w:sz w:val="21"/>
                <w:szCs w:val="21"/>
              </w:rPr>
              <w:t xml:space="preserve"> </w:t>
            </w:r>
            <w:proofErr w:type="spellStart"/>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proofErr w:type="spellEnd"/>
            <w:r>
              <w:rPr>
                <w:rFonts w:ascii="Calibri" w:eastAsia="Calibri" w:hAnsi="Calibri" w:cs="Calibri"/>
                <w:color w:val="231F20"/>
                <w:spacing w:val="-25"/>
                <w:w w:val="105"/>
                <w:sz w:val="21"/>
                <w:szCs w:val="21"/>
              </w:rPr>
              <w:t xml:space="preserve"> </w:t>
            </w:r>
            <w:r>
              <w:rPr>
                <w:rFonts w:ascii="Calibri" w:eastAsia="Calibri" w:hAnsi="Calibri" w:cs="Calibri"/>
                <w:color w:val="231F20"/>
                <w:w w:val="105"/>
                <w:sz w:val="21"/>
                <w:szCs w:val="21"/>
              </w:rPr>
              <w:t>human</w:t>
            </w:r>
            <w:r>
              <w:rPr>
                <w:rFonts w:ascii="Calibri" w:eastAsia="Calibri" w:hAnsi="Calibri" w:cs="Calibri"/>
                <w:color w:val="231F20"/>
                <w:spacing w:val="-26"/>
                <w:w w:val="105"/>
                <w:sz w:val="21"/>
                <w:szCs w:val="21"/>
              </w:rPr>
              <w:t xml:space="preserve"> </w:t>
            </w:r>
            <w:r>
              <w:rPr>
                <w:rFonts w:ascii="Calibri" w:eastAsia="Calibri" w:hAnsi="Calibri" w:cs="Calibri"/>
                <w:color w:val="231F20"/>
                <w:spacing w:val="-2"/>
                <w:w w:val="105"/>
                <w:sz w:val="21"/>
                <w:szCs w:val="21"/>
              </w:rPr>
              <w:t>resour</w:t>
            </w:r>
            <w:r>
              <w:rPr>
                <w:rFonts w:ascii="Calibri" w:eastAsia="Calibri" w:hAnsi="Calibri" w:cs="Calibri"/>
                <w:color w:val="231F20"/>
                <w:spacing w:val="-1"/>
                <w:w w:val="105"/>
                <w:sz w:val="21"/>
                <w:szCs w:val="21"/>
              </w:rPr>
              <w:t>ces</w:t>
            </w:r>
            <w:r>
              <w:rPr>
                <w:rFonts w:ascii="Calibri" w:eastAsia="Calibri" w:hAnsi="Calibri" w:cs="Calibri"/>
                <w:color w:val="231F20"/>
                <w:spacing w:val="-26"/>
                <w:w w:val="105"/>
                <w:sz w:val="21"/>
                <w:szCs w:val="21"/>
              </w:rPr>
              <w:t xml:space="preserve"> </w:t>
            </w:r>
            <w:r>
              <w:rPr>
                <w:rFonts w:ascii="Calibri" w:eastAsia="Calibri" w:hAnsi="Calibri" w:cs="Calibri"/>
                <w:color w:val="231F20"/>
                <w:spacing w:val="-2"/>
                <w:w w:val="105"/>
                <w:sz w:val="21"/>
                <w:szCs w:val="21"/>
              </w:rPr>
              <w:t>pr</w:t>
            </w:r>
            <w:r>
              <w:rPr>
                <w:rFonts w:ascii="Calibri" w:eastAsia="Calibri" w:hAnsi="Calibri" w:cs="Calibri"/>
                <w:color w:val="231F20"/>
                <w:spacing w:val="-1"/>
                <w:w w:val="105"/>
                <w:sz w:val="21"/>
                <w:szCs w:val="21"/>
              </w:rPr>
              <w:t>ocesses?</w:t>
            </w:r>
          </w:p>
          <w:p w14:paraId="5C9FE8D4" w14:textId="77777777" w:rsidR="003D7638" w:rsidRDefault="000A244E" w:rsidP="003D7638">
            <w:pPr>
              <w:pStyle w:val="TableParagraph"/>
              <w:spacing w:before="83" w:line="280" w:lineRule="auto"/>
              <w:ind w:left="75" w:right="284"/>
              <w:rPr>
                <w:rFonts w:ascii="Calibri" w:eastAsia="Calibri" w:hAnsi="Calibri" w:cs="Calibri"/>
                <w:sz w:val="21"/>
                <w:szCs w:val="21"/>
              </w:rPr>
            </w:pPr>
            <w:r>
              <w:rPr>
                <w:rFonts w:ascii="Calibri"/>
                <w:color w:val="231F20"/>
                <w:w w:val="105"/>
                <w:sz w:val="21"/>
              </w:rPr>
              <w:t>Does</w:t>
            </w:r>
            <w:r>
              <w:rPr>
                <w:rFonts w:ascii="Calibri"/>
                <w:color w:val="231F20"/>
                <w:spacing w:val="-20"/>
                <w:w w:val="105"/>
                <w:sz w:val="21"/>
              </w:rPr>
              <w:t xml:space="preserve"> </w:t>
            </w:r>
            <w:r>
              <w:rPr>
                <w:rFonts w:ascii="Calibri"/>
                <w:color w:val="231F20"/>
                <w:w w:val="105"/>
                <w:sz w:val="21"/>
              </w:rPr>
              <w:t>the</w:t>
            </w:r>
            <w:r>
              <w:rPr>
                <w:rFonts w:ascii="Calibri"/>
                <w:color w:val="231F20"/>
                <w:spacing w:val="-20"/>
                <w:w w:val="105"/>
                <w:sz w:val="21"/>
              </w:rPr>
              <w:t xml:space="preserve"> </w:t>
            </w:r>
            <w:r>
              <w:rPr>
                <w:rFonts w:ascii="Calibri"/>
                <w:color w:val="231F20"/>
                <w:w w:val="105"/>
                <w:sz w:val="21"/>
              </w:rPr>
              <w:t>CAE</w:t>
            </w:r>
            <w:r>
              <w:rPr>
                <w:rFonts w:ascii="Calibri"/>
                <w:color w:val="231F20"/>
                <w:spacing w:val="-19"/>
                <w:w w:val="105"/>
                <w:sz w:val="21"/>
              </w:rPr>
              <w:t xml:space="preserve"> </w:t>
            </w:r>
            <w:r>
              <w:rPr>
                <w:rFonts w:ascii="Calibri"/>
                <w:color w:val="231F20"/>
                <w:spacing w:val="-2"/>
                <w:w w:val="105"/>
                <w:sz w:val="21"/>
              </w:rPr>
              <w:t>ensure</w:t>
            </w:r>
            <w:r>
              <w:rPr>
                <w:rFonts w:ascii="Calibri"/>
                <w:color w:val="231F20"/>
                <w:spacing w:val="-20"/>
                <w:w w:val="105"/>
                <w:sz w:val="21"/>
              </w:rPr>
              <w:t xml:space="preserve"> </w:t>
            </w:r>
            <w:r>
              <w:rPr>
                <w:rFonts w:ascii="Calibri"/>
                <w:color w:val="231F20"/>
                <w:w w:val="105"/>
                <w:sz w:val="21"/>
              </w:rPr>
              <w:t>that</w:t>
            </w:r>
            <w:r>
              <w:rPr>
                <w:rFonts w:ascii="Calibri"/>
                <w:color w:val="231F20"/>
                <w:spacing w:val="-20"/>
                <w:w w:val="105"/>
                <w:sz w:val="21"/>
              </w:rPr>
              <w:t xml:space="preserve"> </w:t>
            </w:r>
            <w:r>
              <w:rPr>
                <w:rFonts w:ascii="Calibri"/>
                <w:color w:val="231F20"/>
                <w:w w:val="105"/>
                <w:sz w:val="21"/>
              </w:rPr>
              <w:t>up-to-date</w:t>
            </w:r>
            <w:r>
              <w:rPr>
                <w:rFonts w:ascii="Calibri"/>
                <w:color w:val="231F20"/>
                <w:spacing w:val="-19"/>
                <w:w w:val="105"/>
                <w:sz w:val="21"/>
              </w:rPr>
              <w:t xml:space="preserve"> </w:t>
            </w:r>
            <w:r>
              <w:rPr>
                <w:rFonts w:ascii="Calibri"/>
                <w:color w:val="231F20"/>
                <w:w w:val="105"/>
                <w:sz w:val="21"/>
              </w:rPr>
              <w:t>job</w:t>
            </w:r>
            <w:r>
              <w:rPr>
                <w:rFonts w:ascii="Calibri"/>
                <w:color w:val="231F20"/>
                <w:spacing w:val="-20"/>
                <w:w w:val="105"/>
                <w:sz w:val="21"/>
              </w:rPr>
              <w:t xml:space="preserve"> </w:t>
            </w:r>
            <w:r>
              <w:rPr>
                <w:rFonts w:ascii="Calibri"/>
                <w:color w:val="231F20"/>
                <w:w w:val="105"/>
                <w:sz w:val="21"/>
              </w:rPr>
              <w:t>descriptions</w:t>
            </w:r>
            <w:r>
              <w:rPr>
                <w:rFonts w:ascii="Calibri"/>
                <w:color w:val="231F20"/>
                <w:spacing w:val="-19"/>
                <w:w w:val="105"/>
                <w:sz w:val="21"/>
              </w:rPr>
              <w:t xml:space="preserve"> </w:t>
            </w:r>
            <w:r>
              <w:rPr>
                <w:rFonts w:ascii="Calibri"/>
                <w:color w:val="231F20"/>
                <w:w w:val="105"/>
                <w:sz w:val="21"/>
              </w:rPr>
              <w:t>exist</w:t>
            </w:r>
            <w:r>
              <w:rPr>
                <w:rFonts w:ascii="Calibri"/>
                <w:color w:val="231F20"/>
                <w:spacing w:val="-20"/>
                <w:w w:val="105"/>
                <w:sz w:val="21"/>
              </w:rPr>
              <w:t xml:space="preserve"> </w:t>
            </w:r>
            <w:r>
              <w:rPr>
                <w:rFonts w:ascii="Calibri"/>
                <w:color w:val="231F20"/>
                <w:w w:val="105"/>
                <w:sz w:val="21"/>
              </w:rPr>
              <w:t>that</w:t>
            </w:r>
            <w:r>
              <w:rPr>
                <w:rFonts w:ascii="Calibri"/>
                <w:color w:val="231F20"/>
                <w:spacing w:val="-20"/>
                <w:w w:val="105"/>
                <w:sz w:val="21"/>
              </w:rPr>
              <w:t xml:space="preserve"> </w:t>
            </w:r>
            <w:r>
              <w:rPr>
                <w:rFonts w:ascii="Calibri"/>
                <w:color w:val="231F20"/>
                <w:spacing w:val="-2"/>
                <w:w w:val="105"/>
                <w:sz w:val="21"/>
              </w:rPr>
              <w:t>reflect</w:t>
            </w:r>
            <w:r>
              <w:rPr>
                <w:rFonts w:ascii="Calibri"/>
                <w:color w:val="231F20"/>
                <w:spacing w:val="21"/>
                <w:w w:val="102"/>
                <w:sz w:val="21"/>
              </w:rPr>
              <w:t xml:space="preserve"> </w:t>
            </w:r>
            <w:r>
              <w:rPr>
                <w:rFonts w:ascii="Calibri"/>
                <w:color w:val="231F20"/>
                <w:spacing w:val="-3"/>
                <w:w w:val="105"/>
                <w:sz w:val="21"/>
              </w:rPr>
              <w:t>roles</w:t>
            </w:r>
            <w:r>
              <w:rPr>
                <w:rFonts w:ascii="Calibri"/>
                <w:color w:val="231F20"/>
                <w:spacing w:val="-18"/>
                <w:w w:val="105"/>
                <w:sz w:val="21"/>
              </w:rPr>
              <w:t xml:space="preserve"> </w:t>
            </w:r>
            <w:r>
              <w:rPr>
                <w:rFonts w:ascii="Calibri"/>
                <w:color w:val="231F20"/>
                <w:w w:val="105"/>
                <w:sz w:val="21"/>
              </w:rPr>
              <w:t>and</w:t>
            </w:r>
            <w:r>
              <w:rPr>
                <w:rFonts w:ascii="Calibri"/>
                <w:color w:val="231F20"/>
                <w:spacing w:val="-17"/>
                <w:w w:val="105"/>
                <w:sz w:val="21"/>
              </w:rPr>
              <w:t xml:space="preserve"> </w:t>
            </w:r>
            <w:r>
              <w:rPr>
                <w:rFonts w:ascii="Calibri"/>
                <w:color w:val="231F20"/>
                <w:spacing w:val="-2"/>
                <w:w w:val="105"/>
                <w:sz w:val="21"/>
              </w:rPr>
              <w:t>r</w:t>
            </w:r>
            <w:r>
              <w:rPr>
                <w:rFonts w:ascii="Calibri"/>
                <w:color w:val="231F20"/>
                <w:spacing w:val="-1"/>
                <w:w w:val="105"/>
                <w:sz w:val="21"/>
              </w:rPr>
              <w:t>esponsibilities</w:t>
            </w:r>
            <w:r>
              <w:rPr>
                <w:rFonts w:ascii="Calibri"/>
                <w:color w:val="231F20"/>
                <w:spacing w:val="-17"/>
                <w:w w:val="105"/>
                <w:sz w:val="21"/>
              </w:rPr>
              <w:t xml:space="preserve"> </w:t>
            </w:r>
            <w:r>
              <w:rPr>
                <w:rFonts w:ascii="Calibri"/>
                <w:color w:val="231F20"/>
                <w:w w:val="105"/>
                <w:sz w:val="21"/>
              </w:rPr>
              <w:t>and</w:t>
            </w:r>
            <w:r>
              <w:rPr>
                <w:rFonts w:ascii="Calibri"/>
                <w:color w:val="231F20"/>
                <w:spacing w:val="-17"/>
                <w:w w:val="105"/>
                <w:sz w:val="21"/>
              </w:rPr>
              <w:t xml:space="preserve"> </w:t>
            </w:r>
            <w:r>
              <w:rPr>
                <w:rFonts w:ascii="Calibri"/>
                <w:color w:val="231F20"/>
                <w:w w:val="105"/>
                <w:sz w:val="21"/>
              </w:rPr>
              <w:t>that</w:t>
            </w:r>
            <w:r>
              <w:rPr>
                <w:rFonts w:ascii="Calibri"/>
                <w:color w:val="231F20"/>
                <w:spacing w:val="-18"/>
                <w:w w:val="105"/>
                <w:sz w:val="21"/>
              </w:rPr>
              <w:t xml:space="preserve"> </w:t>
            </w:r>
            <w:r>
              <w:rPr>
                <w:rFonts w:ascii="Calibri"/>
                <w:color w:val="231F20"/>
                <w:spacing w:val="-2"/>
                <w:w w:val="105"/>
                <w:sz w:val="21"/>
              </w:rPr>
              <w:t>person</w:t>
            </w:r>
            <w:r>
              <w:rPr>
                <w:rFonts w:ascii="Calibri"/>
                <w:color w:val="231F20"/>
                <w:spacing w:val="-17"/>
                <w:w w:val="105"/>
                <w:sz w:val="21"/>
              </w:rPr>
              <w:t xml:space="preserve"> </w:t>
            </w:r>
            <w:r>
              <w:rPr>
                <w:rFonts w:ascii="Calibri"/>
                <w:color w:val="231F20"/>
                <w:w w:val="105"/>
                <w:sz w:val="21"/>
              </w:rPr>
              <w:t>specifications</w:t>
            </w:r>
            <w:r>
              <w:rPr>
                <w:rFonts w:ascii="Calibri"/>
                <w:color w:val="231F20"/>
                <w:spacing w:val="-17"/>
                <w:w w:val="105"/>
                <w:sz w:val="21"/>
              </w:rPr>
              <w:t xml:space="preserve"> </w:t>
            </w:r>
            <w:r>
              <w:rPr>
                <w:rFonts w:ascii="Calibri"/>
                <w:color w:val="231F20"/>
                <w:w w:val="105"/>
                <w:sz w:val="21"/>
              </w:rPr>
              <w:t>define</w:t>
            </w:r>
            <w:r>
              <w:rPr>
                <w:rFonts w:ascii="Calibri"/>
                <w:color w:val="231F20"/>
                <w:spacing w:val="-17"/>
                <w:w w:val="105"/>
                <w:sz w:val="21"/>
              </w:rPr>
              <w:t xml:space="preserve"> </w:t>
            </w:r>
            <w:r>
              <w:rPr>
                <w:rFonts w:ascii="Calibri"/>
                <w:color w:val="231F20"/>
                <w:w w:val="105"/>
                <w:sz w:val="21"/>
              </w:rPr>
              <w:t>the</w:t>
            </w:r>
            <w:r>
              <w:rPr>
                <w:rFonts w:ascii="Calibri"/>
                <w:color w:val="231F20"/>
                <w:spacing w:val="39"/>
                <w:w w:val="101"/>
                <w:sz w:val="21"/>
              </w:rPr>
              <w:t xml:space="preserve"> </w:t>
            </w:r>
            <w:r>
              <w:rPr>
                <w:rFonts w:ascii="Calibri"/>
                <w:color w:val="231F20"/>
                <w:spacing w:val="-3"/>
                <w:w w:val="105"/>
                <w:sz w:val="21"/>
              </w:rPr>
              <w:t>required</w:t>
            </w:r>
            <w:r>
              <w:rPr>
                <w:rFonts w:ascii="Calibri"/>
                <w:color w:val="231F20"/>
                <w:spacing w:val="-25"/>
                <w:w w:val="105"/>
                <w:sz w:val="21"/>
              </w:rPr>
              <w:t xml:space="preserve"> </w:t>
            </w:r>
            <w:r>
              <w:rPr>
                <w:rFonts w:ascii="Calibri"/>
                <w:color w:val="231F20"/>
                <w:w w:val="105"/>
                <w:sz w:val="21"/>
              </w:rPr>
              <w:t>qualifications,</w:t>
            </w:r>
            <w:r>
              <w:rPr>
                <w:rFonts w:ascii="Calibri"/>
                <w:color w:val="231F20"/>
                <w:spacing w:val="-25"/>
                <w:w w:val="105"/>
                <w:sz w:val="21"/>
              </w:rPr>
              <w:t xml:space="preserve"> </w:t>
            </w:r>
            <w:r>
              <w:rPr>
                <w:rFonts w:ascii="Calibri"/>
                <w:color w:val="231F20"/>
                <w:w w:val="105"/>
                <w:sz w:val="21"/>
              </w:rPr>
              <w:t>competencies,</w:t>
            </w:r>
            <w:r>
              <w:rPr>
                <w:rFonts w:ascii="Calibri"/>
                <w:color w:val="231F20"/>
                <w:spacing w:val="-25"/>
                <w:w w:val="105"/>
                <w:sz w:val="21"/>
              </w:rPr>
              <w:t xml:space="preserve"> </w:t>
            </w:r>
            <w:r>
              <w:rPr>
                <w:rFonts w:ascii="Calibri"/>
                <w:color w:val="231F20"/>
                <w:w w:val="105"/>
                <w:sz w:val="21"/>
              </w:rPr>
              <w:t>skills,</w:t>
            </w:r>
            <w:r>
              <w:rPr>
                <w:rFonts w:ascii="Calibri"/>
                <w:color w:val="231F20"/>
                <w:spacing w:val="-25"/>
                <w:w w:val="105"/>
                <w:sz w:val="21"/>
              </w:rPr>
              <w:t xml:space="preserve"> </w:t>
            </w:r>
            <w:r>
              <w:rPr>
                <w:rFonts w:ascii="Calibri"/>
                <w:color w:val="231F20"/>
                <w:w w:val="105"/>
                <w:sz w:val="21"/>
              </w:rPr>
              <w:t>experience</w:t>
            </w:r>
            <w:r>
              <w:rPr>
                <w:rFonts w:ascii="Calibri"/>
                <w:color w:val="231F20"/>
                <w:spacing w:val="-25"/>
                <w:w w:val="105"/>
                <w:sz w:val="21"/>
              </w:rPr>
              <w:t xml:space="preserve"> </w:t>
            </w:r>
            <w:r>
              <w:rPr>
                <w:rFonts w:ascii="Calibri"/>
                <w:color w:val="231F20"/>
                <w:w w:val="105"/>
                <w:sz w:val="21"/>
              </w:rPr>
              <w:t>and</w:t>
            </w:r>
            <w:r>
              <w:rPr>
                <w:rFonts w:ascii="Calibri"/>
                <w:color w:val="231F20"/>
                <w:spacing w:val="-25"/>
                <w:w w:val="105"/>
                <w:sz w:val="21"/>
              </w:rPr>
              <w:t xml:space="preserve"> </w:t>
            </w:r>
            <w:r>
              <w:rPr>
                <w:rFonts w:ascii="Calibri"/>
                <w:color w:val="231F20"/>
                <w:spacing w:val="-2"/>
                <w:w w:val="105"/>
                <w:sz w:val="21"/>
              </w:rPr>
              <w:t>per</w:t>
            </w:r>
            <w:r>
              <w:rPr>
                <w:rFonts w:ascii="Calibri"/>
                <w:color w:val="231F20"/>
                <w:spacing w:val="-1"/>
                <w:w w:val="105"/>
                <w:sz w:val="21"/>
              </w:rPr>
              <w:t>sonal</w:t>
            </w:r>
            <w:r>
              <w:rPr>
                <w:rFonts w:ascii="Calibri"/>
                <w:color w:val="231F20"/>
                <w:spacing w:val="23"/>
                <w:w w:val="104"/>
                <w:sz w:val="21"/>
              </w:rPr>
              <w:t xml:space="preserve"> </w:t>
            </w:r>
            <w:r>
              <w:rPr>
                <w:rFonts w:ascii="Calibri"/>
                <w:color w:val="231F20"/>
                <w:w w:val="105"/>
                <w:sz w:val="21"/>
              </w:rPr>
              <w:t>attributes?</w:t>
            </w:r>
          </w:p>
        </w:tc>
        <w:tc>
          <w:tcPr>
            <w:tcW w:w="3261" w:type="dxa"/>
            <w:vMerge w:val="restart"/>
            <w:tcBorders>
              <w:top w:val="single" w:sz="8" w:space="0" w:color="A7A9AC"/>
              <w:left w:val="single" w:sz="8" w:space="0" w:color="A7A9AC"/>
              <w:right w:val="single" w:sz="8" w:space="0" w:color="A7A9AC"/>
            </w:tcBorders>
          </w:tcPr>
          <w:p w14:paraId="5C9FE8D5" w14:textId="77777777" w:rsidR="0006205F" w:rsidRDefault="00826B22" w:rsidP="0006205F">
            <w:pPr>
              <w:pStyle w:val="ListParagraph"/>
              <w:widowControl/>
              <w:ind w:left="720"/>
              <w:rPr>
                <w:rFonts w:ascii="Calibri" w:hAnsi="Calibri"/>
                <w:color w:val="000000"/>
              </w:rPr>
            </w:pPr>
          </w:p>
          <w:p w14:paraId="5C9FE8D6" w14:textId="77777777" w:rsidR="00F120C6" w:rsidRDefault="000A244E" w:rsidP="00826B22">
            <w:pPr>
              <w:pStyle w:val="ListParagraph"/>
              <w:widowControl/>
              <w:numPr>
                <w:ilvl w:val="0"/>
                <w:numId w:val="62"/>
              </w:numPr>
              <w:rPr>
                <w:rFonts w:ascii="Calibri" w:hAnsi="Calibri"/>
                <w:color w:val="000000"/>
              </w:rPr>
            </w:pPr>
            <w:r>
              <w:rPr>
                <w:rFonts w:ascii="Calibri" w:hAnsi="Calibri"/>
                <w:color w:val="000000"/>
              </w:rPr>
              <w:t>CAE</w:t>
            </w:r>
            <w:r w:rsidRPr="0006205F">
              <w:rPr>
                <w:rFonts w:ascii="Calibri" w:hAnsi="Calibri"/>
                <w:color w:val="000000"/>
              </w:rPr>
              <w:t xml:space="preserve"> fully responsible for recruitment.</w:t>
            </w:r>
          </w:p>
          <w:p w14:paraId="5C9FE8D7" w14:textId="77777777" w:rsidR="00F120C6" w:rsidRPr="0006205F" w:rsidRDefault="000A244E" w:rsidP="00826B22">
            <w:pPr>
              <w:pStyle w:val="ListParagraph"/>
              <w:widowControl/>
              <w:numPr>
                <w:ilvl w:val="0"/>
                <w:numId w:val="62"/>
              </w:numPr>
              <w:rPr>
                <w:rFonts w:ascii="Calibri" w:hAnsi="Calibri"/>
                <w:color w:val="000000"/>
              </w:rPr>
            </w:pPr>
            <w:r w:rsidRPr="0006205F">
              <w:rPr>
                <w:rFonts w:ascii="Calibri" w:hAnsi="Calibri"/>
                <w:color w:val="000000"/>
              </w:rPr>
              <w:t>Up to date Job d</w:t>
            </w:r>
            <w:r>
              <w:rPr>
                <w:rFonts w:ascii="Calibri" w:hAnsi="Calibri"/>
                <w:color w:val="000000"/>
              </w:rPr>
              <w:t>escriptions and person specifications</w:t>
            </w:r>
            <w:r w:rsidRPr="0006205F">
              <w:rPr>
                <w:rFonts w:ascii="Calibri" w:hAnsi="Calibri"/>
                <w:color w:val="000000"/>
              </w:rPr>
              <w:t xml:space="preserve"> e.g. Senior Auditor and Auditor posts</w:t>
            </w:r>
          </w:p>
          <w:p w14:paraId="5C9FE8D8" w14:textId="77777777" w:rsidR="00F120C6" w:rsidRPr="00955F75" w:rsidRDefault="00826B22" w:rsidP="00F120C6">
            <w:pPr>
              <w:widowControl/>
              <w:rPr>
                <w:rFonts w:ascii="Calibri" w:hAnsi="Calibri"/>
                <w:color w:val="000000"/>
              </w:rPr>
            </w:pPr>
          </w:p>
          <w:p w14:paraId="5C9FE8D9" w14:textId="77777777" w:rsidR="00F120C6" w:rsidRDefault="00826B22" w:rsidP="00F120C6">
            <w:pPr>
              <w:widowControl/>
              <w:rPr>
                <w:rFonts w:ascii="Calibri" w:hAnsi="Calibri"/>
                <w:color w:val="000000"/>
                <w:sz w:val="20"/>
                <w:szCs w:val="20"/>
              </w:rPr>
            </w:pPr>
          </w:p>
          <w:p w14:paraId="5C9FE8DA" w14:textId="77777777" w:rsidR="00F120C6" w:rsidRDefault="000A244E" w:rsidP="00F120C6">
            <w:pPr>
              <w:widowControl/>
              <w:rPr>
                <w:rFonts w:ascii="Calibri" w:hAnsi="Calibri"/>
                <w:color w:val="000000"/>
                <w:sz w:val="20"/>
                <w:szCs w:val="20"/>
                <w:lang w:val="en-GB"/>
              </w:rPr>
            </w:pPr>
            <w:r>
              <w:rPr>
                <w:rFonts w:ascii="Calibri" w:hAnsi="Calibri"/>
                <w:color w:val="000000"/>
                <w:sz w:val="20"/>
                <w:szCs w:val="20"/>
              </w:rPr>
              <w:t xml:space="preserve"> </w:t>
            </w:r>
          </w:p>
          <w:p w14:paraId="5C9FE8DB" w14:textId="77777777" w:rsidR="003D7638" w:rsidRDefault="00826B22" w:rsidP="003D7638"/>
        </w:tc>
      </w:tr>
      <w:tr w:rsidR="00065F8A" w14:paraId="5C9FE8E1" w14:textId="77777777" w:rsidTr="005E7A63">
        <w:trPr>
          <w:trHeight w:hRule="exact" w:val="383"/>
        </w:trPr>
        <w:tc>
          <w:tcPr>
            <w:tcW w:w="1897" w:type="dxa"/>
            <w:tcBorders>
              <w:top w:val="single" w:sz="8" w:space="0" w:color="A7A9AC"/>
              <w:left w:val="single" w:sz="8" w:space="0" w:color="A7A9AC"/>
              <w:bottom w:val="single" w:sz="8" w:space="0" w:color="A7A9AC"/>
              <w:right w:val="single" w:sz="8" w:space="0" w:color="A7A9AC"/>
            </w:tcBorders>
          </w:tcPr>
          <w:p w14:paraId="5C9FE8DD"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8DE" w14:textId="77777777" w:rsidR="003D7638" w:rsidRPr="00F120C6" w:rsidRDefault="000A244E" w:rsidP="003D7638">
            <w:pPr>
              <w:pStyle w:val="TableParagraph"/>
              <w:spacing w:before="60"/>
              <w:ind w:left="75"/>
              <w:rPr>
                <w:rFonts w:ascii="Calibri" w:eastAsia="Calibri" w:hAnsi="Calibri" w:cs="Calibri"/>
                <w:strike/>
                <w:sz w:val="21"/>
                <w:szCs w:val="21"/>
              </w:rPr>
            </w:pPr>
            <w:r w:rsidRPr="00F120C6">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8DF" w14:textId="77777777" w:rsidR="003D7638" w:rsidRPr="00F120C6" w:rsidRDefault="000A244E" w:rsidP="003D7638">
            <w:pPr>
              <w:pStyle w:val="TableParagraph"/>
              <w:spacing w:before="60"/>
              <w:ind w:left="75"/>
              <w:rPr>
                <w:rFonts w:ascii="Calibri" w:eastAsia="Calibri" w:hAnsi="Calibri" w:cs="Calibri"/>
                <w:strike/>
                <w:sz w:val="21"/>
                <w:szCs w:val="21"/>
              </w:rPr>
            </w:pPr>
            <w:r w:rsidRPr="00F120C6">
              <w:rPr>
                <w:rFonts w:ascii="Calibri"/>
                <w:strike/>
                <w:color w:val="231F20"/>
                <w:spacing w:val="-1"/>
                <w:w w:val="95"/>
                <w:sz w:val="21"/>
              </w:rPr>
              <w:t>NOT</w:t>
            </w:r>
            <w:r w:rsidRPr="00F120C6">
              <w:rPr>
                <w:rFonts w:ascii="Calibri"/>
                <w:strike/>
                <w:color w:val="231F20"/>
                <w:spacing w:val="26"/>
                <w:w w:val="95"/>
                <w:sz w:val="21"/>
              </w:rPr>
              <w:t xml:space="preserve"> </w:t>
            </w:r>
            <w:r w:rsidRPr="00F120C6">
              <w:rPr>
                <w:rFonts w:ascii="Calibri"/>
                <w:strike/>
                <w:color w:val="231F20"/>
                <w:spacing w:val="-1"/>
                <w:w w:val="95"/>
                <w:sz w:val="21"/>
              </w:rPr>
              <w:t>CONFORMING</w:t>
            </w:r>
          </w:p>
        </w:tc>
        <w:tc>
          <w:tcPr>
            <w:tcW w:w="3261" w:type="dxa"/>
            <w:vMerge/>
            <w:tcBorders>
              <w:left w:val="single" w:sz="8" w:space="0" w:color="A7A9AC"/>
              <w:bottom w:val="single" w:sz="8" w:space="0" w:color="A7A9AC"/>
              <w:right w:val="single" w:sz="8" w:space="0" w:color="A7A9AC"/>
            </w:tcBorders>
          </w:tcPr>
          <w:p w14:paraId="5C9FE8E0" w14:textId="77777777" w:rsidR="003D7638" w:rsidRDefault="00826B22" w:rsidP="003D7638"/>
        </w:tc>
      </w:tr>
      <w:tr w:rsidR="00065F8A" w14:paraId="5C9FE8E8" w14:textId="77777777" w:rsidTr="005E7A63">
        <w:trPr>
          <w:trHeight w:hRule="exact" w:val="2267"/>
        </w:trPr>
        <w:tc>
          <w:tcPr>
            <w:tcW w:w="7078" w:type="dxa"/>
            <w:gridSpan w:val="3"/>
            <w:tcBorders>
              <w:top w:val="single" w:sz="8" w:space="0" w:color="A7A9AC"/>
              <w:left w:val="single" w:sz="8" w:space="0" w:color="A7A9AC"/>
              <w:bottom w:val="single" w:sz="8" w:space="0" w:color="A7A9AC"/>
              <w:right w:val="single" w:sz="8" w:space="0" w:color="A7A9AC"/>
            </w:tcBorders>
          </w:tcPr>
          <w:p w14:paraId="5C9FE8E2" w14:textId="77777777" w:rsidR="003D7638" w:rsidRDefault="000A244E" w:rsidP="003D7638">
            <w:pPr>
              <w:pStyle w:val="TableParagraph"/>
              <w:spacing w:before="60" w:line="280" w:lineRule="auto"/>
              <w:ind w:left="75" w:right="242"/>
              <w:rPr>
                <w:rFonts w:ascii="Calibri" w:eastAsia="Calibri" w:hAnsi="Calibri" w:cs="Calibri"/>
                <w:sz w:val="21"/>
                <w:szCs w:val="21"/>
              </w:rPr>
            </w:pPr>
            <w:r>
              <w:rPr>
                <w:rFonts w:ascii="Calibri"/>
                <w:color w:val="231F20"/>
                <w:spacing w:val="-2"/>
                <w:w w:val="105"/>
                <w:sz w:val="21"/>
              </w:rPr>
              <w:t>Ha</w:t>
            </w:r>
            <w:r>
              <w:rPr>
                <w:rFonts w:ascii="Calibri"/>
                <w:color w:val="231F20"/>
                <w:spacing w:val="-1"/>
                <w:w w:val="105"/>
                <w:sz w:val="21"/>
              </w:rPr>
              <w:t>ving</w:t>
            </w:r>
            <w:r>
              <w:rPr>
                <w:rFonts w:ascii="Calibri"/>
                <w:color w:val="231F20"/>
                <w:spacing w:val="-16"/>
                <w:w w:val="105"/>
                <w:sz w:val="21"/>
              </w:rPr>
              <w:t xml:space="preserve"> </w:t>
            </w:r>
            <w:r>
              <w:rPr>
                <w:rFonts w:ascii="Calibri"/>
                <w:color w:val="231F20"/>
                <w:spacing w:val="-3"/>
                <w:w w:val="105"/>
                <w:sz w:val="21"/>
              </w:rPr>
              <w:t>regard</w:t>
            </w:r>
            <w:r>
              <w:rPr>
                <w:rFonts w:ascii="Calibri"/>
                <w:color w:val="231F20"/>
                <w:spacing w:val="-16"/>
                <w:w w:val="105"/>
                <w:sz w:val="21"/>
              </w:rPr>
              <w:t xml:space="preserve"> </w:t>
            </w:r>
            <w:r>
              <w:rPr>
                <w:rFonts w:ascii="Calibri"/>
                <w:color w:val="231F20"/>
                <w:w w:val="105"/>
                <w:sz w:val="21"/>
              </w:rPr>
              <w:t>to</w:t>
            </w:r>
            <w:r>
              <w:rPr>
                <w:rFonts w:ascii="Calibri"/>
                <w:color w:val="231F20"/>
                <w:spacing w:val="-16"/>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spacing w:val="-2"/>
                <w:w w:val="105"/>
                <w:sz w:val="21"/>
              </w:rPr>
              <w:t>answer</w:t>
            </w:r>
            <w:r>
              <w:rPr>
                <w:rFonts w:ascii="Calibri"/>
                <w:color w:val="231F20"/>
                <w:spacing w:val="-1"/>
                <w:w w:val="105"/>
                <w:sz w:val="21"/>
              </w:rPr>
              <w:t>s</w:t>
            </w:r>
            <w:r>
              <w:rPr>
                <w:rFonts w:ascii="Calibri"/>
                <w:color w:val="231F20"/>
                <w:spacing w:val="-16"/>
                <w:w w:val="105"/>
                <w:sz w:val="21"/>
              </w:rPr>
              <w:t xml:space="preserve"> </w:t>
            </w:r>
            <w:r>
              <w:rPr>
                <w:rFonts w:ascii="Calibri"/>
                <w:color w:val="231F20"/>
                <w:w w:val="105"/>
                <w:sz w:val="21"/>
              </w:rPr>
              <w:t>to</w:t>
            </w:r>
            <w:r>
              <w:rPr>
                <w:rFonts w:ascii="Calibri"/>
                <w:color w:val="231F20"/>
                <w:spacing w:val="-16"/>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other</w:t>
            </w:r>
            <w:r>
              <w:rPr>
                <w:rFonts w:ascii="Calibri"/>
                <w:color w:val="231F20"/>
                <w:spacing w:val="-16"/>
                <w:w w:val="105"/>
                <w:sz w:val="21"/>
              </w:rPr>
              <w:t xml:space="preserve"> </w:t>
            </w:r>
            <w:r>
              <w:rPr>
                <w:rFonts w:ascii="Calibri"/>
                <w:color w:val="231F20"/>
                <w:w w:val="105"/>
                <w:sz w:val="21"/>
              </w:rPr>
              <w:t>questions</w:t>
            </w:r>
            <w:r>
              <w:rPr>
                <w:rFonts w:ascii="Calibri"/>
                <w:color w:val="231F20"/>
                <w:spacing w:val="-16"/>
                <w:w w:val="105"/>
                <w:sz w:val="21"/>
              </w:rPr>
              <w:t xml:space="preserve"> </w:t>
            </w:r>
            <w:r>
              <w:rPr>
                <w:rFonts w:ascii="Calibri"/>
                <w:color w:val="231F20"/>
                <w:w w:val="105"/>
                <w:sz w:val="21"/>
              </w:rPr>
              <w:t>in</w:t>
            </w:r>
            <w:r>
              <w:rPr>
                <w:rFonts w:ascii="Calibri"/>
                <w:color w:val="231F20"/>
                <w:spacing w:val="-15"/>
                <w:w w:val="105"/>
                <w:sz w:val="21"/>
              </w:rPr>
              <w:t xml:space="preserve"> </w:t>
            </w:r>
            <w:r>
              <w:rPr>
                <w:rFonts w:ascii="Calibri"/>
                <w:color w:val="231F20"/>
                <w:w w:val="105"/>
                <w:sz w:val="21"/>
              </w:rPr>
              <w:t>this</w:t>
            </w:r>
            <w:r>
              <w:rPr>
                <w:rFonts w:ascii="Calibri"/>
                <w:color w:val="231F20"/>
                <w:spacing w:val="-16"/>
                <w:w w:val="105"/>
                <w:sz w:val="21"/>
              </w:rPr>
              <w:t xml:space="preserve"> </w:t>
            </w:r>
            <w:r>
              <w:rPr>
                <w:rFonts w:ascii="Calibri"/>
                <w:color w:val="231F20"/>
                <w:w w:val="105"/>
                <w:sz w:val="21"/>
              </w:rPr>
              <w:t>section</w:t>
            </w:r>
            <w:r>
              <w:rPr>
                <w:rFonts w:ascii="Calibri"/>
                <w:color w:val="231F20"/>
                <w:spacing w:val="-14"/>
                <w:w w:val="105"/>
                <w:sz w:val="21"/>
              </w:rPr>
              <w:t xml:space="preserve"> </w:t>
            </w:r>
            <w:r>
              <w:rPr>
                <w:rFonts w:ascii="Calibri"/>
                <w:color w:val="231F20"/>
                <w:w w:val="105"/>
                <w:sz w:val="21"/>
              </w:rPr>
              <w:t>and</w:t>
            </w:r>
            <w:r>
              <w:rPr>
                <w:rFonts w:ascii="Calibri"/>
                <w:color w:val="231F20"/>
                <w:spacing w:val="26"/>
                <w:sz w:val="21"/>
              </w:rPr>
              <w:t xml:space="preserve"> </w:t>
            </w:r>
            <w:r>
              <w:rPr>
                <w:rFonts w:ascii="Calibri"/>
                <w:color w:val="231F20"/>
                <w:w w:val="105"/>
                <w:sz w:val="21"/>
              </w:rPr>
              <w:t>other</w:t>
            </w:r>
            <w:r>
              <w:rPr>
                <w:rFonts w:ascii="Calibri"/>
                <w:color w:val="231F20"/>
                <w:spacing w:val="-15"/>
                <w:w w:val="105"/>
                <w:sz w:val="21"/>
              </w:rPr>
              <w:t xml:space="preserve"> </w:t>
            </w:r>
            <w:r>
              <w:rPr>
                <w:rFonts w:ascii="Calibri"/>
                <w:color w:val="231F20"/>
                <w:spacing w:val="-2"/>
                <w:w w:val="105"/>
                <w:sz w:val="21"/>
              </w:rPr>
              <w:t>matters,</w:t>
            </w:r>
            <w:r>
              <w:rPr>
                <w:rFonts w:ascii="Calibri"/>
                <w:color w:val="231F20"/>
                <w:spacing w:val="-14"/>
                <w:w w:val="105"/>
                <w:sz w:val="21"/>
              </w:rPr>
              <w:t xml:space="preserve"> </w:t>
            </w:r>
            <w:r>
              <w:rPr>
                <w:rFonts w:ascii="Calibri"/>
                <w:color w:val="231F20"/>
                <w:w w:val="105"/>
                <w:sz w:val="21"/>
              </w:rPr>
              <w:t>does</w:t>
            </w:r>
            <w:r>
              <w:rPr>
                <w:rFonts w:ascii="Calibri"/>
                <w:color w:val="231F20"/>
                <w:spacing w:val="-14"/>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internal</w:t>
            </w:r>
            <w:r>
              <w:rPr>
                <w:rFonts w:ascii="Calibri"/>
                <w:color w:val="231F20"/>
                <w:spacing w:val="-14"/>
                <w:w w:val="105"/>
                <w:sz w:val="21"/>
              </w:rPr>
              <w:t xml:space="preserve"> </w:t>
            </w:r>
            <w:r>
              <w:rPr>
                <w:rFonts w:ascii="Calibri"/>
                <w:color w:val="231F20"/>
                <w:w w:val="105"/>
                <w:sz w:val="21"/>
              </w:rPr>
              <w:t>audit</w:t>
            </w:r>
            <w:r>
              <w:rPr>
                <w:rFonts w:ascii="Calibri"/>
                <w:color w:val="231F20"/>
                <w:spacing w:val="-14"/>
                <w:w w:val="105"/>
                <w:sz w:val="21"/>
              </w:rPr>
              <w:t xml:space="preserve"> </w:t>
            </w:r>
            <w:r>
              <w:rPr>
                <w:rFonts w:ascii="Calibri"/>
                <w:color w:val="231F20"/>
                <w:w w:val="105"/>
                <w:sz w:val="21"/>
              </w:rPr>
              <w:t>activity</w:t>
            </w:r>
            <w:r>
              <w:rPr>
                <w:rFonts w:ascii="Calibri"/>
                <w:color w:val="231F20"/>
                <w:spacing w:val="-15"/>
                <w:w w:val="105"/>
                <w:sz w:val="21"/>
              </w:rPr>
              <w:t xml:space="preserve"> </w:t>
            </w:r>
            <w:r>
              <w:rPr>
                <w:rFonts w:ascii="Calibri"/>
                <w:color w:val="231F20"/>
                <w:w w:val="105"/>
                <w:sz w:val="21"/>
              </w:rPr>
              <w:t>collectively</w:t>
            </w:r>
            <w:r>
              <w:rPr>
                <w:rFonts w:ascii="Calibri"/>
                <w:color w:val="231F20"/>
                <w:spacing w:val="-14"/>
                <w:w w:val="105"/>
                <w:sz w:val="21"/>
              </w:rPr>
              <w:t xml:space="preserve"> </w:t>
            </w:r>
            <w:r>
              <w:rPr>
                <w:rFonts w:ascii="Calibri"/>
                <w:color w:val="231F20"/>
                <w:w w:val="105"/>
                <w:sz w:val="21"/>
              </w:rPr>
              <w:t>possess</w:t>
            </w:r>
            <w:r>
              <w:rPr>
                <w:rFonts w:ascii="Calibri"/>
                <w:color w:val="231F20"/>
                <w:w w:val="103"/>
                <w:sz w:val="21"/>
              </w:rPr>
              <w:t xml:space="preserve"> </w:t>
            </w:r>
            <w:r>
              <w:rPr>
                <w:rFonts w:ascii="Calibri"/>
                <w:color w:val="231F20"/>
                <w:spacing w:val="7"/>
                <w:w w:val="103"/>
                <w:sz w:val="21"/>
              </w:rPr>
              <w:t xml:space="preserve">    </w:t>
            </w:r>
            <w:r>
              <w:rPr>
                <w:rFonts w:ascii="Calibri"/>
                <w:color w:val="231F20"/>
                <w:w w:val="105"/>
                <w:sz w:val="21"/>
              </w:rPr>
              <w:t>or</w:t>
            </w:r>
            <w:r>
              <w:rPr>
                <w:rFonts w:ascii="Calibri"/>
                <w:color w:val="231F20"/>
                <w:spacing w:val="-24"/>
                <w:w w:val="105"/>
                <w:sz w:val="21"/>
              </w:rPr>
              <w:t xml:space="preserve"> </w:t>
            </w:r>
            <w:r>
              <w:rPr>
                <w:rFonts w:ascii="Calibri"/>
                <w:color w:val="231F20"/>
                <w:w w:val="105"/>
                <w:sz w:val="21"/>
              </w:rPr>
              <w:t>obtain</w:t>
            </w:r>
            <w:r>
              <w:rPr>
                <w:rFonts w:ascii="Calibri"/>
                <w:color w:val="231F20"/>
                <w:spacing w:val="-23"/>
                <w:w w:val="105"/>
                <w:sz w:val="21"/>
              </w:rPr>
              <w:t xml:space="preserve"> </w:t>
            </w:r>
            <w:r>
              <w:rPr>
                <w:rFonts w:ascii="Calibri"/>
                <w:color w:val="231F20"/>
                <w:w w:val="105"/>
                <w:sz w:val="21"/>
              </w:rPr>
              <w:t>the</w:t>
            </w:r>
            <w:r>
              <w:rPr>
                <w:rFonts w:ascii="Calibri"/>
                <w:color w:val="231F20"/>
                <w:spacing w:val="-23"/>
                <w:w w:val="105"/>
                <w:sz w:val="21"/>
              </w:rPr>
              <w:t xml:space="preserve"> </w:t>
            </w:r>
            <w:r>
              <w:rPr>
                <w:rFonts w:ascii="Calibri"/>
                <w:color w:val="231F20"/>
                <w:w w:val="105"/>
                <w:sz w:val="21"/>
              </w:rPr>
              <w:t>skills,</w:t>
            </w:r>
            <w:r>
              <w:rPr>
                <w:rFonts w:ascii="Calibri"/>
                <w:color w:val="231F20"/>
                <w:spacing w:val="-24"/>
                <w:w w:val="105"/>
                <w:sz w:val="21"/>
              </w:rPr>
              <w:t xml:space="preserve"> </w:t>
            </w:r>
            <w:r>
              <w:rPr>
                <w:rFonts w:ascii="Calibri"/>
                <w:color w:val="231F20"/>
                <w:w w:val="105"/>
                <w:sz w:val="21"/>
              </w:rPr>
              <w:t>knowledge</w:t>
            </w:r>
            <w:r>
              <w:rPr>
                <w:rFonts w:ascii="Calibri"/>
                <w:color w:val="231F20"/>
                <w:spacing w:val="-23"/>
                <w:w w:val="105"/>
                <w:sz w:val="21"/>
              </w:rPr>
              <w:t xml:space="preserve"> </w:t>
            </w:r>
            <w:r>
              <w:rPr>
                <w:rFonts w:ascii="Calibri"/>
                <w:color w:val="231F20"/>
                <w:w w:val="105"/>
                <w:sz w:val="21"/>
              </w:rPr>
              <w:t>and</w:t>
            </w:r>
            <w:r>
              <w:rPr>
                <w:rFonts w:ascii="Calibri"/>
                <w:color w:val="231F20"/>
                <w:spacing w:val="-23"/>
                <w:w w:val="105"/>
                <w:sz w:val="21"/>
              </w:rPr>
              <w:t xml:space="preserve"> </w:t>
            </w:r>
            <w:r>
              <w:rPr>
                <w:rFonts w:ascii="Calibri"/>
                <w:color w:val="231F20"/>
                <w:w w:val="105"/>
                <w:sz w:val="21"/>
              </w:rPr>
              <w:t>other</w:t>
            </w:r>
            <w:r>
              <w:rPr>
                <w:rFonts w:ascii="Calibri"/>
                <w:color w:val="231F20"/>
                <w:spacing w:val="-23"/>
                <w:w w:val="105"/>
                <w:sz w:val="21"/>
              </w:rPr>
              <w:t xml:space="preserve"> </w:t>
            </w:r>
            <w:r>
              <w:rPr>
                <w:rFonts w:ascii="Calibri"/>
                <w:color w:val="231F20"/>
                <w:w w:val="105"/>
                <w:sz w:val="21"/>
              </w:rPr>
              <w:t>competencies</w:t>
            </w:r>
            <w:r>
              <w:rPr>
                <w:rFonts w:ascii="Calibri"/>
                <w:color w:val="231F20"/>
                <w:spacing w:val="-24"/>
                <w:w w:val="105"/>
                <w:sz w:val="21"/>
              </w:rPr>
              <w:t xml:space="preserve"> </w:t>
            </w:r>
            <w:r>
              <w:rPr>
                <w:rFonts w:ascii="Calibri"/>
                <w:color w:val="231F20"/>
                <w:spacing w:val="-3"/>
                <w:w w:val="105"/>
                <w:sz w:val="21"/>
              </w:rPr>
              <w:t>required</w:t>
            </w:r>
            <w:r>
              <w:rPr>
                <w:rFonts w:ascii="Calibri"/>
                <w:color w:val="231F20"/>
                <w:spacing w:val="-23"/>
                <w:w w:val="105"/>
                <w:sz w:val="21"/>
              </w:rPr>
              <w:t xml:space="preserve"> </w:t>
            </w:r>
            <w:r>
              <w:rPr>
                <w:rFonts w:ascii="Calibri"/>
                <w:color w:val="231F20"/>
                <w:w w:val="105"/>
                <w:sz w:val="21"/>
              </w:rPr>
              <w:t>to</w:t>
            </w:r>
            <w:r>
              <w:rPr>
                <w:rFonts w:ascii="Calibri"/>
                <w:color w:val="231F20"/>
                <w:spacing w:val="25"/>
                <w:w w:val="98"/>
                <w:sz w:val="21"/>
              </w:rPr>
              <w:t xml:space="preserve"> </w:t>
            </w:r>
            <w:r>
              <w:rPr>
                <w:rFonts w:ascii="Calibri"/>
                <w:color w:val="231F20"/>
                <w:spacing w:val="-2"/>
                <w:w w:val="105"/>
                <w:sz w:val="21"/>
              </w:rPr>
              <w:t>perform</w:t>
            </w:r>
            <w:r>
              <w:rPr>
                <w:rFonts w:ascii="Calibri"/>
                <w:color w:val="231F20"/>
                <w:spacing w:val="-26"/>
                <w:w w:val="105"/>
                <w:sz w:val="21"/>
              </w:rPr>
              <w:t xml:space="preserve"> </w:t>
            </w:r>
            <w:r>
              <w:rPr>
                <w:rFonts w:ascii="Calibri"/>
                <w:color w:val="231F20"/>
                <w:w w:val="105"/>
                <w:sz w:val="21"/>
              </w:rPr>
              <w:t>its</w:t>
            </w:r>
            <w:r>
              <w:rPr>
                <w:rFonts w:ascii="Calibri"/>
                <w:color w:val="231F20"/>
                <w:spacing w:val="-26"/>
                <w:w w:val="105"/>
                <w:sz w:val="21"/>
              </w:rPr>
              <w:t xml:space="preserve"> </w:t>
            </w:r>
            <w:r>
              <w:rPr>
                <w:rFonts w:ascii="Calibri"/>
                <w:color w:val="231F20"/>
                <w:spacing w:val="-2"/>
                <w:w w:val="105"/>
                <w:sz w:val="21"/>
              </w:rPr>
              <w:t>r</w:t>
            </w:r>
            <w:r>
              <w:rPr>
                <w:rFonts w:ascii="Calibri"/>
                <w:color w:val="231F20"/>
                <w:spacing w:val="-1"/>
                <w:w w:val="105"/>
                <w:sz w:val="21"/>
              </w:rPr>
              <w:t>esponsibilities?</w:t>
            </w:r>
          </w:p>
          <w:p w14:paraId="5C9FE8E3" w14:textId="77777777" w:rsidR="003D7638" w:rsidRDefault="000A244E" w:rsidP="003D7638">
            <w:pPr>
              <w:pStyle w:val="TableParagraph"/>
              <w:spacing w:before="83" w:line="280" w:lineRule="auto"/>
              <w:ind w:left="75" w:right="158"/>
              <w:rPr>
                <w:rFonts w:ascii="Calibri" w:eastAsia="Calibri" w:hAnsi="Calibri" w:cs="Calibri"/>
                <w:sz w:val="21"/>
                <w:szCs w:val="21"/>
              </w:rPr>
            </w:pPr>
            <w:r>
              <w:rPr>
                <w:rFonts w:ascii="Calibri"/>
                <w:color w:val="231F20"/>
                <w:spacing w:val="-3"/>
                <w:w w:val="105"/>
                <w:sz w:val="21"/>
              </w:rPr>
              <w:t>Where</w:t>
            </w:r>
            <w:r>
              <w:rPr>
                <w:rFonts w:ascii="Calibri"/>
                <w:color w:val="231F20"/>
                <w:spacing w:val="-18"/>
                <w:w w:val="105"/>
                <w:sz w:val="21"/>
              </w:rPr>
              <w:t xml:space="preserve"> </w:t>
            </w:r>
            <w:r>
              <w:rPr>
                <w:rFonts w:ascii="Calibri"/>
                <w:color w:val="231F20"/>
                <w:w w:val="105"/>
                <w:sz w:val="21"/>
              </w:rPr>
              <w:t>the</w:t>
            </w:r>
            <w:r>
              <w:rPr>
                <w:rFonts w:ascii="Calibri"/>
                <w:color w:val="231F20"/>
                <w:spacing w:val="-18"/>
                <w:w w:val="105"/>
                <w:sz w:val="21"/>
              </w:rPr>
              <w:t xml:space="preserve"> </w:t>
            </w:r>
            <w:r>
              <w:rPr>
                <w:rFonts w:ascii="Calibri"/>
                <w:color w:val="231F20"/>
                <w:w w:val="105"/>
                <w:sz w:val="21"/>
              </w:rPr>
              <w:t>internal</w:t>
            </w:r>
            <w:r>
              <w:rPr>
                <w:rFonts w:ascii="Calibri"/>
                <w:color w:val="231F20"/>
                <w:spacing w:val="-17"/>
                <w:w w:val="105"/>
                <w:sz w:val="21"/>
              </w:rPr>
              <w:t xml:space="preserve"> </w:t>
            </w:r>
            <w:r>
              <w:rPr>
                <w:rFonts w:ascii="Calibri"/>
                <w:color w:val="231F20"/>
                <w:w w:val="105"/>
                <w:sz w:val="21"/>
              </w:rPr>
              <w:t>audit</w:t>
            </w:r>
            <w:r>
              <w:rPr>
                <w:rFonts w:ascii="Calibri"/>
                <w:color w:val="231F20"/>
                <w:spacing w:val="-18"/>
                <w:w w:val="105"/>
                <w:sz w:val="21"/>
              </w:rPr>
              <w:t xml:space="preserve"> </w:t>
            </w:r>
            <w:r>
              <w:rPr>
                <w:rFonts w:ascii="Calibri"/>
                <w:color w:val="231F20"/>
                <w:w w:val="105"/>
                <w:sz w:val="21"/>
              </w:rPr>
              <w:t>activity</w:t>
            </w:r>
            <w:r>
              <w:rPr>
                <w:rFonts w:ascii="Calibri"/>
                <w:color w:val="231F20"/>
                <w:spacing w:val="-17"/>
                <w:w w:val="105"/>
                <w:sz w:val="21"/>
              </w:rPr>
              <w:t xml:space="preserve"> </w:t>
            </w:r>
            <w:r>
              <w:rPr>
                <w:rFonts w:ascii="Calibri"/>
                <w:color w:val="231F20"/>
                <w:w w:val="105"/>
                <w:sz w:val="21"/>
              </w:rPr>
              <w:t>does</w:t>
            </w:r>
            <w:r>
              <w:rPr>
                <w:rFonts w:ascii="Calibri"/>
                <w:color w:val="231F20"/>
                <w:spacing w:val="-18"/>
                <w:w w:val="105"/>
                <w:sz w:val="21"/>
              </w:rPr>
              <w:t xml:space="preserve"> </w:t>
            </w:r>
            <w:r>
              <w:rPr>
                <w:rFonts w:ascii="Calibri"/>
                <w:color w:val="231F20"/>
                <w:w w:val="105"/>
                <w:sz w:val="21"/>
              </w:rPr>
              <w:t>not</w:t>
            </w:r>
            <w:r>
              <w:rPr>
                <w:rFonts w:ascii="Calibri"/>
                <w:color w:val="231F20"/>
                <w:spacing w:val="-17"/>
                <w:w w:val="105"/>
                <w:sz w:val="21"/>
              </w:rPr>
              <w:t xml:space="preserve"> </w:t>
            </w:r>
            <w:r>
              <w:rPr>
                <w:rFonts w:ascii="Calibri"/>
                <w:color w:val="231F20"/>
                <w:w w:val="105"/>
                <w:sz w:val="21"/>
              </w:rPr>
              <w:t>possess</w:t>
            </w:r>
            <w:r>
              <w:rPr>
                <w:rFonts w:ascii="Calibri"/>
                <w:color w:val="231F20"/>
                <w:spacing w:val="-18"/>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skills,</w:t>
            </w:r>
            <w:r>
              <w:rPr>
                <w:rFonts w:ascii="Calibri"/>
                <w:color w:val="231F20"/>
                <w:spacing w:val="-18"/>
                <w:w w:val="105"/>
                <w:sz w:val="21"/>
              </w:rPr>
              <w:t xml:space="preserve"> </w:t>
            </w:r>
            <w:r>
              <w:rPr>
                <w:rFonts w:ascii="Calibri"/>
                <w:color w:val="231F20"/>
                <w:w w:val="105"/>
                <w:sz w:val="21"/>
              </w:rPr>
              <w:t>knowledge</w:t>
            </w:r>
            <w:r>
              <w:rPr>
                <w:rFonts w:ascii="Calibri"/>
                <w:color w:val="231F20"/>
                <w:spacing w:val="24"/>
                <w:w w:val="101"/>
                <w:sz w:val="21"/>
              </w:rPr>
              <w:t xml:space="preserve"> </w:t>
            </w:r>
            <w:r>
              <w:rPr>
                <w:rFonts w:ascii="Calibri"/>
                <w:color w:val="231F20"/>
                <w:w w:val="105"/>
                <w:sz w:val="21"/>
              </w:rPr>
              <w:t>and</w:t>
            </w:r>
            <w:r>
              <w:rPr>
                <w:rFonts w:ascii="Calibri"/>
                <w:color w:val="231F20"/>
                <w:spacing w:val="-26"/>
                <w:w w:val="105"/>
                <w:sz w:val="21"/>
              </w:rPr>
              <w:t xml:space="preserve"> </w:t>
            </w:r>
            <w:r>
              <w:rPr>
                <w:rFonts w:ascii="Calibri"/>
                <w:color w:val="231F20"/>
                <w:w w:val="105"/>
                <w:sz w:val="21"/>
              </w:rPr>
              <w:t>other</w:t>
            </w:r>
            <w:r>
              <w:rPr>
                <w:rFonts w:ascii="Calibri"/>
                <w:color w:val="231F20"/>
                <w:spacing w:val="-25"/>
                <w:w w:val="105"/>
                <w:sz w:val="21"/>
              </w:rPr>
              <w:t xml:space="preserve"> </w:t>
            </w:r>
            <w:r>
              <w:rPr>
                <w:rFonts w:ascii="Calibri"/>
                <w:color w:val="231F20"/>
                <w:w w:val="105"/>
                <w:sz w:val="21"/>
              </w:rPr>
              <w:t>competencies</w:t>
            </w:r>
            <w:r>
              <w:rPr>
                <w:rFonts w:ascii="Calibri"/>
                <w:color w:val="231F20"/>
                <w:spacing w:val="-26"/>
                <w:w w:val="105"/>
                <w:sz w:val="21"/>
              </w:rPr>
              <w:t xml:space="preserve"> </w:t>
            </w:r>
            <w:r>
              <w:rPr>
                <w:rFonts w:ascii="Calibri"/>
                <w:color w:val="231F20"/>
                <w:spacing w:val="-3"/>
                <w:w w:val="105"/>
                <w:sz w:val="21"/>
              </w:rPr>
              <w:t>required</w:t>
            </w:r>
            <w:r>
              <w:rPr>
                <w:rFonts w:ascii="Calibri"/>
                <w:color w:val="231F20"/>
                <w:spacing w:val="-25"/>
                <w:w w:val="105"/>
                <w:sz w:val="21"/>
              </w:rPr>
              <w:t xml:space="preserve"> </w:t>
            </w:r>
            <w:r>
              <w:rPr>
                <w:rFonts w:ascii="Calibri"/>
                <w:color w:val="231F20"/>
                <w:w w:val="105"/>
                <w:sz w:val="21"/>
              </w:rPr>
              <w:t>to</w:t>
            </w:r>
            <w:r>
              <w:rPr>
                <w:rFonts w:ascii="Calibri"/>
                <w:color w:val="231F20"/>
                <w:spacing w:val="-25"/>
                <w:w w:val="105"/>
                <w:sz w:val="21"/>
              </w:rPr>
              <w:t xml:space="preserve"> </w:t>
            </w:r>
            <w:r>
              <w:rPr>
                <w:rFonts w:ascii="Calibri"/>
                <w:color w:val="231F20"/>
                <w:spacing w:val="-2"/>
                <w:w w:val="105"/>
                <w:sz w:val="21"/>
              </w:rPr>
              <w:t>perform</w:t>
            </w:r>
            <w:r>
              <w:rPr>
                <w:rFonts w:ascii="Calibri"/>
                <w:color w:val="231F20"/>
                <w:spacing w:val="-26"/>
                <w:w w:val="105"/>
                <w:sz w:val="21"/>
              </w:rPr>
              <w:t xml:space="preserve"> </w:t>
            </w:r>
            <w:r>
              <w:rPr>
                <w:rFonts w:ascii="Calibri"/>
                <w:color w:val="231F20"/>
                <w:w w:val="105"/>
                <w:sz w:val="21"/>
              </w:rPr>
              <w:t>its</w:t>
            </w:r>
            <w:r>
              <w:rPr>
                <w:rFonts w:ascii="Calibri"/>
                <w:color w:val="231F20"/>
                <w:spacing w:val="-25"/>
                <w:w w:val="105"/>
                <w:sz w:val="21"/>
              </w:rPr>
              <w:t xml:space="preserve"> </w:t>
            </w:r>
            <w:r>
              <w:rPr>
                <w:rFonts w:ascii="Calibri"/>
                <w:color w:val="231F20"/>
                <w:spacing w:val="-2"/>
                <w:w w:val="105"/>
                <w:sz w:val="21"/>
              </w:rPr>
              <w:t>r</w:t>
            </w:r>
            <w:r>
              <w:rPr>
                <w:rFonts w:ascii="Calibri"/>
                <w:color w:val="231F20"/>
                <w:spacing w:val="-1"/>
                <w:w w:val="105"/>
                <w:sz w:val="21"/>
              </w:rPr>
              <w:t>esponsibilities,</w:t>
            </w:r>
            <w:r>
              <w:rPr>
                <w:rFonts w:ascii="Calibri"/>
                <w:color w:val="231F20"/>
                <w:spacing w:val="-25"/>
                <w:w w:val="105"/>
                <w:sz w:val="21"/>
              </w:rPr>
              <w:t xml:space="preserve"> </w:t>
            </w:r>
            <w:r>
              <w:rPr>
                <w:rFonts w:ascii="Calibri"/>
                <w:color w:val="231F20"/>
                <w:w w:val="105"/>
                <w:sz w:val="21"/>
              </w:rPr>
              <w:t>does</w:t>
            </w:r>
            <w:r>
              <w:rPr>
                <w:rFonts w:ascii="Calibri"/>
                <w:color w:val="231F20"/>
                <w:spacing w:val="39"/>
                <w:sz w:val="21"/>
              </w:rPr>
              <w:t xml:space="preserve"> </w:t>
            </w:r>
            <w:r>
              <w:rPr>
                <w:rFonts w:ascii="Calibri"/>
                <w:color w:val="231F20"/>
                <w:w w:val="105"/>
                <w:sz w:val="21"/>
              </w:rPr>
              <w:t>the</w:t>
            </w:r>
            <w:r>
              <w:rPr>
                <w:rFonts w:ascii="Calibri"/>
                <w:color w:val="231F20"/>
                <w:spacing w:val="-19"/>
                <w:w w:val="105"/>
                <w:sz w:val="21"/>
              </w:rPr>
              <w:t xml:space="preserve"> </w:t>
            </w:r>
            <w:r>
              <w:rPr>
                <w:rFonts w:ascii="Calibri"/>
                <w:color w:val="231F20"/>
                <w:w w:val="105"/>
                <w:sz w:val="21"/>
              </w:rPr>
              <w:t>CAE</w:t>
            </w:r>
            <w:r>
              <w:rPr>
                <w:rFonts w:ascii="Calibri"/>
                <w:color w:val="231F20"/>
                <w:spacing w:val="-19"/>
                <w:w w:val="105"/>
                <w:sz w:val="21"/>
              </w:rPr>
              <w:t xml:space="preserve"> </w:t>
            </w:r>
            <w:r>
              <w:rPr>
                <w:rFonts w:ascii="Calibri"/>
                <w:color w:val="231F20"/>
                <w:w w:val="105"/>
                <w:sz w:val="21"/>
              </w:rPr>
              <w:t>obtain</w:t>
            </w:r>
            <w:r>
              <w:rPr>
                <w:rFonts w:ascii="Calibri"/>
                <w:color w:val="231F20"/>
                <w:spacing w:val="-19"/>
                <w:w w:val="105"/>
                <w:sz w:val="21"/>
              </w:rPr>
              <w:t xml:space="preserve"> </w:t>
            </w:r>
            <w:r>
              <w:rPr>
                <w:rFonts w:ascii="Calibri"/>
                <w:color w:val="231F20"/>
                <w:w w:val="105"/>
                <w:sz w:val="21"/>
              </w:rPr>
              <w:t>competent</w:t>
            </w:r>
            <w:r>
              <w:rPr>
                <w:rFonts w:ascii="Calibri"/>
                <w:color w:val="231F20"/>
                <w:spacing w:val="-19"/>
                <w:w w:val="105"/>
                <w:sz w:val="21"/>
              </w:rPr>
              <w:t xml:space="preserve"> </w:t>
            </w:r>
            <w:r>
              <w:rPr>
                <w:rFonts w:ascii="Calibri"/>
                <w:color w:val="231F20"/>
                <w:w w:val="105"/>
                <w:sz w:val="21"/>
              </w:rPr>
              <w:t>advice</w:t>
            </w:r>
            <w:r>
              <w:rPr>
                <w:rFonts w:ascii="Calibri"/>
                <w:color w:val="231F20"/>
                <w:spacing w:val="-19"/>
                <w:w w:val="105"/>
                <w:sz w:val="21"/>
              </w:rPr>
              <w:t xml:space="preserve"> </w:t>
            </w:r>
            <w:r>
              <w:rPr>
                <w:rFonts w:ascii="Calibri"/>
                <w:color w:val="231F20"/>
                <w:w w:val="105"/>
                <w:sz w:val="21"/>
              </w:rPr>
              <w:t>and</w:t>
            </w:r>
            <w:r>
              <w:rPr>
                <w:rFonts w:ascii="Calibri"/>
                <w:color w:val="231F20"/>
                <w:spacing w:val="-19"/>
                <w:w w:val="105"/>
                <w:sz w:val="21"/>
              </w:rPr>
              <w:t xml:space="preserve"> </w:t>
            </w:r>
            <w:r>
              <w:rPr>
                <w:rFonts w:ascii="Calibri"/>
                <w:color w:val="231F20"/>
                <w:w w:val="105"/>
                <w:sz w:val="21"/>
              </w:rPr>
              <w:t>assistance?</w:t>
            </w:r>
          </w:p>
        </w:tc>
        <w:tc>
          <w:tcPr>
            <w:tcW w:w="3261" w:type="dxa"/>
            <w:vMerge w:val="restart"/>
            <w:tcBorders>
              <w:top w:val="single" w:sz="8" w:space="0" w:color="A7A9AC"/>
              <w:left w:val="single" w:sz="8" w:space="0" w:color="A7A9AC"/>
              <w:right w:val="single" w:sz="8" w:space="0" w:color="A7A9AC"/>
            </w:tcBorders>
          </w:tcPr>
          <w:p w14:paraId="5C9FE8E4" w14:textId="77777777" w:rsidR="0006205F" w:rsidRPr="0006205F" w:rsidRDefault="000A244E" w:rsidP="00826B22">
            <w:pPr>
              <w:pStyle w:val="ListParagraph"/>
              <w:widowControl/>
              <w:numPr>
                <w:ilvl w:val="0"/>
                <w:numId w:val="63"/>
              </w:numPr>
              <w:rPr>
                <w:rFonts w:cs="Arial"/>
                <w:lang w:val="en-GB"/>
              </w:rPr>
            </w:pPr>
            <w:r w:rsidRPr="0006205F">
              <w:rPr>
                <w:rFonts w:cs="Arial"/>
              </w:rPr>
              <w:t xml:space="preserve">Through in-house, external training courses, networking. </w:t>
            </w:r>
          </w:p>
          <w:p w14:paraId="5C9FE8E5" w14:textId="77777777" w:rsidR="0006205F" w:rsidRPr="0006205F" w:rsidRDefault="00826B22" w:rsidP="0006205F">
            <w:pPr>
              <w:pStyle w:val="ListParagraph"/>
              <w:widowControl/>
              <w:ind w:left="720"/>
              <w:rPr>
                <w:rFonts w:cs="Arial"/>
                <w:lang w:val="en-GB"/>
              </w:rPr>
            </w:pPr>
          </w:p>
          <w:p w14:paraId="5C9FE8E6" w14:textId="77777777" w:rsidR="00955F75" w:rsidRPr="0006205F" w:rsidRDefault="000A244E" w:rsidP="00826B22">
            <w:pPr>
              <w:pStyle w:val="ListParagraph"/>
              <w:widowControl/>
              <w:numPr>
                <w:ilvl w:val="0"/>
                <w:numId w:val="63"/>
              </w:numPr>
              <w:rPr>
                <w:rFonts w:cs="Arial"/>
                <w:lang w:val="en-GB"/>
              </w:rPr>
            </w:pPr>
            <w:r w:rsidRPr="0006205F">
              <w:rPr>
                <w:rFonts w:cs="Arial"/>
              </w:rPr>
              <w:t>Specialist skills for ICT audit bought in.</w:t>
            </w:r>
          </w:p>
          <w:p w14:paraId="5C9FE8E7" w14:textId="77777777" w:rsidR="00955F75" w:rsidRDefault="00826B22" w:rsidP="003D7638"/>
        </w:tc>
      </w:tr>
      <w:tr w:rsidR="00065F8A" w14:paraId="5C9FE8ED" w14:textId="77777777" w:rsidTr="005E7A63">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5C9FE8E9"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8EA" w14:textId="77777777" w:rsidR="003D7638" w:rsidRPr="00955F75" w:rsidRDefault="000A244E" w:rsidP="003D7638">
            <w:pPr>
              <w:pStyle w:val="TableParagraph"/>
              <w:spacing w:before="60"/>
              <w:ind w:left="75"/>
              <w:rPr>
                <w:rFonts w:ascii="Calibri" w:eastAsia="Calibri" w:hAnsi="Calibri" w:cs="Calibri"/>
                <w:strike/>
                <w:sz w:val="21"/>
                <w:szCs w:val="21"/>
              </w:rPr>
            </w:pPr>
            <w:r w:rsidRPr="00955F75">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8EB" w14:textId="77777777" w:rsidR="003D7638" w:rsidRPr="00955F75" w:rsidRDefault="000A244E" w:rsidP="003D7638">
            <w:pPr>
              <w:pStyle w:val="TableParagraph"/>
              <w:spacing w:before="60"/>
              <w:ind w:left="75"/>
              <w:rPr>
                <w:rFonts w:ascii="Calibri" w:eastAsia="Calibri" w:hAnsi="Calibri" w:cs="Calibri"/>
                <w:strike/>
                <w:sz w:val="21"/>
                <w:szCs w:val="21"/>
              </w:rPr>
            </w:pPr>
            <w:r w:rsidRPr="00955F75">
              <w:rPr>
                <w:rFonts w:ascii="Calibri"/>
                <w:strike/>
                <w:color w:val="231F20"/>
                <w:spacing w:val="-1"/>
                <w:w w:val="95"/>
                <w:sz w:val="21"/>
              </w:rPr>
              <w:t>NOT</w:t>
            </w:r>
            <w:r w:rsidRPr="00955F75">
              <w:rPr>
                <w:rFonts w:ascii="Calibri"/>
                <w:strike/>
                <w:color w:val="231F20"/>
                <w:spacing w:val="26"/>
                <w:w w:val="95"/>
                <w:sz w:val="21"/>
              </w:rPr>
              <w:t xml:space="preserve"> </w:t>
            </w:r>
            <w:r w:rsidRPr="00955F75">
              <w:rPr>
                <w:rFonts w:ascii="Calibri"/>
                <w:strike/>
                <w:color w:val="231F20"/>
                <w:spacing w:val="-1"/>
                <w:w w:val="95"/>
                <w:sz w:val="21"/>
              </w:rPr>
              <w:t>CONFORMING</w:t>
            </w:r>
          </w:p>
        </w:tc>
        <w:tc>
          <w:tcPr>
            <w:tcW w:w="3261" w:type="dxa"/>
            <w:vMerge/>
            <w:tcBorders>
              <w:left w:val="single" w:sz="8" w:space="0" w:color="A7A9AC"/>
              <w:bottom w:val="single" w:sz="8" w:space="0" w:color="A7A9AC"/>
              <w:right w:val="single" w:sz="8" w:space="0" w:color="A7A9AC"/>
            </w:tcBorders>
          </w:tcPr>
          <w:p w14:paraId="5C9FE8EC" w14:textId="77777777" w:rsidR="003D7638" w:rsidRDefault="00826B22" w:rsidP="003D7638"/>
        </w:tc>
      </w:tr>
      <w:tr w:rsidR="00065F8A" w14:paraId="5C9FE8F2" w14:textId="77777777" w:rsidTr="005E7A63">
        <w:trPr>
          <w:trHeight w:hRule="exact" w:val="1244"/>
        </w:trPr>
        <w:tc>
          <w:tcPr>
            <w:tcW w:w="7078" w:type="dxa"/>
            <w:gridSpan w:val="3"/>
            <w:tcBorders>
              <w:top w:val="single" w:sz="8" w:space="0" w:color="A7A9AC"/>
              <w:left w:val="single" w:sz="8" w:space="0" w:color="A7A9AC"/>
              <w:bottom w:val="single" w:sz="8" w:space="0" w:color="A7A9AC"/>
              <w:right w:val="single" w:sz="8" w:space="0" w:color="A7A9AC"/>
            </w:tcBorders>
          </w:tcPr>
          <w:p w14:paraId="5C9FE8EE" w14:textId="77777777" w:rsidR="005E7A63" w:rsidRDefault="000A244E" w:rsidP="005E7A63">
            <w:pPr>
              <w:pStyle w:val="TableParagraph"/>
              <w:spacing w:before="60" w:line="280" w:lineRule="auto"/>
              <w:ind w:left="75" w:right="242"/>
              <w:rPr>
                <w:rFonts w:ascii="Calibri" w:eastAsia="Calibri" w:hAnsi="Calibri" w:cs="Calibri"/>
                <w:sz w:val="21"/>
                <w:szCs w:val="21"/>
              </w:rPr>
            </w:pPr>
            <w:r>
              <w:rPr>
                <w:rFonts w:ascii="Calibri"/>
                <w:color w:val="231F20"/>
                <w:w w:val="105"/>
                <w:sz w:val="21"/>
              </w:rPr>
              <w:t>Do</w:t>
            </w:r>
            <w:r>
              <w:rPr>
                <w:rFonts w:ascii="Calibri"/>
                <w:color w:val="231F20"/>
                <w:spacing w:val="-18"/>
                <w:w w:val="105"/>
                <w:sz w:val="21"/>
              </w:rPr>
              <w:t xml:space="preserve"> </w:t>
            </w:r>
            <w:r>
              <w:rPr>
                <w:rFonts w:ascii="Calibri"/>
                <w:color w:val="231F20"/>
                <w:w w:val="105"/>
                <w:sz w:val="21"/>
              </w:rPr>
              <w:t>internal</w:t>
            </w:r>
            <w:r>
              <w:rPr>
                <w:rFonts w:ascii="Calibri"/>
                <w:color w:val="231F20"/>
                <w:spacing w:val="-18"/>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18"/>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18"/>
                <w:w w:val="105"/>
                <w:sz w:val="21"/>
              </w:rPr>
              <w:t xml:space="preserve"> </w:t>
            </w:r>
            <w:proofErr w:type="gramStart"/>
            <w:r>
              <w:rPr>
                <w:rFonts w:ascii="Calibri"/>
                <w:color w:val="231F20"/>
                <w:w w:val="105"/>
                <w:sz w:val="21"/>
              </w:rPr>
              <w:t>sufficient</w:t>
            </w:r>
            <w:proofErr w:type="gramEnd"/>
            <w:r>
              <w:rPr>
                <w:rFonts w:ascii="Calibri"/>
                <w:color w:val="231F20"/>
                <w:spacing w:val="-18"/>
                <w:w w:val="105"/>
                <w:sz w:val="21"/>
              </w:rPr>
              <w:t xml:space="preserve"> </w:t>
            </w:r>
            <w:r>
              <w:rPr>
                <w:rFonts w:ascii="Calibri"/>
                <w:color w:val="231F20"/>
                <w:w w:val="105"/>
                <w:sz w:val="21"/>
              </w:rPr>
              <w:t>knowledge</w:t>
            </w:r>
            <w:r>
              <w:rPr>
                <w:rFonts w:ascii="Calibri"/>
                <w:color w:val="231F20"/>
                <w:spacing w:val="-18"/>
                <w:w w:val="105"/>
                <w:sz w:val="21"/>
              </w:rPr>
              <w:t xml:space="preserve"> </w:t>
            </w:r>
            <w:r>
              <w:rPr>
                <w:rFonts w:ascii="Calibri"/>
                <w:color w:val="231F20"/>
                <w:w w:val="105"/>
                <w:sz w:val="21"/>
              </w:rPr>
              <w:t>to</w:t>
            </w:r>
            <w:r>
              <w:rPr>
                <w:rFonts w:ascii="Calibri"/>
                <w:color w:val="231F20"/>
                <w:spacing w:val="-18"/>
                <w:w w:val="105"/>
                <w:sz w:val="21"/>
              </w:rPr>
              <w:t xml:space="preserve"> </w:t>
            </w:r>
            <w:r>
              <w:rPr>
                <w:rFonts w:ascii="Calibri"/>
                <w:color w:val="231F20"/>
                <w:spacing w:val="-2"/>
                <w:w w:val="105"/>
                <w:sz w:val="21"/>
              </w:rPr>
              <w:t>ev</w:t>
            </w:r>
            <w:r>
              <w:rPr>
                <w:rFonts w:ascii="Calibri"/>
                <w:color w:val="231F20"/>
                <w:spacing w:val="-1"/>
                <w:w w:val="105"/>
                <w:sz w:val="21"/>
              </w:rPr>
              <w:t>aluate</w:t>
            </w:r>
            <w:r>
              <w:rPr>
                <w:rFonts w:ascii="Calibri"/>
                <w:color w:val="231F20"/>
                <w:spacing w:val="-18"/>
                <w:w w:val="105"/>
                <w:sz w:val="21"/>
              </w:rPr>
              <w:t xml:space="preserve"> </w:t>
            </w:r>
            <w:r>
              <w:rPr>
                <w:rFonts w:ascii="Calibri"/>
                <w:color w:val="231F20"/>
                <w:w w:val="105"/>
                <w:sz w:val="21"/>
              </w:rPr>
              <w:t>the</w:t>
            </w:r>
            <w:r>
              <w:rPr>
                <w:rFonts w:ascii="Calibri"/>
                <w:color w:val="231F20"/>
                <w:spacing w:val="-18"/>
                <w:w w:val="105"/>
                <w:sz w:val="21"/>
              </w:rPr>
              <w:t xml:space="preserve"> </w:t>
            </w:r>
            <w:r>
              <w:rPr>
                <w:rFonts w:ascii="Calibri"/>
                <w:color w:val="231F20"/>
                <w:w w:val="105"/>
                <w:sz w:val="21"/>
              </w:rPr>
              <w:t>risk</w:t>
            </w:r>
            <w:r>
              <w:rPr>
                <w:rFonts w:ascii="Calibri"/>
                <w:color w:val="231F20"/>
                <w:spacing w:val="-18"/>
                <w:w w:val="105"/>
                <w:sz w:val="21"/>
              </w:rPr>
              <w:t xml:space="preserve"> </w:t>
            </w:r>
            <w:r>
              <w:rPr>
                <w:rFonts w:ascii="Calibri"/>
                <w:color w:val="231F20"/>
                <w:w w:val="105"/>
                <w:sz w:val="21"/>
              </w:rPr>
              <w:t>of</w:t>
            </w:r>
            <w:r>
              <w:rPr>
                <w:rFonts w:ascii="Calibri"/>
                <w:color w:val="231F20"/>
                <w:spacing w:val="31"/>
                <w:w w:val="99"/>
                <w:sz w:val="21"/>
              </w:rPr>
              <w:t xml:space="preserve"> </w:t>
            </w:r>
            <w:r>
              <w:rPr>
                <w:rFonts w:ascii="Calibri"/>
                <w:color w:val="231F20"/>
                <w:spacing w:val="-3"/>
                <w:w w:val="105"/>
                <w:sz w:val="21"/>
              </w:rPr>
              <w:t>fraud</w:t>
            </w:r>
            <w:r>
              <w:rPr>
                <w:rFonts w:ascii="Calibri"/>
                <w:color w:val="231F20"/>
                <w:spacing w:val="-15"/>
                <w:w w:val="105"/>
                <w:sz w:val="21"/>
              </w:rPr>
              <w:t xml:space="preserve"> </w:t>
            </w:r>
            <w:r>
              <w:rPr>
                <w:rFonts w:ascii="Calibri"/>
                <w:color w:val="231F20"/>
                <w:w w:val="105"/>
                <w:sz w:val="21"/>
              </w:rPr>
              <w:t>and</w:t>
            </w:r>
            <w:r>
              <w:rPr>
                <w:rFonts w:ascii="Calibri"/>
                <w:color w:val="231F20"/>
                <w:spacing w:val="-15"/>
                <w:w w:val="105"/>
                <w:sz w:val="21"/>
              </w:rPr>
              <w:t xml:space="preserve"> </w:t>
            </w:r>
            <w:r>
              <w:rPr>
                <w:rFonts w:ascii="Calibri"/>
                <w:color w:val="231F20"/>
                <w:spacing w:val="-1"/>
                <w:w w:val="105"/>
                <w:sz w:val="21"/>
              </w:rPr>
              <w:t>anti-fraud</w:t>
            </w:r>
            <w:r>
              <w:rPr>
                <w:rFonts w:ascii="Calibri"/>
                <w:color w:val="231F20"/>
                <w:spacing w:val="-15"/>
                <w:w w:val="105"/>
                <w:sz w:val="21"/>
              </w:rPr>
              <w:t xml:space="preserve"> </w:t>
            </w:r>
            <w:r>
              <w:rPr>
                <w:rFonts w:ascii="Calibri"/>
                <w:color w:val="231F20"/>
                <w:spacing w:val="-2"/>
                <w:w w:val="105"/>
                <w:sz w:val="21"/>
              </w:rPr>
              <w:t>arr</w:t>
            </w:r>
            <w:r>
              <w:rPr>
                <w:rFonts w:ascii="Calibri"/>
                <w:color w:val="231F20"/>
                <w:spacing w:val="-1"/>
                <w:w w:val="105"/>
                <w:sz w:val="21"/>
              </w:rPr>
              <w:t>angements</w:t>
            </w:r>
            <w:r>
              <w:rPr>
                <w:rFonts w:ascii="Calibri"/>
                <w:color w:val="231F20"/>
                <w:spacing w:val="-14"/>
                <w:w w:val="105"/>
                <w:sz w:val="21"/>
              </w:rPr>
              <w:t xml:space="preserve"> </w:t>
            </w:r>
            <w:r>
              <w:rPr>
                <w:rFonts w:ascii="Calibri"/>
                <w:color w:val="231F20"/>
                <w:w w:val="105"/>
                <w:sz w:val="21"/>
              </w:rPr>
              <w:t>in</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w:t>
            </w:r>
            <w:proofErr w:type="spellEnd"/>
            <w:r>
              <w:rPr>
                <w:rFonts w:ascii="Calibri"/>
                <w:color w:val="231F20"/>
                <w:spacing w:val="-1"/>
                <w:w w:val="105"/>
                <w:sz w:val="21"/>
              </w:rPr>
              <w:t>?</w:t>
            </w:r>
          </w:p>
        </w:tc>
        <w:tc>
          <w:tcPr>
            <w:tcW w:w="3261" w:type="dxa"/>
            <w:vMerge w:val="restart"/>
            <w:tcBorders>
              <w:top w:val="single" w:sz="8" w:space="0" w:color="A7A9AC"/>
              <w:left w:val="single" w:sz="8" w:space="0" w:color="A7A9AC"/>
              <w:right w:val="single" w:sz="8" w:space="0" w:color="A7A9AC"/>
            </w:tcBorders>
          </w:tcPr>
          <w:p w14:paraId="5C9FE8EF" w14:textId="77777777" w:rsidR="005E7A63" w:rsidRDefault="000A244E" w:rsidP="00826B22">
            <w:pPr>
              <w:pStyle w:val="ListParagraph"/>
              <w:widowControl/>
              <w:numPr>
                <w:ilvl w:val="0"/>
                <w:numId w:val="64"/>
              </w:numPr>
              <w:rPr>
                <w:color w:val="000000"/>
              </w:rPr>
            </w:pPr>
            <w:r w:rsidRPr="00BE4A96">
              <w:rPr>
                <w:color w:val="000000"/>
              </w:rPr>
              <w:t xml:space="preserve">All auditors sufficiently experienced.  </w:t>
            </w:r>
          </w:p>
          <w:p w14:paraId="5C9FE8F0" w14:textId="77777777" w:rsidR="005E7A63" w:rsidRDefault="000A244E" w:rsidP="00826B22">
            <w:pPr>
              <w:pStyle w:val="ListParagraph"/>
              <w:widowControl/>
              <w:numPr>
                <w:ilvl w:val="0"/>
                <w:numId w:val="64"/>
              </w:numPr>
              <w:rPr>
                <w:color w:val="000000"/>
              </w:rPr>
            </w:pPr>
            <w:r w:rsidRPr="00BE4A96">
              <w:rPr>
                <w:color w:val="000000"/>
              </w:rPr>
              <w:t xml:space="preserve">Internal Audit procedures clearly specify the need to consider fraud risks.    </w:t>
            </w:r>
          </w:p>
          <w:p w14:paraId="5C9FE8F1" w14:textId="77777777" w:rsidR="005E7A63" w:rsidRDefault="00826B22" w:rsidP="00C76659">
            <w:pPr>
              <w:pStyle w:val="ListParagraph"/>
              <w:widowControl/>
              <w:ind w:left="720"/>
            </w:pPr>
          </w:p>
        </w:tc>
      </w:tr>
      <w:tr w:rsidR="00065F8A" w14:paraId="5C9FE8F7" w14:textId="77777777" w:rsidTr="005E7A63">
        <w:trPr>
          <w:trHeight w:hRule="exact" w:val="1134"/>
        </w:trPr>
        <w:tc>
          <w:tcPr>
            <w:tcW w:w="1897" w:type="dxa"/>
            <w:tcBorders>
              <w:top w:val="single" w:sz="8" w:space="0" w:color="A7A9AC"/>
              <w:left w:val="single" w:sz="8" w:space="0" w:color="A7A9AC"/>
              <w:bottom w:val="single" w:sz="8" w:space="0" w:color="A7A9AC"/>
              <w:right w:val="single" w:sz="8" w:space="0" w:color="A7A9AC"/>
            </w:tcBorders>
          </w:tcPr>
          <w:p w14:paraId="5C9FE8F3" w14:textId="77777777" w:rsidR="005E7A63" w:rsidRDefault="000A244E" w:rsidP="007E50E7">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8F4" w14:textId="77777777" w:rsidR="005E7A63" w:rsidRPr="00955F75" w:rsidRDefault="000A244E" w:rsidP="007E50E7">
            <w:pPr>
              <w:pStyle w:val="TableParagraph"/>
              <w:spacing w:before="60"/>
              <w:ind w:left="75"/>
              <w:rPr>
                <w:rFonts w:ascii="Calibri" w:eastAsia="Calibri" w:hAnsi="Calibri" w:cs="Calibri"/>
                <w:strike/>
                <w:sz w:val="21"/>
                <w:szCs w:val="21"/>
              </w:rPr>
            </w:pPr>
            <w:r w:rsidRPr="00955F75">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8F5" w14:textId="77777777" w:rsidR="005E7A63" w:rsidRPr="00955F75" w:rsidRDefault="000A244E" w:rsidP="007E50E7">
            <w:pPr>
              <w:pStyle w:val="TableParagraph"/>
              <w:spacing w:before="60"/>
              <w:ind w:left="75"/>
              <w:rPr>
                <w:rFonts w:ascii="Calibri" w:eastAsia="Calibri" w:hAnsi="Calibri" w:cs="Calibri"/>
                <w:strike/>
                <w:sz w:val="21"/>
                <w:szCs w:val="21"/>
              </w:rPr>
            </w:pPr>
            <w:r w:rsidRPr="00955F75">
              <w:rPr>
                <w:rFonts w:ascii="Calibri"/>
                <w:strike/>
                <w:color w:val="231F20"/>
                <w:spacing w:val="-1"/>
                <w:w w:val="95"/>
                <w:sz w:val="21"/>
              </w:rPr>
              <w:t>NOT</w:t>
            </w:r>
            <w:r w:rsidRPr="00955F75">
              <w:rPr>
                <w:rFonts w:ascii="Calibri"/>
                <w:strike/>
                <w:color w:val="231F20"/>
                <w:spacing w:val="26"/>
                <w:w w:val="95"/>
                <w:sz w:val="21"/>
              </w:rPr>
              <w:t xml:space="preserve"> </w:t>
            </w:r>
            <w:r w:rsidRPr="00955F75">
              <w:rPr>
                <w:rFonts w:ascii="Calibri"/>
                <w:strike/>
                <w:color w:val="231F20"/>
                <w:spacing w:val="-1"/>
                <w:w w:val="95"/>
                <w:sz w:val="21"/>
              </w:rPr>
              <w:t>CONFORMING</w:t>
            </w:r>
          </w:p>
        </w:tc>
        <w:tc>
          <w:tcPr>
            <w:tcW w:w="3261" w:type="dxa"/>
            <w:vMerge/>
            <w:tcBorders>
              <w:left w:val="single" w:sz="8" w:space="0" w:color="A7A9AC"/>
              <w:bottom w:val="single" w:sz="8" w:space="0" w:color="A7A9AC"/>
              <w:right w:val="single" w:sz="8" w:space="0" w:color="A7A9AC"/>
            </w:tcBorders>
          </w:tcPr>
          <w:p w14:paraId="5C9FE8F6" w14:textId="77777777" w:rsidR="005E7A63" w:rsidRDefault="00826B22" w:rsidP="007E50E7"/>
        </w:tc>
      </w:tr>
      <w:tr w:rsidR="00065F8A" w14:paraId="5C9FE8FB" w14:textId="77777777" w:rsidTr="005E7A63">
        <w:trPr>
          <w:trHeight w:hRule="exact" w:val="839"/>
        </w:trPr>
        <w:tc>
          <w:tcPr>
            <w:tcW w:w="7078" w:type="dxa"/>
            <w:gridSpan w:val="3"/>
            <w:tcBorders>
              <w:top w:val="single" w:sz="8" w:space="0" w:color="A7A9AC"/>
              <w:left w:val="single" w:sz="8" w:space="0" w:color="A7A9AC"/>
              <w:bottom w:val="single" w:sz="8" w:space="0" w:color="A7A9AC"/>
              <w:right w:val="single" w:sz="8" w:space="0" w:color="A7A9AC"/>
            </w:tcBorders>
          </w:tcPr>
          <w:p w14:paraId="5C9FE8F8" w14:textId="77777777" w:rsidR="005E7A63" w:rsidRDefault="000A244E" w:rsidP="005E7A63">
            <w:pPr>
              <w:pStyle w:val="TableParagraph"/>
              <w:spacing w:before="60" w:line="280" w:lineRule="auto"/>
              <w:ind w:left="75" w:right="242"/>
              <w:rPr>
                <w:rFonts w:ascii="Calibri" w:eastAsia="Calibri" w:hAnsi="Calibri" w:cs="Calibri"/>
                <w:sz w:val="21"/>
                <w:szCs w:val="21"/>
              </w:rPr>
            </w:pPr>
            <w:r>
              <w:rPr>
                <w:rFonts w:ascii="Calibri"/>
                <w:color w:val="231F20"/>
                <w:w w:val="105"/>
                <w:sz w:val="21"/>
              </w:rPr>
              <w:t>Do</w:t>
            </w:r>
            <w:r>
              <w:rPr>
                <w:rFonts w:ascii="Calibri"/>
                <w:color w:val="231F20"/>
                <w:spacing w:val="-18"/>
                <w:w w:val="105"/>
                <w:sz w:val="21"/>
              </w:rPr>
              <w:t xml:space="preserve"> </w:t>
            </w:r>
            <w:r>
              <w:rPr>
                <w:rFonts w:ascii="Calibri"/>
                <w:color w:val="231F20"/>
                <w:w w:val="105"/>
                <w:sz w:val="21"/>
              </w:rPr>
              <w:t>internal</w:t>
            </w:r>
            <w:r>
              <w:rPr>
                <w:rFonts w:ascii="Calibri"/>
                <w:color w:val="231F20"/>
                <w:spacing w:val="-18"/>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17"/>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18"/>
                <w:w w:val="105"/>
                <w:sz w:val="21"/>
              </w:rPr>
              <w:t xml:space="preserve"> </w:t>
            </w:r>
            <w:proofErr w:type="gramStart"/>
            <w:r>
              <w:rPr>
                <w:rFonts w:ascii="Calibri"/>
                <w:color w:val="231F20"/>
                <w:w w:val="105"/>
                <w:sz w:val="21"/>
              </w:rPr>
              <w:t>sufficient</w:t>
            </w:r>
            <w:proofErr w:type="gramEnd"/>
            <w:r>
              <w:rPr>
                <w:rFonts w:ascii="Calibri"/>
                <w:color w:val="231F20"/>
                <w:spacing w:val="-17"/>
                <w:w w:val="105"/>
                <w:sz w:val="21"/>
              </w:rPr>
              <w:t xml:space="preserve"> </w:t>
            </w:r>
            <w:r>
              <w:rPr>
                <w:rFonts w:ascii="Calibri"/>
                <w:color w:val="231F20"/>
                <w:w w:val="105"/>
                <w:sz w:val="21"/>
              </w:rPr>
              <w:t>knowledge</w:t>
            </w:r>
            <w:r>
              <w:rPr>
                <w:rFonts w:ascii="Calibri"/>
                <w:color w:val="231F20"/>
                <w:spacing w:val="-18"/>
                <w:w w:val="105"/>
                <w:sz w:val="21"/>
              </w:rPr>
              <w:t xml:space="preserve"> </w:t>
            </w:r>
            <w:r>
              <w:rPr>
                <w:rFonts w:ascii="Calibri"/>
                <w:color w:val="231F20"/>
                <w:w w:val="105"/>
                <w:sz w:val="21"/>
              </w:rPr>
              <w:t>of</w:t>
            </w:r>
            <w:r>
              <w:rPr>
                <w:rFonts w:ascii="Calibri"/>
                <w:color w:val="231F20"/>
                <w:spacing w:val="-17"/>
                <w:w w:val="105"/>
                <w:sz w:val="21"/>
              </w:rPr>
              <w:t xml:space="preserve"> </w:t>
            </w:r>
            <w:r>
              <w:rPr>
                <w:rFonts w:ascii="Calibri"/>
                <w:color w:val="231F20"/>
                <w:w w:val="105"/>
                <w:sz w:val="21"/>
              </w:rPr>
              <w:t>key</w:t>
            </w:r>
            <w:r>
              <w:rPr>
                <w:rFonts w:ascii="Calibri"/>
                <w:color w:val="231F20"/>
                <w:spacing w:val="-18"/>
                <w:w w:val="105"/>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35"/>
                <w:w w:val="102"/>
                <w:sz w:val="21"/>
              </w:rPr>
              <w:t xml:space="preserve"> </w:t>
            </w:r>
            <w:r>
              <w:rPr>
                <w:rFonts w:ascii="Calibri"/>
                <w:color w:val="231F20"/>
                <w:w w:val="105"/>
                <w:sz w:val="21"/>
              </w:rPr>
              <w:t>technology</w:t>
            </w:r>
            <w:r>
              <w:rPr>
                <w:rFonts w:ascii="Calibri"/>
                <w:color w:val="231F20"/>
                <w:spacing w:val="-13"/>
                <w:w w:val="105"/>
                <w:sz w:val="21"/>
              </w:rPr>
              <w:t xml:space="preserve"> </w:t>
            </w:r>
            <w:r>
              <w:rPr>
                <w:rFonts w:ascii="Calibri"/>
                <w:color w:val="231F20"/>
                <w:w w:val="105"/>
                <w:sz w:val="21"/>
              </w:rPr>
              <w:t>risks</w:t>
            </w:r>
            <w:r>
              <w:rPr>
                <w:rFonts w:ascii="Calibri"/>
                <w:color w:val="231F20"/>
                <w:spacing w:val="-13"/>
                <w:w w:val="105"/>
                <w:sz w:val="21"/>
              </w:rPr>
              <w:t xml:space="preserve"> </w:t>
            </w:r>
            <w:r>
              <w:rPr>
                <w:rFonts w:ascii="Calibri"/>
                <w:color w:val="231F20"/>
                <w:w w:val="105"/>
                <w:sz w:val="21"/>
              </w:rPr>
              <w:t>and</w:t>
            </w:r>
            <w:r>
              <w:rPr>
                <w:rFonts w:ascii="Calibri"/>
                <w:color w:val="231F20"/>
                <w:spacing w:val="-13"/>
                <w:w w:val="105"/>
                <w:sz w:val="21"/>
              </w:rPr>
              <w:t xml:space="preserve"> </w:t>
            </w:r>
            <w:r>
              <w:rPr>
                <w:rFonts w:ascii="Calibri"/>
                <w:color w:val="231F20"/>
                <w:spacing w:val="-2"/>
                <w:w w:val="105"/>
                <w:sz w:val="21"/>
              </w:rPr>
              <w:t>contr</w:t>
            </w:r>
            <w:r>
              <w:rPr>
                <w:rFonts w:ascii="Calibri"/>
                <w:color w:val="231F20"/>
                <w:spacing w:val="-1"/>
                <w:w w:val="105"/>
                <w:sz w:val="21"/>
              </w:rPr>
              <w:t>ols?</w:t>
            </w:r>
          </w:p>
        </w:tc>
        <w:tc>
          <w:tcPr>
            <w:tcW w:w="3261" w:type="dxa"/>
            <w:vMerge w:val="restart"/>
            <w:tcBorders>
              <w:top w:val="single" w:sz="8" w:space="0" w:color="A7A9AC"/>
              <w:left w:val="single" w:sz="8" w:space="0" w:color="A7A9AC"/>
              <w:right w:val="single" w:sz="8" w:space="0" w:color="A7A9AC"/>
            </w:tcBorders>
          </w:tcPr>
          <w:p w14:paraId="5C9FE8F9" w14:textId="77777777" w:rsidR="005E7A63" w:rsidRPr="00BE4A96" w:rsidRDefault="000A244E" w:rsidP="00826B22">
            <w:pPr>
              <w:pStyle w:val="ListParagraph"/>
              <w:widowControl/>
              <w:numPr>
                <w:ilvl w:val="0"/>
                <w:numId w:val="65"/>
              </w:numPr>
              <w:rPr>
                <w:rFonts w:cs="Arial"/>
                <w:color w:val="000000"/>
                <w:lang w:val="en-GB"/>
              </w:rPr>
            </w:pPr>
            <w:r w:rsidRPr="00BE4A96">
              <w:rPr>
                <w:rFonts w:cs="Arial"/>
                <w:color w:val="000000"/>
              </w:rPr>
              <w:t>Staff have a general knowledge.</w:t>
            </w:r>
          </w:p>
          <w:p w14:paraId="5C9FE8FA" w14:textId="77777777" w:rsidR="005E7A63" w:rsidRDefault="000A244E" w:rsidP="00826B22">
            <w:pPr>
              <w:pStyle w:val="ListParagraph"/>
              <w:widowControl/>
              <w:numPr>
                <w:ilvl w:val="0"/>
                <w:numId w:val="64"/>
              </w:numPr>
            </w:pPr>
            <w:r w:rsidRPr="005E7A63">
              <w:rPr>
                <w:rFonts w:cs="Arial"/>
                <w:color w:val="000000"/>
              </w:rPr>
              <w:t>Specialist ICT service is bought in for specific audits.</w:t>
            </w:r>
            <w:r w:rsidRPr="005E7A63">
              <w:rPr>
                <w:rFonts w:cs="Arial"/>
              </w:rPr>
              <w:t xml:space="preserve"> </w:t>
            </w:r>
          </w:p>
        </w:tc>
      </w:tr>
      <w:tr w:rsidR="00065F8A" w14:paraId="5C9FE900" w14:textId="77777777" w:rsidTr="005E7A63">
        <w:trPr>
          <w:trHeight w:hRule="exact" w:val="581"/>
        </w:trPr>
        <w:tc>
          <w:tcPr>
            <w:tcW w:w="1897" w:type="dxa"/>
            <w:tcBorders>
              <w:top w:val="single" w:sz="8" w:space="0" w:color="A7A9AC"/>
              <w:left w:val="single" w:sz="8" w:space="0" w:color="A7A9AC"/>
              <w:bottom w:val="single" w:sz="8" w:space="0" w:color="A7A9AC"/>
              <w:right w:val="single" w:sz="8" w:space="0" w:color="A7A9AC"/>
            </w:tcBorders>
          </w:tcPr>
          <w:p w14:paraId="5C9FE8FC" w14:textId="77777777" w:rsidR="005E7A63" w:rsidRDefault="000A244E" w:rsidP="007E50E7">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8FD" w14:textId="77777777" w:rsidR="005E7A63" w:rsidRPr="00955F75" w:rsidRDefault="000A244E" w:rsidP="007E50E7">
            <w:pPr>
              <w:pStyle w:val="TableParagraph"/>
              <w:spacing w:before="60"/>
              <w:ind w:left="75"/>
              <w:rPr>
                <w:rFonts w:ascii="Calibri" w:eastAsia="Calibri" w:hAnsi="Calibri" w:cs="Calibri"/>
                <w:strike/>
                <w:sz w:val="21"/>
                <w:szCs w:val="21"/>
              </w:rPr>
            </w:pPr>
            <w:r w:rsidRPr="00955F75">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8FE" w14:textId="77777777" w:rsidR="005E7A63" w:rsidRPr="00955F75" w:rsidRDefault="000A244E" w:rsidP="007E50E7">
            <w:pPr>
              <w:pStyle w:val="TableParagraph"/>
              <w:spacing w:before="60"/>
              <w:ind w:left="75"/>
              <w:rPr>
                <w:rFonts w:ascii="Calibri" w:eastAsia="Calibri" w:hAnsi="Calibri" w:cs="Calibri"/>
                <w:strike/>
                <w:sz w:val="21"/>
                <w:szCs w:val="21"/>
              </w:rPr>
            </w:pPr>
            <w:r w:rsidRPr="00955F75">
              <w:rPr>
                <w:rFonts w:ascii="Calibri"/>
                <w:strike/>
                <w:color w:val="231F20"/>
                <w:spacing w:val="-1"/>
                <w:w w:val="95"/>
                <w:sz w:val="21"/>
              </w:rPr>
              <w:t>NOT</w:t>
            </w:r>
            <w:r w:rsidRPr="00955F75">
              <w:rPr>
                <w:rFonts w:ascii="Calibri"/>
                <w:strike/>
                <w:color w:val="231F20"/>
                <w:spacing w:val="26"/>
                <w:w w:val="95"/>
                <w:sz w:val="21"/>
              </w:rPr>
              <w:t xml:space="preserve"> </w:t>
            </w:r>
            <w:r w:rsidRPr="00955F75">
              <w:rPr>
                <w:rFonts w:ascii="Calibri"/>
                <w:strike/>
                <w:color w:val="231F20"/>
                <w:spacing w:val="-1"/>
                <w:w w:val="95"/>
                <w:sz w:val="21"/>
              </w:rPr>
              <w:t>CONFORMING</w:t>
            </w:r>
          </w:p>
        </w:tc>
        <w:tc>
          <w:tcPr>
            <w:tcW w:w="3261" w:type="dxa"/>
            <w:vMerge/>
            <w:tcBorders>
              <w:left w:val="single" w:sz="8" w:space="0" w:color="A7A9AC"/>
              <w:bottom w:val="single" w:sz="8" w:space="0" w:color="A7A9AC"/>
              <w:right w:val="single" w:sz="8" w:space="0" w:color="A7A9AC"/>
            </w:tcBorders>
          </w:tcPr>
          <w:p w14:paraId="5C9FE8FF" w14:textId="77777777" w:rsidR="005E7A63" w:rsidRDefault="00826B22" w:rsidP="007E50E7"/>
        </w:tc>
      </w:tr>
      <w:tr w:rsidR="00065F8A" w14:paraId="5C9FE904" w14:textId="77777777" w:rsidTr="005E7A63">
        <w:trPr>
          <w:trHeight w:hRule="exact" w:val="986"/>
        </w:trPr>
        <w:tc>
          <w:tcPr>
            <w:tcW w:w="7078" w:type="dxa"/>
            <w:gridSpan w:val="3"/>
            <w:tcBorders>
              <w:top w:val="single" w:sz="8" w:space="0" w:color="A7A9AC"/>
              <w:left w:val="single" w:sz="8" w:space="0" w:color="A7A9AC"/>
              <w:bottom w:val="single" w:sz="8" w:space="0" w:color="A7A9AC"/>
              <w:right w:val="single" w:sz="8" w:space="0" w:color="A7A9AC"/>
            </w:tcBorders>
          </w:tcPr>
          <w:p w14:paraId="5C9FE901" w14:textId="77777777" w:rsidR="005E7A63" w:rsidRDefault="000A244E" w:rsidP="005E7A63">
            <w:pPr>
              <w:pStyle w:val="TableParagraph"/>
              <w:spacing w:before="60" w:line="280" w:lineRule="auto"/>
              <w:ind w:left="75" w:right="242"/>
              <w:rPr>
                <w:rFonts w:ascii="Calibri" w:eastAsia="Calibri" w:hAnsi="Calibri" w:cs="Calibri"/>
                <w:sz w:val="21"/>
                <w:szCs w:val="21"/>
              </w:rPr>
            </w:pPr>
            <w:r>
              <w:rPr>
                <w:rFonts w:ascii="Calibri"/>
                <w:color w:val="231F20"/>
                <w:sz w:val="21"/>
              </w:rPr>
              <w:t>Do</w:t>
            </w:r>
            <w:r>
              <w:rPr>
                <w:rFonts w:ascii="Calibri"/>
                <w:color w:val="231F20"/>
                <w:spacing w:val="9"/>
                <w:sz w:val="21"/>
              </w:rPr>
              <w:t xml:space="preserve"> </w:t>
            </w:r>
            <w:r>
              <w:rPr>
                <w:rFonts w:ascii="Calibri"/>
                <w:color w:val="231F20"/>
                <w:sz w:val="21"/>
              </w:rPr>
              <w:t>internal</w:t>
            </w:r>
            <w:r>
              <w:rPr>
                <w:rFonts w:ascii="Calibri"/>
                <w:color w:val="231F20"/>
                <w:spacing w:val="10"/>
                <w:sz w:val="21"/>
              </w:rPr>
              <w:t xml:space="preserve"> </w:t>
            </w:r>
            <w:r>
              <w:rPr>
                <w:rFonts w:ascii="Calibri"/>
                <w:color w:val="231F20"/>
                <w:spacing w:val="-1"/>
                <w:sz w:val="21"/>
              </w:rPr>
              <w:t>auditors</w:t>
            </w:r>
            <w:r>
              <w:rPr>
                <w:rFonts w:ascii="Calibri"/>
                <w:color w:val="231F20"/>
                <w:spacing w:val="10"/>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10"/>
                <w:sz w:val="21"/>
              </w:rPr>
              <w:t xml:space="preserve"> </w:t>
            </w:r>
            <w:proofErr w:type="gramStart"/>
            <w:r>
              <w:rPr>
                <w:rFonts w:ascii="Calibri"/>
                <w:color w:val="231F20"/>
                <w:sz w:val="21"/>
              </w:rPr>
              <w:t>sufficient</w:t>
            </w:r>
            <w:proofErr w:type="gramEnd"/>
            <w:r>
              <w:rPr>
                <w:rFonts w:ascii="Calibri"/>
                <w:color w:val="231F20"/>
                <w:spacing w:val="10"/>
                <w:sz w:val="21"/>
              </w:rPr>
              <w:t xml:space="preserve"> </w:t>
            </w:r>
            <w:r>
              <w:rPr>
                <w:rFonts w:ascii="Calibri"/>
                <w:color w:val="231F20"/>
                <w:sz w:val="21"/>
              </w:rPr>
              <w:t>knowledge</w:t>
            </w:r>
            <w:r>
              <w:rPr>
                <w:rFonts w:ascii="Calibri"/>
                <w:color w:val="231F20"/>
                <w:spacing w:val="9"/>
                <w:sz w:val="21"/>
              </w:rPr>
              <w:t xml:space="preserve"> </w:t>
            </w:r>
            <w:r>
              <w:rPr>
                <w:rFonts w:ascii="Calibri"/>
                <w:color w:val="231F20"/>
                <w:sz w:val="21"/>
              </w:rPr>
              <w:t>of</w:t>
            </w:r>
            <w:r>
              <w:rPr>
                <w:rFonts w:ascii="Calibri"/>
                <w:color w:val="231F20"/>
                <w:spacing w:val="10"/>
                <w:sz w:val="21"/>
              </w:rPr>
              <w:t xml:space="preserve"> </w:t>
            </w:r>
            <w:r>
              <w:rPr>
                <w:rFonts w:ascii="Calibri"/>
                <w:color w:val="231F20"/>
                <w:sz w:val="21"/>
              </w:rPr>
              <w:t>the</w:t>
            </w:r>
            <w:r>
              <w:rPr>
                <w:rFonts w:ascii="Calibri"/>
                <w:color w:val="231F20"/>
                <w:spacing w:val="10"/>
                <w:sz w:val="21"/>
              </w:rPr>
              <w:t xml:space="preserve"> </w:t>
            </w:r>
            <w:r>
              <w:rPr>
                <w:rFonts w:ascii="Calibri"/>
                <w:color w:val="231F20"/>
                <w:spacing w:val="-1"/>
                <w:sz w:val="21"/>
              </w:rPr>
              <w:t>appropriate</w:t>
            </w:r>
            <w:r>
              <w:rPr>
                <w:rFonts w:ascii="Calibri"/>
                <w:color w:val="231F20"/>
                <w:spacing w:val="29"/>
                <w:w w:val="101"/>
                <w:sz w:val="21"/>
              </w:rPr>
              <w:t xml:space="preserve"> </w:t>
            </w:r>
            <w:r>
              <w:rPr>
                <w:rFonts w:ascii="Calibri"/>
                <w:color w:val="231F20"/>
                <w:sz w:val="21"/>
              </w:rPr>
              <w:t>computer-assisted</w:t>
            </w:r>
            <w:r>
              <w:rPr>
                <w:rFonts w:ascii="Calibri"/>
                <w:color w:val="231F20"/>
                <w:spacing w:val="14"/>
                <w:sz w:val="21"/>
              </w:rPr>
              <w:t xml:space="preserve"> </w:t>
            </w:r>
            <w:r>
              <w:rPr>
                <w:rFonts w:ascii="Calibri"/>
                <w:color w:val="231F20"/>
                <w:sz w:val="21"/>
              </w:rPr>
              <w:t>audit</w:t>
            </w:r>
            <w:r>
              <w:rPr>
                <w:rFonts w:ascii="Calibri"/>
                <w:color w:val="231F20"/>
                <w:spacing w:val="15"/>
                <w:sz w:val="21"/>
              </w:rPr>
              <w:t xml:space="preserve"> </w:t>
            </w:r>
            <w:r>
              <w:rPr>
                <w:rFonts w:ascii="Calibri"/>
                <w:color w:val="231F20"/>
                <w:sz w:val="21"/>
              </w:rPr>
              <w:t>techniques</w:t>
            </w:r>
            <w:r>
              <w:rPr>
                <w:rFonts w:ascii="Calibri"/>
                <w:color w:val="231F20"/>
                <w:spacing w:val="14"/>
                <w:sz w:val="21"/>
              </w:rPr>
              <w:t xml:space="preserve"> </w:t>
            </w:r>
            <w:r>
              <w:rPr>
                <w:rFonts w:ascii="Calibri"/>
                <w:color w:val="231F20"/>
                <w:sz w:val="21"/>
              </w:rPr>
              <w:t>that</w:t>
            </w:r>
            <w:r>
              <w:rPr>
                <w:rFonts w:ascii="Calibri"/>
                <w:color w:val="231F20"/>
                <w:spacing w:val="15"/>
                <w:sz w:val="21"/>
              </w:rPr>
              <w:t xml:space="preserve"> </w:t>
            </w:r>
            <w:r>
              <w:rPr>
                <w:rFonts w:ascii="Calibri"/>
                <w:color w:val="231F20"/>
                <w:spacing w:val="-2"/>
                <w:sz w:val="21"/>
              </w:rPr>
              <w:t>ar</w:t>
            </w:r>
            <w:r>
              <w:rPr>
                <w:rFonts w:ascii="Calibri"/>
                <w:color w:val="231F20"/>
                <w:spacing w:val="-3"/>
                <w:sz w:val="21"/>
              </w:rPr>
              <w:t>e</w:t>
            </w:r>
            <w:r>
              <w:rPr>
                <w:rFonts w:ascii="Calibri"/>
                <w:color w:val="231F20"/>
                <w:spacing w:val="15"/>
                <w:sz w:val="21"/>
              </w:rPr>
              <w:t xml:space="preserve"> </w:t>
            </w:r>
            <w:r>
              <w:rPr>
                <w:rFonts w:ascii="Calibri"/>
                <w:color w:val="231F20"/>
                <w:spacing w:val="-1"/>
                <w:sz w:val="21"/>
              </w:rPr>
              <w:t>a</w:t>
            </w:r>
            <w:r>
              <w:rPr>
                <w:rFonts w:ascii="Calibri"/>
                <w:color w:val="231F20"/>
                <w:spacing w:val="-2"/>
                <w:sz w:val="21"/>
              </w:rPr>
              <w:t>v</w:t>
            </w:r>
            <w:r>
              <w:rPr>
                <w:rFonts w:ascii="Calibri"/>
                <w:color w:val="231F20"/>
                <w:spacing w:val="-1"/>
                <w:sz w:val="21"/>
              </w:rPr>
              <w:t>ailable</w:t>
            </w:r>
            <w:r>
              <w:rPr>
                <w:rFonts w:ascii="Calibri"/>
                <w:color w:val="231F20"/>
                <w:spacing w:val="14"/>
                <w:sz w:val="21"/>
              </w:rPr>
              <w:t xml:space="preserve"> </w:t>
            </w:r>
            <w:r>
              <w:rPr>
                <w:rFonts w:ascii="Calibri"/>
                <w:color w:val="231F20"/>
                <w:sz w:val="21"/>
              </w:rPr>
              <w:t>to</w:t>
            </w:r>
            <w:r>
              <w:rPr>
                <w:rFonts w:ascii="Calibri"/>
                <w:color w:val="231F20"/>
                <w:spacing w:val="15"/>
                <w:sz w:val="21"/>
              </w:rPr>
              <w:t xml:space="preserve"> </w:t>
            </w:r>
            <w:r>
              <w:rPr>
                <w:rFonts w:ascii="Calibri"/>
                <w:color w:val="231F20"/>
                <w:sz w:val="21"/>
              </w:rPr>
              <w:t>them</w:t>
            </w:r>
            <w:r>
              <w:rPr>
                <w:rFonts w:ascii="Calibri"/>
                <w:color w:val="231F20"/>
                <w:spacing w:val="15"/>
                <w:sz w:val="21"/>
              </w:rPr>
              <w:t xml:space="preserve"> </w:t>
            </w:r>
            <w:r>
              <w:rPr>
                <w:rFonts w:ascii="Calibri"/>
                <w:color w:val="231F20"/>
                <w:sz w:val="21"/>
              </w:rPr>
              <w:t>to</w:t>
            </w:r>
            <w:r>
              <w:rPr>
                <w:rFonts w:ascii="Calibri"/>
                <w:color w:val="231F20"/>
                <w:spacing w:val="25"/>
                <w:w w:val="98"/>
                <w:sz w:val="21"/>
              </w:rPr>
              <w:t xml:space="preserve"> </w:t>
            </w:r>
            <w:r>
              <w:rPr>
                <w:rFonts w:ascii="Calibri"/>
                <w:color w:val="231F20"/>
                <w:spacing w:val="-1"/>
                <w:sz w:val="21"/>
              </w:rPr>
              <w:t>perform</w:t>
            </w:r>
            <w:r>
              <w:rPr>
                <w:rFonts w:ascii="Calibri"/>
                <w:color w:val="231F20"/>
                <w:spacing w:val="24"/>
                <w:sz w:val="21"/>
              </w:rPr>
              <w:t xml:space="preserve"> </w:t>
            </w:r>
            <w:r>
              <w:rPr>
                <w:rFonts w:ascii="Calibri"/>
                <w:color w:val="231F20"/>
                <w:sz w:val="21"/>
              </w:rPr>
              <w:t>their</w:t>
            </w:r>
            <w:r>
              <w:rPr>
                <w:rFonts w:ascii="Calibri"/>
                <w:color w:val="231F20"/>
                <w:spacing w:val="24"/>
                <w:sz w:val="21"/>
              </w:rPr>
              <w:t xml:space="preserve"> </w:t>
            </w:r>
            <w:r>
              <w:rPr>
                <w:rFonts w:ascii="Calibri"/>
                <w:color w:val="231F20"/>
                <w:spacing w:val="-2"/>
                <w:sz w:val="21"/>
              </w:rPr>
              <w:t>wor</w:t>
            </w:r>
            <w:r>
              <w:rPr>
                <w:rFonts w:ascii="Calibri"/>
                <w:color w:val="231F20"/>
                <w:spacing w:val="-1"/>
                <w:sz w:val="21"/>
              </w:rPr>
              <w:t>k,</w:t>
            </w:r>
            <w:r>
              <w:rPr>
                <w:rFonts w:ascii="Calibri"/>
                <w:color w:val="231F20"/>
                <w:spacing w:val="24"/>
                <w:sz w:val="21"/>
              </w:rPr>
              <w:t xml:space="preserve"> </w:t>
            </w:r>
            <w:r>
              <w:rPr>
                <w:rFonts w:ascii="Calibri"/>
                <w:color w:val="231F20"/>
                <w:sz w:val="21"/>
              </w:rPr>
              <w:t>including</w:t>
            </w:r>
            <w:r>
              <w:rPr>
                <w:rFonts w:ascii="Calibri"/>
                <w:color w:val="231F20"/>
                <w:spacing w:val="24"/>
                <w:sz w:val="21"/>
              </w:rPr>
              <w:t xml:space="preserve"> </w:t>
            </w:r>
            <w:r>
              <w:rPr>
                <w:rFonts w:ascii="Calibri"/>
                <w:color w:val="231F20"/>
                <w:sz w:val="21"/>
              </w:rPr>
              <w:t>data</w:t>
            </w:r>
            <w:r>
              <w:rPr>
                <w:rFonts w:ascii="Calibri"/>
                <w:color w:val="231F20"/>
                <w:spacing w:val="24"/>
                <w:sz w:val="21"/>
              </w:rPr>
              <w:t xml:space="preserve"> </w:t>
            </w:r>
            <w:r>
              <w:rPr>
                <w:rFonts w:ascii="Calibri"/>
                <w:color w:val="231F20"/>
                <w:sz w:val="21"/>
              </w:rPr>
              <w:t>analysis</w:t>
            </w:r>
            <w:r>
              <w:rPr>
                <w:rFonts w:ascii="Calibri"/>
                <w:color w:val="231F20"/>
                <w:spacing w:val="25"/>
                <w:sz w:val="21"/>
              </w:rPr>
              <w:t xml:space="preserve"> </w:t>
            </w:r>
            <w:r>
              <w:rPr>
                <w:rFonts w:ascii="Calibri"/>
                <w:color w:val="231F20"/>
                <w:sz w:val="21"/>
              </w:rPr>
              <w:t>techniques?</w:t>
            </w:r>
          </w:p>
        </w:tc>
        <w:tc>
          <w:tcPr>
            <w:tcW w:w="3261" w:type="dxa"/>
            <w:vMerge w:val="restart"/>
            <w:tcBorders>
              <w:top w:val="single" w:sz="8" w:space="0" w:color="A7A9AC"/>
              <w:left w:val="single" w:sz="8" w:space="0" w:color="A7A9AC"/>
              <w:right w:val="single" w:sz="8" w:space="0" w:color="A7A9AC"/>
            </w:tcBorders>
          </w:tcPr>
          <w:p w14:paraId="5C9FE902" w14:textId="77777777" w:rsidR="005E7A63" w:rsidRPr="005E7A63" w:rsidRDefault="000A244E" w:rsidP="00826B22">
            <w:pPr>
              <w:pStyle w:val="ListParagraph"/>
              <w:numPr>
                <w:ilvl w:val="0"/>
                <w:numId w:val="65"/>
              </w:numPr>
              <w:rPr>
                <w:rFonts w:cs="Arial"/>
                <w:color w:val="000000"/>
              </w:rPr>
            </w:pPr>
            <w:r w:rsidRPr="005E7A63">
              <w:rPr>
                <w:rFonts w:cs="Arial"/>
                <w:color w:val="000000"/>
              </w:rPr>
              <w:t>One member of staff is trained in use of IDEA. Used primarily in Payroll and Creditors work.</w:t>
            </w:r>
          </w:p>
          <w:p w14:paraId="5C9FE903" w14:textId="77777777" w:rsidR="005E7A63" w:rsidRDefault="00826B22" w:rsidP="005E7A63">
            <w:pPr>
              <w:pStyle w:val="ListParagraph"/>
              <w:widowControl/>
              <w:ind w:left="720"/>
            </w:pPr>
          </w:p>
        </w:tc>
      </w:tr>
      <w:tr w:rsidR="00065F8A" w14:paraId="5C9FE909" w14:textId="77777777" w:rsidTr="007E50E7">
        <w:trPr>
          <w:trHeight w:hRule="exact" w:val="581"/>
        </w:trPr>
        <w:tc>
          <w:tcPr>
            <w:tcW w:w="1897" w:type="dxa"/>
            <w:tcBorders>
              <w:top w:val="single" w:sz="8" w:space="0" w:color="A7A9AC"/>
              <w:left w:val="single" w:sz="8" w:space="0" w:color="A7A9AC"/>
              <w:bottom w:val="single" w:sz="8" w:space="0" w:color="A7A9AC"/>
              <w:right w:val="single" w:sz="8" w:space="0" w:color="A7A9AC"/>
            </w:tcBorders>
          </w:tcPr>
          <w:p w14:paraId="5C9FE905" w14:textId="77777777" w:rsidR="005E7A63" w:rsidRDefault="000A244E" w:rsidP="007E50E7">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906" w14:textId="77777777" w:rsidR="005E7A63" w:rsidRPr="00955F75" w:rsidRDefault="000A244E" w:rsidP="007E50E7">
            <w:pPr>
              <w:pStyle w:val="TableParagraph"/>
              <w:spacing w:before="60"/>
              <w:ind w:left="75"/>
              <w:rPr>
                <w:rFonts w:ascii="Calibri" w:eastAsia="Calibri" w:hAnsi="Calibri" w:cs="Calibri"/>
                <w:strike/>
                <w:sz w:val="21"/>
                <w:szCs w:val="21"/>
              </w:rPr>
            </w:pPr>
            <w:r w:rsidRPr="00955F75">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907" w14:textId="77777777" w:rsidR="005E7A63" w:rsidRPr="00955F75" w:rsidRDefault="000A244E" w:rsidP="007E50E7">
            <w:pPr>
              <w:pStyle w:val="TableParagraph"/>
              <w:spacing w:before="60"/>
              <w:ind w:left="75"/>
              <w:rPr>
                <w:rFonts w:ascii="Calibri" w:eastAsia="Calibri" w:hAnsi="Calibri" w:cs="Calibri"/>
                <w:strike/>
                <w:sz w:val="21"/>
                <w:szCs w:val="21"/>
              </w:rPr>
            </w:pPr>
            <w:r w:rsidRPr="00955F75">
              <w:rPr>
                <w:rFonts w:ascii="Calibri"/>
                <w:strike/>
                <w:color w:val="231F20"/>
                <w:spacing w:val="-1"/>
                <w:w w:val="95"/>
                <w:sz w:val="21"/>
              </w:rPr>
              <w:t>NOT</w:t>
            </w:r>
            <w:r w:rsidRPr="00955F75">
              <w:rPr>
                <w:rFonts w:ascii="Calibri"/>
                <w:strike/>
                <w:color w:val="231F20"/>
                <w:spacing w:val="26"/>
                <w:w w:val="95"/>
                <w:sz w:val="21"/>
              </w:rPr>
              <w:t xml:space="preserve"> </w:t>
            </w:r>
            <w:r w:rsidRPr="00955F75">
              <w:rPr>
                <w:rFonts w:ascii="Calibri"/>
                <w:strike/>
                <w:color w:val="231F20"/>
                <w:spacing w:val="-1"/>
                <w:w w:val="95"/>
                <w:sz w:val="21"/>
              </w:rPr>
              <w:t>CONFORMING</w:t>
            </w:r>
          </w:p>
        </w:tc>
        <w:tc>
          <w:tcPr>
            <w:tcW w:w="3261" w:type="dxa"/>
            <w:vMerge/>
            <w:tcBorders>
              <w:left w:val="single" w:sz="8" w:space="0" w:color="A7A9AC"/>
              <w:bottom w:val="single" w:sz="8" w:space="0" w:color="A7A9AC"/>
              <w:right w:val="single" w:sz="8" w:space="0" w:color="A7A9AC"/>
            </w:tcBorders>
          </w:tcPr>
          <w:p w14:paraId="5C9FE908" w14:textId="77777777" w:rsidR="005E7A63" w:rsidRDefault="00826B22" w:rsidP="007E50E7"/>
        </w:tc>
      </w:tr>
    </w:tbl>
    <w:p w14:paraId="5C9FE90A" w14:textId="77777777" w:rsidR="003D7638" w:rsidRDefault="00826B22" w:rsidP="003D7638">
      <w:pPr>
        <w:sectPr w:rsidR="003D7638">
          <w:footerReference w:type="even" r:id="rId11"/>
          <w:footerReference w:type="default" r:id="rId12"/>
          <w:pgSz w:w="11910" w:h="16840"/>
          <w:pgMar w:top="960" w:right="1280" w:bottom="560" w:left="0" w:header="508" w:footer="360" w:gutter="0"/>
          <w:cols w:space="720"/>
        </w:sectPr>
      </w:pPr>
    </w:p>
    <w:p w14:paraId="5C9FE90B" w14:textId="77777777" w:rsidR="003D7638" w:rsidRDefault="00826B22" w:rsidP="003D7638">
      <w:pPr>
        <w:rPr>
          <w:rFonts w:ascii="Times New Roman" w:eastAsia="Times New Roman" w:hAnsi="Times New Roman" w:cs="Times New Roman"/>
          <w:sz w:val="20"/>
          <w:szCs w:val="20"/>
        </w:rPr>
      </w:pPr>
    </w:p>
    <w:p w14:paraId="5C9FE90C" w14:textId="77777777" w:rsidR="003D7638" w:rsidRDefault="00826B22" w:rsidP="003D7638">
      <w:pPr>
        <w:spacing w:before="8"/>
        <w:rPr>
          <w:rFonts w:ascii="Times New Roman" w:eastAsia="Times New Roman" w:hAnsi="Times New Roman" w:cs="Times New Roman"/>
          <w:sz w:val="18"/>
          <w:szCs w:val="18"/>
        </w:rPr>
      </w:pPr>
    </w:p>
    <w:tbl>
      <w:tblPr>
        <w:tblW w:w="0" w:type="auto"/>
        <w:tblInd w:w="-436" w:type="dxa"/>
        <w:tblLayout w:type="fixed"/>
        <w:tblCellMar>
          <w:left w:w="0" w:type="dxa"/>
          <w:right w:w="0" w:type="dxa"/>
        </w:tblCellMar>
        <w:tblLook w:val="01E0" w:firstRow="1" w:lastRow="1" w:firstColumn="1" w:lastColumn="1" w:noHBand="0" w:noVBand="0"/>
      </w:tblPr>
      <w:tblGrid>
        <w:gridCol w:w="2470"/>
        <w:gridCol w:w="2126"/>
        <w:gridCol w:w="2493"/>
        <w:gridCol w:w="3260"/>
      </w:tblGrid>
      <w:tr w:rsidR="00065F8A" w14:paraId="5C9FE90F" w14:textId="77777777" w:rsidTr="005E7A63">
        <w:trPr>
          <w:trHeight w:hRule="exact" w:val="384"/>
        </w:trPr>
        <w:tc>
          <w:tcPr>
            <w:tcW w:w="7089"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90D"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260" w:type="dxa"/>
            <w:tcBorders>
              <w:top w:val="single" w:sz="8" w:space="0" w:color="A7A9AC"/>
              <w:left w:val="single" w:sz="8" w:space="0" w:color="A7A9AC"/>
              <w:bottom w:val="single" w:sz="8" w:space="0" w:color="A7A9AC"/>
              <w:right w:val="single" w:sz="8" w:space="0" w:color="A7A9AC"/>
            </w:tcBorders>
            <w:shd w:val="clear" w:color="auto" w:fill="652D89"/>
          </w:tcPr>
          <w:p w14:paraId="5C9FE90E"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912" w14:textId="77777777" w:rsidTr="005E7A63">
        <w:trPr>
          <w:trHeight w:hRule="exact" w:val="400"/>
        </w:trPr>
        <w:tc>
          <w:tcPr>
            <w:tcW w:w="7089" w:type="dxa"/>
            <w:gridSpan w:val="3"/>
            <w:tcBorders>
              <w:top w:val="single" w:sz="8" w:space="0" w:color="A7A9AC"/>
              <w:left w:val="single" w:sz="8" w:space="0" w:color="A7A9AC"/>
              <w:bottom w:val="single" w:sz="8" w:space="0" w:color="A7A9AC"/>
              <w:right w:val="single" w:sz="8" w:space="0" w:color="A7A9AC"/>
            </w:tcBorders>
          </w:tcPr>
          <w:p w14:paraId="5C9FE910" w14:textId="77777777" w:rsidR="003D7638" w:rsidRDefault="000A244E" w:rsidP="003D7638">
            <w:pPr>
              <w:pStyle w:val="TableParagraph"/>
              <w:spacing w:before="69"/>
              <w:ind w:left="75"/>
              <w:rPr>
                <w:rFonts w:ascii="Cambria" w:eastAsia="Cambria" w:hAnsi="Cambria" w:cs="Cambria"/>
                <w:sz w:val="21"/>
                <w:szCs w:val="21"/>
              </w:rPr>
            </w:pPr>
            <w:r>
              <w:rPr>
                <w:rFonts w:ascii="Cambria"/>
                <w:b/>
                <w:i/>
                <w:color w:val="652D89"/>
                <w:sz w:val="21"/>
              </w:rPr>
              <w:t>1220</w:t>
            </w:r>
            <w:r>
              <w:rPr>
                <w:rFonts w:ascii="Cambria"/>
                <w:b/>
                <w:i/>
                <w:color w:val="652D89"/>
                <w:spacing w:val="-12"/>
                <w:sz w:val="21"/>
              </w:rPr>
              <w:t xml:space="preserve"> </w:t>
            </w:r>
            <w:r>
              <w:rPr>
                <w:rFonts w:ascii="Cambria"/>
                <w:b/>
                <w:i/>
                <w:color w:val="652D89"/>
                <w:sz w:val="21"/>
              </w:rPr>
              <w:t>Due</w:t>
            </w:r>
            <w:r>
              <w:rPr>
                <w:rFonts w:ascii="Cambria"/>
                <w:b/>
                <w:i/>
                <w:color w:val="652D89"/>
                <w:spacing w:val="-11"/>
                <w:sz w:val="21"/>
              </w:rPr>
              <w:t xml:space="preserve"> </w:t>
            </w:r>
            <w:r>
              <w:rPr>
                <w:rFonts w:ascii="Cambria"/>
                <w:b/>
                <w:i/>
                <w:color w:val="652D89"/>
                <w:spacing w:val="-2"/>
                <w:sz w:val="21"/>
              </w:rPr>
              <w:t>Pr</w:t>
            </w:r>
            <w:r>
              <w:rPr>
                <w:rFonts w:ascii="Cambria"/>
                <w:b/>
                <w:i/>
                <w:color w:val="652D89"/>
                <w:spacing w:val="-1"/>
                <w:sz w:val="21"/>
              </w:rPr>
              <w:t>ofessional</w:t>
            </w:r>
            <w:r>
              <w:rPr>
                <w:rFonts w:ascii="Cambria"/>
                <w:b/>
                <w:i/>
                <w:color w:val="652D89"/>
                <w:spacing w:val="-12"/>
                <w:sz w:val="21"/>
              </w:rPr>
              <w:t xml:space="preserve"> </w:t>
            </w:r>
            <w:r>
              <w:rPr>
                <w:rFonts w:ascii="Cambria"/>
                <w:b/>
                <w:i/>
                <w:color w:val="652D89"/>
                <w:spacing w:val="-3"/>
                <w:sz w:val="21"/>
              </w:rPr>
              <w:t>Car</w:t>
            </w:r>
            <w:r>
              <w:rPr>
                <w:rFonts w:ascii="Cambria"/>
                <w:b/>
                <w:i/>
                <w:color w:val="652D89"/>
                <w:spacing w:val="-2"/>
                <w:sz w:val="21"/>
              </w:rPr>
              <w:t>e</w:t>
            </w:r>
          </w:p>
        </w:tc>
        <w:tc>
          <w:tcPr>
            <w:tcW w:w="3260" w:type="dxa"/>
            <w:tcBorders>
              <w:top w:val="single" w:sz="8" w:space="0" w:color="A7A9AC"/>
              <w:left w:val="single" w:sz="8" w:space="0" w:color="A7A9AC"/>
              <w:bottom w:val="single" w:sz="8" w:space="0" w:color="A7A9AC"/>
              <w:right w:val="single" w:sz="8" w:space="0" w:color="A7A9AC"/>
            </w:tcBorders>
          </w:tcPr>
          <w:p w14:paraId="5C9FE911" w14:textId="77777777" w:rsidR="003D7638" w:rsidRDefault="00826B22" w:rsidP="003D7638"/>
        </w:tc>
      </w:tr>
      <w:tr w:rsidR="00065F8A" w14:paraId="5C9FE922" w14:textId="77777777" w:rsidTr="005E7A63">
        <w:trPr>
          <w:trHeight w:hRule="exact" w:val="4307"/>
        </w:trPr>
        <w:tc>
          <w:tcPr>
            <w:tcW w:w="7089" w:type="dxa"/>
            <w:gridSpan w:val="3"/>
            <w:tcBorders>
              <w:top w:val="single" w:sz="8" w:space="0" w:color="A7A9AC"/>
              <w:left w:val="single" w:sz="8" w:space="0" w:color="A7A9AC"/>
              <w:bottom w:val="single" w:sz="8" w:space="0" w:color="A7A9AC"/>
              <w:right w:val="single" w:sz="8" w:space="0" w:color="A7A9AC"/>
            </w:tcBorders>
          </w:tcPr>
          <w:p w14:paraId="5C9FE913"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z w:val="21"/>
              </w:rPr>
              <w:t>Do</w:t>
            </w:r>
            <w:r>
              <w:rPr>
                <w:rFonts w:ascii="Calibri"/>
                <w:color w:val="231F20"/>
                <w:spacing w:val="12"/>
                <w:sz w:val="21"/>
              </w:rPr>
              <w:t xml:space="preserve"> </w:t>
            </w:r>
            <w:r>
              <w:rPr>
                <w:rFonts w:ascii="Calibri"/>
                <w:color w:val="231F20"/>
                <w:sz w:val="21"/>
              </w:rPr>
              <w:t>internal</w:t>
            </w:r>
            <w:r>
              <w:rPr>
                <w:rFonts w:ascii="Calibri"/>
                <w:color w:val="231F20"/>
                <w:spacing w:val="13"/>
                <w:sz w:val="21"/>
              </w:rPr>
              <w:t xml:space="preserve"> </w:t>
            </w:r>
            <w:r>
              <w:rPr>
                <w:rFonts w:ascii="Calibri"/>
                <w:color w:val="231F20"/>
                <w:spacing w:val="-1"/>
                <w:sz w:val="21"/>
              </w:rPr>
              <w:t>auditors</w:t>
            </w:r>
            <w:r>
              <w:rPr>
                <w:rFonts w:ascii="Calibri"/>
                <w:color w:val="231F20"/>
                <w:spacing w:val="13"/>
                <w:sz w:val="21"/>
              </w:rPr>
              <w:t xml:space="preserve"> </w:t>
            </w:r>
            <w:r>
              <w:rPr>
                <w:rFonts w:ascii="Calibri"/>
                <w:color w:val="231F20"/>
                <w:spacing w:val="-1"/>
                <w:sz w:val="21"/>
              </w:rPr>
              <w:t>exercise</w:t>
            </w:r>
            <w:r>
              <w:rPr>
                <w:rFonts w:ascii="Calibri"/>
                <w:color w:val="231F20"/>
                <w:spacing w:val="13"/>
                <w:sz w:val="21"/>
              </w:rPr>
              <w:t xml:space="preserve"> </w:t>
            </w:r>
            <w:r>
              <w:rPr>
                <w:rFonts w:ascii="Calibri"/>
                <w:color w:val="231F20"/>
                <w:sz w:val="21"/>
              </w:rPr>
              <w:t>due</w:t>
            </w:r>
            <w:r>
              <w:rPr>
                <w:rFonts w:ascii="Calibri"/>
                <w:color w:val="231F20"/>
                <w:spacing w:val="12"/>
                <w:sz w:val="21"/>
              </w:rPr>
              <w:t xml:space="preserve"> </w:t>
            </w:r>
            <w:r>
              <w:rPr>
                <w:rFonts w:ascii="Calibri"/>
                <w:color w:val="231F20"/>
                <w:spacing w:val="-1"/>
                <w:sz w:val="21"/>
              </w:rPr>
              <w:t>professional</w:t>
            </w:r>
            <w:r>
              <w:rPr>
                <w:rFonts w:ascii="Calibri"/>
                <w:color w:val="231F20"/>
                <w:spacing w:val="13"/>
                <w:sz w:val="21"/>
              </w:rPr>
              <w:t xml:space="preserve"> </w:t>
            </w:r>
            <w:r>
              <w:rPr>
                <w:rFonts w:ascii="Calibri"/>
                <w:color w:val="231F20"/>
                <w:spacing w:val="-2"/>
                <w:sz w:val="21"/>
              </w:rPr>
              <w:t>car</w:t>
            </w:r>
            <w:r>
              <w:rPr>
                <w:rFonts w:ascii="Calibri"/>
                <w:color w:val="231F20"/>
                <w:spacing w:val="-3"/>
                <w:sz w:val="21"/>
              </w:rPr>
              <w:t>e</w:t>
            </w:r>
            <w:r>
              <w:rPr>
                <w:rFonts w:ascii="Calibri"/>
                <w:color w:val="231F20"/>
                <w:spacing w:val="13"/>
                <w:sz w:val="21"/>
              </w:rPr>
              <w:t xml:space="preserve"> </w:t>
            </w:r>
            <w:r>
              <w:rPr>
                <w:rFonts w:ascii="Calibri"/>
                <w:color w:val="231F20"/>
                <w:sz w:val="21"/>
              </w:rPr>
              <w:t>by</w:t>
            </w:r>
            <w:r>
              <w:rPr>
                <w:rFonts w:ascii="Calibri"/>
                <w:color w:val="231F20"/>
                <w:spacing w:val="13"/>
                <w:sz w:val="21"/>
              </w:rPr>
              <w:t xml:space="preserve"> </w:t>
            </w:r>
            <w:r>
              <w:rPr>
                <w:rFonts w:ascii="Calibri"/>
                <w:color w:val="231F20"/>
                <w:sz w:val="21"/>
              </w:rPr>
              <w:t>considering</w:t>
            </w:r>
            <w:r>
              <w:rPr>
                <w:rFonts w:ascii="Calibri"/>
                <w:color w:val="231F20"/>
                <w:spacing w:val="12"/>
                <w:sz w:val="21"/>
              </w:rPr>
              <w:t xml:space="preserve"> </w:t>
            </w:r>
            <w:proofErr w:type="gramStart"/>
            <w:r>
              <w:rPr>
                <w:rFonts w:ascii="Calibri"/>
                <w:color w:val="231F20"/>
                <w:sz w:val="21"/>
              </w:rPr>
              <w:t>the:</w:t>
            </w:r>
            <w:proofErr w:type="gramEnd"/>
          </w:p>
          <w:p w14:paraId="5C9FE914" w14:textId="77777777" w:rsidR="003D7638" w:rsidRPr="00955F75" w:rsidRDefault="000A244E" w:rsidP="000A01B7">
            <w:pPr>
              <w:pStyle w:val="ListParagraph"/>
              <w:numPr>
                <w:ilvl w:val="0"/>
                <w:numId w:val="26"/>
              </w:numPr>
              <w:tabs>
                <w:tab w:val="left" w:pos="359"/>
              </w:tabs>
              <w:spacing w:before="127"/>
              <w:ind w:hanging="283"/>
              <w:rPr>
                <w:rFonts w:ascii="Calibri" w:eastAsia="Calibri" w:hAnsi="Calibri" w:cs="Calibri"/>
                <w:sz w:val="21"/>
                <w:szCs w:val="21"/>
              </w:rPr>
            </w:pPr>
            <w:r>
              <w:rPr>
                <w:rFonts w:ascii="Calibri" w:eastAsia="Calibri" w:hAnsi="Calibri" w:cs="Calibri"/>
                <w:color w:val="231F20"/>
                <w:sz w:val="21"/>
                <w:szCs w:val="21"/>
              </w:rPr>
              <w:t>Extent</w:t>
            </w:r>
            <w:r>
              <w:rPr>
                <w:rFonts w:ascii="Calibri" w:eastAsia="Calibri" w:hAnsi="Calibri" w:cs="Calibri"/>
                <w:color w:val="231F20"/>
                <w:spacing w:val="7"/>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7"/>
                <w:sz w:val="21"/>
                <w:szCs w:val="21"/>
              </w:rPr>
              <w:t xml:space="preserve"> </w:t>
            </w:r>
            <w:r>
              <w:rPr>
                <w:rFonts w:ascii="Calibri" w:eastAsia="Calibri" w:hAnsi="Calibri" w:cs="Calibri"/>
                <w:color w:val="231F20"/>
                <w:spacing w:val="-2"/>
                <w:sz w:val="21"/>
                <w:szCs w:val="21"/>
              </w:rPr>
              <w:t>wor</w:t>
            </w:r>
            <w:r>
              <w:rPr>
                <w:rFonts w:ascii="Calibri" w:eastAsia="Calibri" w:hAnsi="Calibri" w:cs="Calibri"/>
                <w:color w:val="231F20"/>
                <w:spacing w:val="-1"/>
                <w:sz w:val="21"/>
                <w:szCs w:val="21"/>
              </w:rPr>
              <w:t>k</w:t>
            </w:r>
            <w:r>
              <w:rPr>
                <w:rFonts w:ascii="Calibri" w:eastAsia="Calibri" w:hAnsi="Calibri" w:cs="Calibri"/>
                <w:color w:val="231F20"/>
                <w:spacing w:val="8"/>
                <w:sz w:val="21"/>
                <w:szCs w:val="21"/>
              </w:rPr>
              <w:t xml:space="preserve"> </w:t>
            </w:r>
            <w:r>
              <w:rPr>
                <w:rFonts w:ascii="Calibri" w:eastAsia="Calibri" w:hAnsi="Calibri" w:cs="Calibri"/>
                <w:color w:val="231F20"/>
                <w:sz w:val="21"/>
                <w:szCs w:val="21"/>
              </w:rPr>
              <w:t>needed</w:t>
            </w:r>
            <w:r>
              <w:rPr>
                <w:rFonts w:ascii="Calibri" w:eastAsia="Calibri" w:hAnsi="Calibri" w:cs="Calibri"/>
                <w:color w:val="231F20"/>
                <w:spacing w:val="7"/>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8"/>
                <w:sz w:val="21"/>
                <w:szCs w:val="21"/>
              </w:rPr>
              <w:t xml:space="preserve"> </w:t>
            </w:r>
            <w:r>
              <w:rPr>
                <w:rFonts w:ascii="Calibri" w:eastAsia="Calibri" w:hAnsi="Calibri" w:cs="Calibri"/>
                <w:color w:val="231F20"/>
                <w:sz w:val="21"/>
                <w:szCs w:val="21"/>
              </w:rPr>
              <w:t>achieve</w:t>
            </w:r>
            <w:r>
              <w:rPr>
                <w:rFonts w:ascii="Calibri" w:eastAsia="Calibri" w:hAnsi="Calibri" w:cs="Calibri"/>
                <w:color w:val="231F20"/>
                <w:spacing w:val="7"/>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8"/>
                <w:sz w:val="21"/>
                <w:szCs w:val="21"/>
              </w:rPr>
              <w:t xml:space="preserve"> </w:t>
            </w:r>
            <w:r>
              <w:rPr>
                <w:rFonts w:ascii="Calibri" w:eastAsia="Calibri" w:hAnsi="Calibri" w:cs="Calibri"/>
                <w:color w:val="231F20"/>
                <w:sz w:val="21"/>
                <w:szCs w:val="21"/>
              </w:rPr>
              <w:t>engagement’s</w:t>
            </w:r>
            <w:r>
              <w:rPr>
                <w:rFonts w:ascii="Calibri" w:eastAsia="Calibri" w:hAnsi="Calibri" w:cs="Calibri"/>
                <w:color w:val="231F20"/>
                <w:spacing w:val="7"/>
                <w:sz w:val="21"/>
                <w:szCs w:val="21"/>
              </w:rPr>
              <w:t xml:space="preserve"> </w:t>
            </w:r>
            <w:proofErr w:type="gramStart"/>
            <w:r>
              <w:rPr>
                <w:rFonts w:ascii="Calibri" w:eastAsia="Calibri" w:hAnsi="Calibri" w:cs="Calibri"/>
                <w:color w:val="231F20"/>
                <w:sz w:val="21"/>
                <w:szCs w:val="21"/>
              </w:rPr>
              <w:t>objectives?</w:t>
            </w:r>
            <w:proofErr w:type="gramEnd"/>
          </w:p>
          <w:p w14:paraId="5C9FE915" w14:textId="77777777" w:rsidR="00955F75" w:rsidRPr="007A397E" w:rsidRDefault="000A244E" w:rsidP="000A01B7">
            <w:pPr>
              <w:pStyle w:val="ListParagraph"/>
              <w:numPr>
                <w:ilvl w:val="0"/>
                <w:numId w:val="26"/>
              </w:numPr>
              <w:tabs>
                <w:tab w:val="left" w:pos="359"/>
              </w:tabs>
              <w:spacing w:before="127" w:line="280" w:lineRule="auto"/>
              <w:ind w:right="215" w:hanging="283"/>
              <w:rPr>
                <w:rFonts w:ascii="Calibri" w:eastAsia="Calibri" w:hAnsi="Calibri" w:cs="Calibri"/>
                <w:sz w:val="21"/>
                <w:szCs w:val="21"/>
              </w:rPr>
            </w:pPr>
            <w:r w:rsidRPr="007A397E">
              <w:rPr>
                <w:rFonts w:ascii="Calibri"/>
                <w:color w:val="231F20"/>
                <w:spacing w:val="-1"/>
                <w:w w:val="105"/>
                <w:sz w:val="21"/>
              </w:rPr>
              <w:t>R</w:t>
            </w:r>
            <w:r w:rsidRPr="007A397E">
              <w:rPr>
                <w:rFonts w:ascii="Calibri"/>
                <w:color w:val="231F20"/>
                <w:spacing w:val="-2"/>
                <w:w w:val="105"/>
                <w:sz w:val="21"/>
              </w:rPr>
              <w:t>elative</w:t>
            </w:r>
            <w:r w:rsidRPr="007A397E">
              <w:rPr>
                <w:rFonts w:ascii="Calibri"/>
                <w:color w:val="231F20"/>
                <w:spacing w:val="-12"/>
                <w:w w:val="105"/>
                <w:sz w:val="21"/>
              </w:rPr>
              <w:t xml:space="preserve"> </w:t>
            </w:r>
            <w:r w:rsidRPr="007A397E">
              <w:rPr>
                <w:rFonts w:ascii="Calibri"/>
                <w:color w:val="231F20"/>
                <w:w w:val="105"/>
                <w:sz w:val="21"/>
              </w:rPr>
              <w:t>complexity,</w:t>
            </w:r>
            <w:r w:rsidRPr="007A397E">
              <w:rPr>
                <w:rFonts w:ascii="Calibri"/>
                <w:color w:val="231F20"/>
                <w:spacing w:val="-11"/>
                <w:w w:val="105"/>
                <w:sz w:val="21"/>
              </w:rPr>
              <w:t xml:space="preserve"> </w:t>
            </w:r>
            <w:r w:rsidRPr="007A397E">
              <w:rPr>
                <w:rFonts w:ascii="Calibri"/>
                <w:color w:val="231F20"/>
                <w:w w:val="105"/>
                <w:sz w:val="21"/>
              </w:rPr>
              <w:t>materiality</w:t>
            </w:r>
            <w:r w:rsidRPr="007A397E">
              <w:rPr>
                <w:rFonts w:ascii="Calibri"/>
                <w:color w:val="231F20"/>
                <w:spacing w:val="-11"/>
                <w:w w:val="105"/>
                <w:sz w:val="21"/>
              </w:rPr>
              <w:t xml:space="preserve"> </w:t>
            </w:r>
            <w:r w:rsidRPr="007A397E">
              <w:rPr>
                <w:rFonts w:ascii="Calibri"/>
                <w:color w:val="231F20"/>
                <w:w w:val="105"/>
                <w:sz w:val="21"/>
              </w:rPr>
              <w:t>or</w:t>
            </w:r>
            <w:r w:rsidRPr="007A397E">
              <w:rPr>
                <w:rFonts w:ascii="Calibri"/>
                <w:color w:val="231F20"/>
                <w:spacing w:val="-11"/>
                <w:w w:val="105"/>
                <w:sz w:val="21"/>
              </w:rPr>
              <w:t xml:space="preserve"> </w:t>
            </w:r>
            <w:r w:rsidRPr="007A397E">
              <w:rPr>
                <w:rFonts w:ascii="Calibri"/>
                <w:color w:val="231F20"/>
                <w:w w:val="105"/>
                <w:sz w:val="21"/>
              </w:rPr>
              <w:t>significance</w:t>
            </w:r>
            <w:r w:rsidRPr="007A397E">
              <w:rPr>
                <w:rFonts w:ascii="Calibri"/>
                <w:color w:val="231F20"/>
                <w:spacing w:val="-11"/>
                <w:w w:val="105"/>
                <w:sz w:val="21"/>
              </w:rPr>
              <w:t xml:space="preserve"> </w:t>
            </w:r>
            <w:r w:rsidRPr="007A397E">
              <w:rPr>
                <w:rFonts w:ascii="Calibri"/>
                <w:color w:val="231F20"/>
                <w:w w:val="105"/>
                <w:sz w:val="21"/>
              </w:rPr>
              <w:t>of</w:t>
            </w:r>
            <w:r w:rsidRPr="007A397E">
              <w:rPr>
                <w:rFonts w:ascii="Calibri"/>
                <w:color w:val="231F20"/>
                <w:spacing w:val="-12"/>
                <w:w w:val="105"/>
                <w:sz w:val="21"/>
              </w:rPr>
              <w:t xml:space="preserve"> </w:t>
            </w:r>
            <w:r w:rsidRPr="007A397E">
              <w:rPr>
                <w:rFonts w:ascii="Calibri"/>
                <w:color w:val="231F20"/>
                <w:spacing w:val="-2"/>
                <w:w w:val="105"/>
                <w:sz w:val="21"/>
              </w:rPr>
              <w:t>matter</w:t>
            </w:r>
            <w:r w:rsidRPr="007A397E">
              <w:rPr>
                <w:rFonts w:ascii="Calibri"/>
                <w:color w:val="231F20"/>
                <w:spacing w:val="-1"/>
                <w:w w:val="105"/>
                <w:sz w:val="21"/>
              </w:rPr>
              <w:t>s</w:t>
            </w:r>
            <w:r w:rsidRPr="007A397E">
              <w:rPr>
                <w:rFonts w:ascii="Calibri"/>
                <w:color w:val="231F20"/>
                <w:spacing w:val="-11"/>
                <w:w w:val="105"/>
                <w:sz w:val="21"/>
              </w:rPr>
              <w:t xml:space="preserve"> </w:t>
            </w:r>
            <w:r w:rsidRPr="007A397E">
              <w:rPr>
                <w:rFonts w:ascii="Calibri"/>
                <w:color w:val="231F20"/>
                <w:w w:val="105"/>
                <w:sz w:val="21"/>
              </w:rPr>
              <w:t>to</w:t>
            </w:r>
            <w:r w:rsidRPr="007A397E">
              <w:rPr>
                <w:rFonts w:ascii="Calibri"/>
                <w:color w:val="231F20"/>
                <w:spacing w:val="-11"/>
                <w:w w:val="105"/>
                <w:sz w:val="21"/>
              </w:rPr>
              <w:t xml:space="preserve"> </w:t>
            </w:r>
            <w:r w:rsidRPr="007A397E">
              <w:rPr>
                <w:rFonts w:ascii="Calibri"/>
                <w:color w:val="231F20"/>
                <w:w w:val="105"/>
                <w:sz w:val="21"/>
              </w:rPr>
              <w:t>which</w:t>
            </w:r>
            <w:r w:rsidRPr="007A397E">
              <w:rPr>
                <w:rFonts w:ascii="Calibri"/>
                <w:color w:val="231F20"/>
                <w:spacing w:val="25"/>
                <w:w w:val="102"/>
                <w:sz w:val="21"/>
              </w:rPr>
              <w:t xml:space="preserve"> </w:t>
            </w:r>
            <w:r w:rsidRPr="007A397E">
              <w:rPr>
                <w:rFonts w:ascii="Calibri"/>
                <w:color w:val="231F20"/>
                <w:spacing w:val="-1"/>
                <w:w w:val="105"/>
                <w:sz w:val="21"/>
              </w:rPr>
              <w:t>assurance</w:t>
            </w:r>
            <w:r w:rsidRPr="007A397E">
              <w:rPr>
                <w:rFonts w:ascii="Calibri"/>
                <w:color w:val="231F20"/>
                <w:spacing w:val="-30"/>
                <w:w w:val="105"/>
                <w:sz w:val="21"/>
              </w:rPr>
              <w:t xml:space="preserve"> </w:t>
            </w:r>
            <w:r w:rsidRPr="007A397E">
              <w:rPr>
                <w:rFonts w:ascii="Calibri"/>
                <w:color w:val="231F20"/>
                <w:spacing w:val="-3"/>
                <w:w w:val="105"/>
                <w:sz w:val="21"/>
              </w:rPr>
              <w:t>procedures</w:t>
            </w:r>
            <w:r w:rsidRPr="007A397E">
              <w:rPr>
                <w:rFonts w:ascii="Calibri"/>
                <w:color w:val="231F20"/>
                <w:spacing w:val="-29"/>
                <w:w w:val="105"/>
                <w:sz w:val="21"/>
              </w:rPr>
              <w:t xml:space="preserve"> </w:t>
            </w:r>
            <w:r w:rsidRPr="007A397E">
              <w:rPr>
                <w:rFonts w:ascii="Calibri"/>
                <w:color w:val="231F20"/>
                <w:spacing w:val="-3"/>
                <w:w w:val="105"/>
                <w:sz w:val="21"/>
              </w:rPr>
              <w:t>are</w:t>
            </w:r>
            <w:r w:rsidRPr="007A397E">
              <w:rPr>
                <w:rFonts w:ascii="Calibri"/>
                <w:color w:val="231F20"/>
                <w:spacing w:val="-29"/>
                <w:w w:val="105"/>
                <w:sz w:val="21"/>
              </w:rPr>
              <w:t xml:space="preserve"> </w:t>
            </w:r>
            <w:r w:rsidRPr="007A397E">
              <w:rPr>
                <w:rFonts w:ascii="Calibri"/>
                <w:color w:val="231F20"/>
                <w:w w:val="105"/>
                <w:sz w:val="21"/>
              </w:rPr>
              <w:t>applied?</w:t>
            </w:r>
          </w:p>
          <w:p w14:paraId="5C9FE916" w14:textId="77777777" w:rsidR="00955F75" w:rsidRPr="007A397E" w:rsidRDefault="000A244E" w:rsidP="000A01B7">
            <w:pPr>
              <w:pStyle w:val="ListParagraph"/>
              <w:numPr>
                <w:ilvl w:val="0"/>
                <w:numId w:val="26"/>
              </w:numPr>
              <w:tabs>
                <w:tab w:val="left" w:pos="359"/>
              </w:tabs>
              <w:spacing w:before="83" w:line="280" w:lineRule="auto"/>
              <w:ind w:right="342" w:hanging="283"/>
              <w:rPr>
                <w:rFonts w:ascii="Calibri" w:eastAsia="Calibri" w:hAnsi="Calibri" w:cs="Calibri"/>
                <w:sz w:val="21"/>
                <w:szCs w:val="21"/>
              </w:rPr>
            </w:pPr>
            <w:r w:rsidRPr="007A397E">
              <w:rPr>
                <w:rFonts w:ascii="Calibri"/>
                <w:color w:val="231F20"/>
                <w:spacing w:val="-1"/>
                <w:sz w:val="21"/>
              </w:rPr>
              <w:t>Adequacy</w:t>
            </w:r>
            <w:r w:rsidRPr="007A397E">
              <w:rPr>
                <w:rFonts w:ascii="Calibri"/>
                <w:color w:val="231F20"/>
                <w:spacing w:val="19"/>
                <w:sz w:val="21"/>
              </w:rPr>
              <w:t xml:space="preserve"> </w:t>
            </w:r>
            <w:r w:rsidRPr="007A397E">
              <w:rPr>
                <w:rFonts w:ascii="Calibri"/>
                <w:color w:val="231F20"/>
                <w:sz w:val="21"/>
              </w:rPr>
              <w:t>and</w:t>
            </w:r>
            <w:r w:rsidRPr="007A397E">
              <w:rPr>
                <w:rFonts w:ascii="Calibri"/>
                <w:color w:val="231F20"/>
                <w:spacing w:val="19"/>
                <w:sz w:val="21"/>
              </w:rPr>
              <w:t xml:space="preserve"> </w:t>
            </w:r>
            <w:r w:rsidRPr="007A397E">
              <w:rPr>
                <w:rFonts w:ascii="Calibri"/>
                <w:color w:val="231F20"/>
                <w:spacing w:val="-1"/>
                <w:sz w:val="21"/>
              </w:rPr>
              <w:t>effectiveness</w:t>
            </w:r>
            <w:r w:rsidRPr="007A397E">
              <w:rPr>
                <w:rFonts w:ascii="Calibri"/>
                <w:color w:val="231F20"/>
                <w:spacing w:val="19"/>
                <w:sz w:val="21"/>
              </w:rPr>
              <w:t xml:space="preserve"> </w:t>
            </w:r>
            <w:r w:rsidRPr="007A397E">
              <w:rPr>
                <w:rFonts w:ascii="Calibri"/>
                <w:color w:val="231F20"/>
                <w:sz w:val="21"/>
              </w:rPr>
              <w:t>of</w:t>
            </w:r>
            <w:r w:rsidRPr="007A397E">
              <w:rPr>
                <w:rFonts w:ascii="Calibri"/>
                <w:color w:val="231F20"/>
                <w:spacing w:val="19"/>
                <w:sz w:val="21"/>
              </w:rPr>
              <w:t xml:space="preserve"> </w:t>
            </w:r>
            <w:r w:rsidRPr="007A397E">
              <w:rPr>
                <w:rFonts w:ascii="Calibri"/>
                <w:color w:val="231F20"/>
                <w:sz w:val="21"/>
              </w:rPr>
              <w:t>governance,</w:t>
            </w:r>
            <w:r w:rsidRPr="007A397E">
              <w:rPr>
                <w:rFonts w:ascii="Calibri"/>
                <w:color w:val="231F20"/>
                <w:spacing w:val="20"/>
                <w:sz w:val="21"/>
              </w:rPr>
              <w:t xml:space="preserve"> </w:t>
            </w:r>
            <w:r w:rsidRPr="007A397E">
              <w:rPr>
                <w:rFonts w:ascii="Calibri"/>
                <w:color w:val="231F20"/>
                <w:sz w:val="21"/>
              </w:rPr>
              <w:t>risk</w:t>
            </w:r>
            <w:r w:rsidRPr="007A397E">
              <w:rPr>
                <w:rFonts w:ascii="Calibri"/>
                <w:color w:val="231F20"/>
                <w:spacing w:val="19"/>
                <w:sz w:val="21"/>
              </w:rPr>
              <w:t xml:space="preserve"> </w:t>
            </w:r>
            <w:r w:rsidRPr="007A397E">
              <w:rPr>
                <w:rFonts w:ascii="Calibri"/>
                <w:color w:val="231F20"/>
                <w:sz w:val="21"/>
              </w:rPr>
              <w:t>management</w:t>
            </w:r>
            <w:r w:rsidRPr="007A397E">
              <w:rPr>
                <w:rFonts w:ascii="Calibri"/>
                <w:color w:val="231F20"/>
                <w:spacing w:val="19"/>
                <w:sz w:val="21"/>
              </w:rPr>
              <w:t xml:space="preserve"> </w:t>
            </w:r>
            <w:r w:rsidRPr="007A397E">
              <w:rPr>
                <w:rFonts w:ascii="Calibri"/>
                <w:color w:val="231F20"/>
                <w:sz w:val="21"/>
              </w:rPr>
              <w:t>and</w:t>
            </w:r>
            <w:r w:rsidRPr="007A397E">
              <w:rPr>
                <w:rFonts w:ascii="Calibri"/>
                <w:color w:val="231F20"/>
                <w:spacing w:val="35"/>
                <w:w w:val="103"/>
                <w:sz w:val="21"/>
              </w:rPr>
              <w:t xml:space="preserve"> </w:t>
            </w:r>
            <w:r w:rsidRPr="007A397E">
              <w:rPr>
                <w:rFonts w:ascii="Calibri"/>
                <w:color w:val="231F20"/>
                <w:spacing w:val="-1"/>
                <w:sz w:val="21"/>
              </w:rPr>
              <w:t>control</w:t>
            </w:r>
            <w:r w:rsidRPr="007A397E">
              <w:rPr>
                <w:rFonts w:ascii="Calibri"/>
                <w:color w:val="231F20"/>
                <w:spacing w:val="24"/>
                <w:sz w:val="21"/>
              </w:rPr>
              <w:t xml:space="preserve"> </w:t>
            </w:r>
            <w:r w:rsidRPr="007A397E">
              <w:rPr>
                <w:rFonts w:ascii="Calibri"/>
                <w:color w:val="231F20"/>
                <w:spacing w:val="-1"/>
                <w:sz w:val="21"/>
              </w:rPr>
              <w:t>processes?</w:t>
            </w:r>
          </w:p>
          <w:p w14:paraId="5C9FE917" w14:textId="77777777" w:rsidR="003D7638" w:rsidRPr="00955F75" w:rsidRDefault="000A244E" w:rsidP="000A01B7">
            <w:pPr>
              <w:pStyle w:val="ListParagraph"/>
              <w:numPr>
                <w:ilvl w:val="0"/>
                <w:numId w:val="26"/>
              </w:numPr>
              <w:tabs>
                <w:tab w:val="left" w:pos="359"/>
              </w:tabs>
              <w:spacing w:before="83"/>
              <w:ind w:hanging="283"/>
              <w:rPr>
                <w:rFonts w:ascii="Calibri" w:eastAsia="Calibri" w:hAnsi="Calibri" w:cs="Calibri"/>
                <w:sz w:val="21"/>
                <w:szCs w:val="21"/>
              </w:rPr>
            </w:pPr>
            <w:r>
              <w:rPr>
                <w:rFonts w:ascii="Calibri"/>
                <w:color w:val="231F20"/>
                <w:spacing w:val="-1"/>
                <w:sz w:val="21"/>
              </w:rPr>
              <w:t>Probability</w:t>
            </w:r>
            <w:r>
              <w:rPr>
                <w:rFonts w:ascii="Calibri"/>
                <w:color w:val="231F20"/>
                <w:spacing w:val="21"/>
                <w:sz w:val="21"/>
              </w:rPr>
              <w:t xml:space="preserve"> </w:t>
            </w:r>
            <w:r>
              <w:rPr>
                <w:rFonts w:ascii="Calibri"/>
                <w:color w:val="231F20"/>
                <w:sz w:val="21"/>
              </w:rPr>
              <w:t>of</w:t>
            </w:r>
            <w:r>
              <w:rPr>
                <w:rFonts w:ascii="Calibri"/>
                <w:color w:val="231F20"/>
                <w:spacing w:val="21"/>
                <w:sz w:val="21"/>
              </w:rPr>
              <w:t xml:space="preserve"> </w:t>
            </w:r>
            <w:r>
              <w:rPr>
                <w:rFonts w:ascii="Calibri"/>
                <w:color w:val="231F20"/>
                <w:sz w:val="21"/>
              </w:rPr>
              <w:t>significant</w:t>
            </w:r>
            <w:r>
              <w:rPr>
                <w:rFonts w:ascii="Calibri"/>
                <w:color w:val="231F20"/>
                <w:spacing w:val="21"/>
                <w:sz w:val="21"/>
              </w:rPr>
              <w:t xml:space="preserve"> </w:t>
            </w:r>
            <w:r>
              <w:rPr>
                <w:rFonts w:ascii="Calibri"/>
                <w:color w:val="231F20"/>
                <w:spacing w:val="-2"/>
                <w:sz w:val="21"/>
              </w:rPr>
              <w:t>error</w:t>
            </w:r>
            <w:r>
              <w:rPr>
                <w:rFonts w:ascii="Calibri"/>
                <w:color w:val="231F20"/>
                <w:spacing w:val="-1"/>
                <w:sz w:val="21"/>
              </w:rPr>
              <w:t>s,</w:t>
            </w:r>
            <w:r>
              <w:rPr>
                <w:rFonts w:ascii="Calibri"/>
                <w:color w:val="231F20"/>
                <w:spacing w:val="21"/>
                <w:sz w:val="21"/>
              </w:rPr>
              <w:t xml:space="preserve"> </w:t>
            </w:r>
            <w:r>
              <w:rPr>
                <w:rFonts w:ascii="Calibri"/>
                <w:color w:val="231F20"/>
                <w:spacing w:val="-2"/>
                <w:sz w:val="21"/>
              </w:rPr>
              <w:t>fraud,</w:t>
            </w:r>
            <w:r>
              <w:rPr>
                <w:rFonts w:ascii="Calibri"/>
                <w:color w:val="231F20"/>
                <w:spacing w:val="21"/>
                <w:sz w:val="21"/>
              </w:rPr>
              <w:t xml:space="preserve"> </w:t>
            </w:r>
            <w:r>
              <w:rPr>
                <w:rFonts w:ascii="Calibri"/>
                <w:color w:val="231F20"/>
                <w:sz w:val="21"/>
              </w:rPr>
              <w:t>or</w:t>
            </w:r>
            <w:r>
              <w:rPr>
                <w:rFonts w:ascii="Calibri"/>
                <w:color w:val="231F20"/>
                <w:spacing w:val="21"/>
                <w:sz w:val="21"/>
              </w:rPr>
              <w:t xml:space="preserve"> </w:t>
            </w:r>
            <w:r>
              <w:rPr>
                <w:rFonts w:ascii="Calibri"/>
                <w:color w:val="231F20"/>
                <w:sz w:val="21"/>
              </w:rPr>
              <w:t>non-compliance?</w:t>
            </w:r>
          </w:p>
          <w:p w14:paraId="5C9FE918" w14:textId="77777777" w:rsidR="003D7638" w:rsidRDefault="000A244E" w:rsidP="000A01B7">
            <w:pPr>
              <w:pStyle w:val="ListParagraph"/>
              <w:numPr>
                <w:ilvl w:val="0"/>
                <w:numId w:val="26"/>
              </w:numPr>
              <w:tabs>
                <w:tab w:val="left" w:pos="359"/>
              </w:tabs>
              <w:spacing w:before="127"/>
              <w:ind w:hanging="283"/>
              <w:rPr>
                <w:rFonts w:ascii="Calibri" w:eastAsia="Calibri" w:hAnsi="Calibri" w:cs="Calibri"/>
                <w:sz w:val="21"/>
                <w:szCs w:val="21"/>
              </w:rPr>
            </w:pPr>
            <w:r>
              <w:rPr>
                <w:rFonts w:ascii="Calibri"/>
                <w:color w:val="231F20"/>
                <w:sz w:val="21"/>
              </w:rPr>
              <w:t>Cost</w:t>
            </w:r>
            <w:r>
              <w:rPr>
                <w:rFonts w:ascii="Calibri"/>
                <w:color w:val="231F20"/>
                <w:spacing w:val="11"/>
                <w:sz w:val="21"/>
              </w:rPr>
              <w:t xml:space="preserve"> </w:t>
            </w:r>
            <w:r>
              <w:rPr>
                <w:rFonts w:ascii="Calibri"/>
                <w:color w:val="231F20"/>
                <w:sz w:val="21"/>
              </w:rPr>
              <w:t>of</w:t>
            </w:r>
            <w:r>
              <w:rPr>
                <w:rFonts w:ascii="Calibri"/>
                <w:color w:val="231F20"/>
                <w:spacing w:val="11"/>
                <w:sz w:val="21"/>
              </w:rPr>
              <w:t xml:space="preserve"> </w:t>
            </w:r>
            <w:r>
              <w:rPr>
                <w:rFonts w:ascii="Calibri"/>
                <w:color w:val="231F20"/>
                <w:spacing w:val="-1"/>
                <w:sz w:val="21"/>
              </w:rPr>
              <w:t>assurance</w:t>
            </w:r>
            <w:r>
              <w:rPr>
                <w:rFonts w:ascii="Calibri"/>
                <w:color w:val="231F20"/>
                <w:spacing w:val="11"/>
                <w:sz w:val="21"/>
              </w:rPr>
              <w:t xml:space="preserve"> </w:t>
            </w:r>
            <w:r>
              <w:rPr>
                <w:rFonts w:ascii="Calibri"/>
                <w:color w:val="231F20"/>
                <w:sz w:val="21"/>
              </w:rPr>
              <w:t>in</w:t>
            </w:r>
            <w:r>
              <w:rPr>
                <w:rFonts w:ascii="Calibri"/>
                <w:color w:val="231F20"/>
                <w:spacing w:val="12"/>
                <w:sz w:val="21"/>
              </w:rPr>
              <w:t xml:space="preserve"> </w:t>
            </w:r>
            <w:r>
              <w:rPr>
                <w:rFonts w:ascii="Calibri"/>
                <w:color w:val="231F20"/>
                <w:spacing w:val="-2"/>
                <w:sz w:val="21"/>
              </w:rPr>
              <w:t>r</w:t>
            </w:r>
            <w:r>
              <w:rPr>
                <w:rFonts w:ascii="Calibri"/>
                <w:color w:val="231F20"/>
                <w:spacing w:val="-1"/>
                <w:sz w:val="21"/>
              </w:rPr>
              <w:t>elation</w:t>
            </w:r>
            <w:r>
              <w:rPr>
                <w:rFonts w:ascii="Calibri"/>
                <w:color w:val="231F20"/>
                <w:spacing w:val="11"/>
                <w:sz w:val="21"/>
              </w:rPr>
              <w:t xml:space="preserve"> </w:t>
            </w:r>
            <w:r>
              <w:rPr>
                <w:rFonts w:ascii="Calibri"/>
                <w:color w:val="231F20"/>
                <w:sz w:val="21"/>
              </w:rPr>
              <w:t>to</w:t>
            </w:r>
            <w:r>
              <w:rPr>
                <w:rFonts w:ascii="Calibri"/>
                <w:color w:val="231F20"/>
                <w:spacing w:val="11"/>
                <w:sz w:val="21"/>
              </w:rPr>
              <w:t xml:space="preserve"> </w:t>
            </w:r>
            <w:r>
              <w:rPr>
                <w:rFonts w:ascii="Calibri"/>
                <w:color w:val="231F20"/>
                <w:sz w:val="21"/>
              </w:rPr>
              <w:t>potential</w:t>
            </w:r>
            <w:r>
              <w:rPr>
                <w:rFonts w:ascii="Calibri"/>
                <w:color w:val="231F20"/>
                <w:spacing w:val="11"/>
                <w:sz w:val="21"/>
              </w:rPr>
              <w:t xml:space="preserve"> </w:t>
            </w:r>
            <w:r>
              <w:rPr>
                <w:rFonts w:ascii="Calibri"/>
                <w:color w:val="231F20"/>
                <w:sz w:val="21"/>
              </w:rPr>
              <w:t>benefits?</w:t>
            </w:r>
          </w:p>
          <w:p w14:paraId="5C9FE919" w14:textId="77777777" w:rsidR="007A397E" w:rsidRDefault="00826B22" w:rsidP="003D7638">
            <w:pPr>
              <w:pStyle w:val="TableParagraph"/>
              <w:spacing w:before="127" w:line="280" w:lineRule="auto"/>
              <w:ind w:left="75" w:right="806"/>
              <w:rPr>
                <w:rFonts w:ascii="Calibri"/>
                <w:color w:val="231F20"/>
                <w:w w:val="105"/>
                <w:sz w:val="21"/>
              </w:rPr>
            </w:pPr>
          </w:p>
          <w:p w14:paraId="5C9FE91A" w14:textId="77777777" w:rsidR="003D7638" w:rsidRDefault="000A244E" w:rsidP="003D7638">
            <w:pPr>
              <w:pStyle w:val="TableParagraph"/>
              <w:spacing w:before="127" w:line="280" w:lineRule="auto"/>
              <w:ind w:left="75" w:right="806"/>
              <w:rPr>
                <w:rFonts w:ascii="Calibri" w:eastAsia="Calibri" w:hAnsi="Calibri" w:cs="Calibri"/>
                <w:sz w:val="21"/>
                <w:szCs w:val="21"/>
              </w:rPr>
            </w:pPr>
            <w:r>
              <w:rPr>
                <w:rFonts w:ascii="Calibri"/>
                <w:color w:val="231F20"/>
                <w:w w:val="105"/>
                <w:sz w:val="21"/>
              </w:rPr>
              <w:t>In</w:t>
            </w:r>
            <w:r>
              <w:rPr>
                <w:rFonts w:ascii="Calibri"/>
                <w:color w:val="231F20"/>
                <w:spacing w:val="-17"/>
                <w:w w:val="105"/>
                <w:sz w:val="21"/>
              </w:rPr>
              <w:t xml:space="preserve"> </w:t>
            </w:r>
            <w:r>
              <w:rPr>
                <w:rFonts w:ascii="Calibri"/>
                <w:color w:val="231F20"/>
                <w:w w:val="105"/>
                <w:sz w:val="21"/>
              </w:rPr>
              <w:t>doing</w:t>
            </w:r>
            <w:r>
              <w:rPr>
                <w:rFonts w:ascii="Calibri"/>
                <w:color w:val="231F20"/>
                <w:spacing w:val="-17"/>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above,</w:t>
            </w:r>
            <w:r>
              <w:rPr>
                <w:rFonts w:ascii="Calibri"/>
                <w:color w:val="231F20"/>
                <w:spacing w:val="-17"/>
                <w:w w:val="105"/>
                <w:sz w:val="21"/>
              </w:rPr>
              <w:t xml:space="preserve"> </w:t>
            </w:r>
            <w:r>
              <w:rPr>
                <w:rFonts w:ascii="Calibri"/>
                <w:color w:val="231F20"/>
                <w:w w:val="105"/>
                <w:sz w:val="21"/>
              </w:rPr>
              <w:t>internal</w:t>
            </w:r>
            <w:r>
              <w:rPr>
                <w:rFonts w:ascii="Calibri"/>
                <w:color w:val="231F20"/>
                <w:spacing w:val="-17"/>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17"/>
                <w:w w:val="105"/>
                <w:sz w:val="21"/>
              </w:rPr>
              <w:t xml:space="preserve"> </w:t>
            </w:r>
            <w:r>
              <w:rPr>
                <w:rFonts w:ascii="Calibri"/>
                <w:color w:val="231F20"/>
                <w:w w:val="105"/>
                <w:sz w:val="21"/>
              </w:rPr>
              <w:t>must</w:t>
            </w:r>
            <w:r>
              <w:rPr>
                <w:rFonts w:ascii="Calibri"/>
                <w:color w:val="231F20"/>
                <w:spacing w:val="-16"/>
                <w:w w:val="105"/>
                <w:sz w:val="21"/>
              </w:rPr>
              <w:t xml:space="preserve"> </w:t>
            </w:r>
            <w:r>
              <w:rPr>
                <w:rFonts w:ascii="Calibri"/>
                <w:color w:val="231F20"/>
                <w:w w:val="105"/>
                <w:sz w:val="21"/>
              </w:rPr>
              <w:t>also</w:t>
            </w:r>
            <w:r>
              <w:rPr>
                <w:rFonts w:ascii="Calibri"/>
                <w:color w:val="231F20"/>
                <w:spacing w:val="-17"/>
                <w:w w:val="105"/>
                <w:sz w:val="21"/>
              </w:rPr>
              <w:t xml:space="preserve"> </w:t>
            </w:r>
            <w:r>
              <w:rPr>
                <w:rFonts w:ascii="Calibri"/>
                <w:color w:val="231F20"/>
                <w:w w:val="105"/>
                <w:sz w:val="21"/>
              </w:rPr>
              <w:t>consider</w:t>
            </w:r>
            <w:r>
              <w:rPr>
                <w:rFonts w:ascii="Calibri"/>
                <w:color w:val="231F20"/>
                <w:spacing w:val="-17"/>
                <w:w w:val="105"/>
                <w:sz w:val="21"/>
              </w:rPr>
              <w:t xml:space="preserve"> </w:t>
            </w:r>
            <w:r>
              <w:rPr>
                <w:rFonts w:ascii="Calibri"/>
                <w:color w:val="231F20"/>
                <w:w w:val="105"/>
                <w:sz w:val="21"/>
              </w:rPr>
              <w:t>how</w:t>
            </w:r>
            <w:r>
              <w:rPr>
                <w:rFonts w:ascii="Calibri"/>
                <w:color w:val="231F20"/>
                <w:spacing w:val="27"/>
                <w:w w:val="96"/>
                <w:sz w:val="21"/>
              </w:rPr>
              <w:t xml:space="preserve"> </w:t>
            </w:r>
            <w:r>
              <w:rPr>
                <w:rFonts w:ascii="Calibri"/>
                <w:color w:val="231F20"/>
                <w:w w:val="105"/>
                <w:sz w:val="21"/>
              </w:rPr>
              <w:t>technology-based</w:t>
            </w:r>
            <w:r>
              <w:rPr>
                <w:rFonts w:ascii="Calibri"/>
                <w:color w:val="231F20"/>
                <w:spacing w:val="-10"/>
                <w:w w:val="105"/>
                <w:sz w:val="21"/>
              </w:rPr>
              <w:t xml:space="preserve"> </w:t>
            </w:r>
            <w:r>
              <w:rPr>
                <w:rFonts w:ascii="Calibri"/>
                <w:color w:val="231F20"/>
                <w:w w:val="105"/>
                <w:sz w:val="21"/>
              </w:rPr>
              <w:t>audit</w:t>
            </w:r>
            <w:r>
              <w:rPr>
                <w:rFonts w:ascii="Calibri"/>
                <w:color w:val="231F20"/>
                <w:spacing w:val="-10"/>
                <w:w w:val="105"/>
                <w:sz w:val="21"/>
              </w:rPr>
              <w:t xml:space="preserve"> </w:t>
            </w:r>
            <w:r>
              <w:rPr>
                <w:rFonts w:ascii="Calibri"/>
                <w:color w:val="231F20"/>
                <w:w w:val="105"/>
                <w:sz w:val="21"/>
              </w:rPr>
              <w:t>and</w:t>
            </w:r>
            <w:r>
              <w:rPr>
                <w:rFonts w:ascii="Calibri"/>
                <w:color w:val="231F20"/>
                <w:spacing w:val="-10"/>
                <w:w w:val="105"/>
                <w:sz w:val="21"/>
              </w:rPr>
              <w:t xml:space="preserve"> </w:t>
            </w:r>
            <w:r>
              <w:rPr>
                <w:rFonts w:ascii="Calibri"/>
                <w:color w:val="231F20"/>
                <w:w w:val="105"/>
                <w:sz w:val="21"/>
              </w:rPr>
              <w:t>other</w:t>
            </w:r>
            <w:r>
              <w:rPr>
                <w:rFonts w:ascii="Calibri"/>
                <w:color w:val="231F20"/>
                <w:spacing w:val="-10"/>
                <w:w w:val="105"/>
                <w:sz w:val="21"/>
              </w:rPr>
              <w:t xml:space="preserve"> </w:t>
            </w:r>
            <w:r>
              <w:rPr>
                <w:rFonts w:ascii="Calibri"/>
                <w:color w:val="231F20"/>
                <w:w w:val="105"/>
                <w:sz w:val="21"/>
              </w:rPr>
              <w:t>data</w:t>
            </w:r>
            <w:r>
              <w:rPr>
                <w:rFonts w:ascii="Calibri"/>
                <w:color w:val="231F20"/>
                <w:spacing w:val="-10"/>
                <w:w w:val="105"/>
                <w:sz w:val="21"/>
              </w:rPr>
              <w:t xml:space="preserve"> </w:t>
            </w:r>
            <w:r>
              <w:rPr>
                <w:rFonts w:ascii="Calibri"/>
                <w:color w:val="231F20"/>
                <w:w w:val="105"/>
                <w:sz w:val="21"/>
              </w:rPr>
              <w:t>analysis</w:t>
            </w:r>
            <w:r>
              <w:rPr>
                <w:rFonts w:ascii="Calibri"/>
                <w:color w:val="231F20"/>
                <w:spacing w:val="-10"/>
                <w:w w:val="105"/>
                <w:sz w:val="21"/>
              </w:rPr>
              <w:t xml:space="preserve"> </w:t>
            </w:r>
            <w:r>
              <w:rPr>
                <w:rFonts w:ascii="Calibri"/>
                <w:color w:val="231F20"/>
                <w:w w:val="105"/>
                <w:sz w:val="21"/>
              </w:rPr>
              <w:t>techniques</w:t>
            </w:r>
            <w:r>
              <w:rPr>
                <w:rFonts w:ascii="Calibri"/>
                <w:color w:val="231F20"/>
                <w:spacing w:val="-10"/>
                <w:w w:val="105"/>
                <w:sz w:val="21"/>
              </w:rPr>
              <w:t xml:space="preserve"> </w:t>
            </w:r>
            <w:r>
              <w:rPr>
                <w:rFonts w:ascii="Calibri"/>
                <w:color w:val="231F20"/>
                <w:w w:val="105"/>
                <w:sz w:val="21"/>
              </w:rPr>
              <w:t xml:space="preserve">can </w:t>
            </w:r>
            <w:r>
              <w:rPr>
                <w:rFonts w:ascii="Calibri"/>
                <w:color w:val="231F20"/>
                <w:spacing w:val="-1"/>
                <w:sz w:val="21"/>
              </w:rPr>
              <w:t>provide</w:t>
            </w:r>
            <w:r>
              <w:rPr>
                <w:rFonts w:ascii="Calibri"/>
                <w:color w:val="231F20"/>
                <w:spacing w:val="22"/>
                <w:sz w:val="21"/>
              </w:rPr>
              <w:t xml:space="preserve"> </w:t>
            </w:r>
            <w:r>
              <w:rPr>
                <w:rFonts w:ascii="Calibri"/>
                <w:color w:val="231F20"/>
                <w:spacing w:val="-1"/>
                <w:sz w:val="21"/>
              </w:rPr>
              <w:t>assurance.</w:t>
            </w:r>
          </w:p>
        </w:tc>
        <w:tc>
          <w:tcPr>
            <w:tcW w:w="3260" w:type="dxa"/>
            <w:vMerge w:val="restart"/>
            <w:tcBorders>
              <w:top w:val="single" w:sz="8" w:space="0" w:color="A7A9AC"/>
              <w:left w:val="single" w:sz="8" w:space="0" w:color="A7A9AC"/>
              <w:right w:val="single" w:sz="8" w:space="0" w:color="A7A9AC"/>
            </w:tcBorders>
          </w:tcPr>
          <w:p w14:paraId="5C9FE91B" w14:textId="77777777" w:rsidR="003D7638" w:rsidRDefault="00826B22" w:rsidP="003D7638"/>
          <w:p w14:paraId="5C9FE91C" w14:textId="77777777" w:rsidR="00955F75" w:rsidRPr="007A397E" w:rsidRDefault="000A244E" w:rsidP="000A01B7">
            <w:pPr>
              <w:pStyle w:val="ListParagraph"/>
              <w:widowControl/>
              <w:numPr>
                <w:ilvl w:val="0"/>
                <w:numId w:val="38"/>
              </w:numPr>
              <w:rPr>
                <w:rFonts w:ascii="Calibri" w:hAnsi="Calibri"/>
                <w:color w:val="000000"/>
                <w:lang w:val="en-GB"/>
              </w:rPr>
            </w:pPr>
            <w:r w:rsidRPr="007A397E">
              <w:rPr>
                <w:rFonts w:ascii="Calibri" w:hAnsi="Calibri"/>
                <w:color w:val="000000"/>
              </w:rPr>
              <w:t>Discuss</w:t>
            </w:r>
            <w:r>
              <w:rPr>
                <w:rFonts w:ascii="Calibri" w:hAnsi="Calibri"/>
                <w:color w:val="000000"/>
              </w:rPr>
              <w:t>ed</w:t>
            </w:r>
            <w:r w:rsidRPr="007A397E">
              <w:rPr>
                <w:rFonts w:ascii="Calibri" w:hAnsi="Calibri"/>
                <w:color w:val="000000"/>
              </w:rPr>
              <w:t xml:space="preserve"> and agree</w:t>
            </w:r>
            <w:r>
              <w:rPr>
                <w:rFonts w:ascii="Calibri" w:hAnsi="Calibri"/>
                <w:color w:val="000000"/>
              </w:rPr>
              <w:t>d</w:t>
            </w:r>
            <w:r w:rsidRPr="007A397E">
              <w:rPr>
                <w:rFonts w:ascii="Calibri" w:hAnsi="Calibri"/>
                <w:color w:val="000000"/>
              </w:rPr>
              <w:t xml:space="preserve"> with auditee</w:t>
            </w:r>
            <w:r>
              <w:rPr>
                <w:rFonts w:ascii="Calibri" w:hAnsi="Calibri"/>
                <w:color w:val="000000"/>
              </w:rPr>
              <w:t xml:space="preserve"> / Engagement Plan</w:t>
            </w:r>
          </w:p>
          <w:p w14:paraId="5C9FE91D" w14:textId="77777777" w:rsidR="007A397E" w:rsidRPr="007A397E" w:rsidRDefault="000A244E" w:rsidP="000A01B7">
            <w:pPr>
              <w:pStyle w:val="ListParagraph"/>
              <w:widowControl/>
              <w:numPr>
                <w:ilvl w:val="0"/>
                <w:numId w:val="38"/>
              </w:numPr>
              <w:rPr>
                <w:rFonts w:ascii="Calibri" w:hAnsi="Calibri"/>
                <w:color w:val="000000"/>
                <w:lang w:val="en-GB"/>
              </w:rPr>
            </w:pPr>
            <w:r>
              <w:rPr>
                <w:rFonts w:ascii="Calibri" w:hAnsi="Calibri"/>
                <w:color w:val="000000"/>
              </w:rPr>
              <w:t>Testing of controls to mitigate risks as part of audit work</w:t>
            </w:r>
          </w:p>
          <w:p w14:paraId="5C9FE91E" w14:textId="77777777" w:rsidR="007A397E" w:rsidRPr="007A397E" w:rsidRDefault="000A244E" w:rsidP="000A01B7">
            <w:pPr>
              <w:pStyle w:val="ListParagraph"/>
              <w:widowControl/>
              <w:numPr>
                <w:ilvl w:val="0"/>
                <w:numId w:val="38"/>
              </w:numPr>
              <w:rPr>
                <w:rFonts w:ascii="Calibri" w:hAnsi="Calibri"/>
                <w:color w:val="000000"/>
                <w:lang w:val="en-GB"/>
              </w:rPr>
            </w:pPr>
            <w:r>
              <w:rPr>
                <w:rFonts w:ascii="Calibri" w:hAnsi="Calibri"/>
                <w:color w:val="000000"/>
              </w:rPr>
              <w:t>Through core audit work</w:t>
            </w:r>
          </w:p>
          <w:p w14:paraId="5C9FE91F" w14:textId="77777777" w:rsidR="007A397E" w:rsidRPr="007A397E" w:rsidRDefault="000A244E" w:rsidP="000A01B7">
            <w:pPr>
              <w:pStyle w:val="ListParagraph"/>
              <w:widowControl/>
              <w:numPr>
                <w:ilvl w:val="0"/>
                <w:numId w:val="38"/>
              </w:numPr>
              <w:rPr>
                <w:rFonts w:ascii="Calibri" w:hAnsi="Calibri"/>
                <w:color w:val="000000"/>
                <w:lang w:val="en-GB"/>
              </w:rPr>
            </w:pPr>
            <w:r>
              <w:rPr>
                <w:rFonts w:ascii="Calibri" w:hAnsi="Calibri"/>
                <w:color w:val="000000"/>
              </w:rPr>
              <w:t>Management actions considered for practicality of implementation and discussed with auditee prior to agreement</w:t>
            </w:r>
          </w:p>
          <w:p w14:paraId="5C9FE920" w14:textId="77777777" w:rsidR="00955F75" w:rsidRDefault="00826B22" w:rsidP="003D7638"/>
          <w:p w14:paraId="5C9FE921" w14:textId="77777777" w:rsidR="00955F75" w:rsidRDefault="000A244E" w:rsidP="007A397E">
            <w:pPr>
              <w:widowControl/>
            </w:pPr>
            <w:r>
              <w:rPr>
                <w:rFonts w:ascii="Calibri" w:hAnsi="Calibri"/>
                <w:color w:val="000000"/>
              </w:rPr>
              <w:t xml:space="preserve"> </w:t>
            </w:r>
          </w:p>
        </w:tc>
      </w:tr>
      <w:tr w:rsidR="00065F8A" w14:paraId="5C9FE927" w14:textId="77777777" w:rsidTr="005E7A63">
        <w:trPr>
          <w:trHeight w:hRule="exact" w:val="383"/>
        </w:trPr>
        <w:tc>
          <w:tcPr>
            <w:tcW w:w="2470" w:type="dxa"/>
            <w:tcBorders>
              <w:top w:val="single" w:sz="8" w:space="0" w:color="A7A9AC"/>
              <w:left w:val="single" w:sz="8" w:space="0" w:color="A7A9AC"/>
              <w:bottom w:val="single" w:sz="8" w:space="0" w:color="A7A9AC"/>
              <w:right w:val="single" w:sz="8" w:space="0" w:color="A7A9AC"/>
            </w:tcBorders>
          </w:tcPr>
          <w:p w14:paraId="5C9FE923"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924" w14:textId="77777777" w:rsidR="003D7638" w:rsidRPr="00955F75" w:rsidRDefault="000A244E" w:rsidP="003D7638">
            <w:pPr>
              <w:pStyle w:val="TableParagraph"/>
              <w:spacing w:before="60"/>
              <w:ind w:left="75"/>
              <w:rPr>
                <w:rFonts w:ascii="Calibri" w:eastAsia="Calibri" w:hAnsi="Calibri" w:cs="Calibri"/>
                <w:strike/>
                <w:sz w:val="21"/>
                <w:szCs w:val="21"/>
              </w:rPr>
            </w:pPr>
            <w:r w:rsidRPr="00955F75">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5C9FE925" w14:textId="77777777" w:rsidR="003D7638" w:rsidRPr="00955F75" w:rsidRDefault="000A244E" w:rsidP="003D7638">
            <w:pPr>
              <w:pStyle w:val="TableParagraph"/>
              <w:spacing w:before="60"/>
              <w:ind w:left="75"/>
              <w:rPr>
                <w:rFonts w:ascii="Calibri" w:eastAsia="Calibri" w:hAnsi="Calibri" w:cs="Calibri"/>
                <w:strike/>
                <w:sz w:val="21"/>
                <w:szCs w:val="21"/>
              </w:rPr>
            </w:pPr>
            <w:r w:rsidRPr="00955F75">
              <w:rPr>
                <w:rFonts w:ascii="Calibri"/>
                <w:strike/>
                <w:color w:val="231F20"/>
                <w:spacing w:val="-1"/>
                <w:w w:val="95"/>
                <w:sz w:val="21"/>
              </w:rPr>
              <w:t>NOT</w:t>
            </w:r>
            <w:r w:rsidRPr="00955F75">
              <w:rPr>
                <w:rFonts w:ascii="Calibri"/>
                <w:strike/>
                <w:color w:val="231F20"/>
                <w:spacing w:val="26"/>
                <w:w w:val="95"/>
                <w:sz w:val="21"/>
              </w:rPr>
              <w:t xml:space="preserve"> </w:t>
            </w:r>
            <w:r w:rsidRPr="00955F75">
              <w:rPr>
                <w:rFonts w:ascii="Calibri"/>
                <w:strike/>
                <w:color w:val="231F20"/>
                <w:spacing w:val="-1"/>
                <w:w w:val="95"/>
                <w:sz w:val="21"/>
              </w:rPr>
              <w:t>CONFORMING</w:t>
            </w:r>
          </w:p>
        </w:tc>
        <w:tc>
          <w:tcPr>
            <w:tcW w:w="3260" w:type="dxa"/>
            <w:vMerge/>
            <w:tcBorders>
              <w:left w:val="single" w:sz="8" w:space="0" w:color="A7A9AC"/>
              <w:bottom w:val="single" w:sz="8" w:space="0" w:color="A7A9AC"/>
              <w:right w:val="single" w:sz="8" w:space="0" w:color="A7A9AC"/>
            </w:tcBorders>
          </w:tcPr>
          <w:p w14:paraId="5C9FE926" w14:textId="77777777" w:rsidR="003D7638" w:rsidRDefault="00826B22" w:rsidP="003D7638"/>
        </w:tc>
      </w:tr>
      <w:tr w:rsidR="00065F8A" w14:paraId="5C9FE92D" w14:textId="77777777" w:rsidTr="005E7A63">
        <w:trPr>
          <w:trHeight w:hRule="exact" w:val="2434"/>
        </w:trPr>
        <w:tc>
          <w:tcPr>
            <w:tcW w:w="7089" w:type="dxa"/>
            <w:gridSpan w:val="3"/>
            <w:tcBorders>
              <w:top w:val="single" w:sz="8" w:space="0" w:color="A7A9AC"/>
              <w:left w:val="single" w:sz="8" w:space="0" w:color="A7A9AC"/>
              <w:bottom w:val="single" w:sz="8" w:space="0" w:color="A7A9AC"/>
              <w:right w:val="single" w:sz="8" w:space="0" w:color="A7A9AC"/>
            </w:tcBorders>
          </w:tcPr>
          <w:p w14:paraId="5C9FE928" w14:textId="77777777" w:rsidR="003D7638" w:rsidRDefault="000A244E" w:rsidP="003D7638">
            <w:pPr>
              <w:pStyle w:val="TableParagraph"/>
              <w:spacing w:before="60" w:line="280" w:lineRule="auto"/>
              <w:ind w:left="75" w:right="228"/>
              <w:rPr>
                <w:rFonts w:ascii="Calibri" w:eastAsia="Calibri" w:hAnsi="Calibri" w:cs="Calibri"/>
                <w:sz w:val="21"/>
                <w:szCs w:val="21"/>
              </w:rPr>
            </w:pPr>
            <w:r>
              <w:rPr>
                <w:rFonts w:ascii="Calibri"/>
                <w:color w:val="231F20"/>
                <w:w w:val="105"/>
                <w:sz w:val="21"/>
              </w:rPr>
              <w:t>Do</w:t>
            </w:r>
            <w:r>
              <w:rPr>
                <w:rFonts w:ascii="Calibri"/>
                <w:color w:val="231F20"/>
                <w:spacing w:val="-17"/>
                <w:w w:val="105"/>
                <w:sz w:val="21"/>
              </w:rPr>
              <w:t xml:space="preserve"> </w:t>
            </w:r>
            <w:r>
              <w:rPr>
                <w:rFonts w:ascii="Calibri"/>
                <w:color w:val="231F20"/>
                <w:w w:val="105"/>
                <w:sz w:val="21"/>
              </w:rPr>
              <w:t>internal</w:t>
            </w:r>
            <w:r>
              <w:rPr>
                <w:rFonts w:ascii="Calibri"/>
                <w:color w:val="231F20"/>
                <w:spacing w:val="-16"/>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16"/>
                <w:w w:val="105"/>
                <w:sz w:val="21"/>
              </w:rPr>
              <w:t xml:space="preserve"> </w:t>
            </w:r>
            <w:r>
              <w:rPr>
                <w:rFonts w:ascii="Calibri"/>
                <w:color w:val="231F20"/>
                <w:spacing w:val="-2"/>
                <w:w w:val="105"/>
                <w:sz w:val="21"/>
              </w:rPr>
              <w:t>exer</w:t>
            </w:r>
            <w:r>
              <w:rPr>
                <w:rFonts w:ascii="Calibri"/>
                <w:color w:val="231F20"/>
                <w:spacing w:val="-1"/>
                <w:w w:val="105"/>
                <w:sz w:val="21"/>
              </w:rPr>
              <w:t>cise</w:t>
            </w:r>
            <w:r>
              <w:rPr>
                <w:rFonts w:ascii="Calibri"/>
                <w:color w:val="231F20"/>
                <w:spacing w:val="-16"/>
                <w:w w:val="105"/>
                <w:sz w:val="21"/>
              </w:rPr>
              <w:t xml:space="preserve"> </w:t>
            </w:r>
            <w:r>
              <w:rPr>
                <w:rFonts w:ascii="Calibri"/>
                <w:color w:val="231F20"/>
                <w:w w:val="105"/>
                <w:sz w:val="21"/>
              </w:rPr>
              <w:t>due</w:t>
            </w:r>
            <w:r>
              <w:rPr>
                <w:rFonts w:ascii="Calibri"/>
                <w:color w:val="231F20"/>
                <w:spacing w:val="-16"/>
                <w:w w:val="105"/>
                <w:sz w:val="21"/>
              </w:rPr>
              <w:t xml:space="preserve"> </w:t>
            </w:r>
            <w:r>
              <w:rPr>
                <w:rFonts w:ascii="Calibri"/>
                <w:color w:val="231F20"/>
                <w:spacing w:val="-2"/>
                <w:w w:val="105"/>
                <w:sz w:val="21"/>
              </w:rPr>
              <w:t>prof</w:t>
            </w:r>
            <w:r>
              <w:rPr>
                <w:rFonts w:ascii="Calibri"/>
                <w:color w:val="231F20"/>
                <w:spacing w:val="-1"/>
                <w:w w:val="105"/>
                <w:sz w:val="21"/>
              </w:rPr>
              <w:t>essional</w:t>
            </w:r>
            <w:r>
              <w:rPr>
                <w:rFonts w:ascii="Calibri"/>
                <w:color w:val="231F20"/>
                <w:spacing w:val="-16"/>
                <w:w w:val="105"/>
                <w:sz w:val="21"/>
              </w:rPr>
              <w:t xml:space="preserve"> </w:t>
            </w:r>
            <w:r>
              <w:rPr>
                <w:rFonts w:ascii="Calibri"/>
                <w:color w:val="231F20"/>
                <w:spacing w:val="-3"/>
                <w:w w:val="105"/>
                <w:sz w:val="21"/>
              </w:rPr>
              <w:t>care</w:t>
            </w:r>
            <w:r>
              <w:rPr>
                <w:rFonts w:ascii="Calibri"/>
                <w:color w:val="231F20"/>
                <w:spacing w:val="-17"/>
                <w:w w:val="105"/>
                <w:sz w:val="21"/>
              </w:rPr>
              <w:t xml:space="preserve"> </w:t>
            </w:r>
            <w:r>
              <w:rPr>
                <w:rFonts w:ascii="Calibri"/>
                <w:color w:val="231F20"/>
                <w:w w:val="105"/>
                <w:sz w:val="21"/>
              </w:rPr>
              <w:t>during</w:t>
            </w:r>
            <w:r>
              <w:rPr>
                <w:rFonts w:ascii="Calibri"/>
                <w:color w:val="231F20"/>
                <w:spacing w:val="-16"/>
                <w:w w:val="105"/>
                <w:sz w:val="21"/>
              </w:rPr>
              <w:t xml:space="preserve"> </w:t>
            </w:r>
            <w:r>
              <w:rPr>
                <w:rFonts w:ascii="Calibri"/>
                <w:color w:val="231F20"/>
                <w:w w:val="105"/>
                <w:sz w:val="21"/>
              </w:rPr>
              <w:t>a</w:t>
            </w:r>
            <w:r>
              <w:rPr>
                <w:rFonts w:ascii="Calibri"/>
                <w:color w:val="231F20"/>
                <w:spacing w:val="-16"/>
                <w:w w:val="105"/>
                <w:sz w:val="21"/>
              </w:rPr>
              <w:t xml:space="preserve"> </w:t>
            </w:r>
            <w:r>
              <w:rPr>
                <w:rFonts w:ascii="Calibri"/>
                <w:color w:val="231F20"/>
                <w:w w:val="105"/>
                <w:sz w:val="21"/>
              </w:rPr>
              <w:t>consulting</w:t>
            </w:r>
            <w:r>
              <w:rPr>
                <w:rFonts w:ascii="Calibri"/>
                <w:color w:val="231F20"/>
                <w:spacing w:val="35"/>
                <w:w w:val="105"/>
                <w:sz w:val="21"/>
              </w:rPr>
              <w:t xml:space="preserve"> </w:t>
            </w:r>
            <w:r>
              <w:rPr>
                <w:rFonts w:ascii="Calibri"/>
                <w:color w:val="231F20"/>
                <w:w w:val="105"/>
                <w:sz w:val="21"/>
              </w:rPr>
              <w:t>engagement</w:t>
            </w:r>
            <w:r>
              <w:rPr>
                <w:rFonts w:ascii="Calibri"/>
                <w:color w:val="231F20"/>
                <w:spacing w:val="-20"/>
                <w:w w:val="105"/>
                <w:sz w:val="21"/>
              </w:rPr>
              <w:t xml:space="preserve"> </w:t>
            </w:r>
            <w:r>
              <w:rPr>
                <w:rFonts w:ascii="Calibri"/>
                <w:color w:val="231F20"/>
                <w:w w:val="105"/>
                <w:sz w:val="21"/>
              </w:rPr>
              <w:t>by</w:t>
            </w:r>
            <w:r>
              <w:rPr>
                <w:rFonts w:ascii="Calibri"/>
                <w:color w:val="231F20"/>
                <w:spacing w:val="-20"/>
                <w:w w:val="105"/>
                <w:sz w:val="21"/>
              </w:rPr>
              <w:t xml:space="preserve"> </w:t>
            </w:r>
            <w:r>
              <w:rPr>
                <w:rFonts w:ascii="Calibri"/>
                <w:color w:val="231F20"/>
                <w:w w:val="105"/>
                <w:sz w:val="21"/>
              </w:rPr>
              <w:t>considering</w:t>
            </w:r>
            <w:r>
              <w:rPr>
                <w:rFonts w:ascii="Calibri"/>
                <w:color w:val="231F20"/>
                <w:spacing w:val="-20"/>
                <w:w w:val="105"/>
                <w:sz w:val="21"/>
              </w:rPr>
              <w:t xml:space="preserve"> </w:t>
            </w:r>
            <w:r>
              <w:rPr>
                <w:rFonts w:ascii="Calibri"/>
                <w:color w:val="231F20"/>
                <w:w w:val="105"/>
                <w:sz w:val="21"/>
              </w:rPr>
              <w:t>the:</w:t>
            </w:r>
          </w:p>
          <w:p w14:paraId="5C9FE929" w14:textId="77777777" w:rsidR="003D7638" w:rsidRDefault="000A244E" w:rsidP="000A01B7">
            <w:pPr>
              <w:pStyle w:val="ListParagraph"/>
              <w:numPr>
                <w:ilvl w:val="0"/>
                <w:numId w:val="25"/>
              </w:numPr>
              <w:tabs>
                <w:tab w:val="left" w:pos="359"/>
              </w:tabs>
              <w:spacing w:before="83" w:line="280" w:lineRule="auto"/>
              <w:ind w:right="225" w:hanging="283"/>
              <w:rPr>
                <w:rFonts w:ascii="Calibri" w:eastAsia="Calibri" w:hAnsi="Calibri" w:cs="Calibri"/>
                <w:sz w:val="21"/>
                <w:szCs w:val="21"/>
              </w:rPr>
            </w:pPr>
            <w:r>
              <w:rPr>
                <w:rFonts w:ascii="Calibri"/>
                <w:color w:val="231F20"/>
                <w:w w:val="105"/>
                <w:sz w:val="21"/>
              </w:rPr>
              <w:t>Needs</w:t>
            </w:r>
            <w:r>
              <w:rPr>
                <w:rFonts w:ascii="Calibri"/>
                <w:color w:val="231F20"/>
                <w:spacing w:val="-15"/>
                <w:w w:val="105"/>
                <w:sz w:val="21"/>
              </w:rPr>
              <w:t xml:space="preserve"> </w:t>
            </w:r>
            <w:r>
              <w:rPr>
                <w:rFonts w:ascii="Calibri"/>
                <w:color w:val="231F20"/>
                <w:w w:val="105"/>
                <w:sz w:val="21"/>
              </w:rPr>
              <w:t>and</w:t>
            </w:r>
            <w:r>
              <w:rPr>
                <w:rFonts w:ascii="Calibri"/>
                <w:color w:val="231F20"/>
                <w:spacing w:val="-14"/>
                <w:w w:val="105"/>
                <w:sz w:val="21"/>
              </w:rPr>
              <w:t xml:space="preserve"> </w:t>
            </w:r>
            <w:r>
              <w:rPr>
                <w:rFonts w:ascii="Calibri"/>
                <w:color w:val="231F20"/>
                <w:w w:val="105"/>
                <w:sz w:val="21"/>
              </w:rPr>
              <w:t>expectations</w:t>
            </w:r>
            <w:r>
              <w:rPr>
                <w:rFonts w:ascii="Calibri"/>
                <w:color w:val="231F20"/>
                <w:spacing w:val="-14"/>
                <w:w w:val="105"/>
                <w:sz w:val="21"/>
              </w:rPr>
              <w:t xml:space="preserve"> </w:t>
            </w:r>
            <w:r>
              <w:rPr>
                <w:rFonts w:ascii="Calibri"/>
                <w:color w:val="231F20"/>
                <w:w w:val="105"/>
                <w:sz w:val="21"/>
              </w:rPr>
              <w:t>of</w:t>
            </w:r>
            <w:r>
              <w:rPr>
                <w:rFonts w:ascii="Calibri"/>
                <w:color w:val="231F20"/>
                <w:spacing w:val="-14"/>
                <w:w w:val="105"/>
                <w:sz w:val="21"/>
              </w:rPr>
              <w:t xml:space="preserve"> </w:t>
            </w:r>
            <w:r>
              <w:rPr>
                <w:rFonts w:ascii="Calibri"/>
                <w:color w:val="231F20"/>
                <w:w w:val="105"/>
                <w:sz w:val="21"/>
              </w:rPr>
              <w:t>clients,</w:t>
            </w:r>
            <w:r>
              <w:rPr>
                <w:rFonts w:ascii="Calibri"/>
                <w:color w:val="231F20"/>
                <w:spacing w:val="-14"/>
                <w:w w:val="105"/>
                <w:sz w:val="21"/>
              </w:rPr>
              <w:t xml:space="preserve"> </w:t>
            </w:r>
            <w:r>
              <w:rPr>
                <w:rFonts w:ascii="Calibri"/>
                <w:color w:val="231F20"/>
                <w:w w:val="105"/>
                <w:sz w:val="21"/>
              </w:rPr>
              <w:t>including</w:t>
            </w:r>
            <w:r>
              <w:rPr>
                <w:rFonts w:ascii="Calibri"/>
                <w:color w:val="231F20"/>
                <w:spacing w:val="-14"/>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spacing w:val="-2"/>
                <w:w w:val="105"/>
                <w:sz w:val="21"/>
              </w:rPr>
              <w:t>nature,</w:t>
            </w:r>
            <w:r>
              <w:rPr>
                <w:rFonts w:ascii="Calibri"/>
                <w:color w:val="231F20"/>
                <w:spacing w:val="-14"/>
                <w:w w:val="105"/>
                <w:sz w:val="21"/>
              </w:rPr>
              <w:t xml:space="preserve"> </w:t>
            </w:r>
            <w:r>
              <w:rPr>
                <w:rFonts w:ascii="Calibri"/>
                <w:color w:val="231F20"/>
                <w:w w:val="105"/>
                <w:sz w:val="21"/>
              </w:rPr>
              <w:t>timing</w:t>
            </w:r>
            <w:r>
              <w:rPr>
                <w:rFonts w:ascii="Calibri"/>
                <w:color w:val="231F20"/>
                <w:spacing w:val="-15"/>
                <w:w w:val="105"/>
                <w:sz w:val="21"/>
              </w:rPr>
              <w:t xml:space="preserve"> </w:t>
            </w:r>
            <w:r>
              <w:rPr>
                <w:rFonts w:ascii="Calibri"/>
                <w:color w:val="231F20"/>
                <w:w w:val="105"/>
                <w:sz w:val="21"/>
              </w:rPr>
              <w:t>and</w:t>
            </w:r>
            <w:r>
              <w:rPr>
                <w:rFonts w:ascii="Calibri"/>
                <w:color w:val="231F20"/>
                <w:spacing w:val="21"/>
                <w:w w:val="103"/>
                <w:sz w:val="21"/>
              </w:rPr>
              <w:t xml:space="preserve"> </w:t>
            </w:r>
            <w:r>
              <w:rPr>
                <w:rFonts w:ascii="Calibri"/>
                <w:color w:val="231F20"/>
                <w:w w:val="105"/>
                <w:sz w:val="21"/>
              </w:rPr>
              <w:t>communication</w:t>
            </w:r>
            <w:r>
              <w:rPr>
                <w:rFonts w:ascii="Calibri"/>
                <w:color w:val="231F20"/>
                <w:spacing w:val="-23"/>
                <w:w w:val="105"/>
                <w:sz w:val="21"/>
              </w:rPr>
              <w:t xml:space="preserve"> </w:t>
            </w:r>
            <w:r>
              <w:rPr>
                <w:rFonts w:ascii="Calibri"/>
                <w:color w:val="231F20"/>
                <w:w w:val="105"/>
                <w:sz w:val="21"/>
              </w:rPr>
              <w:t>of</w:t>
            </w:r>
            <w:r>
              <w:rPr>
                <w:rFonts w:ascii="Calibri"/>
                <w:color w:val="231F20"/>
                <w:spacing w:val="-23"/>
                <w:w w:val="105"/>
                <w:sz w:val="21"/>
              </w:rPr>
              <w:t xml:space="preserve"> </w:t>
            </w:r>
            <w:r>
              <w:rPr>
                <w:rFonts w:ascii="Calibri"/>
                <w:color w:val="231F20"/>
                <w:w w:val="105"/>
                <w:sz w:val="21"/>
              </w:rPr>
              <w:t>engagement</w:t>
            </w:r>
            <w:r>
              <w:rPr>
                <w:rFonts w:ascii="Calibri"/>
                <w:color w:val="231F20"/>
                <w:spacing w:val="-22"/>
                <w:w w:val="105"/>
                <w:sz w:val="21"/>
              </w:rPr>
              <w:t xml:space="preserve"> </w:t>
            </w:r>
            <w:r>
              <w:rPr>
                <w:rFonts w:ascii="Calibri"/>
                <w:color w:val="231F20"/>
                <w:spacing w:val="-2"/>
                <w:w w:val="105"/>
                <w:sz w:val="21"/>
              </w:rPr>
              <w:t>r</w:t>
            </w:r>
            <w:r>
              <w:rPr>
                <w:rFonts w:ascii="Calibri"/>
                <w:color w:val="231F20"/>
                <w:spacing w:val="-1"/>
                <w:w w:val="105"/>
                <w:sz w:val="21"/>
              </w:rPr>
              <w:t>esults?</w:t>
            </w:r>
          </w:p>
          <w:p w14:paraId="5C9FE92A" w14:textId="77777777" w:rsidR="003D7638" w:rsidRDefault="000A244E" w:rsidP="000A01B7">
            <w:pPr>
              <w:pStyle w:val="ListParagraph"/>
              <w:numPr>
                <w:ilvl w:val="0"/>
                <w:numId w:val="25"/>
              </w:numPr>
              <w:tabs>
                <w:tab w:val="left" w:pos="359"/>
              </w:tabs>
              <w:spacing w:before="83" w:line="280" w:lineRule="auto"/>
              <w:ind w:right="735" w:hanging="283"/>
              <w:rPr>
                <w:rFonts w:ascii="Calibri" w:eastAsia="Calibri" w:hAnsi="Calibri" w:cs="Calibri"/>
                <w:sz w:val="21"/>
                <w:szCs w:val="21"/>
              </w:rPr>
            </w:pPr>
            <w:r>
              <w:rPr>
                <w:rFonts w:ascii="Calibri" w:eastAsia="Calibri" w:hAnsi="Calibri" w:cs="Calibri"/>
                <w:color w:val="231F20"/>
                <w:spacing w:val="-1"/>
                <w:sz w:val="21"/>
                <w:szCs w:val="21"/>
              </w:rPr>
              <w:t>Relative</w:t>
            </w:r>
            <w:r>
              <w:rPr>
                <w:rFonts w:ascii="Calibri" w:eastAsia="Calibri" w:hAnsi="Calibri" w:cs="Calibri"/>
                <w:color w:val="231F20"/>
                <w:spacing w:val="6"/>
                <w:sz w:val="21"/>
                <w:szCs w:val="21"/>
              </w:rPr>
              <w:t xml:space="preserve"> </w:t>
            </w:r>
            <w:r>
              <w:rPr>
                <w:rFonts w:ascii="Calibri" w:eastAsia="Calibri" w:hAnsi="Calibri" w:cs="Calibri"/>
                <w:color w:val="231F20"/>
                <w:sz w:val="21"/>
                <w:szCs w:val="21"/>
              </w:rPr>
              <w:t>complexity</w:t>
            </w:r>
            <w:r>
              <w:rPr>
                <w:rFonts w:ascii="Calibri" w:eastAsia="Calibri" w:hAnsi="Calibri" w:cs="Calibri"/>
                <w:color w:val="231F20"/>
                <w:spacing w:val="7"/>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6"/>
                <w:sz w:val="21"/>
                <w:szCs w:val="21"/>
              </w:rPr>
              <w:t xml:space="preserve"> </w:t>
            </w:r>
            <w:r>
              <w:rPr>
                <w:rFonts w:ascii="Calibri" w:eastAsia="Calibri" w:hAnsi="Calibri" w:cs="Calibri"/>
                <w:color w:val="231F20"/>
                <w:sz w:val="21"/>
                <w:szCs w:val="21"/>
              </w:rPr>
              <w:t>extent</w:t>
            </w:r>
            <w:r>
              <w:rPr>
                <w:rFonts w:ascii="Calibri" w:eastAsia="Calibri" w:hAnsi="Calibri" w:cs="Calibri"/>
                <w:color w:val="231F20"/>
                <w:spacing w:val="7"/>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6"/>
                <w:sz w:val="21"/>
                <w:szCs w:val="21"/>
              </w:rPr>
              <w:t xml:space="preserve"> </w:t>
            </w:r>
            <w:r>
              <w:rPr>
                <w:rFonts w:ascii="Calibri" w:eastAsia="Calibri" w:hAnsi="Calibri" w:cs="Calibri"/>
                <w:color w:val="231F20"/>
                <w:spacing w:val="-2"/>
                <w:sz w:val="21"/>
                <w:szCs w:val="21"/>
              </w:rPr>
              <w:t>wor</w:t>
            </w:r>
            <w:r>
              <w:rPr>
                <w:rFonts w:ascii="Calibri" w:eastAsia="Calibri" w:hAnsi="Calibri" w:cs="Calibri"/>
                <w:color w:val="231F20"/>
                <w:spacing w:val="-1"/>
                <w:sz w:val="21"/>
                <w:szCs w:val="21"/>
              </w:rPr>
              <w:t>k</w:t>
            </w:r>
            <w:r>
              <w:rPr>
                <w:rFonts w:ascii="Calibri" w:eastAsia="Calibri" w:hAnsi="Calibri" w:cs="Calibri"/>
                <w:color w:val="231F20"/>
                <w:spacing w:val="7"/>
                <w:sz w:val="21"/>
                <w:szCs w:val="21"/>
              </w:rPr>
              <w:t xml:space="preserve"> </w:t>
            </w:r>
            <w:r>
              <w:rPr>
                <w:rFonts w:ascii="Calibri" w:eastAsia="Calibri" w:hAnsi="Calibri" w:cs="Calibri"/>
                <w:color w:val="231F20"/>
                <w:sz w:val="21"/>
                <w:szCs w:val="21"/>
              </w:rPr>
              <w:t>needed</w:t>
            </w:r>
            <w:r>
              <w:rPr>
                <w:rFonts w:ascii="Calibri" w:eastAsia="Calibri" w:hAnsi="Calibri" w:cs="Calibri"/>
                <w:color w:val="231F20"/>
                <w:spacing w:val="6"/>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7"/>
                <w:sz w:val="21"/>
                <w:szCs w:val="21"/>
              </w:rPr>
              <w:t xml:space="preserve"> </w:t>
            </w:r>
            <w:r>
              <w:rPr>
                <w:rFonts w:ascii="Calibri" w:eastAsia="Calibri" w:hAnsi="Calibri" w:cs="Calibri"/>
                <w:color w:val="231F20"/>
                <w:sz w:val="21"/>
                <w:szCs w:val="21"/>
              </w:rPr>
              <w:t>achieve</w:t>
            </w:r>
            <w:r>
              <w:rPr>
                <w:rFonts w:ascii="Calibri" w:eastAsia="Calibri" w:hAnsi="Calibri" w:cs="Calibri"/>
                <w:color w:val="231F20"/>
                <w:spacing w:val="6"/>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28"/>
                <w:w w:val="101"/>
                <w:sz w:val="21"/>
                <w:szCs w:val="21"/>
              </w:rPr>
              <w:t xml:space="preserve"> </w:t>
            </w:r>
            <w:r>
              <w:rPr>
                <w:rFonts w:ascii="Calibri" w:eastAsia="Calibri" w:hAnsi="Calibri" w:cs="Calibri"/>
                <w:color w:val="231F20"/>
                <w:sz w:val="21"/>
                <w:szCs w:val="21"/>
              </w:rPr>
              <w:t xml:space="preserve">engagement’s </w:t>
            </w:r>
            <w:r>
              <w:rPr>
                <w:rFonts w:ascii="Calibri" w:eastAsia="Calibri" w:hAnsi="Calibri" w:cs="Calibri"/>
                <w:color w:val="231F20"/>
                <w:spacing w:val="6"/>
                <w:sz w:val="21"/>
                <w:szCs w:val="21"/>
              </w:rPr>
              <w:t>objectives</w:t>
            </w:r>
            <w:r>
              <w:rPr>
                <w:rFonts w:ascii="Calibri" w:eastAsia="Calibri" w:hAnsi="Calibri" w:cs="Calibri"/>
                <w:color w:val="231F20"/>
                <w:sz w:val="21"/>
                <w:szCs w:val="21"/>
              </w:rPr>
              <w:t>?</w:t>
            </w:r>
          </w:p>
          <w:p w14:paraId="5C9FE92B" w14:textId="77777777" w:rsidR="003D7638" w:rsidRDefault="000A244E" w:rsidP="000A01B7">
            <w:pPr>
              <w:pStyle w:val="ListParagraph"/>
              <w:numPr>
                <w:ilvl w:val="0"/>
                <w:numId w:val="25"/>
              </w:numPr>
              <w:tabs>
                <w:tab w:val="left" w:pos="359"/>
              </w:tabs>
              <w:spacing w:before="83"/>
              <w:ind w:hanging="283"/>
              <w:rPr>
                <w:rFonts w:ascii="Calibri" w:eastAsia="Calibri" w:hAnsi="Calibri" w:cs="Calibri"/>
                <w:sz w:val="21"/>
                <w:szCs w:val="21"/>
              </w:rPr>
            </w:pPr>
            <w:r>
              <w:rPr>
                <w:rFonts w:ascii="Calibri"/>
                <w:color w:val="231F20"/>
                <w:sz w:val="21"/>
              </w:rPr>
              <w:t>Cost</w:t>
            </w:r>
            <w:r>
              <w:rPr>
                <w:rFonts w:ascii="Calibri"/>
                <w:color w:val="231F20"/>
                <w:spacing w:val="13"/>
                <w:sz w:val="21"/>
              </w:rPr>
              <w:t xml:space="preserve"> </w:t>
            </w:r>
            <w:r>
              <w:rPr>
                <w:rFonts w:ascii="Calibri"/>
                <w:color w:val="231F20"/>
                <w:sz w:val="21"/>
              </w:rPr>
              <w:t>of</w:t>
            </w:r>
            <w:r>
              <w:rPr>
                <w:rFonts w:ascii="Calibri"/>
                <w:color w:val="231F20"/>
                <w:spacing w:val="14"/>
                <w:sz w:val="21"/>
              </w:rPr>
              <w:t xml:space="preserve"> </w:t>
            </w:r>
            <w:r>
              <w:rPr>
                <w:rFonts w:ascii="Calibri"/>
                <w:color w:val="231F20"/>
                <w:sz w:val="21"/>
              </w:rPr>
              <w:t>the</w:t>
            </w:r>
            <w:r>
              <w:rPr>
                <w:rFonts w:ascii="Calibri"/>
                <w:color w:val="231F20"/>
                <w:spacing w:val="14"/>
                <w:sz w:val="21"/>
              </w:rPr>
              <w:t xml:space="preserve"> </w:t>
            </w:r>
            <w:r>
              <w:rPr>
                <w:rFonts w:ascii="Calibri"/>
                <w:color w:val="231F20"/>
                <w:sz w:val="21"/>
              </w:rPr>
              <w:t>consulting</w:t>
            </w:r>
            <w:r>
              <w:rPr>
                <w:rFonts w:ascii="Calibri"/>
                <w:color w:val="231F20"/>
                <w:spacing w:val="14"/>
                <w:sz w:val="21"/>
              </w:rPr>
              <w:t xml:space="preserve"> </w:t>
            </w:r>
            <w:r>
              <w:rPr>
                <w:rFonts w:ascii="Calibri"/>
                <w:color w:val="231F20"/>
                <w:sz w:val="21"/>
              </w:rPr>
              <w:t>engagement</w:t>
            </w:r>
            <w:r>
              <w:rPr>
                <w:rFonts w:ascii="Calibri"/>
                <w:color w:val="231F20"/>
                <w:spacing w:val="14"/>
                <w:sz w:val="21"/>
              </w:rPr>
              <w:t xml:space="preserve"> </w:t>
            </w:r>
            <w:r>
              <w:rPr>
                <w:rFonts w:ascii="Calibri"/>
                <w:color w:val="231F20"/>
                <w:sz w:val="21"/>
              </w:rPr>
              <w:t>in</w:t>
            </w:r>
            <w:r>
              <w:rPr>
                <w:rFonts w:ascii="Calibri"/>
                <w:color w:val="231F20"/>
                <w:spacing w:val="14"/>
                <w:sz w:val="21"/>
              </w:rPr>
              <w:t xml:space="preserve"> </w:t>
            </w:r>
            <w:r>
              <w:rPr>
                <w:rFonts w:ascii="Calibri"/>
                <w:color w:val="231F20"/>
                <w:spacing w:val="-2"/>
                <w:sz w:val="21"/>
              </w:rPr>
              <w:t>r</w:t>
            </w:r>
            <w:r>
              <w:rPr>
                <w:rFonts w:ascii="Calibri"/>
                <w:color w:val="231F20"/>
                <w:spacing w:val="-1"/>
                <w:sz w:val="21"/>
              </w:rPr>
              <w:t>elation</w:t>
            </w:r>
            <w:r>
              <w:rPr>
                <w:rFonts w:ascii="Calibri"/>
                <w:color w:val="231F20"/>
                <w:spacing w:val="14"/>
                <w:sz w:val="21"/>
              </w:rPr>
              <w:t xml:space="preserve"> </w:t>
            </w:r>
            <w:r>
              <w:rPr>
                <w:rFonts w:ascii="Calibri"/>
                <w:color w:val="231F20"/>
                <w:sz w:val="21"/>
              </w:rPr>
              <w:t>to</w:t>
            </w:r>
            <w:r>
              <w:rPr>
                <w:rFonts w:ascii="Calibri"/>
                <w:color w:val="231F20"/>
                <w:spacing w:val="14"/>
                <w:sz w:val="21"/>
              </w:rPr>
              <w:t xml:space="preserve"> </w:t>
            </w:r>
            <w:r>
              <w:rPr>
                <w:rFonts w:ascii="Calibri"/>
                <w:color w:val="231F20"/>
                <w:sz w:val="21"/>
              </w:rPr>
              <w:t>potential</w:t>
            </w:r>
            <w:r>
              <w:rPr>
                <w:rFonts w:ascii="Calibri"/>
                <w:color w:val="231F20"/>
                <w:spacing w:val="14"/>
                <w:sz w:val="21"/>
              </w:rPr>
              <w:t xml:space="preserve"> </w:t>
            </w:r>
            <w:r>
              <w:rPr>
                <w:rFonts w:ascii="Calibri"/>
                <w:color w:val="231F20"/>
                <w:sz w:val="21"/>
              </w:rPr>
              <w:t>benefits?</w:t>
            </w:r>
          </w:p>
        </w:tc>
        <w:tc>
          <w:tcPr>
            <w:tcW w:w="3260" w:type="dxa"/>
            <w:vMerge w:val="restart"/>
            <w:tcBorders>
              <w:top w:val="single" w:sz="8" w:space="0" w:color="A7A9AC"/>
              <w:left w:val="single" w:sz="8" w:space="0" w:color="A7A9AC"/>
              <w:right w:val="single" w:sz="8" w:space="0" w:color="A7A9AC"/>
            </w:tcBorders>
          </w:tcPr>
          <w:p w14:paraId="5C9FE92C" w14:textId="77777777" w:rsidR="003D7638" w:rsidRDefault="000A244E" w:rsidP="003D7638">
            <w:r>
              <w:t>As above</w:t>
            </w:r>
          </w:p>
        </w:tc>
      </w:tr>
      <w:tr w:rsidR="00065F8A" w14:paraId="5C9FE932" w14:textId="77777777" w:rsidTr="005E7A63">
        <w:trPr>
          <w:trHeight w:hRule="exact" w:val="383"/>
        </w:trPr>
        <w:tc>
          <w:tcPr>
            <w:tcW w:w="2470" w:type="dxa"/>
            <w:tcBorders>
              <w:top w:val="single" w:sz="8" w:space="0" w:color="A7A9AC"/>
              <w:left w:val="single" w:sz="8" w:space="0" w:color="A7A9AC"/>
              <w:bottom w:val="single" w:sz="8" w:space="0" w:color="A7A9AC"/>
              <w:right w:val="single" w:sz="8" w:space="0" w:color="A7A9AC"/>
            </w:tcBorders>
          </w:tcPr>
          <w:p w14:paraId="5C9FE92E"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92F" w14:textId="77777777" w:rsidR="003D7638" w:rsidRPr="00201AC9" w:rsidRDefault="000A244E" w:rsidP="003D7638">
            <w:pPr>
              <w:pStyle w:val="TableParagraph"/>
              <w:spacing w:before="60"/>
              <w:ind w:left="75"/>
              <w:rPr>
                <w:rFonts w:ascii="Calibri" w:eastAsia="Calibri" w:hAnsi="Calibri" w:cs="Calibri"/>
                <w:strike/>
                <w:sz w:val="21"/>
                <w:szCs w:val="21"/>
              </w:rPr>
            </w:pPr>
            <w:r w:rsidRPr="00201AC9">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5C9FE930" w14:textId="77777777" w:rsidR="003D7638" w:rsidRPr="00201AC9" w:rsidRDefault="000A244E" w:rsidP="003D7638">
            <w:pPr>
              <w:pStyle w:val="TableParagraph"/>
              <w:spacing w:before="60"/>
              <w:ind w:left="75"/>
              <w:rPr>
                <w:rFonts w:ascii="Calibri" w:eastAsia="Calibri" w:hAnsi="Calibri" w:cs="Calibri"/>
                <w:strike/>
                <w:sz w:val="21"/>
                <w:szCs w:val="21"/>
              </w:rPr>
            </w:pPr>
            <w:r w:rsidRPr="00201AC9">
              <w:rPr>
                <w:rFonts w:ascii="Calibri"/>
                <w:strike/>
                <w:color w:val="231F20"/>
                <w:spacing w:val="-1"/>
                <w:w w:val="95"/>
                <w:sz w:val="21"/>
              </w:rPr>
              <w:t>NOT</w:t>
            </w:r>
            <w:r w:rsidRPr="00201AC9">
              <w:rPr>
                <w:rFonts w:ascii="Calibri"/>
                <w:strike/>
                <w:color w:val="231F20"/>
                <w:spacing w:val="26"/>
                <w:w w:val="95"/>
                <w:sz w:val="21"/>
              </w:rPr>
              <w:t xml:space="preserve"> </w:t>
            </w:r>
            <w:r w:rsidRPr="00201AC9">
              <w:rPr>
                <w:rFonts w:ascii="Calibri"/>
                <w:strike/>
                <w:color w:val="231F20"/>
                <w:spacing w:val="-1"/>
                <w:w w:val="95"/>
                <w:sz w:val="21"/>
              </w:rPr>
              <w:t>CONFORMING</w:t>
            </w:r>
          </w:p>
        </w:tc>
        <w:tc>
          <w:tcPr>
            <w:tcW w:w="3260" w:type="dxa"/>
            <w:vMerge/>
            <w:tcBorders>
              <w:left w:val="single" w:sz="8" w:space="0" w:color="A7A9AC"/>
              <w:bottom w:val="single" w:sz="8" w:space="0" w:color="A7A9AC"/>
              <w:right w:val="single" w:sz="8" w:space="0" w:color="A7A9AC"/>
            </w:tcBorders>
          </w:tcPr>
          <w:p w14:paraId="5C9FE931" w14:textId="77777777" w:rsidR="003D7638" w:rsidRDefault="00826B22" w:rsidP="003D7638"/>
        </w:tc>
      </w:tr>
    </w:tbl>
    <w:p w14:paraId="5C9FE933" w14:textId="77777777" w:rsidR="00020C41" w:rsidRDefault="000A244E">
      <w:r>
        <w:br w:type="page"/>
      </w:r>
    </w:p>
    <w:tbl>
      <w:tblPr>
        <w:tblW w:w="0" w:type="auto"/>
        <w:tblInd w:w="-436" w:type="dxa"/>
        <w:tblLayout w:type="fixed"/>
        <w:tblCellMar>
          <w:left w:w="0" w:type="dxa"/>
          <w:right w:w="0" w:type="dxa"/>
        </w:tblCellMar>
        <w:tblLook w:val="01E0" w:firstRow="1" w:lastRow="1" w:firstColumn="1" w:lastColumn="1" w:noHBand="0" w:noVBand="0"/>
      </w:tblPr>
      <w:tblGrid>
        <w:gridCol w:w="2470"/>
        <w:gridCol w:w="2126"/>
        <w:gridCol w:w="1784"/>
        <w:gridCol w:w="3685"/>
      </w:tblGrid>
      <w:tr w:rsidR="00065F8A" w14:paraId="5C9FE936" w14:textId="77777777" w:rsidTr="005E5280">
        <w:trPr>
          <w:trHeight w:hRule="exact" w:val="400"/>
        </w:trPr>
        <w:tc>
          <w:tcPr>
            <w:tcW w:w="6380" w:type="dxa"/>
            <w:gridSpan w:val="3"/>
            <w:tcBorders>
              <w:top w:val="single" w:sz="8" w:space="0" w:color="A7A9AC"/>
              <w:left w:val="single" w:sz="8" w:space="0" w:color="A7A9AC"/>
              <w:bottom w:val="single" w:sz="8" w:space="0" w:color="A7A9AC"/>
              <w:right w:val="single" w:sz="8" w:space="0" w:color="A7A9AC"/>
            </w:tcBorders>
          </w:tcPr>
          <w:p w14:paraId="5C9FE934" w14:textId="77777777" w:rsidR="003D7638" w:rsidRDefault="000A244E" w:rsidP="007E50E7">
            <w:pPr>
              <w:pStyle w:val="TableParagraph"/>
              <w:spacing w:before="69"/>
              <w:rPr>
                <w:rFonts w:ascii="Cambria" w:eastAsia="Cambria" w:hAnsi="Cambria" w:cs="Cambria"/>
                <w:sz w:val="21"/>
                <w:szCs w:val="21"/>
              </w:rPr>
            </w:pPr>
            <w:r>
              <w:rPr>
                <w:rFonts w:ascii="Cambria"/>
                <w:b/>
                <w:i/>
                <w:color w:val="652D89"/>
                <w:sz w:val="21"/>
              </w:rPr>
              <w:lastRenderedPageBreak/>
              <w:t>1230</w:t>
            </w:r>
            <w:r>
              <w:rPr>
                <w:rFonts w:ascii="Cambria"/>
                <w:b/>
                <w:i/>
                <w:color w:val="652D89"/>
                <w:spacing w:val="-3"/>
                <w:sz w:val="21"/>
              </w:rPr>
              <w:t xml:space="preserve"> </w:t>
            </w:r>
            <w:r>
              <w:rPr>
                <w:rFonts w:ascii="Cambria"/>
                <w:b/>
                <w:i/>
                <w:color w:val="652D89"/>
                <w:sz w:val="21"/>
              </w:rPr>
              <w:t>Continuing</w:t>
            </w:r>
            <w:r>
              <w:rPr>
                <w:rFonts w:ascii="Cambria"/>
                <w:b/>
                <w:i/>
                <w:color w:val="652D89"/>
                <w:spacing w:val="-2"/>
                <w:sz w:val="21"/>
              </w:rPr>
              <w:t xml:space="preserve"> Pr</w:t>
            </w:r>
            <w:r>
              <w:rPr>
                <w:rFonts w:ascii="Cambria"/>
                <w:b/>
                <w:i/>
                <w:color w:val="652D89"/>
                <w:spacing w:val="-1"/>
                <w:sz w:val="21"/>
              </w:rPr>
              <w:t>ofessional</w:t>
            </w:r>
            <w:r>
              <w:rPr>
                <w:rFonts w:ascii="Cambria"/>
                <w:b/>
                <w:i/>
                <w:color w:val="652D89"/>
                <w:spacing w:val="-3"/>
                <w:sz w:val="21"/>
              </w:rPr>
              <w:t xml:space="preserve"> </w:t>
            </w:r>
            <w:r>
              <w:rPr>
                <w:rFonts w:ascii="Cambria"/>
                <w:b/>
                <w:i/>
                <w:color w:val="652D89"/>
                <w:spacing w:val="-2"/>
                <w:sz w:val="21"/>
              </w:rPr>
              <w:t>Dev</w:t>
            </w:r>
            <w:r>
              <w:rPr>
                <w:rFonts w:ascii="Cambria"/>
                <w:b/>
                <w:i/>
                <w:color w:val="652D89"/>
                <w:spacing w:val="-1"/>
                <w:sz w:val="21"/>
              </w:rPr>
              <w:t>elopment</w:t>
            </w:r>
          </w:p>
        </w:tc>
        <w:tc>
          <w:tcPr>
            <w:tcW w:w="3685" w:type="dxa"/>
            <w:tcBorders>
              <w:top w:val="single" w:sz="8" w:space="0" w:color="A7A9AC"/>
              <w:left w:val="single" w:sz="8" w:space="0" w:color="A7A9AC"/>
              <w:bottom w:val="single" w:sz="8" w:space="0" w:color="A7A9AC"/>
              <w:right w:val="single" w:sz="8" w:space="0" w:color="A7A9AC"/>
            </w:tcBorders>
          </w:tcPr>
          <w:p w14:paraId="5C9FE935" w14:textId="77777777" w:rsidR="003D7638" w:rsidRDefault="00826B22" w:rsidP="003D7638"/>
        </w:tc>
      </w:tr>
      <w:tr w:rsidR="00065F8A" w14:paraId="5C9FE93E" w14:textId="77777777" w:rsidTr="005E5280">
        <w:trPr>
          <w:trHeight w:hRule="exact" w:val="1751"/>
        </w:trPr>
        <w:tc>
          <w:tcPr>
            <w:tcW w:w="6380" w:type="dxa"/>
            <w:gridSpan w:val="3"/>
            <w:tcBorders>
              <w:top w:val="single" w:sz="8" w:space="0" w:color="A7A9AC"/>
              <w:left w:val="single" w:sz="8" w:space="0" w:color="A7A9AC"/>
              <w:bottom w:val="single" w:sz="8" w:space="0" w:color="A7A9AC"/>
              <w:right w:val="single" w:sz="8" w:space="0" w:color="A7A9AC"/>
            </w:tcBorders>
          </w:tcPr>
          <w:p w14:paraId="5C9FE937" w14:textId="77777777" w:rsidR="003D7638" w:rsidRDefault="000A244E" w:rsidP="00FA2BAF">
            <w:pPr>
              <w:pStyle w:val="TableParagraph"/>
              <w:spacing w:before="60" w:line="280" w:lineRule="auto"/>
              <w:ind w:right="719"/>
              <w:rPr>
                <w:rFonts w:ascii="Calibri" w:eastAsia="Calibri" w:hAnsi="Calibri" w:cs="Calibri"/>
                <w:sz w:val="21"/>
                <w:szCs w:val="21"/>
              </w:rPr>
            </w:pPr>
            <w:r>
              <w:rPr>
                <w:rFonts w:ascii="Calibri"/>
                <w:color w:val="231F20"/>
                <w:sz w:val="21"/>
              </w:rPr>
              <w:t xml:space="preserve"> Has</w:t>
            </w:r>
            <w:r>
              <w:rPr>
                <w:rFonts w:ascii="Calibri"/>
                <w:color w:val="231F20"/>
                <w:spacing w:val="9"/>
                <w:sz w:val="21"/>
              </w:rPr>
              <w:t xml:space="preserve"> </w:t>
            </w:r>
            <w:r>
              <w:rPr>
                <w:rFonts w:ascii="Calibri"/>
                <w:color w:val="231F20"/>
                <w:sz w:val="21"/>
              </w:rPr>
              <w:t>the</w:t>
            </w:r>
            <w:r>
              <w:rPr>
                <w:rFonts w:ascii="Calibri"/>
                <w:color w:val="231F20"/>
                <w:spacing w:val="9"/>
                <w:sz w:val="21"/>
              </w:rPr>
              <w:t xml:space="preserve"> </w:t>
            </w:r>
            <w:r>
              <w:rPr>
                <w:rFonts w:ascii="Calibri"/>
                <w:color w:val="231F20"/>
                <w:sz w:val="21"/>
              </w:rPr>
              <w:t>CAE</w:t>
            </w:r>
            <w:r>
              <w:rPr>
                <w:rFonts w:ascii="Calibri"/>
                <w:color w:val="231F20"/>
                <w:spacing w:val="10"/>
                <w:sz w:val="21"/>
              </w:rPr>
              <w:t xml:space="preserve"> </w:t>
            </w:r>
            <w:r>
              <w:rPr>
                <w:rFonts w:ascii="Calibri"/>
                <w:color w:val="231F20"/>
                <w:sz w:val="21"/>
              </w:rPr>
              <w:t>defined</w:t>
            </w:r>
            <w:r>
              <w:rPr>
                <w:rFonts w:ascii="Calibri"/>
                <w:color w:val="231F20"/>
                <w:spacing w:val="9"/>
                <w:sz w:val="21"/>
              </w:rPr>
              <w:t xml:space="preserve"> </w:t>
            </w:r>
            <w:r>
              <w:rPr>
                <w:rFonts w:ascii="Calibri"/>
                <w:color w:val="231F20"/>
                <w:sz w:val="21"/>
              </w:rPr>
              <w:t>the</w:t>
            </w:r>
            <w:r>
              <w:rPr>
                <w:rFonts w:ascii="Calibri"/>
                <w:color w:val="231F20"/>
                <w:spacing w:val="9"/>
                <w:sz w:val="21"/>
              </w:rPr>
              <w:t xml:space="preserve"> </w:t>
            </w:r>
            <w:r>
              <w:rPr>
                <w:rFonts w:ascii="Calibri"/>
                <w:color w:val="231F20"/>
                <w:sz w:val="21"/>
              </w:rPr>
              <w:t>skills</w:t>
            </w:r>
            <w:r>
              <w:rPr>
                <w:rFonts w:ascii="Calibri"/>
                <w:color w:val="231F20"/>
                <w:spacing w:val="10"/>
                <w:sz w:val="21"/>
              </w:rPr>
              <w:t xml:space="preserve"> </w:t>
            </w:r>
            <w:r>
              <w:rPr>
                <w:rFonts w:ascii="Calibri"/>
                <w:color w:val="231F20"/>
                <w:sz w:val="21"/>
              </w:rPr>
              <w:t>and</w:t>
            </w:r>
            <w:r>
              <w:rPr>
                <w:rFonts w:ascii="Calibri"/>
                <w:color w:val="231F20"/>
                <w:spacing w:val="9"/>
                <w:sz w:val="21"/>
              </w:rPr>
              <w:t xml:space="preserve"> </w:t>
            </w:r>
            <w:r>
              <w:rPr>
                <w:rFonts w:ascii="Calibri"/>
                <w:color w:val="231F20"/>
                <w:sz w:val="21"/>
              </w:rPr>
              <w:t>competencies</w:t>
            </w:r>
            <w:r>
              <w:rPr>
                <w:rFonts w:ascii="Calibri"/>
                <w:color w:val="231F20"/>
                <w:spacing w:val="9"/>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10"/>
                <w:sz w:val="21"/>
              </w:rPr>
              <w:t xml:space="preserve"> </w:t>
            </w:r>
            <w:r>
              <w:rPr>
                <w:rFonts w:ascii="Calibri"/>
                <w:color w:val="231F20"/>
                <w:sz w:val="21"/>
              </w:rPr>
              <w:t>each</w:t>
            </w:r>
            <w:r>
              <w:rPr>
                <w:rFonts w:ascii="Calibri"/>
                <w:color w:val="231F20"/>
                <w:spacing w:val="9"/>
                <w:sz w:val="21"/>
              </w:rPr>
              <w:t xml:space="preserve"> </w:t>
            </w:r>
            <w:r>
              <w:rPr>
                <w:rFonts w:ascii="Calibri"/>
                <w:color w:val="231F20"/>
                <w:sz w:val="21"/>
              </w:rPr>
              <w:t>level</w:t>
            </w:r>
            <w:r>
              <w:rPr>
                <w:rFonts w:ascii="Calibri"/>
                <w:color w:val="231F20"/>
                <w:spacing w:val="9"/>
                <w:sz w:val="21"/>
              </w:rPr>
              <w:t xml:space="preserve"> </w:t>
            </w:r>
            <w:r>
              <w:rPr>
                <w:rFonts w:ascii="Calibri"/>
                <w:color w:val="231F20"/>
                <w:sz w:val="21"/>
              </w:rPr>
              <w:t>of</w:t>
            </w:r>
            <w:r>
              <w:rPr>
                <w:rFonts w:ascii="Calibri"/>
                <w:color w:val="231F20"/>
                <w:spacing w:val="20"/>
                <w:w w:val="99"/>
                <w:sz w:val="21"/>
              </w:rPr>
              <w:t xml:space="preserve"> </w:t>
            </w:r>
            <w:r>
              <w:rPr>
                <w:rFonts w:ascii="Calibri"/>
                <w:color w:val="231F20"/>
                <w:sz w:val="21"/>
              </w:rPr>
              <w:t>auditor?</w:t>
            </w:r>
          </w:p>
          <w:p w14:paraId="5C9FE938" w14:textId="77777777" w:rsidR="003D7638" w:rsidRDefault="000A244E" w:rsidP="00FA2BAF">
            <w:pPr>
              <w:pStyle w:val="TableParagraph"/>
              <w:spacing w:before="83"/>
              <w:rPr>
                <w:rFonts w:ascii="Calibri" w:eastAsia="Calibri" w:hAnsi="Calibri" w:cs="Calibri"/>
                <w:sz w:val="21"/>
                <w:szCs w:val="21"/>
              </w:rPr>
            </w:pPr>
            <w:r>
              <w:rPr>
                <w:rFonts w:ascii="Calibri"/>
                <w:color w:val="231F20"/>
                <w:w w:val="105"/>
                <w:sz w:val="21"/>
              </w:rPr>
              <w:t xml:space="preserve"> and</w:t>
            </w:r>
          </w:p>
          <w:p w14:paraId="5C9FE939" w14:textId="77777777" w:rsidR="003D7638" w:rsidRDefault="000A244E" w:rsidP="00FA2BAF">
            <w:pPr>
              <w:pStyle w:val="TableParagraph"/>
              <w:spacing w:before="127" w:line="280" w:lineRule="auto"/>
              <w:ind w:right="808"/>
              <w:rPr>
                <w:rFonts w:ascii="Calibri" w:eastAsia="Calibri" w:hAnsi="Calibri" w:cs="Calibri"/>
                <w:sz w:val="21"/>
                <w:szCs w:val="21"/>
              </w:rPr>
            </w:pPr>
            <w:r>
              <w:rPr>
                <w:rFonts w:ascii="Calibri"/>
                <w:color w:val="231F20"/>
                <w:sz w:val="21"/>
              </w:rPr>
              <w:t xml:space="preserve"> Does</w:t>
            </w:r>
            <w:r>
              <w:rPr>
                <w:rFonts w:ascii="Calibri"/>
                <w:color w:val="231F20"/>
                <w:spacing w:val="23"/>
                <w:sz w:val="21"/>
              </w:rPr>
              <w:t xml:space="preserve"> </w:t>
            </w:r>
            <w:r>
              <w:rPr>
                <w:rFonts w:ascii="Calibri"/>
                <w:color w:val="231F20"/>
                <w:sz w:val="21"/>
              </w:rPr>
              <w:t>the</w:t>
            </w:r>
            <w:r>
              <w:rPr>
                <w:rFonts w:ascii="Calibri"/>
                <w:color w:val="231F20"/>
                <w:spacing w:val="23"/>
                <w:sz w:val="21"/>
              </w:rPr>
              <w:t xml:space="preserve"> </w:t>
            </w:r>
            <w:r>
              <w:rPr>
                <w:rFonts w:ascii="Calibri"/>
                <w:color w:val="231F20"/>
                <w:sz w:val="21"/>
              </w:rPr>
              <w:t>CAE</w:t>
            </w:r>
            <w:r>
              <w:rPr>
                <w:rFonts w:ascii="Calibri"/>
                <w:color w:val="231F20"/>
                <w:spacing w:val="23"/>
                <w:sz w:val="21"/>
              </w:rPr>
              <w:t xml:space="preserve"> </w:t>
            </w:r>
            <w:r>
              <w:rPr>
                <w:rFonts w:ascii="Calibri"/>
                <w:color w:val="231F20"/>
                <w:sz w:val="21"/>
              </w:rPr>
              <w:t>periodically</w:t>
            </w:r>
            <w:r>
              <w:rPr>
                <w:rFonts w:ascii="Calibri"/>
                <w:color w:val="231F20"/>
                <w:spacing w:val="23"/>
                <w:sz w:val="21"/>
              </w:rPr>
              <w:t xml:space="preserve"> </w:t>
            </w:r>
            <w:r>
              <w:rPr>
                <w:rFonts w:ascii="Calibri"/>
                <w:color w:val="231F20"/>
                <w:sz w:val="21"/>
              </w:rPr>
              <w:t>assess</w:t>
            </w:r>
            <w:r>
              <w:rPr>
                <w:rFonts w:ascii="Calibri"/>
                <w:color w:val="231F20"/>
                <w:spacing w:val="23"/>
                <w:sz w:val="21"/>
              </w:rPr>
              <w:t xml:space="preserve"> </w:t>
            </w:r>
            <w:r>
              <w:rPr>
                <w:rFonts w:ascii="Calibri"/>
                <w:color w:val="231F20"/>
                <w:sz w:val="21"/>
              </w:rPr>
              <w:t>individual</w:t>
            </w:r>
            <w:r>
              <w:rPr>
                <w:rFonts w:ascii="Calibri"/>
                <w:color w:val="231F20"/>
                <w:spacing w:val="23"/>
                <w:sz w:val="21"/>
              </w:rPr>
              <w:t xml:space="preserve"> </w:t>
            </w:r>
            <w:r>
              <w:rPr>
                <w:rFonts w:ascii="Calibri"/>
                <w:color w:val="231F20"/>
                <w:spacing w:val="-1"/>
                <w:sz w:val="21"/>
              </w:rPr>
              <w:t>auditors</w:t>
            </w:r>
            <w:r>
              <w:rPr>
                <w:rFonts w:ascii="Calibri"/>
                <w:color w:val="231F20"/>
                <w:spacing w:val="23"/>
                <w:sz w:val="21"/>
              </w:rPr>
              <w:t xml:space="preserve"> </w:t>
            </w:r>
            <w:r>
              <w:rPr>
                <w:rFonts w:ascii="Calibri"/>
                <w:color w:val="231F20"/>
                <w:sz w:val="21"/>
              </w:rPr>
              <w:t>against</w:t>
            </w:r>
            <w:r>
              <w:rPr>
                <w:rFonts w:ascii="Calibri"/>
                <w:color w:val="231F20"/>
                <w:spacing w:val="23"/>
                <w:sz w:val="21"/>
              </w:rPr>
              <w:t xml:space="preserve"> </w:t>
            </w:r>
            <w:r>
              <w:rPr>
                <w:rFonts w:ascii="Calibri"/>
                <w:color w:val="231F20"/>
                <w:sz w:val="21"/>
              </w:rPr>
              <w:t>the</w:t>
            </w:r>
            <w:r>
              <w:rPr>
                <w:rFonts w:ascii="Calibri"/>
                <w:color w:val="231F20"/>
                <w:spacing w:val="27"/>
                <w:w w:val="101"/>
                <w:sz w:val="21"/>
              </w:rPr>
              <w:t xml:space="preserve"> </w:t>
            </w:r>
            <w:r>
              <w:rPr>
                <w:rFonts w:ascii="Calibri"/>
                <w:color w:val="231F20"/>
                <w:spacing w:val="-1"/>
                <w:sz w:val="21"/>
              </w:rPr>
              <w:t>predetermined</w:t>
            </w:r>
            <w:r>
              <w:rPr>
                <w:rFonts w:ascii="Calibri"/>
                <w:color w:val="231F20"/>
                <w:spacing w:val="26"/>
                <w:sz w:val="21"/>
              </w:rPr>
              <w:t xml:space="preserve"> </w:t>
            </w:r>
            <w:r>
              <w:rPr>
                <w:rFonts w:ascii="Calibri"/>
                <w:color w:val="231F20"/>
                <w:sz w:val="21"/>
              </w:rPr>
              <w:t>skills</w:t>
            </w:r>
            <w:r>
              <w:rPr>
                <w:rFonts w:ascii="Calibri"/>
                <w:color w:val="231F20"/>
                <w:spacing w:val="27"/>
                <w:sz w:val="21"/>
              </w:rPr>
              <w:t xml:space="preserve"> </w:t>
            </w:r>
            <w:r>
              <w:rPr>
                <w:rFonts w:ascii="Calibri"/>
                <w:color w:val="231F20"/>
                <w:sz w:val="21"/>
              </w:rPr>
              <w:t>and</w:t>
            </w:r>
            <w:r>
              <w:rPr>
                <w:rFonts w:ascii="Calibri"/>
                <w:color w:val="231F20"/>
                <w:spacing w:val="27"/>
                <w:sz w:val="21"/>
              </w:rPr>
              <w:t xml:space="preserve"> </w:t>
            </w:r>
            <w:r>
              <w:rPr>
                <w:rFonts w:ascii="Calibri"/>
                <w:color w:val="231F20"/>
                <w:sz w:val="21"/>
              </w:rPr>
              <w:t>competencies?</w:t>
            </w:r>
          </w:p>
        </w:tc>
        <w:tc>
          <w:tcPr>
            <w:tcW w:w="3685" w:type="dxa"/>
            <w:vMerge w:val="restart"/>
            <w:tcBorders>
              <w:top w:val="single" w:sz="8" w:space="0" w:color="A7A9AC"/>
              <w:left w:val="single" w:sz="8" w:space="0" w:color="A7A9AC"/>
              <w:right w:val="single" w:sz="8" w:space="0" w:color="A7A9AC"/>
            </w:tcBorders>
          </w:tcPr>
          <w:p w14:paraId="5C9FE93A" w14:textId="77777777" w:rsidR="00BE4A96" w:rsidRDefault="000A244E" w:rsidP="00826B22">
            <w:pPr>
              <w:pStyle w:val="ListParagraph"/>
              <w:numPr>
                <w:ilvl w:val="0"/>
                <w:numId w:val="66"/>
              </w:numPr>
              <w:rPr>
                <w:rFonts w:cs="Arial"/>
              </w:rPr>
            </w:pPr>
            <w:r>
              <w:rPr>
                <w:rFonts w:cs="Arial"/>
              </w:rPr>
              <w:t>Job description for Senior Auditor and Auditor</w:t>
            </w:r>
          </w:p>
          <w:p w14:paraId="5C9FE93B" w14:textId="77777777" w:rsidR="00BE4A96" w:rsidRPr="00BE4A96" w:rsidRDefault="000A244E" w:rsidP="00826B22">
            <w:pPr>
              <w:pStyle w:val="ListParagraph"/>
              <w:numPr>
                <w:ilvl w:val="0"/>
                <w:numId w:val="66"/>
              </w:numPr>
              <w:rPr>
                <w:rFonts w:cs="Arial"/>
              </w:rPr>
            </w:pPr>
            <w:r>
              <w:rPr>
                <w:rFonts w:ascii="Calibri" w:hAnsi="Calibri"/>
                <w:color w:val="000000"/>
              </w:rPr>
              <w:t>Staff Performance development reviews regularly undertaken</w:t>
            </w:r>
            <w:r w:rsidRPr="00BE4A96">
              <w:rPr>
                <w:rFonts w:ascii="Calibri" w:hAnsi="Calibri"/>
                <w:color w:val="000000"/>
              </w:rPr>
              <w:t xml:space="preserve"> </w:t>
            </w:r>
          </w:p>
          <w:p w14:paraId="5C9FE93C" w14:textId="77777777" w:rsidR="0070744F" w:rsidRPr="00BE4A96" w:rsidRDefault="000A244E" w:rsidP="00826B22">
            <w:pPr>
              <w:pStyle w:val="ListParagraph"/>
              <w:numPr>
                <w:ilvl w:val="0"/>
                <w:numId w:val="66"/>
              </w:numPr>
              <w:rPr>
                <w:rFonts w:cs="Arial"/>
              </w:rPr>
            </w:pPr>
            <w:r w:rsidRPr="00BE4A96">
              <w:rPr>
                <w:rFonts w:ascii="Calibri" w:hAnsi="Calibri"/>
                <w:color w:val="000000"/>
              </w:rPr>
              <w:t xml:space="preserve">Regular 1-1 discussions are held with each Auditor to discuss performance / progress against reviews etc. </w:t>
            </w:r>
          </w:p>
          <w:p w14:paraId="5C9FE93D" w14:textId="77777777" w:rsidR="0070744F" w:rsidRPr="0070744F" w:rsidRDefault="00826B22" w:rsidP="00A873C0"/>
        </w:tc>
      </w:tr>
      <w:tr w:rsidR="00065F8A" w14:paraId="5C9FE943" w14:textId="77777777" w:rsidTr="005E5280">
        <w:trPr>
          <w:trHeight w:hRule="exact" w:val="1382"/>
        </w:trPr>
        <w:tc>
          <w:tcPr>
            <w:tcW w:w="2470" w:type="dxa"/>
            <w:tcBorders>
              <w:top w:val="single" w:sz="8" w:space="0" w:color="A7A9AC"/>
              <w:left w:val="single" w:sz="8" w:space="0" w:color="A7A9AC"/>
              <w:bottom w:val="single" w:sz="8" w:space="0" w:color="A7A9AC"/>
              <w:right w:val="single" w:sz="8" w:space="0" w:color="A7A9AC"/>
            </w:tcBorders>
          </w:tcPr>
          <w:p w14:paraId="5C9FE93F" w14:textId="77777777" w:rsidR="003D7638" w:rsidRDefault="000A244E" w:rsidP="007E50E7">
            <w:pPr>
              <w:pStyle w:val="TableParagraph"/>
              <w:spacing w:before="60"/>
              <w:rPr>
                <w:rFonts w:ascii="Calibri" w:eastAsia="Calibri" w:hAnsi="Calibri" w:cs="Calibri"/>
                <w:sz w:val="21"/>
                <w:szCs w:val="21"/>
              </w:rPr>
            </w:pPr>
            <w:r>
              <w:rPr>
                <w:rFonts w:ascii="Calibri"/>
                <w:color w:val="231F20"/>
                <w:spacing w:val="-2"/>
                <w:sz w:val="21"/>
              </w:rPr>
              <w:t xml:space="preserve">  CONFORMS</w:t>
            </w:r>
          </w:p>
        </w:tc>
        <w:tc>
          <w:tcPr>
            <w:tcW w:w="2126" w:type="dxa"/>
            <w:tcBorders>
              <w:top w:val="single" w:sz="8" w:space="0" w:color="A7A9AC"/>
              <w:left w:val="single" w:sz="8" w:space="0" w:color="A7A9AC"/>
              <w:bottom w:val="single" w:sz="8" w:space="0" w:color="A7A9AC"/>
              <w:right w:val="single" w:sz="8" w:space="0" w:color="A7A9AC"/>
            </w:tcBorders>
          </w:tcPr>
          <w:p w14:paraId="5C9FE940" w14:textId="77777777" w:rsidR="003D7638" w:rsidRPr="0070744F" w:rsidRDefault="000A244E" w:rsidP="00FA2BAF">
            <w:pPr>
              <w:pStyle w:val="TableParagraph"/>
              <w:spacing w:before="60"/>
              <w:rPr>
                <w:rFonts w:ascii="Calibri" w:eastAsia="Calibri" w:hAnsi="Calibri" w:cs="Calibri"/>
                <w:strike/>
                <w:sz w:val="21"/>
                <w:szCs w:val="21"/>
              </w:rPr>
            </w:pPr>
            <w:r w:rsidRPr="0070744F">
              <w:rPr>
                <w:rFonts w:ascii="Calibri"/>
                <w:strike/>
                <w:color w:val="231F20"/>
                <w:spacing w:val="-2"/>
                <w:w w:val="105"/>
                <w:sz w:val="21"/>
              </w:rPr>
              <w:t>PARTIAL</w:t>
            </w:r>
          </w:p>
        </w:tc>
        <w:tc>
          <w:tcPr>
            <w:tcW w:w="1784" w:type="dxa"/>
            <w:tcBorders>
              <w:top w:val="single" w:sz="8" w:space="0" w:color="A7A9AC"/>
              <w:left w:val="single" w:sz="8" w:space="0" w:color="A7A9AC"/>
              <w:bottom w:val="single" w:sz="8" w:space="0" w:color="A7A9AC"/>
              <w:right w:val="single" w:sz="8" w:space="0" w:color="A7A9AC"/>
            </w:tcBorders>
          </w:tcPr>
          <w:p w14:paraId="5C9FE941" w14:textId="77777777" w:rsidR="003D7638" w:rsidRPr="0070744F" w:rsidRDefault="000A244E" w:rsidP="00FA2BAF">
            <w:pPr>
              <w:pStyle w:val="TableParagraph"/>
              <w:spacing w:before="60"/>
              <w:rPr>
                <w:rFonts w:ascii="Calibri" w:eastAsia="Calibri" w:hAnsi="Calibri" w:cs="Calibri"/>
                <w:strike/>
                <w:sz w:val="21"/>
                <w:szCs w:val="21"/>
              </w:rPr>
            </w:pPr>
            <w:r w:rsidRPr="0070744F">
              <w:rPr>
                <w:rFonts w:ascii="Calibri"/>
                <w:strike/>
                <w:color w:val="231F20"/>
                <w:spacing w:val="-1"/>
                <w:w w:val="95"/>
                <w:sz w:val="21"/>
              </w:rPr>
              <w:t>NOT</w:t>
            </w:r>
            <w:r w:rsidRPr="0070744F">
              <w:rPr>
                <w:rFonts w:ascii="Calibri"/>
                <w:strike/>
                <w:color w:val="231F20"/>
                <w:spacing w:val="26"/>
                <w:w w:val="95"/>
                <w:sz w:val="21"/>
              </w:rPr>
              <w:t xml:space="preserve"> </w:t>
            </w:r>
            <w:r w:rsidRPr="0070744F">
              <w:rPr>
                <w:rFonts w:ascii="Calibri"/>
                <w:strike/>
                <w:color w:val="231F20"/>
                <w:spacing w:val="-1"/>
                <w:w w:val="95"/>
                <w:sz w:val="21"/>
              </w:rPr>
              <w:t>CONFORMING</w:t>
            </w:r>
          </w:p>
        </w:tc>
        <w:tc>
          <w:tcPr>
            <w:tcW w:w="3685" w:type="dxa"/>
            <w:vMerge/>
            <w:tcBorders>
              <w:left w:val="single" w:sz="8" w:space="0" w:color="A7A9AC"/>
              <w:bottom w:val="single" w:sz="8" w:space="0" w:color="A7A9AC"/>
              <w:right w:val="single" w:sz="8" w:space="0" w:color="A7A9AC"/>
            </w:tcBorders>
          </w:tcPr>
          <w:p w14:paraId="5C9FE942" w14:textId="77777777" w:rsidR="003D7638" w:rsidRDefault="00826B22" w:rsidP="003D7638"/>
        </w:tc>
      </w:tr>
      <w:tr w:rsidR="00065F8A" w14:paraId="5C9FE94A" w14:textId="77777777" w:rsidTr="005E5280">
        <w:trPr>
          <w:trHeight w:hRule="exact" w:val="1751"/>
        </w:trPr>
        <w:tc>
          <w:tcPr>
            <w:tcW w:w="6380" w:type="dxa"/>
            <w:gridSpan w:val="3"/>
            <w:tcBorders>
              <w:top w:val="single" w:sz="8" w:space="0" w:color="A7A9AC"/>
              <w:left w:val="single" w:sz="8" w:space="0" w:color="A7A9AC"/>
              <w:bottom w:val="single" w:sz="8" w:space="0" w:color="A7A9AC"/>
              <w:right w:val="single" w:sz="8" w:space="0" w:color="A7A9AC"/>
            </w:tcBorders>
          </w:tcPr>
          <w:p w14:paraId="5C9FE944" w14:textId="77777777" w:rsidR="005E7A63" w:rsidRDefault="000A244E" w:rsidP="00FA2BAF">
            <w:pPr>
              <w:pStyle w:val="TableParagraph"/>
              <w:spacing w:before="60" w:line="280" w:lineRule="auto"/>
              <w:ind w:right="1257"/>
              <w:rPr>
                <w:rFonts w:ascii="Calibri" w:eastAsia="Calibri" w:hAnsi="Calibri" w:cs="Calibri"/>
                <w:sz w:val="21"/>
                <w:szCs w:val="21"/>
              </w:rPr>
            </w:pPr>
            <w:r>
              <w:rPr>
                <w:rFonts w:ascii="Calibri"/>
                <w:color w:val="231F20"/>
                <w:sz w:val="21"/>
              </w:rPr>
              <w:t xml:space="preserve"> Do</w:t>
            </w:r>
            <w:r>
              <w:rPr>
                <w:rFonts w:ascii="Calibri"/>
                <w:color w:val="231F20"/>
                <w:spacing w:val="16"/>
                <w:sz w:val="21"/>
              </w:rPr>
              <w:t xml:space="preserve"> </w:t>
            </w:r>
            <w:r>
              <w:rPr>
                <w:rFonts w:ascii="Calibri"/>
                <w:color w:val="231F20"/>
                <w:sz w:val="21"/>
              </w:rPr>
              <w:t>internal</w:t>
            </w:r>
            <w:r>
              <w:rPr>
                <w:rFonts w:ascii="Calibri"/>
                <w:color w:val="231F20"/>
                <w:spacing w:val="16"/>
                <w:sz w:val="21"/>
              </w:rPr>
              <w:t xml:space="preserve"> </w:t>
            </w:r>
            <w:r>
              <w:rPr>
                <w:rFonts w:ascii="Calibri"/>
                <w:color w:val="231F20"/>
                <w:spacing w:val="-1"/>
                <w:sz w:val="21"/>
              </w:rPr>
              <w:t>auditors</w:t>
            </w:r>
            <w:r>
              <w:rPr>
                <w:rFonts w:ascii="Calibri"/>
                <w:color w:val="231F20"/>
                <w:spacing w:val="16"/>
                <w:sz w:val="21"/>
              </w:rPr>
              <w:t xml:space="preserve"> </w:t>
            </w:r>
            <w:r>
              <w:rPr>
                <w:rFonts w:ascii="Calibri"/>
                <w:color w:val="231F20"/>
                <w:sz w:val="21"/>
              </w:rPr>
              <w:t>undertake</w:t>
            </w:r>
            <w:r>
              <w:rPr>
                <w:rFonts w:ascii="Calibri"/>
                <w:color w:val="231F20"/>
                <w:spacing w:val="17"/>
                <w:sz w:val="21"/>
              </w:rPr>
              <w:t xml:space="preserve"> </w:t>
            </w:r>
            <w:r>
              <w:rPr>
                <w:rFonts w:ascii="Calibri"/>
                <w:color w:val="231F20"/>
                <w:sz w:val="21"/>
              </w:rPr>
              <w:t>a</w:t>
            </w:r>
            <w:r>
              <w:rPr>
                <w:rFonts w:ascii="Calibri"/>
                <w:color w:val="231F20"/>
                <w:spacing w:val="16"/>
                <w:sz w:val="21"/>
              </w:rPr>
              <w:t xml:space="preserve"> </w:t>
            </w:r>
            <w:proofErr w:type="spellStart"/>
            <w:r>
              <w:rPr>
                <w:rFonts w:ascii="Calibri"/>
                <w:color w:val="231F20"/>
                <w:spacing w:val="-3"/>
                <w:sz w:val="21"/>
              </w:rPr>
              <w:t>pr</w:t>
            </w:r>
            <w:r>
              <w:rPr>
                <w:rFonts w:ascii="Calibri"/>
                <w:color w:val="231F20"/>
                <w:spacing w:val="-2"/>
                <w:sz w:val="21"/>
              </w:rPr>
              <w:t>ogramme</w:t>
            </w:r>
            <w:proofErr w:type="spellEnd"/>
            <w:r>
              <w:rPr>
                <w:rFonts w:ascii="Calibri"/>
                <w:color w:val="231F20"/>
                <w:spacing w:val="16"/>
                <w:sz w:val="21"/>
              </w:rPr>
              <w:t xml:space="preserve"> </w:t>
            </w:r>
            <w:r>
              <w:rPr>
                <w:rFonts w:ascii="Calibri"/>
                <w:color w:val="231F20"/>
                <w:sz w:val="21"/>
              </w:rPr>
              <w:t>of</w:t>
            </w:r>
            <w:r>
              <w:rPr>
                <w:rFonts w:ascii="Calibri"/>
                <w:color w:val="231F20"/>
                <w:spacing w:val="16"/>
                <w:sz w:val="21"/>
              </w:rPr>
              <w:t xml:space="preserve">   </w:t>
            </w:r>
            <w:r>
              <w:rPr>
                <w:rFonts w:ascii="Calibri"/>
                <w:color w:val="231F20"/>
                <w:sz w:val="21"/>
              </w:rPr>
              <w:t>continuing</w:t>
            </w:r>
            <w:r>
              <w:rPr>
                <w:rFonts w:ascii="Calibri"/>
                <w:color w:val="231F20"/>
                <w:spacing w:val="23"/>
                <w:w w:val="105"/>
                <w:sz w:val="21"/>
              </w:rPr>
              <w:t xml:space="preserve"> </w:t>
            </w:r>
            <w:r>
              <w:rPr>
                <w:rFonts w:ascii="Calibri"/>
                <w:color w:val="231F20"/>
                <w:spacing w:val="-1"/>
                <w:sz w:val="21"/>
              </w:rPr>
              <w:t>professional</w:t>
            </w:r>
            <w:r>
              <w:rPr>
                <w:rFonts w:ascii="Calibri"/>
                <w:color w:val="231F20"/>
                <w:spacing w:val="33"/>
                <w:sz w:val="21"/>
              </w:rPr>
              <w:t xml:space="preserve"> </w:t>
            </w:r>
            <w:r>
              <w:rPr>
                <w:rFonts w:ascii="Calibri"/>
                <w:color w:val="231F20"/>
                <w:sz w:val="21"/>
              </w:rPr>
              <w:t>development?</w:t>
            </w:r>
          </w:p>
          <w:p w14:paraId="5C9FE945" w14:textId="77777777" w:rsidR="005E7A63" w:rsidRDefault="000A244E" w:rsidP="00FA2BAF">
            <w:pPr>
              <w:pStyle w:val="TableParagraph"/>
              <w:spacing w:before="83"/>
              <w:rPr>
                <w:rFonts w:ascii="Calibri" w:eastAsia="Calibri" w:hAnsi="Calibri" w:cs="Calibri"/>
                <w:sz w:val="21"/>
                <w:szCs w:val="21"/>
              </w:rPr>
            </w:pPr>
            <w:r>
              <w:rPr>
                <w:rFonts w:ascii="Calibri"/>
                <w:color w:val="231F20"/>
                <w:w w:val="105"/>
                <w:sz w:val="21"/>
              </w:rPr>
              <w:t xml:space="preserve"> and</w:t>
            </w:r>
          </w:p>
          <w:p w14:paraId="5C9FE946" w14:textId="77777777" w:rsidR="005E7A63" w:rsidRDefault="000A244E" w:rsidP="00FA2BAF">
            <w:pPr>
              <w:pStyle w:val="TableParagraph"/>
              <w:spacing w:before="60" w:line="280" w:lineRule="auto"/>
              <w:ind w:right="719"/>
              <w:rPr>
                <w:rFonts w:ascii="Calibri" w:eastAsia="Calibri" w:hAnsi="Calibri" w:cs="Calibri"/>
                <w:sz w:val="21"/>
                <w:szCs w:val="21"/>
              </w:rPr>
            </w:pPr>
            <w:r>
              <w:rPr>
                <w:rFonts w:ascii="Calibri"/>
                <w:color w:val="231F20"/>
                <w:sz w:val="21"/>
              </w:rPr>
              <w:t xml:space="preserve"> Do</w:t>
            </w:r>
            <w:r>
              <w:rPr>
                <w:rFonts w:ascii="Calibri"/>
                <w:color w:val="231F20"/>
                <w:spacing w:val="12"/>
                <w:sz w:val="21"/>
              </w:rPr>
              <w:t xml:space="preserve"> </w:t>
            </w:r>
            <w:r>
              <w:rPr>
                <w:rFonts w:ascii="Calibri"/>
                <w:color w:val="231F20"/>
                <w:sz w:val="21"/>
              </w:rPr>
              <w:t>internal</w:t>
            </w:r>
            <w:r>
              <w:rPr>
                <w:rFonts w:ascii="Calibri"/>
                <w:color w:val="231F20"/>
                <w:spacing w:val="12"/>
                <w:sz w:val="21"/>
              </w:rPr>
              <w:t xml:space="preserve"> </w:t>
            </w:r>
            <w:r>
              <w:rPr>
                <w:rFonts w:ascii="Calibri"/>
                <w:color w:val="231F20"/>
                <w:spacing w:val="-1"/>
                <w:sz w:val="21"/>
              </w:rPr>
              <w:t>auditors</w:t>
            </w:r>
            <w:r>
              <w:rPr>
                <w:rFonts w:ascii="Calibri"/>
                <w:color w:val="231F20"/>
                <w:spacing w:val="12"/>
                <w:sz w:val="21"/>
              </w:rPr>
              <w:t xml:space="preserve"> </w:t>
            </w:r>
            <w:r>
              <w:rPr>
                <w:rFonts w:ascii="Calibri"/>
                <w:color w:val="231F20"/>
                <w:sz w:val="21"/>
              </w:rPr>
              <w:t>maintain</w:t>
            </w:r>
            <w:r>
              <w:rPr>
                <w:rFonts w:ascii="Calibri"/>
                <w:color w:val="231F20"/>
                <w:spacing w:val="12"/>
                <w:sz w:val="21"/>
              </w:rPr>
              <w:t xml:space="preserve"> </w:t>
            </w:r>
            <w:r>
              <w:rPr>
                <w:rFonts w:ascii="Calibri"/>
                <w:color w:val="231F20"/>
                <w:sz w:val="21"/>
              </w:rPr>
              <w:t>a</w:t>
            </w:r>
            <w:r>
              <w:rPr>
                <w:rFonts w:ascii="Calibri"/>
                <w:color w:val="231F20"/>
                <w:spacing w:val="12"/>
                <w:sz w:val="21"/>
              </w:rPr>
              <w:t xml:space="preserve"> </w:t>
            </w:r>
            <w:r>
              <w:rPr>
                <w:rFonts w:ascii="Calibri"/>
                <w:color w:val="231F20"/>
                <w:spacing w:val="-3"/>
                <w:sz w:val="21"/>
              </w:rPr>
              <w:t>r</w:t>
            </w:r>
            <w:r>
              <w:rPr>
                <w:rFonts w:ascii="Calibri"/>
                <w:color w:val="231F20"/>
                <w:spacing w:val="-2"/>
                <w:sz w:val="21"/>
              </w:rPr>
              <w:t>ecord</w:t>
            </w:r>
            <w:r>
              <w:rPr>
                <w:rFonts w:ascii="Calibri"/>
                <w:color w:val="231F20"/>
                <w:spacing w:val="12"/>
                <w:sz w:val="21"/>
              </w:rPr>
              <w:t xml:space="preserve"> </w:t>
            </w:r>
            <w:r>
              <w:rPr>
                <w:rFonts w:ascii="Calibri"/>
                <w:color w:val="231F20"/>
                <w:sz w:val="21"/>
              </w:rPr>
              <w:t>of</w:t>
            </w:r>
            <w:r>
              <w:rPr>
                <w:rFonts w:ascii="Calibri"/>
                <w:color w:val="231F20"/>
                <w:spacing w:val="13"/>
                <w:sz w:val="21"/>
              </w:rPr>
              <w:t xml:space="preserve"> </w:t>
            </w:r>
            <w:r>
              <w:rPr>
                <w:rFonts w:ascii="Calibri"/>
                <w:color w:val="231F20"/>
                <w:sz w:val="21"/>
              </w:rPr>
              <w:t>their</w:t>
            </w:r>
            <w:r>
              <w:rPr>
                <w:rFonts w:ascii="Calibri"/>
                <w:color w:val="231F20"/>
                <w:spacing w:val="12"/>
                <w:sz w:val="21"/>
              </w:rPr>
              <w:t xml:space="preserve"> </w:t>
            </w:r>
            <w:r>
              <w:rPr>
                <w:rFonts w:ascii="Calibri"/>
                <w:color w:val="231F20"/>
                <w:spacing w:val="-1"/>
                <w:sz w:val="21"/>
              </w:rPr>
              <w:t>professional</w:t>
            </w:r>
            <w:r>
              <w:rPr>
                <w:rFonts w:ascii="Calibri"/>
                <w:color w:val="231F20"/>
                <w:spacing w:val="27"/>
                <w:w w:val="104"/>
                <w:sz w:val="21"/>
              </w:rPr>
              <w:t xml:space="preserve"> </w:t>
            </w:r>
            <w:r>
              <w:rPr>
                <w:rFonts w:ascii="Calibri"/>
                <w:color w:val="231F20"/>
                <w:sz w:val="21"/>
              </w:rPr>
              <w:t>development</w:t>
            </w:r>
            <w:r>
              <w:rPr>
                <w:rFonts w:ascii="Calibri"/>
                <w:color w:val="231F20"/>
                <w:spacing w:val="29"/>
                <w:sz w:val="21"/>
              </w:rPr>
              <w:t xml:space="preserve"> </w:t>
            </w:r>
            <w:r>
              <w:rPr>
                <w:rFonts w:ascii="Calibri"/>
                <w:color w:val="231F20"/>
                <w:sz w:val="21"/>
              </w:rPr>
              <w:t>and</w:t>
            </w:r>
            <w:r>
              <w:rPr>
                <w:rFonts w:ascii="Calibri"/>
                <w:color w:val="231F20"/>
                <w:spacing w:val="30"/>
                <w:sz w:val="21"/>
              </w:rPr>
              <w:t xml:space="preserve"> </w:t>
            </w:r>
            <w:r>
              <w:rPr>
                <w:rFonts w:ascii="Calibri"/>
                <w:color w:val="231F20"/>
                <w:spacing w:val="-1"/>
                <w:sz w:val="21"/>
              </w:rPr>
              <w:t>training</w:t>
            </w:r>
            <w:r>
              <w:rPr>
                <w:rFonts w:ascii="Calibri"/>
                <w:color w:val="231F20"/>
                <w:spacing w:val="30"/>
                <w:sz w:val="21"/>
              </w:rPr>
              <w:t xml:space="preserve"> </w:t>
            </w:r>
            <w:r>
              <w:rPr>
                <w:rFonts w:ascii="Calibri"/>
                <w:color w:val="231F20"/>
                <w:sz w:val="21"/>
              </w:rPr>
              <w:t>activities?</w:t>
            </w:r>
          </w:p>
        </w:tc>
        <w:tc>
          <w:tcPr>
            <w:tcW w:w="3685" w:type="dxa"/>
            <w:vMerge w:val="restart"/>
            <w:tcBorders>
              <w:top w:val="single" w:sz="8" w:space="0" w:color="A7A9AC"/>
              <w:left w:val="single" w:sz="8" w:space="0" w:color="A7A9AC"/>
              <w:right w:val="single" w:sz="8" w:space="0" w:color="A7A9AC"/>
            </w:tcBorders>
          </w:tcPr>
          <w:p w14:paraId="5C9FE947" w14:textId="77777777" w:rsidR="005E7A63" w:rsidRDefault="000A244E" w:rsidP="00826B22">
            <w:pPr>
              <w:pStyle w:val="ListParagraph"/>
              <w:numPr>
                <w:ilvl w:val="0"/>
                <w:numId w:val="67"/>
              </w:numPr>
              <w:rPr>
                <w:rFonts w:cs="Arial"/>
              </w:rPr>
            </w:pPr>
            <w:r w:rsidRPr="00BE4A96">
              <w:rPr>
                <w:rFonts w:cs="Arial"/>
              </w:rPr>
              <w:t>Work undertaken and on-</w:t>
            </w:r>
            <w:r>
              <w:rPr>
                <w:rFonts w:cs="Arial"/>
              </w:rPr>
              <w:t xml:space="preserve">going </w:t>
            </w:r>
            <w:r w:rsidRPr="00BE4A96">
              <w:rPr>
                <w:rFonts w:cs="Arial"/>
              </w:rPr>
              <w:t>training helps to ensure requirements for CPD are met.</w:t>
            </w:r>
          </w:p>
          <w:p w14:paraId="5C9FE948" w14:textId="77777777" w:rsidR="005E7A63" w:rsidRPr="005E7A63" w:rsidRDefault="000A244E" w:rsidP="00826B22">
            <w:pPr>
              <w:pStyle w:val="ListParagraph"/>
              <w:numPr>
                <w:ilvl w:val="0"/>
                <w:numId w:val="66"/>
              </w:numPr>
              <w:rPr>
                <w:rFonts w:cs="Arial"/>
              </w:rPr>
            </w:pPr>
            <w:r>
              <w:rPr>
                <w:rFonts w:ascii="Calibri" w:hAnsi="Calibri"/>
                <w:color w:val="000000"/>
              </w:rPr>
              <w:t>The Corporate Learning Hub is utilized to hold all training data.</w:t>
            </w:r>
          </w:p>
          <w:p w14:paraId="5C9FE949" w14:textId="77777777" w:rsidR="005E7A63" w:rsidRPr="0070744F" w:rsidRDefault="00826B22" w:rsidP="007E50E7"/>
        </w:tc>
      </w:tr>
      <w:tr w:rsidR="00065F8A" w14:paraId="5C9FE951" w14:textId="77777777" w:rsidTr="005E5280">
        <w:trPr>
          <w:trHeight w:hRule="exact" w:val="695"/>
        </w:trPr>
        <w:tc>
          <w:tcPr>
            <w:tcW w:w="2470" w:type="dxa"/>
            <w:tcBorders>
              <w:top w:val="single" w:sz="8" w:space="0" w:color="A7A9AC"/>
              <w:left w:val="single" w:sz="8" w:space="0" w:color="A7A9AC"/>
              <w:bottom w:val="single" w:sz="8" w:space="0" w:color="A7A9AC"/>
              <w:right w:val="single" w:sz="8" w:space="0" w:color="A7A9AC"/>
            </w:tcBorders>
          </w:tcPr>
          <w:p w14:paraId="5C9FE94B" w14:textId="77777777" w:rsidR="007E50E7" w:rsidRDefault="000A244E" w:rsidP="007E50E7">
            <w:pPr>
              <w:pStyle w:val="TableParagraph"/>
              <w:spacing w:before="60"/>
              <w:rPr>
                <w:rFonts w:ascii="Calibri" w:eastAsia="Calibri" w:hAnsi="Calibri" w:cs="Calibri"/>
                <w:sz w:val="21"/>
                <w:szCs w:val="21"/>
              </w:rPr>
            </w:pPr>
            <w:r>
              <w:rPr>
                <w:rFonts w:ascii="Calibri"/>
                <w:color w:val="231F20"/>
                <w:spacing w:val="-2"/>
                <w:sz w:val="21"/>
              </w:rPr>
              <w:t xml:space="preserve"> CONFORMS</w:t>
            </w:r>
          </w:p>
          <w:p w14:paraId="5C9FE94C" w14:textId="77777777" w:rsidR="007E50E7" w:rsidRPr="007E50E7" w:rsidRDefault="00826B22" w:rsidP="007E50E7">
            <w:pPr>
              <w:pStyle w:val="TableParagraph"/>
              <w:spacing w:before="60"/>
              <w:rPr>
                <w:rFonts w:ascii="Calibri" w:eastAsia="Calibri" w:hAnsi="Calibri" w:cs="Calibri"/>
                <w:sz w:val="21"/>
                <w:szCs w:val="21"/>
              </w:rPr>
            </w:pPr>
          </w:p>
          <w:p w14:paraId="5C9FE94D" w14:textId="77777777" w:rsidR="005E7A63" w:rsidRDefault="000A244E" w:rsidP="00826B22">
            <w:pPr>
              <w:pStyle w:val="TableParagraph"/>
              <w:numPr>
                <w:ilvl w:val="0"/>
                <w:numId w:val="109"/>
              </w:numPr>
              <w:spacing w:before="60"/>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94E" w14:textId="77777777" w:rsidR="005E7A63" w:rsidRPr="0070744F" w:rsidRDefault="000A244E" w:rsidP="007E50E7">
            <w:pPr>
              <w:pStyle w:val="TableParagraph"/>
              <w:spacing w:before="60"/>
              <w:rPr>
                <w:rFonts w:ascii="Calibri" w:eastAsia="Calibri" w:hAnsi="Calibri" w:cs="Calibri"/>
                <w:strike/>
                <w:sz w:val="21"/>
                <w:szCs w:val="21"/>
              </w:rPr>
            </w:pPr>
            <w:r>
              <w:rPr>
                <w:rFonts w:ascii="Calibri"/>
                <w:strike/>
                <w:color w:val="231F20"/>
                <w:spacing w:val="-2"/>
                <w:w w:val="105"/>
                <w:sz w:val="21"/>
              </w:rPr>
              <w:t xml:space="preserve"> </w:t>
            </w:r>
            <w:r w:rsidRPr="0070744F">
              <w:rPr>
                <w:rFonts w:ascii="Calibri"/>
                <w:strike/>
                <w:color w:val="231F20"/>
                <w:spacing w:val="-2"/>
                <w:w w:val="105"/>
                <w:sz w:val="21"/>
              </w:rPr>
              <w:t>PARTIAL</w:t>
            </w:r>
          </w:p>
        </w:tc>
        <w:tc>
          <w:tcPr>
            <w:tcW w:w="1784" w:type="dxa"/>
            <w:tcBorders>
              <w:top w:val="single" w:sz="8" w:space="0" w:color="A7A9AC"/>
              <w:left w:val="single" w:sz="8" w:space="0" w:color="A7A9AC"/>
              <w:bottom w:val="single" w:sz="8" w:space="0" w:color="A7A9AC"/>
              <w:right w:val="single" w:sz="8" w:space="0" w:color="A7A9AC"/>
            </w:tcBorders>
          </w:tcPr>
          <w:p w14:paraId="5C9FE94F" w14:textId="77777777" w:rsidR="005E7A63" w:rsidRPr="0070744F" w:rsidRDefault="000A244E" w:rsidP="007E50E7">
            <w:pPr>
              <w:pStyle w:val="TableParagraph"/>
              <w:spacing w:before="60"/>
              <w:rPr>
                <w:rFonts w:ascii="Calibri" w:eastAsia="Calibri" w:hAnsi="Calibri" w:cs="Calibri"/>
                <w:strike/>
                <w:sz w:val="21"/>
                <w:szCs w:val="21"/>
              </w:rPr>
            </w:pPr>
            <w:r>
              <w:rPr>
                <w:rFonts w:ascii="Calibri"/>
                <w:strike/>
                <w:color w:val="231F20"/>
                <w:spacing w:val="-1"/>
                <w:w w:val="95"/>
                <w:sz w:val="21"/>
              </w:rPr>
              <w:t xml:space="preserve"> </w:t>
            </w:r>
            <w:r w:rsidRPr="0070744F">
              <w:rPr>
                <w:rFonts w:ascii="Calibri"/>
                <w:strike/>
                <w:color w:val="231F20"/>
                <w:spacing w:val="-1"/>
                <w:w w:val="95"/>
                <w:sz w:val="21"/>
              </w:rPr>
              <w:t>NOT</w:t>
            </w:r>
            <w:r w:rsidRPr="0070744F">
              <w:rPr>
                <w:rFonts w:ascii="Calibri"/>
                <w:strike/>
                <w:color w:val="231F20"/>
                <w:spacing w:val="26"/>
                <w:w w:val="95"/>
                <w:sz w:val="21"/>
              </w:rPr>
              <w:t xml:space="preserve"> </w:t>
            </w:r>
            <w:r w:rsidRPr="0070744F">
              <w:rPr>
                <w:rFonts w:ascii="Calibri"/>
                <w:strike/>
                <w:color w:val="231F20"/>
                <w:spacing w:val="-1"/>
                <w:w w:val="95"/>
                <w:sz w:val="21"/>
              </w:rPr>
              <w:t>CONFORMING</w:t>
            </w:r>
          </w:p>
        </w:tc>
        <w:tc>
          <w:tcPr>
            <w:tcW w:w="3685" w:type="dxa"/>
            <w:vMerge/>
            <w:tcBorders>
              <w:left w:val="single" w:sz="8" w:space="0" w:color="A7A9AC"/>
              <w:bottom w:val="single" w:sz="8" w:space="0" w:color="A7A9AC"/>
              <w:right w:val="single" w:sz="8" w:space="0" w:color="A7A9AC"/>
            </w:tcBorders>
          </w:tcPr>
          <w:p w14:paraId="5C9FE950" w14:textId="77777777" w:rsidR="005E7A63" w:rsidRDefault="00826B22" w:rsidP="007E50E7"/>
        </w:tc>
      </w:tr>
    </w:tbl>
    <w:p w14:paraId="5C9FE952" w14:textId="77777777" w:rsidR="003D7638" w:rsidRDefault="00826B22" w:rsidP="003D7638">
      <w:pPr>
        <w:sectPr w:rsidR="003D7638">
          <w:pgSz w:w="11910" w:h="16840"/>
          <w:pgMar w:top="960" w:right="0" w:bottom="580" w:left="1280" w:header="724" w:footer="390" w:gutter="0"/>
          <w:cols w:space="720"/>
        </w:sectPr>
      </w:pPr>
    </w:p>
    <w:p w14:paraId="5C9FE953" w14:textId="77777777" w:rsidR="003D7638" w:rsidRDefault="00826B22" w:rsidP="003D7638">
      <w:pPr>
        <w:rPr>
          <w:rFonts w:ascii="Times New Roman" w:eastAsia="Times New Roman" w:hAnsi="Times New Roman" w:cs="Times New Roman"/>
          <w:sz w:val="20"/>
          <w:szCs w:val="20"/>
        </w:rPr>
      </w:pPr>
    </w:p>
    <w:p w14:paraId="5C9FE954" w14:textId="77777777" w:rsidR="003D7638" w:rsidRDefault="00826B22" w:rsidP="003D7638">
      <w:pPr>
        <w:spacing w:before="8"/>
        <w:rPr>
          <w:rFonts w:ascii="Times New Roman" w:eastAsia="Times New Roman" w:hAnsi="Times New Roman" w:cs="Times New Roman"/>
          <w:sz w:val="18"/>
          <w:szCs w:val="18"/>
        </w:rPr>
      </w:pPr>
    </w:p>
    <w:tbl>
      <w:tblPr>
        <w:tblW w:w="10055" w:type="dxa"/>
        <w:tblInd w:w="850" w:type="dxa"/>
        <w:tblLayout w:type="fixed"/>
        <w:tblCellMar>
          <w:left w:w="0" w:type="dxa"/>
          <w:right w:w="0" w:type="dxa"/>
        </w:tblCellMar>
        <w:tblLook w:val="01E0" w:firstRow="1" w:lastRow="1" w:firstColumn="1" w:lastColumn="1" w:noHBand="0" w:noVBand="0"/>
      </w:tblPr>
      <w:tblGrid>
        <w:gridCol w:w="1897"/>
        <w:gridCol w:w="2126"/>
        <w:gridCol w:w="2468"/>
        <w:gridCol w:w="3564"/>
      </w:tblGrid>
      <w:tr w:rsidR="00065F8A" w14:paraId="5C9FE957" w14:textId="77777777" w:rsidTr="00967653">
        <w:trPr>
          <w:trHeight w:hRule="exact" w:val="400"/>
        </w:trPr>
        <w:tc>
          <w:tcPr>
            <w:tcW w:w="6491" w:type="dxa"/>
            <w:gridSpan w:val="3"/>
            <w:tcBorders>
              <w:top w:val="single" w:sz="8" w:space="0" w:color="A7A9AC"/>
              <w:left w:val="single" w:sz="8" w:space="0" w:color="A7A9AC"/>
              <w:bottom w:val="single" w:sz="8" w:space="0" w:color="A7A9AC"/>
              <w:right w:val="single" w:sz="8" w:space="0" w:color="A7A9AC"/>
            </w:tcBorders>
            <w:shd w:val="clear" w:color="auto" w:fill="A286B8"/>
          </w:tcPr>
          <w:p w14:paraId="5C9FE955" w14:textId="77777777" w:rsidR="003D7638" w:rsidRDefault="000A244E" w:rsidP="003D7638">
            <w:pPr>
              <w:pStyle w:val="TableParagraph"/>
              <w:spacing w:before="69"/>
              <w:ind w:left="75"/>
              <w:rPr>
                <w:rFonts w:ascii="Calibri" w:eastAsia="Calibri" w:hAnsi="Calibri" w:cs="Calibri"/>
                <w:sz w:val="21"/>
                <w:szCs w:val="21"/>
              </w:rPr>
            </w:pPr>
            <w:r>
              <w:rPr>
                <w:rFonts w:ascii="Calibri"/>
                <w:b/>
                <w:color w:val="FFFFFF"/>
                <w:w w:val="105"/>
                <w:sz w:val="21"/>
              </w:rPr>
              <w:t>5.4</w:t>
            </w:r>
            <w:r>
              <w:rPr>
                <w:rFonts w:ascii="Calibri"/>
                <w:b/>
                <w:color w:val="FFFFFF"/>
                <w:spacing w:val="12"/>
                <w:w w:val="105"/>
                <w:sz w:val="21"/>
              </w:rPr>
              <w:t xml:space="preserve"> </w:t>
            </w:r>
            <w:r>
              <w:rPr>
                <w:rFonts w:ascii="Calibri"/>
                <w:b/>
                <w:color w:val="FFFFFF"/>
                <w:w w:val="105"/>
                <w:sz w:val="21"/>
              </w:rPr>
              <w:t>1300</w:t>
            </w:r>
            <w:r>
              <w:rPr>
                <w:rFonts w:ascii="Calibri"/>
                <w:b/>
                <w:color w:val="FFFFFF"/>
                <w:spacing w:val="12"/>
                <w:w w:val="105"/>
                <w:sz w:val="21"/>
              </w:rPr>
              <w:t xml:space="preserve"> </w:t>
            </w:r>
            <w:r>
              <w:rPr>
                <w:rFonts w:ascii="Calibri"/>
                <w:b/>
                <w:color w:val="FFFFFF"/>
                <w:w w:val="105"/>
                <w:sz w:val="21"/>
              </w:rPr>
              <w:t>Quality</w:t>
            </w:r>
            <w:r>
              <w:rPr>
                <w:rFonts w:ascii="Calibri"/>
                <w:b/>
                <w:color w:val="FFFFFF"/>
                <w:spacing w:val="12"/>
                <w:w w:val="105"/>
                <w:sz w:val="21"/>
              </w:rPr>
              <w:t xml:space="preserve"> </w:t>
            </w:r>
            <w:r>
              <w:rPr>
                <w:rFonts w:ascii="Calibri"/>
                <w:b/>
                <w:color w:val="FFFFFF"/>
                <w:spacing w:val="-1"/>
                <w:w w:val="105"/>
                <w:sz w:val="21"/>
              </w:rPr>
              <w:t>Assurance</w:t>
            </w:r>
            <w:r>
              <w:rPr>
                <w:rFonts w:ascii="Calibri"/>
                <w:b/>
                <w:color w:val="FFFFFF"/>
                <w:spacing w:val="12"/>
                <w:w w:val="105"/>
                <w:sz w:val="21"/>
              </w:rPr>
              <w:t xml:space="preserve"> </w:t>
            </w:r>
            <w:r>
              <w:rPr>
                <w:rFonts w:ascii="Calibri"/>
                <w:b/>
                <w:color w:val="FFFFFF"/>
                <w:w w:val="105"/>
                <w:sz w:val="21"/>
              </w:rPr>
              <w:t>and</w:t>
            </w:r>
            <w:r>
              <w:rPr>
                <w:rFonts w:ascii="Calibri"/>
                <w:b/>
                <w:color w:val="FFFFFF"/>
                <w:spacing w:val="13"/>
                <w:w w:val="105"/>
                <w:sz w:val="21"/>
              </w:rPr>
              <w:t xml:space="preserve"> </w:t>
            </w:r>
            <w:r>
              <w:rPr>
                <w:rFonts w:ascii="Calibri"/>
                <w:b/>
                <w:color w:val="FFFFFF"/>
                <w:spacing w:val="-1"/>
                <w:w w:val="105"/>
                <w:sz w:val="21"/>
              </w:rPr>
              <w:t>Impr</w:t>
            </w:r>
            <w:r>
              <w:rPr>
                <w:rFonts w:ascii="Calibri"/>
                <w:b/>
                <w:color w:val="FFFFFF"/>
                <w:spacing w:val="-2"/>
                <w:w w:val="105"/>
                <w:sz w:val="21"/>
              </w:rPr>
              <w:t>ov</w:t>
            </w:r>
            <w:r>
              <w:rPr>
                <w:rFonts w:ascii="Calibri"/>
                <w:b/>
                <w:color w:val="FFFFFF"/>
                <w:spacing w:val="-1"/>
                <w:w w:val="105"/>
                <w:sz w:val="21"/>
              </w:rPr>
              <w:t>ement</w:t>
            </w:r>
            <w:r>
              <w:rPr>
                <w:rFonts w:ascii="Calibri"/>
                <w:b/>
                <w:color w:val="FFFFFF"/>
                <w:spacing w:val="12"/>
                <w:w w:val="105"/>
                <w:sz w:val="21"/>
              </w:rPr>
              <w:t xml:space="preserve"> </w:t>
            </w:r>
            <w:proofErr w:type="spellStart"/>
            <w:r>
              <w:rPr>
                <w:rFonts w:ascii="Calibri"/>
                <w:b/>
                <w:color w:val="FFFFFF"/>
                <w:spacing w:val="-2"/>
                <w:w w:val="105"/>
                <w:sz w:val="21"/>
              </w:rPr>
              <w:t>Programme</w:t>
            </w:r>
            <w:proofErr w:type="spellEnd"/>
          </w:p>
        </w:tc>
        <w:tc>
          <w:tcPr>
            <w:tcW w:w="3564" w:type="dxa"/>
            <w:tcBorders>
              <w:top w:val="single" w:sz="8" w:space="0" w:color="A7A9AC"/>
              <w:left w:val="single" w:sz="8" w:space="0" w:color="A7A9AC"/>
              <w:bottom w:val="single" w:sz="8" w:space="0" w:color="A7A9AC"/>
              <w:right w:val="single" w:sz="8" w:space="0" w:color="A7A9AC"/>
            </w:tcBorders>
            <w:shd w:val="clear" w:color="auto" w:fill="A286B8"/>
          </w:tcPr>
          <w:p w14:paraId="5C9FE956" w14:textId="77777777" w:rsidR="003D7638" w:rsidRDefault="00826B22" w:rsidP="003D7638"/>
        </w:tc>
      </w:tr>
      <w:tr w:rsidR="00065F8A" w14:paraId="5C9FE95A" w14:textId="77777777" w:rsidTr="00967653">
        <w:trPr>
          <w:trHeight w:hRule="exact" w:val="1284"/>
        </w:trPr>
        <w:tc>
          <w:tcPr>
            <w:tcW w:w="6491" w:type="dxa"/>
            <w:gridSpan w:val="3"/>
            <w:tcBorders>
              <w:top w:val="single" w:sz="8" w:space="0" w:color="A7A9AC"/>
              <w:left w:val="single" w:sz="8" w:space="0" w:color="A7A9AC"/>
              <w:bottom w:val="single" w:sz="8" w:space="0" w:color="A7A9AC"/>
              <w:right w:val="single" w:sz="8" w:space="0" w:color="A7A9AC"/>
            </w:tcBorders>
            <w:shd w:val="clear" w:color="auto" w:fill="E7E0ED"/>
          </w:tcPr>
          <w:p w14:paraId="5C9FE958" w14:textId="77777777" w:rsidR="003D7638" w:rsidRDefault="000A244E" w:rsidP="003D7638">
            <w:pPr>
              <w:pStyle w:val="TableParagraph"/>
              <w:spacing w:before="60" w:line="280" w:lineRule="auto"/>
              <w:ind w:left="75" w:right="291"/>
              <w:rPr>
                <w:rFonts w:ascii="Calibri" w:eastAsia="Calibri" w:hAnsi="Calibri" w:cs="Calibri"/>
                <w:sz w:val="21"/>
                <w:szCs w:val="21"/>
              </w:rPr>
            </w:pPr>
            <w:r>
              <w:rPr>
                <w:rFonts w:ascii="Calibri"/>
                <w:color w:val="231F20"/>
                <w:sz w:val="21"/>
              </w:rPr>
              <w:t>The</w:t>
            </w:r>
            <w:r>
              <w:rPr>
                <w:rFonts w:ascii="Calibri"/>
                <w:color w:val="231F20"/>
                <w:spacing w:val="11"/>
                <w:sz w:val="21"/>
              </w:rPr>
              <w:t xml:space="preserve"> </w:t>
            </w:r>
            <w:r>
              <w:rPr>
                <w:rFonts w:ascii="Calibri"/>
                <w:color w:val="231F20"/>
                <w:sz w:val="21"/>
              </w:rPr>
              <w:t>questions</w:t>
            </w:r>
            <w:r>
              <w:rPr>
                <w:rFonts w:ascii="Calibri"/>
                <w:color w:val="231F20"/>
                <w:spacing w:val="10"/>
                <w:sz w:val="21"/>
              </w:rPr>
              <w:t xml:space="preserve"> </w:t>
            </w:r>
            <w:r>
              <w:rPr>
                <w:rFonts w:ascii="Calibri"/>
                <w:color w:val="231F20"/>
                <w:sz w:val="21"/>
              </w:rPr>
              <w:t>in</w:t>
            </w:r>
            <w:r>
              <w:rPr>
                <w:rFonts w:ascii="Calibri"/>
                <w:color w:val="231F20"/>
                <w:spacing w:val="11"/>
                <w:sz w:val="21"/>
              </w:rPr>
              <w:t xml:space="preserve"> </w:t>
            </w:r>
            <w:r>
              <w:rPr>
                <w:rFonts w:ascii="Calibri"/>
                <w:color w:val="231F20"/>
                <w:sz w:val="21"/>
              </w:rPr>
              <w:t>this</w:t>
            </w:r>
            <w:r>
              <w:rPr>
                <w:rFonts w:ascii="Calibri"/>
                <w:color w:val="231F20"/>
                <w:spacing w:val="11"/>
                <w:sz w:val="21"/>
              </w:rPr>
              <w:t xml:space="preserve"> </w:t>
            </w:r>
            <w:r>
              <w:rPr>
                <w:rFonts w:ascii="Calibri"/>
                <w:color w:val="231F20"/>
                <w:sz w:val="21"/>
              </w:rPr>
              <w:t>section</w:t>
            </w:r>
            <w:r>
              <w:rPr>
                <w:rFonts w:ascii="Calibri"/>
                <w:color w:val="231F20"/>
                <w:spacing w:val="11"/>
                <w:sz w:val="21"/>
              </w:rPr>
              <w:t xml:space="preserve"> </w:t>
            </w:r>
            <w:r>
              <w:rPr>
                <w:rFonts w:ascii="Calibri"/>
                <w:color w:val="231F20"/>
                <w:sz w:val="21"/>
              </w:rPr>
              <w:t>seek</w:t>
            </w:r>
            <w:r>
              <w:rPr>
                <w:rFonts w:ascii="Calibri"/>
                <w:color w:val="231F20"/>
                <w:spacing w:val="11"/>
                <w:sz w:val="21"/>
              </w:rPr>
              <w:t xml:space="preserve"> </w:t>
            </w:r>
            <w:r>
              <w:rPr>
                <w:rFonts w:ascii="Calibri"/>
                <w:color w:val="231F20"/>
                <w:sz w:val="21"/>
              </w:rPr>
              <w:t>to</w:t>
            </w:r>
            <w:r>
              <w:rPr>
                <w:rFonts w:ascii="Calibri"/>
                <w:color w:val="231F20"/>
                <w:spacing w:val="11"/>
                <w:sz w:val="21"/>
              </w:rPr>
              <w:t xml:space="preserve"> </w:t>
            </w:r>
            <w:r>
              <w:rPr>
                <w:rFonts w:ascii="Calibri"/>
                <w:color w:val="231F20"/>
                <w:sz w:val="21"/>
              </w:rPr>
              <w:t>confirm</w:t>
            </w:r>
            <w:r>
              <w:rPr>
                <w:rFonts w:ascii="Calibri"/>
                <w:color w:val="231F20"/>
                <w:spacing w:val="11"/>
                <w:sz w:val="21"/>
              </w:rPr>
              <w:t xml:space="preserve"> </w:t>
            </w:r>
            <w:r>
              <w:rPr>
                <w:rFonts w:ascii="Calibri"/>
                <w:color w:val="231F20"/>
                <w:sz w:val="21"/>
              </w:rPr>
              <w:t>that</w:t>
            </w:r>
            <w:r>
              <w:rPr>
                <w:rFonts w:ascii="Calibri"/>
                <w:color w:val="231F20"/>
                <w:spacing w:val="11"/>
                <w:sz w:val="21"/>
              </w:rPr>
              <w:t xml:space="preserve"> </w:t>
            </w:r>
            <w:r>
              <w:rPr>
                <w:rFonts w:ascii="Calibri"/>
                <w:color w:val="231F20"/>
                <w:sz w:val="21"/>
              </w:rPr>
              <w:t>the</w:t>
            </w:r>
            <w:r>
              <w:rPr>
                <w:rFonts w:ascii="Calibri"/>
                <w:color w:val="231F20"/>
                <w:spacing w:val="11"/>
                <w:sz w:val="21"/>
              </w:rPr>
              <w:t xml:space="preserve"> </w:t>
            </w:r>
            <w:r>
              <w:rPr>
                <w:rFonts w:ascii="Calibri"/>
                <w:color w:val="231F20"/>
                <w:sz w:val="21"/>
              </w:rPr>
              <w:t>CAE</w:t>
            </w:r>
            <w:r>
              <w:rPr>
                <w:rFonts w:ascii="Calibri"/>
                <w:color w:val="231F20"/>
                <w:spacing w:val="11"/>
                <w:sz w:val="21"/>
              </w:rPr>
              <w:t xml:space="preserve"> </w:t>
            </w:r>
            <w:r>
              <w:rPr>
                <w:rFonts w:ascii="Calibri"/>
                <w:color w:val="231F20"/>
                <w:sz w:val="21"/>
              </w:rPr>
              <w:t>has</w:t>
            </w:r>
            <w:r>
              <w:rPr>
                <w:rFonts w:ascii="Calibri"/>
                <w:color w:val="231F20"/>
                <w:w w:val="105"/>
                <w:sz w:val="21"/>
              </w:rPr>
              <w:t xml:space="preserve"> </w:t>
            </w:r>
            <w:r>
              <w:rPr>
                <w:rFonts w:ascii="Calibri"/>
                <w:color w:val="231F20"/>
                <w:sz w:val="21"/>
              </w:rPr>
              <w:t>developed</w:t>
            </w:r>
            <w:r>
              <w:rPr>
                <w:rFonts w:ascii="Calibri"/>
                <w:color w:val="231F20"/>
                <w:spacing w:val="18"/>
                <w:sz w:val="21"/>
              </w:rPr>
              <w:t xml:space="preserve"> </w:t>
            </w:r>
            <w:r>
              <w:rPr>
                <w:rFonts w:ascii="Calibri"/>
                <w:color w:val="231F20"/>
                <w:sz w:val="21"/>
              </w:rPr>
              <w:t>and</w:t>
            </w:r>
            <w:r>
              <w:rPr>
                <w:rFonts w:ascii="Calibri"/>
                <w:color w:val="231F20"/>
                <w:spacing w:val="18"/>
                <w:sz w:val="21"/>
              </w:rPr>
              <w:t xml:space="preserve"> </w:t>
            </w:r>
            <w:r>
              <w:rPr>
                <w:rFonts w:ascii="Calibri"/>
                <w:color w:val="231F20"/>
                <w:sz w:val="21"/>
              </w:rPr>
              <w:t>maintained</w:t>
            </w:r>
            <w:r>
              <w:rPr>
                <w:rFonts w:ascii="Calibri"/>
                <w:color w:val="231F20"/>
                <w:spacing w:val="18"/>
                <w:sz w:val="21"/>
              </w:rPr>
              <w:t xml:space="preserve"> </w:t>
            </w:r>
            <w:r>
              <w:rPr>
                <w:rFonts w:ascii="Calibri"/>
                <w:color w:val="231F20"/>
                <w:sz w:val="21"/>
              </w:rPr>
              <w:t>a</w:t>
            </w:r>
            <w:r>
              <w:rPr>
                <w:rFonts w:ascii="Calibri"/>
                <w:color w:val="231F20"/>
                <w:spacing w:val="18"/>
                <w:sz w:val="21"/>
              </w:rPr>
              <w:t xml:space="preserve"> </w:t>
            </w:r>
            <w:r>
              <w:rPr>
                <w:rFonts w:ascii="Calibri"/>
                <w:color w:val="231F20"/>
                <w:sz w:val="21"/>
              </w:rPr>
              <w:t>Quality</w:t>
            </w:r>
            <w:r>
              <w:rPr>
                <w:rFonts w:ascii="Calibri"/>
                <w:color w:val="231F20"/>
                <w:spacing w:val="18"/>
                <w:sz w:val="21"/>
              </w:rPr>
              <w:t xml:space="preserve"> </w:t>
            </w:r>
            <w:r>
              <w:rPr>
                <w:rFonts w:ascii="Calibri"/>
                <w:color w:val="231F20"/>
                <w:spacing w:val="-1"/>
                <w:sz w:val="21"/>
              </w:rPr>
              <w:t>Assurance</w:t>
            </w:r>
            <w:r>
              <w:rPr>
                <w:rFonts w:ascii="Calibri"/>
                <w:color w:val="231F20"/>
                <w:spacing w:val="18"/>
                <w:sz w:val="21"/>
              </w:rPr>
              <w:t xml:space="preserve"> </w:t>
            </w:r>
            <w:r>
              <w:rPr>
                <w:rFonts w:ascii="Calibri"/>
                <w:color w:val="231F20"/>
                <w:sz w:val="21"/>
              </w:rPr>
              <w:t>and</w:t>
            </w:r>
            <w:r>
              <w:rPr>
                <w:rFonts w:ascii="Calibri"/>
                <w:color w:val="231F20"/>
                <w:spacing w:val="18"/>
                <w:sz w:val="21"/>
              </w:rPr>
              <w:t xml:space="preserve"> </w:t>
            </w:r>
            <w:r>
              <w:rPr>
                <w:rFonts w:ascii="Calibri"/>
                <w:color w:val="231F20"/>
                <w:spacing w:val="-1"/>
                <w:sz w:val="21"/>
              </w:rPr>
              <w:t>Improvement</w:t>
            </w:r>
            <w:r>
              <w:rPr>
                <w:rFonts w:ascii="Calibri"/>
                <w:color w:val="231F20"/>
                <w:spacing w:val="27"/>
                <w:sz w:val="21"/>
              </w:rPr>
              <w:t xml:space="preserve"> </w:t>
            </w:r>
            <w:proofErr w:type="spellStart"/>
            <w:r>
              <w:rPr>
                <w:rFonts w:ascii="Calibri"/>
                <w:color w:val="231F20"/>
                <w:spacing w:val="-2"/>
                <w:sz w:val="21"/>
              </w:rPr>
              <w:t>Programme</w:t>
            </w:r>
            <w:proofErr w:type="spellEnd"/>
            <w:r>
              <w:rPr>
                <w:rFonts w:ascii="Calibri"/>
                <w:color w:val="231F20"/>
                <w:spacing w:val="15"/>
                <w:sz w:val="21"/>
              </w:rPr>
              <w:t xml:space="preserve"> </w:t>
            </w:r>
            <w:r>
              <w:rPr>
                <w:rFonts w:ascii="Calibri"/>
                <w:color w:val="231F20"/>
                <w:spacing w:val="-2"/>
                <w:sz w:val="21"/>
              </w:rPr>
              <w:t>(Q</w:t>
            </w:r>
            <w:r>
              <w:rPr>
                <w:rFonts w:ascii="Calibri"/>
                <w:color w:val="231F20"/>
                <w:spacing w:val="-1"/>
                <w:sz w:val="21"/>
              </w:rPr>
              <w:t>AIP)</w:t>
            </w:r>
            <w:r>
              <w:rPr>
                <w:rFonts w:ascii="Calibri"/>
                <w:color w:val="231F20"/>
                <w:spacing w:val="15"/>
                <w:sz w:val="21"/>
              </w:rPr>
              <w:t xml:space="preserve"> </w:t>
            </w:r>
            <w:r>
              <w:rPr>
                <w:rFonts w:ascii="Calibri"/>
                <w:color w:val="231F20"/>
                <w:spacing w:val="-1"/>
                <w:sz w:val="21"/>
              </w:rPr>
              <w:t>through</w:t>
            </w:r>
            <w:r>
              <w:rPr>
                <w:rFonts w:ascii="Calibri"/>
                <w:color w:val="231F20"/>
                <w:spacing w:val="15"/>
                <w:sz w:val="21"/>
              </w:rPr>
              <w:t xml:space="preserve"> </w:t>
            </w:r>
            <w:r>
              <w:rPr>
                <w:rFonts w:ascii="Calibri"/>
                <w:color w:val="231F20"/>
                <w:sz w:val="21"/>
              </w:rPr>
              <w:t>which</w:t>
            </w:r>
            <w:r>
              <w:rPr>
                <w:rFonts w:ascii="Calibri"/>
                <w:color w:val="231F20"/>
                <w:spacing w:val="15"/>
                <w:sz w:val="21"/>
              </w:rPr>
              <w:t xml:space="preserve"> </w:t>
            </w:r>
            <w:r>
              <w:rPr>
                <w:rFonts w:ascii="Calibri"/>
                <w:color w:val="231F20"/>
                <w:spacing w:val="-1"/>
                <w:sz w:val="21"/>
              </w:rPr>
              <w:t>conformance</w:t>
            </w:r>
            <w:r>
              <w:rPr>
                <w:rFonts w:ascii="Calibri"/>
                <w:color w:val="231F20"/>
                <w:spacing w:val="15"/>
                <w:sz w:val="21"/>
              </w:rPr>
              <w:t xml:space="preserve"> </w:t>
            </w:r>
            <w:r>
              <w:rPr>
                <w:rFonts w:ascii="Calibri"/>
                <w:color w:val="231F20"/>
                <w:sz w:val="21"/>
              </w:rPr>
              <w:t>with</w:t>
            </w:r>
            <w:r>
              <w:rPr>
                <w:rFonts w:ascii="Calibri"/>
                <w:color w:val="231F20"/>
                <w:spacing w:val="16"/>
                <w:sz w:val="21"/>
              </w:rPr>
              <w:t xml:space="preserve"> </w:t>
            </w:r>
            <w:r>
              <w:rPr>
                <w:rFonts w:ascii="Calibri"/>
                <w:color w:val="231F20"/>
                <w:sz w:val="21"/>
              </w:rPr>
              <w:t>the</w:t>
            </w:r>
            <w:r>
              <w:rPr>
                <w:rFonts w:ascii="Calibri"/>
                <w:color w:val="231F20"/>
                <w:spacing w:val="15"/>
                <w:sz w:val="21"/>
              </w:rPr>
              <w:t xml:space="preserve"> </w:t>
            </w:r>
            <w:r>
              <w:rPr>
                <w:rFonts w:ascii="Calibri"/>
                <w:color w:val="231F20"/>
                <w:sz w:val="21"/>
              </w:rPr>
              <w:t>PSIAS</w:t>
            </w:r>
            <w:r>
              <w:rPr>
                <w:rFonts w:ascii="Calibri"/>
                <w:color w:val="231F20"/>
                <w:spacing w:val="15"/>
                <w:sz w:val="21"/>
              </w:rPr>
              <w:t xml:space="preserve"> </w:t>
            </w:r>
            <w:r>
              <w:rPr>
                <w:rFonts w:ascii="Calibri"/>
                <w:color w:val="231F20"/>
                <w:sz w:val="21"/>
              </w:rPr>
              <w:t>can</w:t>
            </w:r>
            <w:r>
              <w:rPr>
                <w:rFonts w:ascii="Calibri"/>
                <w:color w:val="231F20"/>
                <w:spacing w:val="15"/>
                <w:sz w:val="21"/>
              </w:rPr>
              <w:t xml:space="preserve"> </w:t>
            </w:r>
            <w:r>
              <w:rPr>
                <w:rFonts w:ascii="Calibri"/>
                <w:color w:val="231F20"/>
                <w:sz w:val="21"/>
              </w:rPr>
              <w:t>be</w:t>
            </w:r>
            <w:r>
              <w:rPr>
                <w:rFonts w:ascii="Calibri"/>
                <w:color w:val="231F20"/>
                <w:spacing w:val="33"/>
                <w:w w:val="99"/>
                <w:sz w:val="21"/>
              </w:rPr>
              <w:t xml:space="preserve"> </w:t>
            </w:r>
            <w:r>
              <w:rPr>
                <w:rFonts w:ascii="Calibri"/>
                <w:color w:val="231F20"/>
                <w:sz w:val="21"/>
              </w:rPr>
              <w:t>and</w:t>
            </w:r>
            <w:r>
              <w:rPr>
                <w:rFonts w:ascii="Calibri"/>
                <w:color w:val="231F20"/>
                <w:spacing w:val="18"/>
                <w:sz w:val="21"/>
              </w:rPr>
              <w:t xml:space="preserve"> </w:t>
            </w:r>
            <w:r>
              <w:rPr>
                <w:rFonts w:ascii="Calibri"/>
                <w:color w:val="231F20"/>
                <w:sz w:val="21"/>
              </w:rPr>
              <w:t>is</w:t>
            </w:r>
            <w:r>
              <w:rPr>
                <w:rFonts w:ascii="Calibri"/>
                <w:color w:val="231F20"/>
                <w:spacing w:val="19"/>
                <w:sz w:val="21"/>
              </w:rPr>
              <w:t xml:space="preserve"> </w:t>
            </w:r>
            <w:r>
              <w:rPr>
                <w:rFonts w:ascii="Calibri"/>
                <w:color w:val="231F20"/>
                <w:spacing w:val="-1"/>
                <w:sz w:val="21"/>
              </w:rPr>
              <w:t>pr</w:t>
            </w:r>
            <w:r>
              <w:rPr>
                <w:rFonts w:ascii="Calibri"/>
                <w:color w:val="231F20"/>
                <w:spacing w:val="-2"/>
                <w:sz w:val="21"/>
              </w:rPr>
              <w:t>oper</w:t>
            </w:r>
            <w:r>
              <w:rPr>
                <w:rFonts w:ascii="Calibri"/>
                <w:color w:val="231F20"/>
                <w:spacing w:val="-1"/>
                <w:sz w:val="21"/>
              </w:rPr>
              <w:t>ly</w:t>
            </w:r>
            <w:r>
              <w:rPr>
                <w:rFonts w:ascii="Calibri"/>
                <w:color w:val="231F20"/>
                <w:spacing w:val="19"/>
                <w:sz w:val="21"/>
              </w:rPr>
              <w:t xml:space="preserve"> </w:t>
            </w:r>
            <w:r>
              <w:rPr>
                <w:rFonts w:ascii="Calibri"/>
                <w:color w:val="231F20"/>
                <w:sz w:val="21"/>
              </w:rPr>
              <w:t>assessed.</w:t>
            </w:r>
          </w:p>
        </w:tc>
        <w:tc>
          <w:tcPr>
            <w:tcW w:w="3564" w:type="dxa"/>
            <w:tcBorders>
              <w:top w:val="single" w:sz="8" w:space="0" w:color="A7A9AC"/>
              <w:left w:val="single" w:sz="8" w:space="0" w:color="A7A9AC"/>
              <w:bottom w:val="single" w:sz="8" w:space="0" w:color="A7A9AC"/>
              <w:right w:val="single" w:sz="8" w:space="0" w:color="A7A9AC"/>
            </w:tcBorders>
            <w:shd w:val="clear" w:color="auto" w:fill="E7E0ED"/>
          </w:tcPr>
          <w:p w14:paraId="5C9FE959" w14:textId="77777777" w:rsidR="003D7638" w:rsidRDefault="00826B22" w:rsidP="003D7638"/>
        </w:tc>
      </w:tr>
      <w:tr w:rsidR="00065F8A" w14:paraId="5C9FE964" w14:textId="77777777" w:rsidTr="00967653">
        <w:trPr>
          <w:trHeight w:hRule="exact" w:val="2734"/>
        </w:trPr>
        <w:tc>
          <w:tcPr>
            <w:tcW w:w="6491" w:type="dxa"/>
            <w:gridSpan w:val="3"/>
            <w:tcBorders>
              <w:top w:val="single" w:sz="8" w:space="0" w:color="A7A9AC"/>
              <w:left w:val="single" w:sz="8" w:space="0" w:color="A7A9AC"/>
              <w:bottom w:val="single" w:sz="8" w:space="0" w:color="A7A9AC"/>
              <w:right w:val="single" w:sz="8" w:space="0" w:color="A7A9AC"/>
            </w:tcBorders>
          </w:tcPr>
          <w:p w14:paraId="5C9FE95B" w14:textId="77777777" w:rsidR="003D7638" w:rsidRDefault="000A244E" w:rsidP="003D7638">
            <w:pPr>
              <w:pStyle w:val="TableParagraph"/>
              <w:spacing w:before="60" w:line="280" w:lineRule="auto"/>
              <w:ind w:left="75" w:right="379"/>
              <w:rPr>
                <w:rFonts w:ascii="Calibri" w:eastAsia="Calibri" w:hAnsi="Calibri" w:cs="Calibri"/>
                <w:sz w:val="21"/>
                <w:szCs w:val="21"/>
              </w:rPr>
            </w:pPr>
            <w:r>
              <w:rPr>
                <w:rFonts w:ascii="Calibri"/>
                <w:color w:val="231F20"/>
                <w:sz w:val="21"/>
              </w:rPr>
              <w:t>Has</w:t>
            </w:r>
            <w:r>
              <w:rPr>
                <w:rFonts w:ascii="Calibri"/>
                <w:color w:val="231F20"/>
                <w:spacing w:val="7"/>
                <w:sz w:val="21"/>
              </w:rPr>
              <w:t xml:space="preserve"> </w:t>
            </w:r>
            <w:r>
              <w:rPr>
                <w:rFonts w:ascii="Calibri"/>
                <w:color w:val="231F20"/>
                <w:sz w:val="21"/>
              </w:rPr>
              <w:t>the</w:t>
            </w:r>
            <w:r>
              <w:rPr>
                <w:rFonts w:ascii="Calibri"/>
                <w:color w:val="231F20"/>
                <w:spacing w:val="8"/>
                <w:sz w:val="21"/>
              </w:rPr>
              <w:t xml:space="preserve"> </w:t>
            </w:r>
            <w:r>
              <w:rPr>
                <w:rFonts w:ascii="Calibri"/>
                <w:color w:val="231F20"/>
                <w:sz w:val="21"/>
              </w:rPr>
              <w:t>CAE</w:t>
            </w:r>
            <w:r>
              <w:rPr>
                <w:rFonts w:ascii="Calibri"/>
                <w:color w:val="231F20"/>
                <w:spacing w:val="8"/>
                <w:sz w:val="21"/>
              </w:rPr>
              <w:t xml:space="preserve"> </w:t>
            </w:r>
            <w:r>
              <w:rPr>
                <w:rFonts w:ascii="Calibri"/>
                <w:color w:val="231F20"/>
                <w:sz w:val="21"/>
              </w:rPr>
              <w:t>developed</w:t>
            </w:r>
            <w:r>
              <w:rPr>
                <w:rFonts w:ascii="Calibri"/>
                <w:color w:val="231F20"/>
                <w:spacing w:val="7"/>
                <w:sz w:val="21"/>
              </w:rPr>
              <w:t xml:space="preserve"> </w:t>
            </w:r>
            <w:r>
              <w:rPr>
                <w:rFonts w:ascii="Calibri"/>
                <w:color w:val="231F20"/>
                <w:sz w:val="21"/>
              </w:rPr>
              <w:t>a</w:t>
            </w:r>
            <w:r>
              <w:rPr>
                <w:rFonts w:ascii="Calibri"/>
                <w:color w:val="231F20"/>
                <w:spacing w:val="8"/>
                <w:sz w:val="21"/>
              </w:rPr>
              <w:t xml:space="preserve"> </w:t>
            </w:r>
            <w:r>
              <w:rPr>
                <w:rFonts w:ascii="Calibri"/>
                <w:color w:val="231F20"/>
                <w:spacing w:val="-2"/>
                <w:sz w:val="21"/>
              </w:rPr>
              <w:t>Q</w:t>
            </w:r>
            <w:r>
              <w:rPr>
                <w:rFonts w:ascii="Calibri"/>
                <w:color w:val="231F20"/>
                <w:spacing w:val="-1"/>
                <w:sz w:val="21"/>
              </w:rPr>
              <w:t>AIP</w:t>
            </w:r>
            <w:r>
              <w:rPr>
                <w:rFonts w:ascii="Calibri"/>
                <w:color w:val="231F20"/>
                <w:spacing w:val="8"/>
                <w:sz w:val="21"/>
              </w:rPr>
              <w:t xml:space="preserve"> </w:t>
            </w:r>
            <w:r>
              <w:rPr>
                <w:rFonts w:ascii="Calibri"/>
                <w:color w:val="231F20"/>
                <w:sz w:val="21"/>
              </w:rPr>
              <w:t>that</w:t>
            </w:r>
            <w:r>
              <w:rPr>
                <w:rFonts w:ascii="Calibri"/>
                <w:color w:val="231F20"/>
                <w:spacing w:val="7"/>
                <w:sz w:val="21"/>
              </w:rPr>
              <w:t xml:space="preserve"> </w:t>
            </w:r>
            <w:r>
              <w:rPr>
                <w:rFonts w:ascii="Calibri"/>
                <w:color w:val="231F20"/>
                <w:spacing w:val="-1"/>
                <w:sz w:val="21"/>
              </w:rPr>
              <w:t>covers</w:t>
            </w:r>
            <w:r>
              <w:rPr>
                <w:rFonts w:ascii="Calibri"/>
                <w:color w:val="231F20"/>
                <w:spacing w:val="8"/>
                <w:sz w:val="21"/>
              </w:rPr>
              <w:t xml:space="preserve"> </w:t>
            </w:r>
            <w:r>
              <w:rPr>
                <w:rFonts w:ascii="Calibri"/>
                <w:color w:val="231F20"/>
                <w:sz w:val="21"/>
              </w:rPr>
              <w:t>all</w:t>
            </w:r>
            <w:r>
              <w:rPr>
                <w:rFonts w:ascii="Calibri"/>
                <w:color w:val="231F20"/>
                <w:spacing w:val="8"/>
                <w:sz w:val="21"/>
              </w:rPr>
              <w:t xml:space="preserve"> </w:t>
            </w:r>
            <w:r>
              <w:rPr>
                <w:rFonts w:ascii="Calibri"/>
                <w:color w:val="231F20"/>
                <w:sz w:val="21"/>
              </w:rPr>
              <w:t>aspects</w:t>
            </w:r>
            <w:r>
              <w:rPr>
                <w:rFonts w:ascii="Calibri"/>
                <w:color w:val="231F20"/>
                <w:spacing w:val="7"/>
                <w:sz w:val="21"/>
              </w:rPr>
              <w:t xml:space="preserve"> </w:t>
            </w:r>
            <w:r>
              <w:rPr>
                <w:rFonts w:ascii="Calibri"/>
                <w:color w:val="231F20"/>
                <w:sz w:val="21"/>
              </w:rPr>
              <w:t>of</w:t>
            </w:r>
            <w:r>
              <w:rPr>
                <w:rFonts w:ascii="Calibri"/>
                <w:color w:val="231F20"/>
                <w:spacing w:val="8"/>
                <w:sz w:val="21"/>
              </w:rPr>
              <w:t xml:space="preserve"> </w:t>
            </w:r>
            <w:r>
              <w:rPr>
                <w:rFonts w:ascii="Calibri"/>
                <w:color w:val="231F20"/>
                <w:sz w:val="21"/>
              </w:rPr>
              <w:t>the</w:t>
            </w:r>
            <w:r>
              <w:rPr>
                <w:rFonts w:ascii="Calibri"/>
                <w:color w:val="231F20"/>
                <w:spacing w:val="8"/>
                <w:sz w:val="21"/>
              </w:rPr>
              <w:t xml:space="preserve"> </w:t>
            </w:r>
            <w:r>
              <w:rPr>
                <w:rFonts w:ascii="Calibri"/>
                <w:color w:val="231F20"/>
                <w:sz w:val="21"/>
              </w:rPr>
              <w:t>internal</w:t>
            </w:r>
            <w:r>
              <w:rPr>
                <w:rFonts w:ascii="Calibri"/>
                <w:color w:val="231F20"/>
                <w:spacing w:val="26"/>
                <w:w w:val="103"/>
                <w:sz w:val="21"/>
              </w:rPr>
              <w:t xml:space="preserve"> </w:t>
            </w:r>
            <w:r>
              <w:rPr>
                <w:rFonts w:ascii="Calibri"/>
                <w:color w:val="231F20"/>
                <w:sz w:val="21"/>
              </w:rPr>
              <w:t>audit</w:t>
            </w:r>
            <w:r>
              <w:rPr>
                <w:rFonts w:ascii="Calibri"/>
                <w:color w:val="231F20"/>
                <w:spacing w:val="19"/>
                <w:sz w:val="21"/>
              </w:rPr>
              <w:t xml:space="preserve"> </w:t>
            </w:r>
            <w:r>
              <w:rPr>
                <w:rFonts w:ascii="Calibri"/>
                <w:color w:val="231F20"/>
                <w:sz w:val="21"/>
              </w:rPr>
              <w:t>activity</w:t>
            </w:r>
            <w:r>
              <w:rPr>
                <w:rFonts w:ascii="Calibri"/>
                <w:color w:val="231F20"/>
                <w:spacing w:val="19"/>
                <w:sz w:val="21"/>
              </w:rPr>
              <w:t xml:space="preserve"> </w:t>
            </w:r>
            <w:r>
              <w:rPr>
                <w:rFonts w:ascii="Calibri"/>
                <w:color w:val="231F20"/>
                <w:sz w:val="21"/>
              </w:rPr>
              <w:t>and</w:t>
            </w:r>
            <w:r>
              <w:rPr>
                <w:rFonts w:ascii="Calibri"/>
                <w:color w:val="231F20"/>
                <w:spacing w:val="19"/>
                <w:sz w:val="21"/>
              </w:rPr>
              <w:t xml:space="preserve"> </w:t>
            </w:r>
            <w:r>
              <w:rPr>
                <w:rFonts w:ascii="Calibri"/>
                <w:color w:val="231F20"/>
                <w:sz w:val="21"/>
              </w:rPr>
              <w:t>enables</w:t>
            </w:r>
            <w:r>
              <w:rPr>
                <w:rFonts w:ascii="Calibri"/>
                <w:color w:val="231F20"/>
                <w:spacing w:val="20"/>
                <w:sz w:val="21"/>
              </w:rPr>
              <w:t xml:space="preserve"> </w:t>
            </w:r>
            <w:r>
              <w:rPr>
                <w:rFonts w:ascii="Calibri"/>
                <w:color w:val="231F20"/>
                <w:spacing w:val="-1"/>
                <w:sz w:val="21"/>
              </w:rPr>
              <w:t>conformance</w:t>
            </w:r>
            <w:r>
              <w:rPr>
                <w:rFonts w:ascii="Calibri"/>
                <w:color w:val="231F20"/>
                <w:spacing w:val="19"/>
                <w:sz w:val="21"/>
              </w:rPr>
              <w:t xml:space="preserve"> </w:t>
            </w:r>
            <w:r>
              <w:rPr>
                <w:rFonts w:ascii="Calibri"/>
                <w:color w:val="231F20"/>
                <w:sz w:val="21"/>
              </w:rPr>
              <w:t>with</w:t>
            </w:r>
            <w:r>
              <w:rPr>
                <w:rFonts w:ascii="Calibri"/>
                <w:color w:val="231F20"/>
                <w:spacing w:val="19"/>
                <w:sz w:val="21"/>
              </w:rPr>
              <w:t xml:space="preserve"> </w:t>
            </w:r>
            <w:r>
              <w:rPr>
                <w:rFonts w:ascii="Calibri"/>
                <w:color w:val="231F20"/>
                <w:sz w:val="21"/>
              </w:rPr>
              <w:t>all</w:t>
            </w:r>
            <w:r>
              <w:rPr>
                <w:rFonts w:ascii="Calibri"/>
                <w:color w:val="231F20"/>
                <w:spacing w:val="19"/>
                <w:sz w:val="21"/>
              </w:rPr>
              <w:t xml:space="preserve"> </w:t>
            </w:r>
            <w:r>
              <w:rPr>
                <w:rFonts w:ascii="Calibri"/>
                <w:color w:val="231F20"/>
                <w:sz w:val="21"/>
              </w:rPr>
              <w:t>aspects</w:t>
            </w:r>
            <w:r>
              <w:rPr>
                <w:rFonts w:ascii="Calibri"/>
                <w:color w:val="231F20"/>
                <w:spacing w:val="20"/>
                <w:sz w:val="21"/>
              </w:rPr>
              <w:t xml:space="preserve"> </w:t>
            </w:r>
            <w:r>
              <w:rPr>
                <w:rFonts w:ascii="Calibri"/>
                <w:color w:val="231F20"/>
                <w:sz w:val="21"/>
              </w:rPr>
              <w:t>of</w:t>
            </w:r>
            <w:r>
              <w:rPr>
                <w:rFonts w:ascii="Calibri"/>
                <w:color w:val="231F20"/>
                <w:spacing w:val="19"/>
                <w:sz w:val="21"/>
              </w:rPr>
              <w:t xml:space="preserve"> </w:t>
            </w:r>
            <w:r>
              <w:rPr>
                <w:rFonts w:ascii="Calibri"/>
                <w:color w:val="231F20"/>
                <w:sz w:val="21"/>
              </w:rPr>
              <w:t>the</w:t>
            </w:r>
            <w:r>
              <w:rPr>
                <w:rFonts w:ascii="Calibri"/>
                <w:color w:val="231F20"/>
                <w:spacing w:val="19"/>
                <w:sz w:val="21"/>
              </w:rPr>
              <w:t xml:space="preserve"> </w:t>
            </w:r>
            <w:r>
              <w:rPr>
                <w:rFonts w:ascii="Calibri"/>
                <w:color w:val="231F20"/>
                <w:sz w:val="21"/>
              </w:rPr>
              <w:t>PSIAS</w:t>
            </w:r>
            <w:r>
              <w:rPr>
                <w:rFonts w:ascii="Calibri"/>
                <w:color w:val="231F20"/>
                <w:spacing w:val="28"/>
                <w:w w:val="110"/>
                <w:sz w:val="21"/>
              </w:rPr>
              <w:t xml:space="preserve"> </w:t>
            </w:r>
            <w:r>
              <w:rPr>
                <w:rFonts w:ascii="Calibri"/>
                <w:color w:val="231F20"/>
                <w:sz w:val="21"/>
              </w:rPr>
              <w:t>to</w:t>
            </w:r>
            <w:r>
              <w:rPr>
                <w:rFonts w:ascii="Calibri"/>
                <w:color w:val="231F20"/>
                <w:spacing w:val="5"/>
                <w:sz w:val="21"/>
              </w:rPr>
              <w:t xml:space="preserve"> </w:t>
            </w:r>
            <w:r>
              <w:rPr>
                <w:rFonts w:ascii="Calibri"/>
                <w:color w:val="231F20"/>
                <w:sz w:val="21"/>
              </w:rPr>
              <w:t>be</w:t>
            </w:r>
            <w:r>
              <w:rPr>
                <w:rFonts w:ascii="Calibri"/>
                <w:color w:val="231F20"/>
                <w:spacing w:val="5"/>
                <w:sz w:val="21"/>
              </w:rPr>
              <w:t xml:space="preserve"> </w:t>
            </w:r>
            <w:r>
              <w:rPr>
                <w:rFonts w:ascii="Calibri"/>
                <w:color w:val="231F20"/>
                <w:spacing w:val="-2"/>
                <w:sz w:val="21"/>
              </w:rPr>
              <w:t>ev</w:t>
            </w:r>
            <w:r>
              <w:rPr>
                <w:rFonts w:ascii="Calibri"/>
                <w:color w:val="231F20"/>
                <w:spacing w:val="-1"/>
                <w:sz w:val="21"/>
              </w:rPr>
              <w:t>aluated?</w:t>
            </w:r>
          </w:p>
          <w:p w14:paraId="5C9FE95C" w14:textId="77777777" w:rsidR="003D7638" w:rsidRDefault="000A244E" w:rsidP="003D7638">
            <w:pPr>
              <w:pStyle w:val="TableParagraph"/>
              <w:spacing w:before="83" w:line="280" w:lineRule="auto"/>
              <w:ind w:left="75" w:right="412"/>
              <w:rPr>
                <w:rFonts w:ascii="Calibri" w:eastAsia="Calibri" w:hAnsi="Calibri" w:cs="Calibri"/>
                <w:sz w:val="21"/>
                <w:szCs w:val="21"/>
              </w:rPr>
            </w:pPr>
            <w:r>
              <w:rPr>
                <w:rFonts w:ascii="Calibri"/>
                <w:color w:val="231F20"/>
                <w:sz w:val="21"/>
              </w:rPr>
              <w:t>Does</w:t>
            </w:r>
            <w:r>
              <w:rPr>
                <w:rFonts w:ascii="Calibri"/>
                <w:color w:val="231F20"/>
                <w:spacing w:val="13"/>
                <w:sz w:val="21"/>
              </w:rPr>
              <w:t xml:space="preserve"> </w:t>
            </w:r>
            <w:r>
              <w:rPr>
                <w:rFonts w:ascii="Calibri"/>
                <w:color w:val="231F20"/>
                <w:sz w:val="21"/>
              </w:rPr>
              <w:t>the</w:t>
            </w:r>
            <w:r>
              <w:rPr>
                <w:rFonts w:ascii="Calibri"/>
                <w:color w:val="231F20"/>
                <w:spacing w:val="14"/>
                <w:sz w:val="21"/>
              </w:rPr>
              <w:t xml:space="preserve"> </w:t>
            </w:r>
            <w:r>
              <w:rPr>
                <w:rFonts w:ascii="Calibri"/>
                <w:color w:val="231F20"/>
                <w:spacing w:val="-2"/>
                <w:sz w:val="21"/>
              </w:rPr>
              <w:t>Q</w:t>
            </w:r>
            <w:r>
              <w:rPr>
                <w:rFonts w:ascii="Calibri"/>
                <w:color w:val="231F20"/>
                <w:spacing w:val="-1"/>
                <w:sz w:val="21"/>
              </w:rPr>
              <w:t>AIP</w:t>
            </w:r>
            <w:r>
              <w:rPr>
                <w:rFonts w:ascii="Calibri"/>
                <w:color w:val="231F20"/>
                <w:spacing w:val="13"/>
                <w:sz w:val="21"/>
              </w:rPr>
              <w:t xml:space="preserve"> </w:t>
            </w:r>
            <w:r>
              <w:rPr>
                <w:rFonts w:ascii="Calibri"/>
                <w:color w:val="231F20"/>
                <w:sz w:val="21"/>
              </w:rPr>
              <w:t>assess</w:t>
            </w:r>
            <w:r>
              <w:rPr>
                <w:rFonts w:ascii="Calibri"/>
                <w:color w:val="231F20"/>
                <w:spacing w:val="14"/>
                <w:sz w:val="21"/>
              </w:rPr>
              <w:t xml:space="preserve"> </w:t>
            </w:r>
            <w:r>
              <w:rPr>
                <w:rFonts w:ascii="Calibri"/>
                <w:color w:val="231F20"/>
                <w:sz w:val="21"/>
              </w:rPr>
              <w:t>the</w:t>
            </w:r>
            <w:r>
              <w:rPr>
                <w:rFonts w:ascii="Calibri"/>
                <w:color w:val="231F20"/>
                <w:spacing w:val="13"/>
                <w:sz w:val="21"/>
              </w:rPr>
              <w:t xml:space="preserve"> </w:t>
            </w:r>
            <w:r>
              <w:rPr>
                <w:rFonts w:ascii="Calibri"/>
                <w:color w:val="231F20"/>
                <w:sz w:val="21"/>
              </w:rPr>
              <w:t>efficiency</w:t>
            </w:r>
            <w:r>
              <w:rPr>
                <w:rFonts w:ascii="Calibri"/>
                <w:color w:val="231F20"/>
                <w:spacing w:val="14"/>
                <w:sz w:val="21"/>
              </w:rPr>
              <w:t xml:space="preserve"> </w:t>
            </w:r>
            <w:r>
              <w:rPr>
                <w:rFonts w:ascii="Calibri"/>
                <w:color w:val="231F20"/>
                <w:sz w:val="21"/>
              </w:rPr>
              <w:t>and</w:t>
            </w:r>
            <w:r>
              <w:rPr>
                <w:rFonts w:ascii="Calibri"/>
                <w:color w:val="231F20"/>
                <w:spacing w:val="13"/>
                <w:sz w:val="21"/>
              </w:rPr>
              <w:t xml:space="preserve"> </w:t>
            </w:r>
            <w:r>
              <w:rPr>
                <w:rFonts w:ascii="Calibri"/>
                <w:color w:val="231F20"/>
                <w:spacing w:val="-1"/>
                <w:sz w:val="21"/>
              </w:rPr>
              <w:t>effectiveness</w:t>
            </w:r>
            <w:r>
              <w:rPr>
                <w:rFonts w:ascii="Calibri"/>
                <w:color w:val="231F20"/>
                <w:spacing w:val="14"/>
                <w:sz w:val="21"/>
              </w:rPr>
              <w:t xml:space="preserve"> </w:t>
            </w:r>
            <w:r>
              <w:rPr>
                <w:rFonts w:ascii="Calibri"/>
                <w:color w:val="231F20"/>
                <w:sz w:val="21"/>
              </w:rPr>
              <w:t>of</w:t>
            </w:r>
            <w:r>
              <w:rPr>
                <w:rFonts w:ascii="Calibri"/>
                <w:color w:val="231F20"/>
                <w:spacing w:val="14"/>
                <w:sz w:val="21"/>
              </w:rPr>
              <w:t xml:space="preserve"> </w:t>
            </w:r>
            <w:r>
              <w:rPr>
                <w:rFonts w:ascii="Calibri"/>
                <w:color w:val="231F20"/>
                <w:sz w:val="21"/>
              </w:rPr>
              <w:t>the</w:t>
            </w:r>
            <w:r>
              <w:rPr>
                <w:rFonts w:ascii="Calibri"/>
                <w:color w:val="231F20"/>
                <w:spacing w:val="13"/>
                <w:sz w:val="21"/>
              </w:rPr>
              <w:t xml:space="preserve"> </w:t>
            </w:r>
            <w:r>
              <w:rPr>
                <w:rFonts w:ascii="Calibri"/>
                <w:color w:val="231F20"/>
                <w:sz w:val="21"/>
              </w:rPr>
              <w:t>internal</w:t>
            </w:r>
            <w:r>
              <w:rPr>
                <w:rFonts w:ascii="Calibri"/>
                <w:color w:val="231F20"/>
                <w:spacing w:val="23"/>
                <w:w w:val="103"/>
                <w:sz w:val="21"/>
              </w:rPr>
              <w:t xml:space="preserve"> </w:t>
            </w:r>
            <w:r>
              <w:rPr>
                <w:rFonts w:ascii="Calibri"/>
                <w:color w:val="231F20"/>
                <w:sz w:val="21"/>
              </w:rPr>
              <w:t>audit</w:t>
            </w:r>
            <w:r>
              <w:rPr>
                <w:rFonts w:ascii="Calibri"/>
                <w:color w:val="231F20"/>
                <w:spacing w:val="21"/>
                <w:sz w:val="21"/>
              </w:rPr>
              <w:t xml:space="preserve"> </w:t>
            </w:r>
            <w:r>
              <w:rPr>
                <w:rFonts w:ascii="Calibri"/>
                <w:color w:val="231F20"/>
                <w:sz w:val="21"/>
              </w:rPr>
              <w:t>activity</w:t>
            </w:r>
            <w:r>
              <w:rPr>
                <w:rFonts w:ascii="Calibri"/>
                <w:color w:val="231F20"/>
                <w:spacing w:val="21"/>
                <w:sz w:val="21"/>
              </w:rPr>
              <w:t xml:space="preserve"> </w:t>
            </w:r>
            <w:r>
              <w:rPr>
                <w:rFonts w:ascii="Calibri"/>
                <w:color w:val="231F20"/>
                <w:sz w:val="21"/>
              </w:rPr>
              <w:t>and</w:t>
            </w:r>
            <w:r>
              <w:rPr>
                <w:rFonts w:ascii="Calibri"/>
                <w:color w:val="231F20"/>
                <w:spacing w:val="21"/>
                <w:sz w:val="21"/>
              </w:rPr>
              <w:t xml:space="preserve"> </w:t>
            </w:r>
            <w:r>
              <w:rPr>
                <w:rFonts w:ascii="Calibri"/>
                <w:color w:val="231F20"/>
                <w:spacing w:val="-1"/>
                <w:sz w:val="21"/>
              </w:rPr>
              <w:t>identify</w:t>
            </w:r>
            <w:r>
              <w:rPr>
                <w:rFonts w:ascii="Calibri"/>
                <w:color w:val="231F20"/>
                <w:spacing w:val="22"/>
                <w:sz w:val="21"/>
              </w:rPr>
              <w:t xml:space="preserve"> </w:t>
            </w:r>
            <w:r>
              <w:rPr>
                <w:rFonts w:ascii="Calibri"/>
                <w:color w:val="231F20"/>
                <w:sz w:val="21"/>
              </w:rPr>
              <w:t>opportunities</w:t>
            </w:r>
            <w:r>
              <w:rPr>
                <w:rFonts w:ascii="Calibri"/>
                <w:color w:val="231F20"/>
                <w:spacing w:val="21"/>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21"/>
                <w:sz w:val="21"/>
              </w:rPr>
              <w:t xml:space="preserve"> </w:t>
            </w:r>
            <w:r>
              <w:rPr>
                <w:rFonts w:ascii="Calibri"/>
                <w:color w:val="231F20"/>
                <w:spacing w:val="-1"/>
                <w:sz w:val="21"/>
              </w:rPr>
              <w:t>improvement?</w:t>
            </w:r>
          </w:p>
          <w:p w14:paraId="5C9FE95D" w14:textId="77777777" w:rsidR="003D7638" w:rsidRDefault="000A244E" w:rsidP="003D7638">
            <w:pPr>
              <w:pStyle w:val="TableParagraph"/>
              <w:spacing w:before="83"/>
              <w:ind w:left="75"/>
              <w:rPr>
                <w:rFonts w:ascii="Calibri" w:eastAsia="Calibri" w:hAnsi="Calibri" w:cs="Calibri"/>
                <w:sz w:val="21"/>
                <w:szCs w:val="21"/>
              </w:rPr>
            </w:pPr>
            <w:r>
              <w:rPr>
                <w:rFonts w:ascii="Calibri"/>
                <w:color w:val="231F20"/>
                <w:w w:val="105"/>
                <w:sz w:val="21"/>
              </w:rPr>
              <w:t>Does</w:t>
            </w:r>
            <w:r>
              <w:rPr>
                <w:rFonts w:ascii="Calibri"/>
                <w:color w:val="231F20"/>
                <w:spacing w:val="-16"/>
                <w:w w:val="105"/>
                <w:sz w:val="21"/>
              </w:rPr>
              <w:t xml:space="preserve"> </w:t>
            </w:r>
            <w:r>
              <w:rPr>
                <w:rFonts w:ascii="Calibri"/>
                <w:color w:val="231F20"/>
                <w:w w:val="105"/>
                <w:sz w:val="21"/>
              </w:rPr>
              <w:t>the</w:t>
            </w:r>
            <w:r>
              <w:rPr>
                <w:rFonts w:ascii="Calibri"/>
                <w:color w:val="231F20"/>
                <w:spacing w:val="-16"/>
                <w:w w:val="105"/>
                <w:sz w:val="21"/>
              </w:rPr>
              <w:t xml:space="preserve"> </w:t>
            </w:r>
            <w:r>
              <w:rPr>
                <w:rFonts w:ascii="Calibri"/>
                <w:color w:val="231F20"/>
                <w:w w:val="105"/>
                <w:sz w:val="21"/>
              </w:rPr>
              <w:t>CAE</w:t>
            </w:r>
            <w:r>
              <w:rPr>
                <w:rFonts w:ascii="Calibri"/>
                <w:color w:val="231F20"/>
                <w:spacing w:val="-16"/>
                <w:w w:val="105"/>
                <w:sz w:val="21"/>
              </w:rPr>
              <w:t xml:space="preserve"> </w:t>
            </w:r>
            <w:r>
              <w:rPr>
                <w:rFonts w:ascii="Calibri"/>
                <w:color w:val="231F20"/>
                <w:w w:val="105"/>
                <w:sz w:val="21"/>
              </w:rPr>
              <w:t>maintain</w:t>
            </w:r>
            <w:r>
              <w:rPr>
                <w:rFonts w:ascii="Calibri"/>
                <w:color w:val="231F20"/>
                <w:spacing w:val="-16"/>
                <w:w w:val="105"/>
                <w:sz w:val="21"/>
              </w:rPr>
              <w:t xml:space="preserve"> </w:t>
            </w:r>
            <w:r>
              <w:rPr>
                <w:rFonts w:ascii="Calibri"/>
                <w:color w:val="231F20"/>
                <w:w w:val="105"/>
                <w:sz w:val="21"/>
              </w:rPr>
              <w:t>the</w:t>
            </w:r>
            <w:r>
              <w:rPr>
                <w:rFonts w:ascii="Calibri"/>
                <w:color w:val="231F20"/>
                <w:spacing w:val="-16"/>
                <w:w w:val="105"/>
                <w:sz w:val="21"/>
              </w:rPr>
              <w:t xml:space="preserve"> </w:t>
            </w:r>
            <w:r>
              <w:rPr>
                <w:rFonts w:ascii="Calibri"/>
                <w:color w:val="231F20"/>
                <w:spacing w:val="-2"/>
                <w:w w:val="105"/>
                <w:sz w:val="21"/>
              </w:rPr>
              <w:t>Q</w:t>
            </w:r>
            <w:r>
              <w:rPr>
                <w:rFonts w:ascii="Calibri"/>
                <w:color w:val="231F20"/>
                <w:spacing w:val="-1"/>
                <w:w w:val="105"/>
                <w:sz w:val="21"/>
              </w:rPr>
              <w:t>AIP?</w:t>
            </w:r>
          </w:p>
          <w:p w14:paraId="5C9FE95E" w14:textId="77777777" w:rsidR="003D7638" w:rsidRDefault="000A244E" w:rsidP="003D7638">
            <w:pPr>
              <w:pStyle w:val="TableParagraph"/>
              <w:spacing w:before="127" w:line="280" w:lineRule="auto"/>
              <w:ind w:left="75" w:right="237"/>
              <w:rPr>
                <w:rFonts w:ascii="Calibri" w:eastAsia="Calibri" w:hAnsi="Calibri" w:cs="Calibri"/>
                <w:sz w:val="21"/>
                <w:szCs w:val="21"/>
              </w:rPr>
            </w:pPr>
            <w:r>
              <w:rPr>
                <w:rFonts w:ascii="Calibri"/>
                <w:color w:val="231F20"/>
                <w:spacing w:val="-2"/>
                <w:sz w:val="21"/>
              </w:rPr>
              <w:t>Ar</w:t>
            </w:r>
            <w:r>
              <w:rPr>
                <w:rFonts w:ascii="Calibri"/>
                <w:color w:val="231F20"/>
                <w:spacing w:val="-3"/>
                <w:sz w:val="21"/>
              </w:rPr>
              <w:t>e</w:t>
            </w:r>
            <w:r>
              <w:rPr>
                <w:rFonts w:ascii="Calibri"/>
                <w:color w:val="231F20"/>
                <w:spacing w:val="12"/>
                <w:sz w:val="21"/>
              </w:rPr>
              <w:t xml:space="preserve"> </w:t>
            </w:r>
            <w:r>
              <w:rPr>
                <w:rFonts w:ascii="Calibri"/>
                <w:color w:val="231F20"/>
                <w:sz w:val="21"/>
              </w:rPr>
              <w:t>any</w:t>
            </w:r>
            <w:r>
              <w:rPr>
                <w:rFonts w:ascii="Calibri"/>
                <w:color w:val="231F20"/>
                <w:spacing w:val="13"/>
                <w:sz w:val="21"/>
              </w:rPr>
              <w:t xml:space="preserve"> </w:t>
            </w:r>
            <w:r>
              <w:rPr>
                <w:rFonts w:ascii="Calibri"/>
                <w:color w:val="231F20"/>
                <w:spacing w:val="-1"/>
                <w:sz w:val="21"/>
              </w:rPr>
              <w:t>statutory</w:t>
            </w:r>
            <w:r>
              <w:rPr>
                <w:rFonts w:ascii="Calibri"/>
                <w:color w:val="231F20"/>
                <w:spacing w:val="12"/>
                <w:sz w:val="21"/>
              </w:rPr>
              <w:t xml:space="preserve"> </w:t>
            </w:r>
            <w:r>
              <w:rPr>
                <w:rFonts w:ascii="Calibri"/>
                <w:color w:val="231F20"/>
                <w:spacing w:val="-2"/>
                <w:sz w:val="21"/>
              </w:rPr>
              <w:t>r</w:t>
            </w:r>
            <w:r>
              <w:rPr>
                <w:rFonts w:ascii="Calibri"/>
                <w:color w:val="231F20"/>
                <w:spacing w:val="-1"/>
                <w:sz w:val="21"/>
              </w:rPr>
              <w:t>equirements</w:t>
            </w:r>
            <w:r>
              <w:rPr>
                <w:rFonts w:ascii="Calibri"/>
                <w:color w:val="231F20"/>
                <w:spacing w:val="13"/>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12"/>
                <w:sz w:val="21"/>
              </w:rPr>
              <w:t xml:space="preserve"> </w:t>
            </w:r>
            <w:r>
              <w:rPr>
                <w:rFonts w:ascii="Calibri"/>
                <w:color w:val="231F20"/>
                <w:spacing w:val="-2"/>
                <w:sz w:val="21"/>
              </w:rPr>
              <w:t>review</w:t>
            </w:r>
            <w:r>
              <w:rPr>
                <w:rFonts w:ascii="Calibri"/>
                <w:color w:val="231F20"/>
                <w:spacing w:val="13"/>
                <w:sz w:val="21"/>
              </w:rPr>
              <w:t xml:space="preserve"> </w:t>
            </w:r>
            <w:r>
              <w:rPr>
                <w:rFonts w:ascii="Calibri"/>
                <w:color w:val="231F20"/>
                <w:sz w:val="21"/>
              </w:rPr>
              <w:t>of</w:t>
            </w:r>
            <w:r>
              <w:rPr>
                <w:rFonts w:ascii="Calibri"/>
                <w:color w:val="231F20"/>
                <w:spacing w:val="12"/>
                <w:sz w:val="21"/>
              </w:rPr>
              <w:t xml:space="preserve"> </w:t>
            </w:r>
            <w:r>
              <w:rPr>
                <w:rFonts w:ascii="Calibri"/>
                <w:color w:val="231F20"/>
                <w:sz w:val="21"/>
              </w:rPr>
              <w:t>the</w:t>
            </w:r>
            <w:r>
              <w:rPr>
                <w:rFonts w:ascii="Calibri"/>
                <w:color w:val="231F20"/>
                <w:spacing w:val="13"/>
                <w:sz w:val="21"/>
              </w:rPr>
              <w:t xml:space="preserve"> </w:t>
            </w:r>
            <w:r>
              <w:rPr>
                <w:rFonts w:ascii="Calibri"/>
                <w:color w:val="231F20"/>
                <w:sz w:val="21"/>
              </w:rPr>
              <w:t>internal</w:t>
            </w:r>
            <w:r>
              <w:rPr>
                <w:rFonts w:ascii="Calibri"/>
                <w:color w:val="231F20"/>
                <w:spacing w:val="13"/>
                <w:sz w:val="21"/>
              </w:rPr>
              <w:t xml:space="preserve"> </w:t>
            </w:r>
            <w:r>
              <w:rPr>
                <w:rFonts w:ascii="Calibri"/>
                <w:color w:val="231F20"/>
                <w:sz w:val="21"/>
              </w:rPr>
              <w:t>audit</w:t>
            </w:r>
            <w:r>
              <w:rPr>
                <w:rFonts w:ascii="Calibri"/>
                <w:color w:val="231F20"/>
                <w:spacing w:val="12"/>
                <w:sz w:val="21"/>
              </w:rPr>
              <w:t xml:space="preserve"> </w:t>
            </w:r>
            <w:r>
              <w:rPr>
                <w:rFonts w:ascii="Calibri"/>
                <w:color w:val="231F20"/>
                <w:sz w:val="21"/>
              </w:rPr>
              <w:t>activity</w:t>
            </w:r>
            <w:r>
              <w:rPr>
                <w:rFonts w:ascii="Calibri"/>
                <w:color w:val="231F20"/>
                <w:spacing w:val="27"/>
                <w:w w:val="107"/>
                <w:sz w:val="21"/>
              </w:rPr>
              <w:t xml:space="preserve"> </w:t>
            </w:r>
            <w:r>
              <w:rPr>
                <w:rFonts w:ascii="Calibri"/>
                <w:color w:val="231F20"/>
                <w:sz w:val="21"/>
              </w:rPr>
              <w:t>satisfied?</w:t>
            </w:r>
          </w:p>
        </w:tc>
        <w:tc>
          <w:tcPr>
            <w:tcW w:w="3564" w:type="dxa"/>
            <w:vMerge w:val="restart"/>
            <w:tcBorders>
              <w:top w:val="single" w:sz="8" w:space="0" w:color="A7A9AC"/>
              <w:left w:val="single" w:sz="8" w:space="0" w:color="A7A9AC"/>
              <w:right w:val="single" w:sz="8" w:space="0" w:color="A7A9AC"/>
            </w:tcBorders>
          </w:tcPr>
          <w:p w14:paraId="5C9FE95F" w14:textId="77777777" w:rsidR="00585B22" w:rsidRDefault="000A244E" w:rsidP="00826B22">
            <w:pPr>
              <w:pStyle w:val="NoParagraphStyle"/>
              <w:numPr>
                <w:ilvl w:val="0"/>
                <w:numId w:val="68"/>
              </w:numPr>
              <w:spacing w:line="240" w:lineRule="auto"/>
              <w:textAlignment w:val="auto"/>
              <w:rPr>
                <w:rFonts w:ascii="Calibri" w:hAnsi="Calibri" w:cs="Arial"/>
                <w:color w:val="auto"/>
                <w:sz w:val="22"/>
                <w:szCs w:val="22"/>
              </w:rPr>
            </w:pPr>
            <w:r w:rsidRPr="00585B22">
              <w:rPr>
                <w:rFonts w:ascii="Calibri" w:hAnsi="Calibri" w:cs="Arial"/>
                <w:color w:val="auto"/>
                <w:sz w:val="22"/>
                <w:szCs w:val="22"/>
              </w:rPr>
              <w:t>Quality Assurance and Improvement Programme (QAIP) in place including performance indicators and quality control of audit work.</w:t>
            </w:r>
          </w:p>
          <w:p w14:paraId="5C9FE960" w14:textId="77777777" w:rsidR="00943601" w:rsidRDefault="000A244E" w:rsidP="00826B22">
            <w:pPr>
              <w:pStyle w:val="NoParagraphStyle"/>
              <w:numPr>
                <w:ilvl w:val="0"/>
                <w:numId w:val="68"/>
              </w:numPr>
              <w:spacing w:line="240" w:lineRule="auto"/>
              <w:textAlignment w:val="auto"/>
              <w:rPr>
                <w:rFonts w:ascii="Calibri" w:hAnsi="Calibri" w:cs="Arial"/>
                <w:color w:val="auto"/>
                <w:sz w:val="22"/>
                <w:szCs w:val="22"/>
              </w:rPr>
            </w:pPr>
            <w:r>
              <w:rPr>
                <w:rFonts w:ascii="Calibri" w:hAnsi="Calibri" w:cs="Arial"/>
                <w:color w:val="auto"/>
                <w:sz w:val="22"/>
                <w:szCs w:val="22"/>
              </w:rPr>
              <w:t>QAIP periodically reviewed.</w:t>
            </w:r>
          </w:p>
          <w:p w14:paraId="5C9FE961" w14:textId="77777777" w:rsidR="00943601" w:rsidRDefault="000A244E" w:rsidP="00826B22">
            <w:pPr>
              <w:pStyle w:val="NoParagraphStyle"/>
              <w:numPr>
                <w:ilvl w:val="0"/>
                <w:numId w:val="68"/>
              </w:numPr>
              <w:spacing w:line="240" w:lineRule="auto"/>
              <w:textAlignment w:val="auto"/>
              <w:rPr>
                <w:rFonts w:ascii="Calibri" w:hAnsi="Calibri" w:cs="Arial"/>
                <w:color w:val="auto"/>
                <w:sz w:val="22"/>
                <w:szCs w:val="22"/>
              </w:rPr>
            </w:pPr>
            <w:r>
              <w:rPr>
                <w:rFonts w:ascii="Calibri" w:hAnsi="Calibri" w:cs="Arial"/>
                <w:color w:val="auto"/>
                <w:sz w:val="22"/>
                <w:szCs w:val="22"/>
              </w:rPr>
              <w:t>Referenced in Review of Effectiveness of Internal Audit to Governance Committee (May 22)</w:t>
            </w:r>
          </w:p>
          <w:p w14:paraId="5C9FE962" w14:textId="77777777" w:rsidR="002A43EB" w:rsidRPr="00585B22" w:rsidRDefault="00826B22" w:rsidP="00585B22">
            <w:pPr>
              <w:pStyle w:val="NoParagraphStyle"/>
              <w:spacing w:line="240" w:lineRule="auto"/>
              <w:textAlignment w:val="auto"/>
              <w:rPr>
                <w:rFonts w:ascii="Calibri" w:hAnsi="Calibri" w:cs="Arial"/>
                <w:color w:val="auto"/>
                <w:sz w:val="22"/>
                <w:szCs w:val="22"/>
              </w:rPr>
            </w:pPr>
          </w:p>
          <w:p w14:paraId="5C9FE963" w14:textId="77777777" w:rsidR="003D7638" w:rsidRDefault="00826B22" w:rsidP="003D7638"/>
        </w:tc>
      </w:tr>
      <w:tr w:rsidR="00065F8A" w14:paraId="5C9FE969" w14:textId="77777777" w:rsidTr="00B23A3D">
        <w:trPr>
          <w:trHeight w:hRule="exact" w:val="584"/>
        </w:trPr>
        <w:tc>
          <w:tcPr>
            <w:tcW w:w="1897" w:type="dxa"/>
            <w:tcBorders>
              <w:top w:val="single" w:sz="8" w:space="0" w:color="A7A9AC"/>
              <w:left w:val="single" w:sz="8" w:space="0" w:color="A7A9AC"/>
              <w:bottom w:val="single" w:sz="8" w:space="0" w:color="A7A9AC"/>
              <w:right w:val="single" w:sz="8" w:space="0" w:color="A7A9AC"/>
            </w:tcBorders>
          </w:tcPr>
          <w:p w14:paraId="5C9FE965"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966" w14:textId="77777777" w:rsidR="003D7638" w:rsidRPr="00201AC9" w:rsidRDefault="000A244E" w:rsidP="003D7638">
            <w:pPr>
              <w:pStyle w:val="TableParagraph"/>
              <w:spacing w:before="60"/>
              <w:ind w:left="75"/>
              <w:rPr>
                <w:rFonts w:ascii="Calibri" w:eastAsia="Calibri" w:hAnsi="Calibri" w:cs="Calibri"/>
                <w:strike/>
                <w:sz w:val="21"/>
                <w:szCs w:val="21"/>
              </w:rPr>
            </w:pPr>
            <w:r w:rsidRPr="00201AC9">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967" w14:textId="77777777" w:rsidR="003D7638" w:rsidRPr="00201AC9" w:rsidRDefault="000A244E" w:rsidP="003D7638">
            <w:pPr>
              <w:pStyle w:val="TableParagraph"/>
              <w:spacing w:before="60"/>
              <w:ind w:left="75"/>
              <w:rPr>
                <w:rFonts w:ascii="Calibri" w:eastAsia="Calibri" w:hAnsi="Calibri" w:cs="Calibri"/>
                <w:strike/>
                <w:sz w:val="21"/>
                <w:szCs w:val="21"/>
              </w:rPr>
            </w:pPr>
            <w:r w:rsidRPr="00201AC9">
              <w:rPr>
                <w:rFonts w:ascii="Calibri"/>
                <w:strike/>
                <w:color w:val="231F20"/>
                <w:spacing w:val="-1"/>
                <w:w w:val="95"/>
                <w:sz w:val="21"/>
              </w:rPr>
              <w:t>NOT</w:t>
            </w:r>
            <w:r w:rsidRPr="00201AC9">
              <w:rPr>
                <w:rFonts w:ascii="Calibri"/>
                <w:strike/>
                <w:color w:val="231F20"/>
                <w:spacing w:val="26"/>
                <w:w w:val="95"/>
                <w:sz w:val="21"/>
              </w:rPr>
              <w:t xml:space="preserve"> </w:t>
            </w:r>
            <w:r w:rsidRPr="00201AC9">
              <w:rPr>
                <w:rFonts w:ascii="Calibri"/>
                <w:strike/>
                <w:color w:val="231F20"/>
                <w:spacing w:val="-1"/>
                <w:w w:val="95"/>
                <w:sz w:val="21"/>
              </w:rPr>
              <w:t>CONFORMING</w:t>
            </w:r>
          </w:p>
        </w:tc>
        <w:tc>
          <w:tcPr>
            <w:tcW w:w="3564" w:type="dxa"/>
            <w:vMerge/>
            <w:tcBorders>
              <w:left w:val="single" w:sz="8" w:space="0" w:color="A7A9AC"/>
              <w:bottom w:val="single" w:sz="8" w:space="0" w:color="A7A9AC"/>
              <w:right w:val="single" w:sz="8" w:space="0" w:color="A7A9AC"/>
            </w:tcBorders>
          </w:tcPr>
          <w:p w14:paraId="5C9FE968" w14:textId="77777777" w:rsidR="003D7638" w:rsidRDefault="00826B22" w:rsidP="003D7638"/>
        </w:tc>
      </w:tr>
      <w:tr w:rsidR="00065F8A" w14:paraId="5C9FE96C" w14:textId="77777777" w:rsidTr="00967653">
        <w:trPr>
          <w:trHeight w:hRule="exact" w:val="684"/>
        </w:trPr>
        <w:tc>
          <w:tcPr>
            <w:tcW w:w="6491" w:type="dxa"/>
            <w:gridSpan w:val="3"/>
            <w:tcBorders>
              <w:top w:val="single" w:sz="8" w:space="0" w:color="A7A9AC"/>
              <w:left w:val="single" w:sz="8" w:space="0" w:color="A7A9AC"/>
              <w:bottom w:val="single" w:sz="8" w:space="0" w:color="A7A9AC"/>
              <w:right w:val="single" w:sz="8" w:space="0" w:color="A7A9AC"/>
            </w:tcBorders>
          </w:tcPr>
          <w:p w14:paraId="5C9FE96A" w14:textId="77777777" w:rsidR="003D7638" w:rsidRDefault="000A244E" w:rsidP="003D7638">
            <w:pPr>
              <w:pStyle w:val="TableParagraph"/>
              <w:spacing w:before="61" w:line="292" w:lineRule="auto"/>
              <w:ind w:left="75" w:right="476"/>
              <w:rPr>
                <w:rFonts w:ascii="Cambria" w:eastAsia="Cambria" w:hAnsi="Cambria" w:cs="Cambria"/>
                <w:sz w:val="21"/>
                <w:szCs w:val="21"/>
              </w:rPr>
            </w:pPr>
            <w:r>
              <w:rPr>
                <w:rFonts w:ascii="Cambria"/>
                <w:b/>
                <w:i/>
                <w:color w:val="652D89"/>
                <w:sz w:val="21"/>
              </w:rPr>
              <w:t>1310</w:t>
            </w:r>
            <w:r>
              <w:rPr>
                <w:rFonts w:ascii="Cambria"/>
                <w:b/>
                <w:i/>
                <w:color w:val="652D89"/>
                <w:spacing w:val="-1"/>
                <w:sz w:val="21"/>
              </w:rPr>
              <w:t xml:space="preserve"> </w:t>
            </w:r>
            <w:r>
              <w:rPr>
                <w:rFonts w:ascii="Cambria"/>
                <w:b/>
                <w:i/>
                <w:color w:val="652D89"/>
                <w:spacing w:val="-2"/>
                <w:sz w:val="21"/>
              </w:rPr>
              <w:t>Requir</w:t>
            </w:r>
            <w:r>
              <w:rPr>
                <w:rFonts w:ascii="Cambria"/>
                <w:b/>
                <w:i/>
                <w:color w:val="652D89"/>
                <w:spacing w:val="-1"/>
                <w:sz w:val="21"/>
              </w:rPr>
              <w:t xml:space="preserve">ements </w:t>
            </w:r>
            <w:r>
              <w:rPr>
                <w:rFonts w:ascii="Cambria"/>
                <w:b/>
                <w:i/>
                <w:color w:val="652D89"/>
                <w:sz w:val="21"/>
              </w:rPr>
              <w:t>of</w:t>
            </w:r>
            <w:r>
              <w:rPr>
                <w:rFonts w:ascii="Cambria"/>
                <w:b/>
                <w:i/>
                <w:color w:val="652D89"/>
                <w:spacing w:val="-1"/>
                <w:sz w:val="21"/>
              </w:rPr>
              <w:t xml:space="preserve"> </w:t>
            </w:r>
            <w:r>
              <w:rPr>
                <w:rFonts w:ascii="Cambria"/>
                <w:b/>
                <w:i/>
                <w:color w:val="652D89"/>
                <w:sz w:val="21"/>
              </w:rPr>
              <w:t>the</w:t>
            </w:r>
            <w:r>
              <w:rPr>
                <w:rFonts w:ascii="Cambria"/>
                <w:b/>
                <w:i/>
                <w:color w:val="652D89"/>
                <w:spacing w:val="-1"/>
                <w:sz w:val="21"/>
              </w:rPr>
              <w:t xml:space="preserve"> </w:t>
            </w:r>
            <w:r>
              <w:rPr>
                <w:rFonts w:ascii="Cambria"/>
                <w:b/>
                <w:i/>
                <w:color w:val="652D89"/>
                <w:sz w:val="21"/>
              </w:rPr>
              <w:t>Quality</w:t>
            </w:r>
            <w:r>
              <w:rPr>
                <w:rFonts w:ascii="Cambria"/>
                <w:b/>
                <w:i/>
                <w:color w:val="652D89"/>
                <w:spacing w:val="-1"/>
                <w:sz w:val="21"/>
              </w:rPr>
              <w:t xml:space="preserve"> </w:t>
            </w:r>
            <w:r>
              <w:rPr>
                <w:rFonts w:ascii="Cambria"/>
                <w:b/>
                <w:i/>
                <w:color w:val="652D89"/>
                <w:spacing w:val="-2"/>
                <w:sz w:val="21"/>
              </w:rPr>
              <w:t>Assur</w:t>
            </w:r>
            <w:r>
              <w:rPr>
                <w:rFonts w:ascii="Cambria"/>
                <w:b/>
                <w:i/>
                <w:color w:val="652D89"/>
                <w:spacing w:val="-1"/>
                <w:sz w:val="21"/>
              </w:rPr>
              <w:t xml:space="preserve">ance </w:t>
            </w:r>
            <w:r>
              <w:rPr>
                <w:rFonts w:ascii="Cambria"/>
                <w:b/>
                <w:i/>
                <w:color w:val="652D89"/>
                <w:sz w:val="21"/>
              </w:rPr>
              <w:t>and</w:t>
            </w:r>
            <w:r>
              <w:rPr>
                <w:rFonts w:ascii="Cambria"/>
                <w:b/>
                <w:i/>
                <w:color w:val="652D89"/>
                <w:spacing w:val="-1"/>
                <w:sz w:val="21"/>
              </w:rPr>
              <w:t xml:space="preserve"> Improvement</w:t>
            </w:r>
            <w:r>
              <w:rPr>
                <w:rFonts w:ascii="Cambria"/>
                <w:b/>
                <w:i/>
                <w:color w:val="652D89"/>
                <w:spacing w:val="23"/>
                <w:w w:val="102"/>
                <w:sz w:val="21"/>
              </w:rPr>
              <w:t xml:space="preserve"> </w:t>
            </w:r>
            <w:proofErr w:type="spellStart"/>
            <w:r>
              <w:rPr>
                <w:rFonts w:ascii="Cambria"/>
                <w:b/>
                <w:i/>
                <w:color w:val="652D89"/>
                <w:spacing w:val="-3"/>
                <w:sz w:val="21"/>
              </w:rPr>
              <w:t>Progr</w:t>
            </w:r>
            <w:r>
              <w:rPr>
                <w:rFonts w:ascii="Cambria"/>
                <w:b/>
                <w:i/>
                <w:color w:val="652D89"/>
                <w:spacing w:val="-2"/>
                <w:sz w:val="21"/>
              </w:rPr>
              <w:t>amme</w:t>
            </w:r>
            <w:proofErr w:type="spellEnd"/>
          </w:p>
        </w:tc>
        <w:tc>
          <w:tcPr>
            <w:tcW w:w="3564" w:type="dxa"/>
            <w:tcBorders>
              <w:top w:val="single" w:sz="8" w:space="0" w:color="A7A9AC"/>
              <w:left w:val="single" w:sz="8" w:space="0" w:color="A7A9AC"/>
              <w:bottom w:val="single" w:sz="8" w:space="0" w:color="A7A9AC"/>
              <w:right w:val="single" w:sz="8" w:space="0" w:color="A7A9AC"/>
            </w:tcBorders>
          </w:tcPr>
          <w:p w14:paraId="5C9FE96B" w14:textId="77777777" w:rsidR="003D7638" w:rsidRDefault="00826B22" w:rsidP="003D7638"/>
        </w:tc>
      </w:tr>
      <w:tr w:rsidR="00065F8A" w14:paraId="5C9FE972" w14:textId="77777777" w:rsidTr="00967653">
        <w:trPr>
          <w:trHeight w:hRule="exact" w:val="383"/>
        </w:trPr>
        <w:tc>
          <w:tcPr>
            <w:tcW w:w="6491" w:type="dxa"/>
            <w:gridSpan w:val="3"/>
            <w:tcBorders>
              <w:top w:val="single" w:sz="8" w:space="0" w:color="A7A9AC"/>
              <w:left w:val="single" w:sz="8" w:space="0" w:color="A7A9AC"/>
              <w:bottom w:val="single" w:sz="8" w:space="0" w:color="A7A9AC"/>
              <w:right w:val="single" w:sz="8" w:space="0" w:color="A7A9AC"/>
            </w:tcBorders>
          </w:tcPr>
          <w:p w14:paraId="5C9FE96D"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z w:val="21"/>
              </w:rPr>
              <w:t>Does</w:t>
            </w:r>
            <w:r>
              <w:rPr>
                <w:rFonts w:ascii="Calibri"/>
                <w:color w:val="231F20"/>
                <w:spacing w:val="13"/>
                <w:sz w:val="21"/>
              </w:rPr>
              <w:t xml:space="preserve"> </w:t>
            </w:r>
            <w:r>
              <w:rPr>
                <w:rFonts w:ascii="Calibri"/>
                <w:color w:val="231F20"/>
                <w:sz w:val="21"/>
              </w:rPr>
              <w:t>the</w:t>
            </w:r>
            <w:r>
              <w:rPr>
                <w:rFonts w:ascii="Calibri"/>
                <w:color w:val="231F20"/>
                <w:spacing w:val="14"/>
                <w:sz w:val="21"/>
              </w:rPr>
              <w:t xml:space="preserve"> </w:t>
            </w:r>
            <w:r>
              <w:rPr>
                <w:rFonts w:ascii="Calibri"/>
                <w:color w:val="231F20"/>
                <w:spacing w:val="-2"/>
                <w:sz w:val="21"/>
              </w:rPr>
              <w:t>Q</w:t>
            </w:r>
            <w:r>
              <w:rPr>
                <w:rFonts w:ascii="Calibri"/>
                <w:color w:val="231F20"/>
                <w:spacing w:val="-1"/>
                <w:sz w:val="21"/>
              </w:rPr>
              <w:t>AIP</w:t>
            </w:r>
            <w:r>
              <w:rPr>
                <w:rFonts w:ascii="Calibri"/>
                <w:color w:val="231F20"/>
                <w:spacing w:val="14"/>
                <w:sz w:val="21"/>
              </w:rPr>
              <w:t xml:space="preserve"> </w:t>
            </w:r>
            <w:r>
              <w:rPr>
                <w:rFonts w:ascii="Calibri"/>
                <w:color w:val="231F20"/>
                <w:sz w:val="21"/>
              </w:rPr>
              <w:t>include</w:t>
            </w:r>
            <w:r>
              <w:rPr>
                <w:rFonts w:ascii="Calibri"/>
                <w:color w:val="231F20"/>
                <w:spacing w:val="14"/>
                <w:sz w:val="21"/>
              </w:rPr>
              <w:t xml:space="preserve"> </w:t>
            </w:r>
            <w:r>
              <w:rPr>
                <w:rFonts w:ascii="Calibri"/>
                <w:color w:val="231F20"/>
                <w:sz w:val="21"/>
              </w:rPr>
              <w:t>both</w:t>
            </w:r>
            <w:r>
              <w:rPr>
                <w:rFonts w:ascii="Calibri"/>
                <w:color w:val="231F20"/>
                <w:spacing w:val="14"/>
                <w:sz w:val="21"/>
              </w:rPr>
              <w:t xml:space="preserve"> </w:t>
            </w:r>
            <w:r>
              <w:rPr>
                <w:rFonts w:ascii="Calibri"/>
                <w:color w:val="231F20"/>
                <w:sz w:val="21"/>
              </w:rPr>
              <w:t>internal</w:t>
            </w:r>
            <w:r>
              <w:rPr>
                <w:rFonts w:ascii="Calibri"/>
                <w:color w:val="231F20"/>
                <w:spacing w:val="14"/>
                <w:sz w:val="21"/>
              </w:rPr>
              <w:t xml:space="preserve"> </w:t>
            </w:r>
            <w:r>
              <w:rPr>
                <w:rFonts w:ascii="Calibri"/>
                <w:color w:val="231F20"/>
                <w:sz w:val="21"/>
              </w:rPr>
              <w:t>and</w:t>
            </w:r>
            <w:r>
              <w:rPr>
                <w:rFonts w:ascii="Calibri"/>
                <w:color w:val="231F20"/>
                <w:spacing w:val="14"/>
                <w:sz w:val="21"/>
              </w:rPr>
              <w:t xml:space="preserve"> </w:t>
            </w:r>
            <w:r>
              <w:rPr>
                <w:rFonts w:ascii="Calibri"/>
                <w:color w:val="231F20"/>
                <w:sz w:val="21"/>
              </w:rPr>
              <w:t>external</w:t>
            </w:r>
            <w:r>
              <w:rPr>
                <w:rFonts w:ascii="Calibri"/>
                <w:color w:val="231F20"/>
                <w:spacing w:val="14"/>
                <w:sz w:val="21"/>
              </w:rPr>
              <w:t xml:space="preserve"> </w:t>
            </w:r>
            <w:r>
              <w:rPr>
                <w:rFonts w:ascii="Calibri"/>
                <w:color w:val="231F20"/>
                <w:sz w:val="21"/>
              </w:rPr>
              <w:t>assessments?</w:t>
            </w:r>
          </w:p>
        </w:tc>
        <w:tc>
          <w:tcPr>
            <w:tcW w:w="3564" w:type="dxa"/>
            <w:vMerge w:val="restart"/>
            <w:tcBorders>
              <w:top w:val="single" w:sz="8" w:space="0" w:color="A7A9AC"/>
              <w:left w:val="single" w:sz="8" w:space="0" w:color="A7A9AC"/>
              <w:right w:val="single" w:sz="8" w:space="0" w:color="A7A9AC"/>
            </w:tcBorders>
          </w:tcPr>
          <w:p w14:paraId="5C9FE96E" w14:textId="77777777" w:rsidR="002A43EB" w:rsidRPr="00BE4A96" w:rsidRDefault="000A244E" w:rsidP="00826B22">
            <w:pPr>
              <w:pStyle w:val="ListParagraph"/>
              <w:widowControl/>
              <w:numPr>
                <w:ilvl w:val="0"/>
                <w:numId w:val="69"/>
              </w:numPr>
              <w:rPr>
                <w:rFonts w:cs="Arial"/>
                <w:color w:val="000000"/>
              </w:rPr>
            </w:pPr>
            <w:r w:rsidRPr="00BE4A96">
              <w:rPr>
                <w:rFonts w:cs="Arial"/>
                <w:color w:val="000000"/>
              </w:rPr>
              <w:t xml:space="preserve">Specified in the QAIP </w:t>
            </w:r>
          </w:p>
          <w:p w14:paraId="5C9FE96F" w14:textId="77777777" w:rsidR="002A43EB" w:rsidRDefault="00826B22" w:rsidP="002A43EB">
            <w:pPr>
              <w:widowControl/>
              <w:rPr>
                <w:rFonts w:cs="Arial"/>
                <w:color w:val="000000"/>
              </w:rPr>
            </w:pPr>
          </w:p>
          <w:p w14:paraId="5C9FE970" w14:textId="77777777" w:rsidR="002A43EB" w:rsidRPr="002A43EB" w:rsidRDefault="00826B22" w:rsidP="002A43EB">
            <w:pPr>
              <w:widowControl/>
              <w:rPr>
                <w:rFonts w:cs="Arial"/>
                <w:color w:val="000000"/>
                <w:lang w:val="en-GB"/>
              </w:rPr>
            </w:pPr>
          </w:p>
          <w:p w14:paraId="5C9FE971" w14:textId="77777777" w:rsidR="003D7638" w:rsidRDefault="00826B22" w:rsidP="003D7638"/>
        </w:tc>
      </w:tr>
      <w:tr w:rsidR="00065F8A" w14:paraId="5C9FE977" w14:textId="77777777" w:rsidTr="00B23A3D">
        <w:trPr>
          <w:trHeight w:hRule="exact" w:val="480"/>
        </w:trPr>
        <w:tc>
          <w:tcPr>
            <w:tcW w:w="1897" w:type="dxa"/>
            <w:tcBorders>
              <w:top w:val="single" w:sz="8" w:space="0" w:color="A7A9AC"/>
              <w:left w:val="single" w:sz="8" w:space="0" w:color="A7A9AC"/>
              <w:bottom w:val="single" w:sz="8" w:space="0" w:color="A7A9AC"/>
              <w:right w:val="single" w:sz="8" w:space="0" w:color="A7A9AC"/>
            </w:tcBorders>
          </w:tcPr>
          <w:p w14:paraId="5C9FE973"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974" w14:textId="77777777" w:rsidR="003D7638" w:rsidRPr="00201AC9" w:rsidRDefault="000A244E" w:rsidP="003D7638">
            <w:pPr>
              <w:pStyle w:val="TableParagraph"/>
              <w:spacing w:before="60"/>
              <w:ind w:left="75"/>
              <w:rPr>
                <w:rFonts w:ascii="Calibri" w:eastAsia="Calibri" w:hAnsi="Calibri" w:cs="Calibri"/>
                <w:strike/>
                <w:sz w:val="21"/>
                <w:szCs w:val="21"/>
              </w:rPr>
            </w:pPr>
            <w:r w:rsidRPr="00201AC9">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975" w14:textId="77777777" w:rsidR="003D7638" w:rsidRPr="00201AC9" w:rsidRDefault="000A244E" w:rsidP="003D7638">
            <w:pPr>
              <w:pStyle w:val="TableParagraph"/>
              <w:spacing w:before="60"/>
              <w:ind w:left="75"/>
              <w:rPr>
                <w:rFonts w:ascii="Calibri" w:eastAsia="Calibri" w:hAnsi="Calibri" w:cs="Calibri"/>
                <w:strike/>
                <w:sz w:val="21"/>
                <w:szCs w:val="21"/>
              </w:rPr>
            </w:pPr>
            <w:r w:rsidRPr="00201AC9">
              <w:rPr>
                <w:rFonts w:ascii="Calibri"/>
                <w:strike/>
                <w:color w:val="231F20"/>
                <w:spacing w:val="-1"/>
                <w:w w:val="95"/>
                <w:sz w:val="21"/>
              </w:rPr>
              <w:t>NOT</w:t>
            </w:r>
            <w:r w:rsidRPr="00201AC9">
              <w:rPr>
                <w:rFonts w:ascii="Calibri"/>
                <w:strike/>
                <w:color w:val="231F20"/>
                <w:spacing w:val="26"/>
                <w:w w:val="95"/>
                <w:sz w:val="21"/>
              </w:rPr>
              <w:t xml:space="preserve"> </w:t>
            </w:r>
            <w:r w:rsidRPr="00201AC9">
              <w:rPr>
                <w:rFonts w:ascii="Calibri"/>
                <w:strike/>
                <w:color w:val="231F20"/>
                <w:spacing w:val="-1"/>
                <w:w w:val="95"/>
                <w:sz w:val="21"/>
              </w:rPr>
              <w:t>CONFORMING</w:t>
            </w:r>
          </w:p>
        </w:tc>
        <w:tc>
          <w:tcPr>
            <w:tcW w:w="3564" w:type="dxa"/>
            <w:vMerge/>
            <w:tcBorders>
              <w:left w:val="single" w:sz="8" w:space="0" w:color="A7A9AC"/>
              <w:bottom w:val="single" w:sz="8" w:space="0" w:color="A7A9AC"/>
              <w:right w:val="single" w:sz="8" w:space="0" w:color="A7A9AC"/>
            </w:tcBorders>
          </w:tcPr>
          <w:p w14:paraId="5C9FE976" w14:textId="77777777" w:rsidR="003D7638" w:rsidRDefault="00826B22" w:rsidP="003D7638"/>
        </w:tc>
      </w:tr>
      <w:tr w:rsidR="00065F8A" w14:paraId="5C9FE97A" w14:textId="77777777" w:rsidTr="00967653">
        <w:trPr>
          <w:trHeight w:hRule="exact" w:val="400"/>
        </w:trPr>
        <w:tc>
          <w:tcPr>
            <w:tcW w:w="6491" w:type="dxa"/>
            <w:gridSpan w:val="3"/>
            <w:tcBorders>
              <w:top w:val="single" w:sz="8" w:space="0" w:color="A7A9AC"/>
              <w:left w:val="single" w:sz="8" w:space="0" w:color="A7A9AC"/>
              <w:bottom w:val="single" w:sz="8" w:space="0" w:color="A7A9AC"/>
              <w:right w:val="single" w:sz="8" w:space="0" w:color="A7A9AC"/>
            </w:tcBorders>
          </w:tcPr>
          <w:p w14:paraId="5C9FE978" w14:textId="77777777" w:rsidR="003D7638" w:rsidRDefault="000A244E" w:rsidP="003D7638">
            <w:pPr>
              <w:pStyle w:val="TableParagraph"/>
              <w:spacing w:before="69"/>
              <w:ind w:left="75"/>
              <w:rPr>
                <w:rFonts w:ascii="Cambria" w:eastAsia="Cambria" w:hAnsi="Cambria" w:cs="Cambria"/>
                <w:sz w:val="21"/>
                <w:szCs w:val="21"/>
              </w:rPr>
            </w:pPr>
            <w:r>
              <w:rPr>
                <w:rFonts w:ascii="Cambria"/>
                <w:b/>
                <w:i/>
                <w:color w:val="652D89"/>
                <w:sz w:val="21"/>
              </w:rPr>
              <w:t>1311</w:t>
            </w:r>
            <w:r>
              <w:rPr>
                <w:rFonts w:ascii="Cambria"/>
                <w:b/>
                <w:i/>
                <w:color w:val="652D89"/>
                <w:spacing w:val="-2"/>
                <w:sz w:val="21"/>
              </w:rPr>
              <w:t xml:space="preserve"> </w:t>
            </w:r>
            <w:r>
              <w:rPr>
                <w:rFonts w:ascii="Cambria"/>
                <w:b/>
                <w:i/>
                <w:color w:val="652D89"/>
                <w:sz w:val="21"/>
              </w:rPr>
              <w:t>Internal</w:t>
            </w:r>
            <w:r>
              <w:rPr>
                <w:rFonts w:ascii="Cambria"/>
                <w:b/>
                <w:i/>
                <w:color w:val="652D89"/>
                <w:spacing w:val="-1"/>
                <w:sz w:val="21"/>
              </w:rPr>
              <w:t xml:space="preserve"> </w:t>
            </w:r>
            <w:r>
              <w:rPr>
                <w:rFonts w:ascii="Cambria"/>
                <w:b/>
                <w:i/>
                <w:color w:val="652D89"/>
                <w:sz w:val="21"/>
              </w:rPr>
              <w:t>Assessments</w:t>
            </w:r>
          </w:p>
        </w:tc>
        <w:tc>
          <w:tcPr>
            <w:tcW w:w="3564" w:type="dxa"/>
            <w:tcBorders>
              <w:top w:val="single" w:sz="8" w:space="0" w:color="A7A9AC"/>
              <w:left w:val="single" w:sz="8" w:space="0" w:color="A7A9AC"/>
              <w:bottom w:val="single" w:sz="8" w:space="0" w:color="A7A9AC"/>
              <w:right w:val="single" w:sz="8" w:space="0" w:color="A7A9AC"/>
            </w:tcBorders>
          </w:tcPr>
          <w:p w14:paraId="5C9FE979" w14:textId="77777777" w:rsidR="003D7638" w:rsidRDefault="00826B22" w:rsidP="003D7638"/>
        </w:tc>
      </w:tr>
      <w:tr w:rsidR="00065F8A" w14:paraId="5C9FE97F" w14:textId="77777777" w:rsidTr="00BE4A96">
        <w:trPr>
          <w:trHeight w:hRule="exact" w:val="1030"/>
        </w:trPr>
        <w:tc>
          <w:tcPr>
            <w:tcW w:w="6491" w:type="dxa"/>
            <w:gridSpan w:val="3"/>
            <w:tcBorders>
              <w:top w:val="single" w:sz="8" w:space="0" w:color="A7A9AC"/>
              <w:left w:val="single" w:sz="8" w:space="0" w:color="A7A9AC"/>
              <w:bottom w:val="single" w:sz="8" w:space="0" w:color="A7A9AC"/>
              <w:right w:val="single" w:sz="8" w:space="0" w:color="A7A9AC"/>
            </w:tcBorders>
          </w:tcPr>
          <w:p w14:paraId="5C9FE97B" w14:textId="77777777" w:rsidR="003D7638" w:rsidRDefault="000A244E" w:rsidP="003D7638">
            <w:pPr>
              <w:pStyle w:val="TableParagraph"/>
              <w:spacing w:before="60" w:line="280" w:lineRule="auto"/>
              <w:ind w:left="75" w:right="732"/>
              <w:rPr>
                <w:rFonts w:ascii="Calibri" w:eastAsia="Calibri" w:hAnsi="Calibri" w:cs="Calibri"/>
                <w:sz w:val="21"/>
                <w:szCs w:val="21"/>
              </w:rPr>
            </w:pPr>
            <w:r>
              <w:rPr>
                <w:rFonts w:ascii="Calibri"/>
                <w:color w:val="231F20"/>
                <w:sz w:val="21"/>
              </w:rPr>
              <w:t>Does</w:t>
            </w:r>
            <w:r>
              <w:rPr>
                <w:rFonts w:ascii="Calibri"/>
                <w:color w:val="231F20"/>
                <w:spacing w:val="6"/>
                <w:sz w:val="21"/>
              </w:rPr>
              <w:t xml:space="preserve"> </w:t>
            </w:r>
            <w:r>
              <w:rPr>
                <w:rFonts w:ascii="Calibri"/>
                <w:color w:val="231F20"/>
                <w:sz w:val="21"/>
              </w:rPr>
              <w:t>the</w:t>
            </w:r>
            <w:r>
              <w:rPr>
                <w:rFonts w:ascii="Calibri"/>
                <w:color w:val="231F20"/>
                <w:spacing w:val="7"/>
                <w:sz w:val="21"/>
              </w:rPr>
              <w:t xml:space="preserve"> </w:t>
            </w:r>
            <w:r>
              <w:rPr>
                <w:rFonts w:ascii="Calibri"/>
                <w:color w:val="231F20"/>
                <w:sz w:val="21"/>
              </w:rPr>
              <w:t>CAE</w:t>
            </w:r>
            <w:r>
              <w:rPr>
                <w:rFonts w:ascii="Calibri"/>
                <w:color w:val="231F20"/>
                <w:spacing w:val="7"/>
                <w:sz w:val="21"/>
              </w:rPr>
              <w:t xml:space="preserve"> </w:t>
            </w:r>
            <w:r>
              <w:rPr>
                <w:rFonts w:ascii="Calibri"/>
                <w:color w:val="231F20"/>
                <w:spacing w:val="-1"/>
                <w:sz w:val="21"/>
              </w:rPr>
              <w:t>ensur</w:t>
            </w:r>
            <w:r>
              <w:rPr>
                <w:rFonts w:ascii="Calibri"/>
                <w:color w:val="231F20"/>
                <w:spacing w:val="-2"/>
                <w:sz w:val="21"/>
              </w:rPr>
              <w:t>e</w:t>
            </w:r>
            <w:r>
              <w:rPr>
                <w:rFonts w:ascii="Calibri"/>
                <w:color w:val="231F20"/>
                <w:spacing w:val="6"/>
                <w:sz w:val="21"/>
              </w:rPr>
              <w:t xml:space="preserve"> </w:t>
            </w:r>
            <w:r>
              <w:rPr>
                <w:rFonts w:ascii="Calibri"/>
                <w:color w:val="231F20"/>
                <w:sz w:val="21"/>
              </w:rPr>
              <w:t>that</w:t>
            </w:r>
            <w:r>
              <w:rPr>
                <w:rFonts w:ascii="Calibri"/>
                <w:color w:val="231F20"/>
                <w:spacing w:val="7"/>
                <w:sz w:val="21"/>
              </w:rPr>
              <w:t xml:space="preserve"> </w:t>
            </w:r>
            <w:r>
              <w:rPr>
                <w:rFonts w:ascii="Calibri"/>
                <w:color w:val="231F20"/>
                <w:sz w:val="21"/>
              </w:rPr>
              <w:t>audit</w:t>
            </w:r>
            <w:r>
              <w:rPr>
                <w:rFonts w:ascii="Calibri"/>
                <w:color w:val="231F20"/>
                <w:spacing w:val="7"/>
                <w:sz w:val="21"/>
              </w:rPr>
              <w:t xml:space="preserve"> </w:t>
            </w:r>
            <w:r>
              <w:rPr>
                <w:rFonts w:ascii="Calibri"/>
                <w:color w:val="231F20"/>
                <w:spacing w:val="-2"/>
                <w:sz w:val="21"/>
              </w:rPr>
              <w:t>wor</w:t>
            </w:r>
            <w:r>
              <w:rPr>
                <w:rFonts w:ascii="Calibri"/>
                <w:color w:val="231F20"/>
                <w:spacing w:val="-1"/>
                <w:sz w:val="21"/>
              </w:rPr>
              <w:t>k</w:t>
            </w:r>
            <w:r>
              <w:rPr>
                <w:rFonts w:ascii="Calibri"/>
                <w:color w:val="231F20"/>
                <w:spacing w:val="6"/>
                <w:sz w:val="21"/>
              </w:rPr>
              <w:t xml:space="preserve"> </w:t>
            </w:r>
            <w:r>
              <w:rPr>
                <w:rFonts w:ascii="Calibri"/>
                <w:color w:val="231F20"/>
                <w:sz w:val="21"/>
              </w:rPr>
              <w:t>is</w:t>
            </w:r>
            <w:r>
              <w:rPr>
                <w:rFonts w:ascii="Calibri"/>
                <w:color w:val="231F20"/>
                <w:spacing w:val="7"/>
                <w:sz w:val="21"/>
              </w:rPr>
              <w:t xml:space="preserve"> </w:t>
            </w:r>
            <w:r>
              <w:rPr>
                <w:rFonts w:ascii="Calibri"/>
                <w:color w:val="231F20"/>
                <w:sz w:val="21"/>
              </w:rPr>
              <w:t>allocated</w:t>
            </w:r>
            <w:r>
              <w:rPr>
                <w:rFonts w:ascii="Calibri"/>
                <w:color w:val="231F20"/>
                <w:spacing w:val="6"/>
                <w:sz w:val="21"/>
              </w:rPr>
              <w:t xml:space="preserve"> </w:t>
            </w:r>
            <w:r>
              <w:rPr>
                <w:rFonts w:ascii="Calibri"/>
                <w:color w:val="231F20"/>
                <w:sz w:val="21"/>
              </w:rPr>
              <w:t>to</w:t>
            </w:r>
            <w:r>
              <w:rPr>
                <w:rFonts w:ascii="Calibri"/>
                <w:color w:val="231F20"/>
                <w:spacing w:val="7"/>
                <w:sz w:val="21"/>
              </w:rPr>
              <w:t xml:space="preserve"> </w:t>
            </w:r>
            <w:r>
              <w:rPr>
                <w:rFonts w:ascii="Calibri"/>
                <w:color w:val="231F20"/>
                <w:sz w:val="21"/>
              </w:rPr>
              <w:t>staff</w:t>
            </w:r>
            <w:r>
              <w:rPr>
                <w:rFonts w:ascii="Calibri"/>
                <w:color w:val="231F20"/>
                <w:spacing w:val="7"/>
                <w:sz w:val="21"/>
              </w:rPr>
              <w:t xml:space="preserve"> </w:t>
            </w:r>
            <w:r>
              <w:rPr>
                <w:rFonts w:ascii="Calibri"/>
                <w:color w:val="231F20"/>
                <w:sz w:val="21"/>
              </w:rPr>
              <w:t>with</w:t>
            </w:r>
            <w:r>
              <w:rPr>
                <w:rFonts w:ascii="Calibri"/>
                <w:color w:val="231F20"/>
                <w:spacing w:val="6"/>
                <w:sz w:val="21"/>
              </w:rPr>
              <w:t xml:space="preserve"> </w:t>
            </w:r>
            <w:r>
              <w:rPr>
                <w:rFonts w:ascii="Calibri"/>
                <w:color w:val="231F20"/>
                <w:sz w:val="21"/>
              </w:rPr>
              <w:t>the</w:t>
            </w:r>
            <w:r>
              <w:rPr>
                <w:rFonts w:ascii="Calibri"/>
                <w:color w:val="231F20"/>
                <w:spacing w:val="22"/>
                <w:w w:val="101"/>
                <w:sz w:val="21"/>
              </w:rPr>
              <w:t xml:space="preserve"> </w:t>
            </w:r>
            <w:r>
              <w:rPr>
                <w:rFonts w:ascii="Calibri"/>
                <w:color w:val="231F20"/>
                <w:spacing w:val="-1"/>
                <w:sz w:val="21"/>
              </w:rPr>
              <w:t>appropriate</w:t>
            </w:r>
            <w:r>
              <w:rPr>
                <w:rFonts w:ascii="Calibri"/>
                <w:color w:val="231F20"/>
                <w:spacing w:val="18"/>
                <w:sz w:val="21"/>
              </w:rPr>
              <w:t xml:space="preserve"> </w:t>
            </w:r>
            <w:r>
              <w:rPr>
                <w:rFonts w:ascii="Calibri"/>
                <w:color w:val="231F20"/>
                <w:sz w:val="21"/>
              </w:rPr>
              <w:t>skills,</w:t>
            </w:r>
            <w:r>
              <w:rPr>
                <w:rFonts w:ascii="Calibri"/>
                <w:color w:val="231F20"/>
                <w:spacing w:val="18"/>
                <w:sz w:val="21"/>
              </w:rPr>
              <w:t xml:space="preserve"> </w:t>
            </w:r>
            <w:r>
              <w:rPr>
                <w:rFonts w:ascii="Calibri"/>
                <w:color w:val="231F20"/>
                <w:sz w:val="21"/>
              </w:rPr>
              <w:t>experience</w:t>
            </w:r>
            <w:r>
              <w:rPr>
                <w:rFonts w:ascii="Calibri"/>
                <w:color w:val="231F20"/>
                <w:spacing w:val="18"/>
                <w:sz w:val="21"/>
              </w:rPr>
              <w:t xml:space="preserve"> </w:t>
            </w:r>
            <w:r>
              <w:rPr>
                <w:rFonts w:ascii="Calibri"/>
                <w:color w:val="231F20"/>
                <w:sz w:val="21"/>
              </w:rPr>
              <w:t>and</w:t>
            </w:r>
            <w:r>
              <w:rPr>
                <w:rFonts w:ascii="Calibri"/>
                <w:color w:val="231F20"/>
                <w:spacing w:val="19"/>
                <w:sz w:val="21"/>
              </w:rPr>
              <w:t xml:space="preserve"> </w:t>
            </w:r>
            <w:r>
              <w:rPr>
                <w:rFonts w:ascii="Calibri"/>
                <w:color w:val="231F20"/>
                <w:sz w:val="21"/>
              </w:rPr>
              <w:t>competence?</w:t>
            </w:r>
          </w:p>
        </w:tc>
        <w:tc>
          <w:tcPr>
            <w:tcW w:w="3564" w:type="dxa"/>
            <w:vMerge w:val="restart"/>
            <w:tcBorders>
              <w:top w:val="single" w:sz="8" w:space="0" w:color="A7A9AC"/>
              <w:left w:val="single" w:sz="8" w:space="0" w:color="A7A9AC"/>
              <w:right w:val="single" w:sz="8" w:space="0" w:color="A7A9AC"/>
            </w:tcBorders>
          </w:tcPr>
          <w:p w14:paraId="5C9FE97C" w14:textId="77777777" w:rsidR="003D7638" w:rsidRPr="00943601" w:rsidRDefault="000A244E" w:rsidP="00826B22">
            <w:pPr>
              <w:pStyle w:val="ListParagraph"/>
              <w:widowControl/>
              <w:numPr>
                <w:ilvl w:val="0"/>
                <w:numId w:val="69"/>
              </w:numPr>
            </w:pPr>
            <w:r w:rsidRPr="00BE4A96">
              <w:rPr>
                <w:rFonts w:cs="Arial"/>
              </w:rPr>
              <w:t xml:space="preserve">Reviews allocated on a quarterly basis and </w:t>
            </w:r>
            <w:proofErr w:type="gramStart"/>
            <w:r w:rsidRPr="00BE4A96">
              <w:rPr>
                <w:rFonts w:cs="Arial"/>
              </w:rPr>
              <w:t>monitored  through</w:t>
            </w:r>
            <w:proofErr w:type="gramEnd"/>
            <w:r w:rsidRPr="00BE4A96">
              <w:rPr>
                <w:rFonts w:cs="Arial"/>
              </w:rPr>
              <w:t xml:space="preserve"> regular discussions with individual auditors</w:t>
            </w:r>
          </w:p>
          <w:p w14:paraId="5C9FE97D" w14:textId="77777777" w:rsidR="00943601" w:rsidRPr="00943601" w:rsidRDefault="000A244E" w:rsidP="00826B22">
            <w:pPr>
              <w:pStyle w:val="ListParagraph"/>
              <w:widowControl/>
              <w:numPr>
                <w:ilvl w:val="0"/>
                <w:numId w:val="69"/>
              </w:numPr>
            </w:pPr>
            <w:r>
              <w:rPr>
                <w:rFonts w:cs="Arial"/>
              </w:rPr>
              <w:t>Specified in the QAIP</w:t>
            </w:r>
          </w:p>
          <w:p w14:paraId="5C9FE97E" w14:textId="77777777" w:rsidR="00943601" w:rsidRDefault="00826B22" w:rsidP="00943601">
            <w:pPr>
              <w:pStyle w:val="ListParagraph"/>
              <w:widowControl/>
              <w:ind w:left="720"/>
            </w:pPr>
          </w:p>
        </w:tc>
      </w:tr>
      <w:tr w:rsidR="00065F8A" w14:paraId="5C9FE984" w14:textId="77777777" w:rsidTr="00BE4A96">
        <w:trPr>
          <w:trHeight w:hRule="exact" w:val="1556"/>
        </w:trPr>
        <w:tc>
          <w:tcPr>
            <w:tcW w:w="1897" w:type="dxa"/>
            <w:tcBorders>
              <w:top w:val="single" w:sz="8" w:space="0" w:color="A7A9AC"/>
              <w:left w:val="single" w:sz="8" w:space="0" w:color="A7A9AC"/>
              <w:bottom w:val="single" w:sz="8" w:space="0" w:color="A7A9AC"/>
              <w:right w:val="single" w:sz="8" w:space="0" w:color="A7A9AC"/>
            </w:tcBorders>
          </w:tcPr>
          <w:p w14:paraId="5C9FE980"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981" w14:textId="77777777" w:rsidR="003D7638" w:rsidRPr="002A43EB" w:rsidRDefault="000A244E" w:rsidP="003D7638">
            <w:pPr>
              <w:pStyle w:val="TableParagraph"/>
              <w:spacing w:before="60"/>
              <w:ind w:left="75"/>
              <w:rPr>
                <w:rFonts w:ascii="Calibri" w:eastAsia="Calibri" w:hAnsi="Calibri" w:cs="Calibri"/>
                <w:strike/>
                <w:sz w:val="21"/>
                <w:szCs w:val="21"/>
              </w:rPr>
            </w:pPr>
            <w:r w:rsidRPr="002A43EB">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982" w14:textId="77777777" w:rsidR="003D7638" w:rsidRPr="002A43EB" w:rsidRDefault="000A244E" w:rsidP="003D7638">
            <w:pPr>
              <w:pStyle w:val="TableParagraph"/>
              <w:spacing w:before="60"/>
              <w:ind w:left="75"/>
              <w:rPr>
                <w:rFonts w:ascii="Calibri" w:eastAsia="Calibri" w:hAnsi="Calibri" w:cs="Calibri"/>
                <w:strike/>
                <w:sz w:val="21"/>
                <w:szCs w:val="21"/>
              </w:rPr>
            </w:pPr>
            <w:r w:rsidRPr="002A43EB">
              <w:rPr>
                <w:rFonts w:ascii="Calibri"/>
                <w:strike/>
                <w:color w:val="231F20"/>
                <w:spacing w:val="-1"/>
                <w:w w:val="95"/>
                <w:sz w:val="21"/>
              </w:rPr>
              <w:t>NOT</w:t>
            </w:r>
            <w:r w:rsidRPr="002A43EB">
              <w:rPr>
                <w:rFonts w:ascii="Calibri"/>
                <w:strike/>
                <w:color w:val="231F20"/>
                <w:spacing w:val="26"/>
                <w:w w:val="95"/>
                <w:sz w:val="21"/>
              </w:rPr>
              <w:t xml:space="preserve"> </w:t>
            </w:r>
            <w:r w:rsidRPr="002A43EB">
              <w:rPr>
                <w:rFonts w:ascii="Calibri"/>
                <w:strike/>
                <w:color w:val="231F20"/>
                <w:spacing w:val="-1"/>
                <w:w w:val="95"/>
                <w:sz w:val="21"/>
              </w:rPr>
              <w:t>CONFORMING</w:t>
            </w:r>
          </w:p>
        </w:tc>
        <w:tc>
          <w:tcPr>
            <w:tcW w:w="3564" w:type="dxa"/>
            <w:vMerge/>
            <w:tcBorders>
              <w:left w:val="single" w:sz="8" w:space="0" w:color="A7A9AC"/>
              <w:bottom w:val="single" w:sz="8" w:space="0" w:color="A7A9AC"/>
              <w:right w:val="single" w:sz="8" w:space="0" w:color="A7A9AC"/>
            </w:tcBorders>
          </w:tcPr>
          <w:p w14:paraId="5C9FE983" w14:textId="77777777" w:rsidR="003D7638" w:rsidRDefault="00826B22" w:rsidP="003D7638"/>
        </w:tc>
      </w:tr>
      <w:tr w:rsidR="00065F8A" w14:paraId="5C9FE98B" w14:textId="77777777" w:rsidTr="00967653">
        <w:trPr>
          <w:trHeight w:hRule="exact" w:val="1450"/>
        </w:trPr>
        <w:tc>
          <w:tcPr>
            <w:tcW w:w="6491" w:type="dxa"/>
            <w:gridSpan w:val="3"/>
            <w:tcBorders>
              <w:top w:val="single" w:sz="8" w:space="0" w:color="A7A9AC"/>
              <w:left w:val="single" w:sz="8" w:space="0" w:color="A7A9AC"/>
              <w:bottom w:val="single" w:sz="8" w:space="0" w:color="A7A9AC"/>
              <w:right w:val="single" w:sz="8" w:space="0" w:color="A7A9AC"/>
            </w:tcBorders>
          </w:tcPr>
          <w:p w14:paraId="5C9FE985" w14:textId="77777777" w:rsidR="003D7638" w:rsidRDefault="000A244E" w:rsidP="003D7638">
            <w:pPr>
              <w:pStyle w:val="TableParagraph"/>
              <w:spacing w:before="60" w:line="280" w:lineRule="auto"/>
              <w:ind w:left="75" w:right="464"/>
              <w:rPr>
                <w:rFonts w:ascii="Calibri" w:eastAsia="Calibri" w:hAnsi="Calibri" w:cs="Calibri"/>
                <w:sz w:val="21"/>
                <w:szCs w:val="21"/>
              </w:rPr>
            </w:pPr>
            <w:r>
              <w:rPr>
                <w:rFonts w:ascii="Calibri"/>
                <w:color w:val="231F20"/>
                <w:w w:val="105"/>
                <w:sz w:val="21"/>
              </w:rPr>
              <w:t>Do</w:t>
            </w:r>
            <w:r>
              <w:rPr>
                <w:rFonts w:ascii="Calibri"/>
                <w:color w:val="231F20"/>
                <w:spacing w:val="-18"/>
                <w:w w:val="105"/>
                <w:sz w:val="21"/>
              </w:rPr>
              <w:t xml:space="preserve"> </w:t>
            </w:r>
            <w:r>
              <w:rPr>
                <w:rFonts w:ascii="Calibri"/>
                <w:color w:val="231F20"/>
                <w:w w:val="105"/>
                <w:sz w:val="21"/>
              </w:rPr>
              <w:t>internal</w:t>
            </w:r>
            <w:r>
              <w:rPr>
                <w:rFonts w:ascii="Calibri"/>
                <w:color w:val="231F20"/>
                <w:spacing w:val="-17"/>
                <w:w w:val="105"/>
                <w:sz w:val="21"/>
              </w:rPr>
              <w:t xml:space="preserve"> </w:t>
            </w:r>
            <w:r>
              <w:rPr>
                <w:rFonts w:ascii="Calibri"/>
                <w:color w:val="231F20"/>
                <w:w w:val="105"/>
                <w:sz w:val="21"/>
              </w:rPr>
              <w:t>assessments</w:t>
            </w:r>
            <w:r>
              <w:rPr>
                <w:rFonts w:ascii="Calibri"/>
                <w:color w:val="231F20"/>
                <w:spacing w:val="-17"/>
                <w:w w:val="105"/>
                <w:sz w:val="21"/>
              </w:rPr>
              <w:t xml:space="preserve"> </w:t>
            </w:r>
            <w:r>
              <w:rPr>
                <w:rFonts w:ascii="Calibri"/>
                <w:color w:val="231F20"/>
                <w:w w:val="105"/>
                <w:sz w:val="21"/>
              </w:rPr>
              <w:t>include</w:t>
            </w:r>
            <w:r>
              <w:rPr>
                <w:rFonts w:ascii="Calibri"/>
                <w:color w:val="231F20"/>
                <w:spacing w:val="-17"/>
                <w:w w:val="105"/>
                <w:sz w:val="21"/>
              </w:rPr>
              <w:t xml:space="preserve"> </w:t>
            </w:r>
            <w:r>
              <w:rPr>
                <w:rFonts w:ascii="Calibri"/>
                <w:color w:val="231F20"/>
                <w:w w:val="105"/>
                <w:sz w:val="21"/>
              </w:rPr>
              <w:t>ongoing</w:t>
            </w:r>
            <w:r>
              <w:rPr>
                <w:rFonts w:ascii="Calibri"/>
                <w:color w:val="231F20"/>
                <w:spacing w:val="-17"/>
                <w:w w:val="105"/>
                <w:sz w:val="21"/>
              </w:rPr>
              <w:t xml:space="preserve"> </w:t>
            </w:r>
            <w:r>
              <w:rPr>
                <w:rFonts w:ascii="Calibri"/>
                <w:color w:val="231F20"/>
                <w:w w:val="105"/>
                <w:sz w:val="21"/>
              </w:rPr>
              <w:t>monitoring</w:t>
            </w:r>
            <w:r>
              <w:rPr>
                <w:rFonts w:ascii="Calibri"/>
                <w:color w:val="231F20"/>
                <w:spacing w:val="-18"/>
                <w:w w:val="105"/>
                <w:sz w:val="21"/>
              </w:rPr>
              <w:t xml:space="preserve"> </w:t>
            </w:r>
            <w:r>
              <w:rPr>
                <w:rFonts w:ascii="Calibri"/>
                <w:color w:val="231F20"/>
                <w:w w:val="105"/>
                <w:sz w:val="21"/>
              </w:rPr>
              <w:t>of</w:t>
            </w:r>
            <w:r>
              <w:rPr>
                <w:rFonts w:ascii="Calibri"/>
                <w:color w:val="231F20"/>
                <w:spacing w:val="-17"/>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internal</w:t>
            </w:r>
            <w:r>
              <w:rPr>
                <w:rFonts w:ascii="Calibri"/>
                <w:color w:val="231F20"/>
                <w:w w:val="103"/>
                <w:sz w:val="21"/>
              </w:rPr>
              <w:t xml:space="preserve"> </w:t>
            </w:r>
            <w:r>
              <w:rPr>
                <w:rFonts w:ascii="Calibri"/>
                <w:color w:val="231F20"/>
                <w:w w:val="105"/>
                <w:sz w:val="21"/>
              </w:rPr>
              <w:t>audit</w:t>
            </w:r>
            <w:r>
              <w:rPr>
                <w:rFonts w:ascii="Calibri"/>
                <w:color w:val="231F20"/>
                <w:spacing w:val="-3"/>
                <w:w w:val="105"/>
                <w:sz w:val="21"/>
              </w:rPr>
              <w:t xml:space="preserve"> </w:t>
            </w:r>
            <w:r>
              <w:rPr>
                <w:rFonts w:ascii="Calibri"/>
                <w:color w:val="231F20"/>
                <w:w w:val="105"/>
                <w:sz w:val="21"/>
              </w:rPr>
              <w:t>activity,</w:t>
            </w:r>
            <w:r>
              <w:rPr>
                <w:rFonts w:ascii="Calibri"/>
                <w:color w:val="231F20"/>
                <w:spacing w:val="-2"/>
                <w:w w:val="105"/>
                <w:sz w:val="21"/>
              </w:rPr>
              <w:t xml:space="preserve"> </w:t>
            </w:r>
            <w:r>
              <w:rPr>
                <w:rFonts w:ascii="Calibri"/>
                <w:color w:val="231F20"/>
                <w:w w:val="105"/>
                <w:sz w:val="21"/>
              </w:rPr>
              <w:t>such</w:t>
            </w:r>
            <w:r>
              <w:rPr>
                <w:rFonts w:ascii="Calibri"/>
                <w:color w:val="231F20"/>
                <w:spacing w:val="-2"/>
                <w:w w:val="105"/>
                <w:sz w:val="21"/>
              </w:rPr>
              <w:t xml:space="preserve"> </w:t>
            </w:r>
            <w:r>
              <w:rPr>
                <w:rFonts w:ascii="Calibri"/>
                <w:color w:val="231F20"/>
                <w:w w:val="105"/>
                <w:sz w:val="21"/>
              </w:rPr>
              <w:t>as:</w:t>
            </w:r>
          </w:p>
          <w:p w14:paraId="5C9FE986" w14:textId="77777777" w:rsidR="003D7638" w:rsidRDefault="000A244E" w:rsidP="000A01B7">
            <w:pPr>
              <w:pStyle w:val="ListParagraph"/>
              <w:numPr>
                <w:ilvl w:val="0"/>
                <w:numId w:val="24"/>
              </w:numPr>
              <w:tabs>
                <w:tab w:val="left" w:pos="359"/>
              </w:tabs>
              <w:spacing w:before="83"/>
              <w:ind w:hanging="283"/>
              <w:rPr>
                <w:rFonts w:ascii="Calibri" w:eastAsia="Calibri" w:hAnsi="Calibri" w:cs="Calibri"/>
                <w:sz w:val="21"/>
                <w:szCs w:val="21"/>
              </w:rPr>
            </w:pPr>
            <w:r>
              <w:rPr>
                <w:rFonts w:ascii="Calibri"/>
                <w:color w:val="231F20"/>
                <w:spacing w:val="-1"/>
                <w:w w:val="105"/>
                <w:sz w:val="21"/>
              </w:rPr>
              <w:t>R</w:t>
            </w:r>
            <w:r>
              <w:rPr>
                <w:rFonts w:ascii="Calibri"/>
                <w:color w:val="231F20"/>
                <w:spacing w:val="-2"/>
                <w:w w:val="105"/>
                <w:sz w:val="21"/>
              </w:rPr>
              <w:t>outine</w:t>
            </w:r>
            <w:r>
              <w:rPr>
                <w:rFonts w:ascii="Calibri"/>
                <w:color w:val="231F20"/>
                <w:spacing w:val="-18"/>
                <w:w w:val="105"/>
                <w:sz w:val="21"/>
              </w:rPr>
              <w:t xml:space="preserve"> </w:t>
            </w:r>
            <w:r>
              <w:rPr>
                <w:rFonts w:ascii="Calibri"/>
                <w:color w:val="231F20"/>
                <w:w w:val="105"/>
                <w:sz w:val="21"/>
              </w:rPr>
              <w:t>quality</w:t>
            </w:r>
            <w:r>
              <w:rPr>
                <w:rFonts w:ascii="Calibri"/>
                <w:color w:val="231F20"/>
                <w:spacing w:val="-17"/>
                <w:w w:val="105"/>
                <w:sz w:val="21"/>
              </w:rPr>
              <w:t xml:space="preserve"> </w:t>
            </w:r>
            <w:r>
              <w:rPr>
                <w:rFonts w:ascii="Calibri"/>
                <w:color w:val="231F20"/>
                <w:w w:val="105"/>
                <w:sz w:val="21"/>
              </w:rPr>
              <w:t>monitoring</w:t>
            </w:r>
            <w:r>
              <w:rPr>
                <w:rFonts w:ascii="Calibri"/>
                <w:color w:val="231F20"/>
                <w:spacing w:val="-17"/>
                <w:w w:val="105"/>
                <w:sz w:val="21"/>
              </w:rPr>
              <w:t xml:space="preserve"> </w:t>
            </w:r>
            <w:r>
              <w:rPr>
                <w:rFonts w:ascii="Calibri"/>
                <w:color w:val="231F20"/>
                <w:spacing w:val="-2"/>
                <w:w w:val="105"/>
                <w:sz w:val="21"/>
              </w:rPr>
              <w:t>pr</w:t>
            </w:r>
            <w:r>
              <w:rPr>
                <w:rFonts w:ascii="Calibri"/>
                <w:color w:val="231F20"/>
                <w:spacing w:val="-1"/>
                <w:w w:val="105"/>
                <w:sz w:val="21"/>
              </w:rPr>
              <w:t>ocesses?</w:t>
            </w:r>
          </w:p>
          <w:p w14:paraId="5C9FE987" w14:textId="77777777" w:rsidR="003D7638" w:rsidRDefault="000A244E" w:rsidP="000A01B7">
            <w:pPr>
              <w:pStyle w:val="ListParagraph"/>
              <w:numPr>
                <w:ilvl w:val="0"/>
                <w:numId w:val="24"/>
              </w:numPr>
              <w:tabs>
                <w:tab w:val="left" w:pos="359"/>
              </w:tabs>
              <w:spacing w:before="127"/>
              <w:ind w:hanging="283"/>
              <w:rPr>
                <w:rFonts w:ascii="Calibri" w:eastAsia="Calibri" w:hAnsi="Calibri" w:cs="Calibri"/>
                <w:sz w:val="21"/>
                <w:szCs w:val="21"/>
              </w:rPr>
            </w:pPr>
            <w:r>
              <w:rPr>
                <w:rFonts w:ascii="Calibri"/>
                <w:color w:val="231F20"/>
                <w:spacing w:val="-1"/>
                <w:sz w:val="21"/>
              </w:rPr>
              <w:t>Periodic</w:t>
            </w:r>
            <w:r>
              <w:rPr>
                <w:rFonts w:ascii="Calibri"/>
                <w:color w:val="231F20"/>
                <w:spacing w:val="23"/>
                <w:sz w:val="21"/>
              </w:rPr>
              <w:t xml:space="preserve"> </w:t>
            </w:r>
            <w:r>
              <w:rPr>
                <w:rFonts w:ascii="Calibri"/>
                <w:color w:val="231F20"/>
                <w:sz w:val="21"/>
              </w:rPr>
              <w:t>assessments</w:t>
            </w:r>
            <w:r>
              <w:rPr>
                <w:rFonts w:ascii="Calibri"/>
                <w:color w:val="231F20"/>
                <w:spacing w:val="23"/>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24"/>
                <w:sz w:val="21"/>
              </w:rPr>
              <w:t xml:space="preserve"> </w:t>
            </w:r>
            <w:r>
              <w:rPr>
                <w:rFonts w:ascii="Calibri"/>
                <w:color w:val="231F20"/>
                <w:spacing w:val="-2"/>
                <w:sz w:val="21"/>
              </w:rPr>
              <w:t>ev</w:t>
            </w:r>
            <w:r>
              <w:rPr>
                <w:rFonts w:ascii="Calibri"/>
                <w:color w:val="231F20"/>
                <w:spacing w:val="-1"/>
                <w:sz w:val="21"/>
              </w:rPr>
              <w:t>aluating</w:t>
            </w:r>
            <w:r>
              <w:rPr>
                <w:rFonts w:ascii="Calibri"/>
                <w:color w:val="231F20"/>
                <w:spacing w:val="23"/>
                <w:sz w:val="21"/>
              </w:rPr>
              <w:t xml:space="preserve"> </w:t>
            </w:r>
            <w:r>
              <w:rPr>
                <w:rFonts w:ascii="Calibri"/>
                <w:color w:val="231F20"/>
                <w:spacing w:val="-1"/>
                <w:sz w:val="21"/>
              </w:rPr>
              <w:t>conformance</w:t>
            </w:r>
            <w:r>
              <w:rPr>
                <w:rFonts w:ascii="Calibri"/>
                <w:color w:val="231F20"/>
                <w:spacing w:val="24"/>
                <w:sz w:val="21"/>
              </w:rPr>
              <w:t xml:space="preserve"> </w:t>
            </w:r>
            <w:r>
              <w:rPr>
                <w:rFonts w:ascii="Calibri"/>
                <w:color w:val="231F20"/>
                <w:sz w:val="21"/>
              </w:rPr>
              <w:t>with</w:t>
            </w:r>
            <w:r>
              <w:rPr>
                <w:rFonts w:ascii="Calibri"/>
                <w:color w:val="231F20"/>
                <w:spacing w:val="23"/>
                <w:sz w:val="21"/>
              </w:rPr>
              <w:t xml:space="preserve"> </w:t>
            </w:r>
            <w:r>
              <w:rPr>
                <w:rFonts w:ascii="Calibri"/>
                <w:color w:val="231F20"/>
                <w:sz w:val="21"/>
              </w:rPr>
              <w:t>the</w:t>
            </w:r>
            <w:r>
              <w:rPr>
                <w:rFonts w:ascii="Calibri"/>
                <w:color w:val="231F20"/>
                <w:spacing w:val="24"/>
                <w:sz w:val="21"/>
              </w:rPr>
              <w:t xml:space="preserve"> </w:t>
            </w:r>
            <w:r>
              <w:rPr>
                <w:rFonts w:ascii="Calibri"/>
                <w:color w:val="231F20"/>
                <w:sz w:val="21"/>
              </w:rPr>
              <w:t>PSIAS?</w:t>
            </w:r>
          </w:p>
        </w:tc>
        <w:tc>
          <w:tcPr>
            <w:tcW w:w="3564" w:type="dxa"/>
            <w:vMerge w:val="restart"/>
            <w:tcBorders>
              <w:top w:val="single" w:sz="8" w:space="0" w:color="A7A9AC"/>
              <w:left w:val="single" w:sz="8" w:space="0" w:color="A7A9AC"/>
              <w:right w:val="single" w:sz="8" w:space="0" w:color="A7A9AC"/>
            </w:tcBorders>
          </w:tcPr>
          <w:p w14:paraId="5C9FE988" w14:textId="77777777" w:rsidR="002A43EB" w:rsidRDefault="000A244E" w:rsidP="00826B22">
            <w:pPr>
              <w:pStyle w:val="ListParagraph"/>
              <w:widowControl/>
              <w:numPr>
                <w:ilvl w:val="0"/>
                <w:numId w:val="70"/>
              </w:numPr>
              <w:rPr>
                <w:rFonts w:cs="Arial"/>
                <w:color w:val="000000"/>
              </w:rPr>
            </w:pPr>
            <w:r>
              <w:rPr>
                <w:rFonts w:cs="Arial"/>
                <w:color w:val="000000"/>
              </w:rPr>
              <w:t xml:space="preserve">CAE or Senior Auditor reviews </w:t>
            </w:r>
            <w:r w:rsidRPr="002946EA">
              <w:rPr>
                <w:rFonts w:cs="Arial"/>
                <w:color w:val="000000"/>
              </w:rPr>
              <w:t>each audit assignment</w:t>
            </w:r>
            <w:r>
              <w:rPr>
                <w:rFonts w:cs="Arial"/>
                <w:color w:val="000000"/>
              </w:rPr>
              <w:t xml:space="preserve"> and reports</w:t>
            </w:r>
          </w:p>
          <w:p w14:paraId="5C9FE989" w14:textId="77777777" w:rsidR="003D7638" w:rsidRPr="00943601" w:rsidRDefault="000A244E" w:rsidP="00826B22">
            <w:pPr>
              <w:pStyle w:val="ListParagraph"/>
              <w:widowControl/>
              <w:numPr>
                <w:ilvl w:val="0"/>
                <w:numId w:val="70"/>
              </w:numPr>
            </w:pPr>
            <w:r w:rsidRPr="002946EA">
              <w:rPr>
                <w:rFonts w:cs="Arial"/>
              </w:rPr>
              <w:t xml:space="preserve">PSIAS checklist used for Annual Review of Effectiveness of IA </w:t>
            </w:r>
          </w:p>
          <w:p w14:paraId="5C9FE98A" w14:textId="77777777" w:rsidR="00943601" w:rsidRDefault="000A244E" w:rsidP="00826B22">
            <w:pPr>
              <w:pStyle w:val="ListParagraph"/>
              <w:widowControl/>
              <w:numPr>
                <w:ilvl w:val="0"/>
                <w:numId w:val="70"/>
              </w:numPr>
            </w:pPr>
            <w:r>
              <w:rPr>
                <w:rFonts w:cs="Arial"/>
              </w:rPr>
              <w:t>Specified in the QAIP</w:t>
            </w:r>
          </w:p>
        </w:tc>
      </w:tr>
      <w:tr w:rsidR="00065F8A" w14:paraId="5C9FE990" w14:textId="77777777" w:rsidTr="00967653">
        <w:trPr>
          <w:trHeight w:hRule="exact" w:val="383"/>
        </w:trPr>
        <w:tc>
          <w:tcPr>
            <w:tcW w:w="1897" w:type="dxa"/>
            <w:tcBorders>
              <w:top w:val="single" w:sz="8" w:space="0" w:color="A7A9AC"/>
              <w:left w:val="single" w:sz="8" w:space="0" w:color="A7A9AC"/>
              <w:bottom w:val="single" w:sz="8" w:space="0" w:color="A7A9AC"/>
              <w:right w:val="single" w:sz="8" w:space="0" w:color="A7A9AC"/>
            </w:tcBorders>
          </w:tcPr>
          <w:p w14:paraId="5C9FE98C"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98D" w14:textId="77777777" w:rsidR="003D7638" w:rsidRPr="002A03A1" w:rsidRDefault="000A244E" w:rsidP="003D7638">
            <w:pPr>
              <w:pStyle w:val="TableParagraph"/>
              <w:spacing w:before="60"/>
              <w:ind w:left="75"/>
              <w:rPr>
                <w:rFonts w:ascii="Calibri" w:eastAsia="Calibri" w:hAnsi="Calibri" w:cs="Calibri"/>
                <w:strike/>
                <w:sz w:val="21"/>
                <w:szCs w:val="21"/>
              </w:rPr>
            </w:pPr>
            <w:r w:rsidRPr="002A03A1">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98E" w14:textId="77777777" w:rsidR="003D7638" w:rsidRPr="002A03A1" w:rsidRDefault="000A244E" w:rsidP="003D7638">
            <w:pPr>
              <w:pStyle w:val="TableParagraph"/>
              <w:spacing w:before="60"/>
              <w:ind w:left="75"/>
              <w:rPr>
                <w:rFonts w:ascii="Calibri" w:eastAsia="Calibri" w:hAnsi="Calibri" w:cs="Calibri"/>
                <w:strike/>
                <w:sz w:val="21"/>
                <w:szCs w:val="21"/>
              </w:rPr>
            </w:pPr>
            <w:r w:rsidRPr="002A03A1">
              <w:rPr>
                <w:rFonts w:ascii="Calibri"/>
                <w:strike/>
                <w:color w:val="231F20"/>
                <w:spacing w:val="-1"/>
                <w:w w:val="95"/>
                <w:sz w:val="21"/>
              </w:rPr>
              <w:t>NOT</w:t>
            </w:r>
            <w:r w:rsidRPr="002A03A1">
              <w:rPr>
                <w:rFonts w:ascii="Calibri"/>
                <w:strike/>
                <w:color w:val="231F20"/>
                <w:spacing w:val="26"/>
                <w:w w:val="95"/>
                <w:sz w:val="21"/>
              </w:rPr>
              <w:t xml:space="preserve"> </w:t>
            </w:r>
            <w:r w:rsidRPr="002A03A1">
              <w:rPr>
                <w:rFonts w:ascii="Calibri"/>
                <w:strike/>
                <w:color w:val="231F20"/>
                <w:spacing w:val="-1"/>
                <w:w w:val="95"/>
                <w:sz w:val="21"/>
              </w:rPr>
              <w:t>CONFORMING</w:t>
            </w:r>
          </w:p>
        </w:tc>
        <w:tc>
          <w:tcPr>
            <w:tcW w:w="3564" w:type="dxa"/>
            <w:vMerge/>
            <w:tcBorders>
              <w:left w:val="single" w:sz="8" w:space="0" w:color="A7A9AC"/>
              <w:bottom w:val="single" w:sz="8" w:space="0" w:color="A7A9AC"/>
              <w:right w:val="single" w:sz="8" w:space="0" w:color="A7A9AC"/>
            </w:tcBorders>
          </w:tcPr>
          <w:p w14:paraId="5C9FE98F" w14:textId="77777777" w:rsidR="003D7638" w:rsidRDefault="00826B22" w:rsidP="003D7638"/>
        </w:tc>
      </w:tr>
    </w:tbl>
    <w:p w14:paraId="5C9FE991" w14:textId="77777777" w:rsidR="003D7638" w:rsidRDefault="00826B22" w:rsidP="003D7638">
      <w:pPr>
        <w:sectPr w:rsidR="003D7638">
          <w:footerReference w:type="even" r:id="rId13"/>
          <w:footerReference w:type="default" r:id="rId14"/>
          <w:pgSz w:w="11910" w:h="16840"/>
          <w:pgMar w:top="960" w:right="1280" w:bottom="560" w:left="0" w:header="508" w:footer="360" w:gutter="0"/>
          <w:pgNumType w:start="42"/>
          <w:cols w:space="720"/>
        </w:sectPr>
      </w:pPr>
    </w:p>
    <w:p w14:paraId="5C9FE992" w14:textId="77777777" w:rsidR="003D7638" w:rsidRDefault="00826B22" w:rsidP="003D7638">
      <w:pPr>
        <w:rPr>
          <w:rFonts w:ascii="Times New Roman" w:eastAsia="Times New Roman" w:hAnsi="Times New Roman" w:cs="Times New Roman"/>
          <w:sz w:val="20"/>
          <w:szCs w:val="20"/>
        </w:rPr>
      </w:pPr>
    </w:p>
    <w:p w14:paraId="5C9FE993" w14:textId="77777777" w:rsidR="003D7638" w:rsidRDefault="00826B22" w:rsidP="003D7638">
      <w:pPr>
        <w:spacing w:before="8"/>
        <w:rPr>
          <w:rFonts w:ascii="Times New Roman" w:eastAsia="Times New Roman" w:hAnsi="Times New Roman" w:cs="Times New Roman"/>
          <w:sz w:val="18"/>
          <w:szCs w:val="18"/>
        </w:rPr>
      </w:pPr>
    </w:p>
    <w:tbl>
      <w:tblPr>
        <w:tblW w:w="0" w:type="auto"/>
        <w:tblInd w:w="-436" w:type="dxa"/>
        <w:tblLayout w:type="fixed"/>
        <w:tblCellMar>
          <w:left w:w="0" w:type="dxa"/>
          <w:right w:w="0" w:type="dxa"/>
        </w:tblCellMar>
        <w:tblLook w:val="01E0" w:firstRow="1" w:lastRow="1" w:firstColumn="1" w:lastColumn="1" w:noHBand="0" w:noVBand="0"/>
      </w:tblPr>
      <w:tblGrid>
        <w:gridCol w:w="2470"/>
        <w:gridCol w:w="2126"/>
        <w:gridCol w:w="2351"/>
        <w:gridCol w:w="3244"/>
      </w:tblGrid>
      <w:tr w:rsidR="00065F8A" w14:paraId="5C9FE996" w14:textId="77777777" w:rsidTr="00020C41">
        <w:trPr>
          <w:trHeight w:hRule="exact" w:val="384"/>
        </w:trPr>
        <w:tc>
          <w:tcPr>
            <w:tcW w:w="6947"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994"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244" w:type="dxa"/>
            <w:tcBorders>
              <w:top w:val="single" w:sz="8" w:space="0" w:color="A7A9AC"/>
              <w:left w:val="single" w:sz="8" w:space="0" w:color="A7A9AC"/>
              <w:bottom w:val="single" w:sz="8" w:space="0" w:color="A7A9AC"/>
              <w:right w:val="single" w:sz="8" w:space="0" w:color="A7A9AC"/>
            </w:tcBorders>
            <w:shd w:val="clear" w:color="auto" w:fill="652D89"/>
          </w:tcPr>
          <w:p w14:paraId="5C9FE995"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9A3" w14:textId="77777777" w:rsidTr="00020C41">
        <w:trPr>
          <w:trHeight w:hRule="exact" w:val="3418"/>
        </w:trPr>
        <w:tc>
          <w:tcPr>
            <w:tcW w:w="6947" w:type="dxa"/>
            <w:gridSpan w:val="3"/>
            <w:tcBorders>
              <w:top w:val="single" w:sz="8" w:space="0" w:color="A7A9AC"/>
              <w:left w:val="single" w:sz="8" w:space="0" w:color="A7A9AC"/>
              <w:bottom w:val="single" w:sz="8" w:space="0" w:color="A7A9AC"/>
              <w:right w:val="single" w:sz="8" w:space="0" w:color="A7A9AC"/>
            </w:tcBorders>
          </w:tcPr>
          <w:p w14:paraId="5C9FE997" w14:textId="77777777" w:rsidR="003D7638" w:rsidRDefault="000A244E" w:rsidP="003D7638">
            <w:pPr>
              <w:pStyle w:val="TableParagraph"/>
              <w:spacing w:before="60" w:line="280" w:lineRule="auto"/>
              <w:ind w:left="75" w:right="823"/>
              <w:rPr>
                <w:rFonts w:ascii="Calibri" w:eastAsia="Calibri" w:hAnsi="Calibri" w:cs="Calibri"/>
                <w:sz w:val="21"/>
                <w:szCs w:val="21"/>
              </w:rPr>
            </w:pPr>
            <w:r>
              <w:rPr>
                <w:rFonts w:ascii="Calibri"/>
                <w:color w:val="231F20"/>
                <w:sz w:val="21"/>
              </w:rPr>
              <w:t>Does</w:t>
            </w:r>
            <w:r>
              <w:rPr>
                <w:rFonts w:ascii="Calibri"/>
                <w:color w:val="231F20"/>
                <w:spacing w:val="18"/>
                <w:sz w:val="21"/>
              </w:rPr>
              <w:t xml:space="preserve"> </w:t>
            </w:r>
            <w:r>
              <w:rPr>
                <w:rFonts w:ascii="Calibri"/>
                <w:color w:val="231F20"/>
                <w:sz w:val="21"/>
              </w:rPr>
              <w:t>ongoing</w:t>
            </w:r>
            <w:r>
              <w:rPr>
                <w:rFonts w:ascii="Calibri"/>
                <w:color w:val="231F20"/>
                <w:spacing w:val="19"/>
                <w:sz w:val="21"/>
              </w:rPr>
              <w:t xml:space="preserve"> </w:t>
            </w:r>
            <w:r>
              <w:rPr>
                <w:rFonts w:ascii="Calibri"/>
                <w:color w:val="231F20"/>
                <w:spacing w:val="-1"/>
                <w:sz w:val="21"/>
              </w:rPr>
              <w:t>performance</w:t>
            </w:r>
            <w:r>
              <w:rPr>
                <w:rFonts w:ascii="Calibri"/>
                <w:color w:val="231F20"/>
                <w:spacing w:val="19"/>
                <w:sz w:val="21"/>
              </w:rPr>
              <w:t xml:space="preserve"> </w:t>
            </w:r>
            <w:r>
              <w:rPr>
                <w:rFonts w:ascii="Calibri"/>
                <w:color w:val="231F20"/>
                <w:sz w:val="21"/>
              </w:rPr>
              <w:t>monitoring</w:t>
            </w:r>
            <w:r>
              <w:rPr>
                <w:rFonts w:ascii="Calibri"/>
                <w:color w:val="231F20"/>
                <w:spacing w:val="18"/>
                <w:sz w:val="21"/>
              </w:rPr>
              <w:t xml:space="preserve"> </w:t>
            </w:r>
            <w:r>
              <w:rPr>
                <w:rFonts w:ascii="Calibri"/>
                <w:color w:val="231F20"/>
                <w:sz w:val="21"/>
              </w:rPr>
              <w:t>contribute</w:t>
            </w:r>
            <w:r>
              <w:rPr>
                <w:rFonts w:ascii="Calibri"/>
                <w:color w:val="231F20"/>
                <w:spacing w:val="19"/>
                <w:sz w:val="21"/>
              </w:rPr>
              <w:t xml:space="preserve"> </w:t>
            </w:r>
            <w:r>
              <w:rPr>
                <w:rFonts w:ascii="Calibri"/>
                <w:color w:val="231F20"/>
                <w:sz w:val="21"/>
              </w:rPr>
              <w:t>to</w:t>
            </w:r>
            <w:r>
              <w:rPr>
                <w:rFonts w:ascii="Calibri"/>
                <w:color w:val="231F20"/>
                <w:spacing w:val="19"/>
                <w:sz w:val="21"/>
              </w:rPr>
              <w:t xml:space="preserve"> </w:t>
            </w:r>
            <w:r>
              <w:rPr>
                <w:rFonts w:ascii="Calibri"/>
                <w:color w:val="231F20"/>
                <w:sz w:val="21"/>
              </w:rPr>
              <w:t>quality</w:t>
            </w:r>
            <w:r>
              <w:rPr>
                <w:rFonts w:ascii="Calibri"/>
                <w:color w:val="231F20"/>
                <w:spacing w:val="28"/>
                <w:w w:val="107"/>
                <w:sz w:val="21"/>
              </w:rPr>
              <w:t xml:space="preserve"> </w:t>
            </w:r>
            <w:r>
              <w:rPr>
                <w:rFonts w:ascii="Calibri"/>
                <w:color w:val="231F20"/>
                <w:spacing w:val="-1"/>
                <w:sz w:val="21"/>
              </w:rPr>
              <w:t>improvement</w:t>
            </w:r>
            <w:r>
              <w:rPr>
                <w:rFonts w:ascii="Calibri"/>
                <w:color w:val="231F20"/>
                <w:spacing w:val="10"/>
                <w:sz w:val="21"/>
              </w:rPr>
              <w:t xml:space="preserve"> </w:t>
            </w:r>
            <w:r>
              <w:rPr>
                <w:rFonts w:ascii="Calibri"/>
                <w:color w:val="231F20"/>
                <w:spacing w:val="-1"/>
                <w:sz w:val="21"/>
              </w:rPr>
              <w:t>through</w:t>
            </w:r>
            <w:r>
              <w:rPr>
                <w:rFonts w:ascii="Calibri"/>
                <w:color w:val="231F20"/>
                <w:spacing w:val="10"/>
                <w:sz w:val="21"/>
              </w:rPr>
              <w:t xml:space="preserve"> </w:t>
            </w:r>
            <w:r>
              <w:rPr>
                <w:rFonts w:ascii="Calibri"/>
                <w:color w:val="231F20"/>
                <w:sz w:val="21"/>
              </w:rPr>
              <w:t>the</w:t>
            </w:r>
            <w:r>
              <w:rPr>
                <w:rFonts w:ascii="Calibri"/>
                <w:color w:val="231F20"/>
                <w:spacing w:val="10"/>
                <w:sz w:val="21"/>
              </w:rPr>
              <w:t xml:space="preserve"> </w:t>
            </w:r>
            <w:r>
              <w:rPr>
                <w:rFonts w:ascii="Calibri"/>
                <w:color w:val="231F20"/>
                <w:spacing w:val="-1"/>
                <w:sz w:val="21"/>
              </w:rPr>
              <w:t>effective</w:t>
            </w:r>
            <w:r>
              <w:rPr>
                <w:rFonts w:ascii="Calibri"/>
                <w:color w:val="231F20"/>
                <w:spacing w:val="10"/>
                <w:sz w:val="21"/>
              </w:rPr>
              <w:t xml:space="preserve"> </w:t>
            </w:r>
            <w:r>
              <w:rPr>
                <w:rFonts w:ascii="Calibri"/>
                <w:color w:val="231F20"/>
                <w:sz w:val="21"/>
              </w:rPr>
              <w:t>use</w:t>
            </w:r>
            <w:r>
              <w:rPr>
                <w:rFonts w:ascii="Calibri"/>
                <w:color w:val="231F20"/>
                <w:spacing w:val="10"/>
                <w:sz w:val="21"/>
              </w:rPr>
              <w:t xml:space="preserve"> </w:t>
            </w:r>
            <w:r>
              <w:rPr>
                <w:rFonts w:ascii="Calibri"/>
                <w:color w:val="231F20"/>
                <w:sz w:val="21"/>
              </w:rPr>
              <w:t>of</w:t>
            </w:r>
            <w:r>
              <w:rPr>
                <w:rFonts w:ascii="Calibri"/>
                <w:color w:val="231F20"/>
                <w:spacing w:val="10"/>
                <w:sz w:val="21"/>
              </w:rPr>
              <w:t xml:space="preserve"> </w:t>
            </w:r>
            <w:r>
              <w:rPr>
                <w:rFonts w:ascii="Calibri"/>
                <w:color w:val="231F20"/>
                <w:spacing w:val="-1"/>
                <w:sz w:val="21"/>
              </w:rPr>
              <w:t>performance</w:t>
            </w:r>
            <w:r>
              <w:rPr>
                <w:rFonts w:ascii="Calibri"/>
                <w:color w:val="231F20"/>
                <w:spacing w:val="10"/>
                <w:sz w:val="21"/>
              </w:rPr>
              <w:t xml:space="preserve"> </w:t>
            </w:r>
            <w:r>
              <w:rPr>
                <w:rFonts w:ascii="Calibri"/>
                <w:color w:val="231F20"/>
                <w:spacing w:val="-1"/>
                <w:sz w:val="21"/>
              </w:rPr>
              <w:t>targets?</w:t>
            </w:r>
          </w:p>
          <w:p w14:paraId="5C9FE998" w14:textId="77777777" w:rsidR="003D7638" w:rsidRDefault="000A244E" w:rsidP="000A01B7">
            <w:pPr>
              <w:pStyle w:val="ListParagraph"/>
              <w:numPr>
                <w:ilvl w:val="0"/>
                <w:numId w:val="23"/>
              </w:numPr>
              <w:tabs>
                <w:tab w:val="left" w:pos="359"/>
              </w:tabs>
              <w:spacing w:before="83" w:line="280" w:lineRule="auto"/>
              <w:ind w:right="844" w:hanging="283"/>
              <w:rPr>
                <w:rFonts w:ascii="Calibri" w:eastAsia="Calibri" w:hAnsi="Calibri" w:cs="Calibri"/>
                <w:sz w:val="21"/>
                <w:szCs w:val="21"/>
              </w:rPr>
            </w:pPr>
            <w:r>
              <w:rPr>
                <w:rFonts w:ascii="Calibri"/>
                <w:color w:val="231F20"/>
                <w:sz w:val="21"/>
              </w:rPr>
              <w:t>Is</w:t>
            </w:r>
            <w:r>
              <w:rPr>
                <w:rFonts w:ascii="Calibri"/>
                <w:color w:val="231F20"/>
                <w:spacing w:val="7"/>
                <w:sz w:val="21"/>
              </w:rPr>
              <w:t xml:space="preserve"> </w:t>
            </w:r>
            <w:r>
              <w:rPr>
                <w:rFonts w:ascii="Calibri"/>
                <w:color w:val="231F20"/>
                <w:spacing w:val="-2"/>
                <w:sz w:val="21"/>
              </w:rPr>
              <w:t>ther</w:t>
            </w:r>
            <w:r>
              <w:rPr>
                <w:rFonts w:ascii="Calibri"/>
                <w:color w:val="231F20"/>
                <w:spacing w:val="-3"/>
                <w:sz w:val="21"/>
              </w:rPr>
              <w:t>e</w:t>
            </w:r>
            <w:r>
              <w:rPr>
                <w:rFonts w:ascii="Calibri"/>
                <w:color w:val="231F20"/>
                <w:spacing w:val="7"/>
                <w:sz w:val="21"/>
              </w:rPr>
              <w:t xml:space="preserve"> </w:t>
            </w:r>
            <w:r>
              <w:rPr>
                <w:rFonts w:ascii="Calibri"/>
                <w:color w:val="231F20"/>
                <w:sz w:val="21"/>
              </w:rPr>
              <w:t>a</w:t>
            </w:r>
            <w:r>
              <w:rPr>
                <w:rFonts w:ascii="Calibri"/>
                <w:color w:val="231F20"/>
                <w:spacing w:val="7"/>
                <w:sz w:val="21"/>
              </w:rPr>
              <w:t xml:space="preserve"> </w:t>
            </w:r>
            <w:r>
              <w:rPr>
                <w:rFonts w:ascii="Calibri"/>
                <w:color w:val="231F20"/>
                <w:sz w:val="21"/>
              </w:rPr>
              <w:t>set</w:t>
            </w:r>
            <w:r>
              <w:rPr>
                <w:rFonts w:ascii="Calibri"/>
                <w:color w:val="231F20"/>
                <w:spacing w:val="7"/>
                <w:sz w:val="21"/>
              </w:rPr>
              <w:t xml:space="preserve"> </w:t>
            </w:r>
            <w:r>
              <w:rPr>
                <w:rFonts w:ascii="Calibri"/>
                <w:color w:val="231F20"/>
                <w:sz w:val="21"/>
              </w:rPr>
              <w:t>of</w:t>
            </w:r>
            <w:r>
              <w:rPr>
                <w:rFonts w:ascii="Calibri"/>
                <w:color w:val="231F20"/>
                <w:spacing w:val="7"/>
                <w:sz w:val="21"/>
              </w:rPr>
              <w:t xml:space="preserve"> </w:t>
            </w:r>
            <w:r>
              <w:rPr>
                <w:rFonts w:ascii="Calibri"/>
                <w:color w:val="231F20"/>
                <w:spacing w:val="-1"/>
                <w:sz w:val="21"/>
              </w:rPr>
              <w:t>comprehensive</w:t>
            </w:r>
            <w:r>
              <w:rPr>
                <w:rFonts w:ascii="Calibri"/>
                <w:color w:val="231F20"/>
                <w:spacing w:val="7"/>
                <w:sz w:val="21"/>
              </w:rPr>
              <w:t xml:space="preserve"> </w:t>
            </w:r>
            <w:r>
              <w:rPr>
                <w:rFonts w:ascii="Calibri"/>
                <w:color w:val="231F20"/>
                <w:spacing w:val="-1"/>
                <w:sz w:val="21"/>
              </w:rPr>
              <w:t>targets</w:t>
            </w:r>
            <w:r>
              <w:rPr>
                <w:rFonts w:ascii="Calibri"/>
                <w:color w:val="231F20"/>
                <w:spacing w:val="7"/>
                <w:sz w:val="21"/>
              </w:rPr>
              <w:t xml:space="preserve"> </w:t>
            </w:r>
            <w:r>
              <w:rPr>
                <w:rFonts w:ascii="Calibri"/>
                <w:color w:val="231F20"/>
                <w:sz w:val="21"/>
              </w:rPr>
              <w:t>which</w:t>
            </w:r>
            <w:r>
              <w:rPr>
                <w:rFonts w:ascii="Calibri"/>
                <w:color w:val="231F20"/>
                <w:spacing w:val="7"/>
                <w:sz w:val="21"/>
              </w:rPr>
              <w:t xml:space="preserve"> </w:t>
            </w:r>
            <w:r>
              <w:rPr>
                <w:rFonts w:ascii="Calibri"/>
                <w:color w:val="231F20"/>
                <w:sz w:val="21"/>
              </w:rPr>
              <w:t>between</w:t>
            </w:r>
            <w:r>
              <w:rPr>
                <w:rFonts w:ascii="Calibri"/>
                <w:color w:val="231F20"/>
                <w:spacing w:val="7"/>
                <w:sz w:val="21"/>
              </w:rPr>
              <w:t xml:space="preserve"> </w:t>
            </w:r>
            <w:r>
              <w:rPr>
                <w:rFonts w:ascii="Calibri"/>
                <w:color w:val="231F20"/>
                <w:sz w:val="21"/>
              </w:rPr>
              <w:t>them</w:t>
            </w:r>
            <w:r>
              <w:rPr>
                <w:rFonts w:ascii="Calibri"/>
                <w:color w:val="231F20"/>
                <w:spacing w:val="31"/>
                <w:w w:val="102"/>
                <w:sz w:val="21"/>
              </w:rPr>
              <w:t xml:space="preserve"> </w:t>
            </w:r>
            <w:r>
              <w:rPr>
                <w:rFonts w:ascii="Calibri"/>
                <w:color w:val="231F20"/>
                <w:sz w:val="21"/>
              </w:rPr>
              <w:t>encompass</w:t>
            </w:r>
            <w:r>
              <w:rPr>
                <w:rFonts w:ascii="Calibri"/>
                <w:color w:val="231F20"/>
                <w:spacing w:val="37"/>
                <w:sz w:val="21"/>
              </w:rPr>
              <w:t xml:space="preserve"> </w:t>
            </w:r>
            <w:r>
              <w:rPr>
                <w:rFonts w:ascii="Calibri"/>
                <w:color w:val="231F20"/>
                <w:sz w:val="21"/>
              </w:rPr>
              <w:t>all</w:t>
            </w:r>
            <w:r>
              <w:rPr>
                <w:rFonts w:ascii="Calibri"/>
                <w:color w:val="231F20"/>
                <w:spacing w:val="37"/>
                <w:sz w:val="21"/>
              </w:rPr>
              <w:t xml:space="preserve"> </w:t>
            </w:r>
            <w:r>
              <w:rPr>
                <w:rFonts w:ascii="Calibri"/>
                <w:color w:val="231F20"/>
                <w:sz w:val="21"/>
              </w:rPr>
              <w:t>significant</w:t>
            </w:r>
            <w:r>
              <w:rPr>
                <w:rFonts w:ascii="Calibri"/>
                <w:color w:val="231F20"/>
                <w:spacing w:val="38"/>
                <w:sz w:val="21"/>
              </w:rPr>
              <w:t xml:space="preserve"> </w:t>
            </w:r>
            <w:r>
              <w:rPr>
                <w:rFonts w:ascii="Calibri"/>
                <w:color w:val="231F20"/>
                <w:sz w:val="21"/>
              </w:rPr>
              <w:t>internal</w:t>
            </w:r>
            <w:r>
              <w:rPr>
                <w:rFonts w:ascii="Calibri"/>
                <w:color w:val="231F20"/>
                <w:spacing w:val="37"/>
                <w:sz w:val="21"/>
              </w:rPr>
              <w:t xml:space="preserve"> </w:t>
            </w:r>
            <w:r>
              <w:rPr>
                <w:rFonts w:ascii="Calibri"/>
                <w:color w:val="231F20"/>
                <w:sz w:val="21"/>
              </w:rPr>
              <w:t>audit</w:t>
            </w:r>
            <w:r>
              <w:rPr>
                <w:rFonts w:ascii="Calibri"/>
                <w:color w:val="231F20"/>
                <w:spacing w:val="37"/>
                <w:sz w:val="21"/>
              </w:rPr>
              <w:t xml:space="preserve"> </w:t>
            </w:r>
            <w:r>
              <w:rPr>
                <w:rFonts w:ascii="Calibri"/>
                <w:color w:val="231F20"/>
                <w:sz w:val="21"/>
              </w:rPr>
              <w:t>activities?</w:t>
            </w:r>
          </w:p>
          <w:p w14:paraId="5C9FE999" w14:textId="77777777" w:rsidR="003D7638" w:rsidRDefault="000A244E" w:rsidP="000A01B7">
            <w:pPr>
              <w:pStyle w:val="ListParagraph"/>
              <w:numPr>
                <w:ilvl w:val="0"/>
                <w:numId w:val="23"/>
              </w:numPr>
              <w:tabs>
                <w:tab w:val="left" w:pos="359"/>
              </w:tabs>
              <w:spacing w:before="83" w:line="280" w:lineRule="auto"/>
              <w:ind w:right="439" w:hanging="283"/>
              <w:rPr>
                <w:rFonts w:ascii="Calibri" w:eastAsia="Calibri" w:hAnsi="Calibri" w:cs="Calibri"/>
                <w:sz w:val="21"/>
                <w:szCs w:val="21"/>
              </w:rPr>
            </w:pPr>
            <w:r>
              <w:rPr>
                <w:rFonts w:ascii="Calibri"/>
                <w:color w:val="231F20"/>
                <w:spacing w:val="-3"/>
                <w:w w:val="105"/>
                <w:sz w:val="21"/>
              </w:rPr>
              <w:t>Are</w:t>
            </w:r>
            <w:r>
              <w:rPr>
                <w:rFonts w:ascii="Calibri"/>
                <w:color w:val="231F20"/>
                <w:spacing w:val="-25"/>
                <w:w w:val="105"/>
                <w:sz w:val="21"/>
              </w:rPr>
              <w:t xml:space="preserve"> </w:t>
            </w:r>
            <w:r>
              <w:rPr>
                <w:rFonts w:ascii="Calibri"/>
                <w:color w:val="231F20"/>
                <w:w w:val="105"/>
                <w:sz w:val="21"/>
              </w:rPr>
              <w:t>the</w:t>
            </w:r>
            <w:r>
              <w:rPr>
                <w:rFonts w:ascii="Calibri"/>
                <w:color w:val="231F20"/>
                <w:spacing w:val="-25"/>
                <w:w w:val="105"/>
                <w:sz w:val="21"/>
              </w:rPr>
              <w:t xml:space="preserve"> </w:t>
            </w:r>
            <w:r>
              <w:rPr>
                <w:rFonts w:ascii="Calibri"/>
                <w:color w:val="231F20"/>
                <w:spacing w:val="-2"/>
                <w:w w:val="105"/>
                <w:sz w:val="21"/>
              </w:rPr>
              <w:t>performance</w:t>
            </w:r>
            <w:r>
              <w:rPr>
                <w:rFonts w:ascii="Calibri"/>
                <w:color w:val="231F20"/>
                <w:spacing w:val="-24"/>
                <w:w w:val="105"/>
                <w:sz w:val="21"/>
              </w:rPr>
              <w:t xml:space="preserve"> </w:t>
            </w:r>
            <w:r>
              <w:rPr>
                <w:rFonts w:ascii="Calibri"/>
                <w:color w:val="231F20"/>
                <w:spacing w:val="-2"/>
                <w:w w:val="105"/>
                <w:sz w:val="21"/>
              </w:rPr>
              <w:t>tar</w:t>
            </w:r>
            <w:r>
              <w:rPr>
                <w:rFonts w:ascii="Calibri"/>
                <w:color w:val="231F20"/>
                <w:spacing w:val="-1"/>
                <w:w w:val="105"/>
                <w:sz w:val="21"/>
              </w:rPr>
              <w:t>gets</w:t>
            </w:r>
            <w:r>
              <w:rPr>
                <w:rFonts w:ascii="Calibri"/>
                <w:color w:val="231F20"/>
                <w:spacing w:val="-25"/>
                <w:w w:val="105"/>
                <w:sz w:val="21"/>
              </w:rPr>
              <w:t xml:space="preserve"> </w:t>
            </w:r>
            <w:r>
              <w:rPr>
                <w:rFonts w:ascii="Calibri"/>
                <w:color w:val="231F20"/>
                <w:w w:val="105"/>
                <w:sz w:val="21"/>
              </w:rPr>
              <w:t>developed</w:t>
            </w:r>
            <w:r>
              <w:rPr>
                <w:rFonts w:ascii="Calibri"/>
                <w:color w:val="231F20"/>
                <w:spacing w:val="-24"/>
                <w:w w:val="105"/>
                <w:sz w:val="21"/>
              </w:rPr>
              <w:t xml:space="preserve"> </w:t>
            </w:r>
            <w:r>
              <w:rPr>
                <w:rFonts w:ascii="Calibri"/>
                <w:color w:val="231F20"/>
                <w:w w:val="105"/>
                <w:sz w:val="21"/>
              </w:rPr>
              <w:t>in</w:t>
            </w:r>
            <w:r>
              <w:rPr>
                <w:rFonts w:ascii="Calibri"/>
                <w:color w:val="231F20"/>
                <w:spacing w:val="-25"/>
                <w:w w:val="105"/>
                <w:sz w:val="21"/>
              </w:rPr>
              <w:t xml:space="preserve"> </w:t>
            </w:r>
            <w:r>
              <w:rPr>
                <w:rFonts w:ascii="Calibri"/>
                <w:color w:val="231F20"/>
                <w:w w:val="105"/>
                <w:sz w:val="21"/>
              </w:rPr>
              <w:t>consultation</w:t>
            </w:r>
            <w:r>
              <w:rPr>
                <w:rFonts w:ascii="Calibri"/>
                <w:color w:val="231F20"/>
                <w:spacing w:val="-24"/>
                <w:w w:val="105"/>
                <w:sz w:val="21"/>
              </w:rPr>
              <w:t xml:space="preserve"> </w:t>
            </w:r>
            <w:r>
              <w:rPr>
                <w:rFonts w:ascii="Calibri"/>
                <w:color w:val="231F20"/>
                <w:w w:val="105"/>
                <w:sz w:val="21"/>
              </w:rPr>
              <w:t>with</w:t>
            </w:r>
            <w:r>
              <w:rPr>
                <w:rFonts w:ascii="Calibri"/>
                <w:color w:val="231F20"/>
                <w:spacing w:val="25"/>
                <w:sz w:val="21"/>
              </w:rPr>
              <w:t xml:space="preserve"> </w:t>
            </w:r>
            <w:r>
              <w:rPr>
                <w:rFonts w:ascii="Calibri"/>
                <w:color w:val="231F20"/>
                <w:spacing w:val="-2"/>
                <w:w w:val="105"/>
                <w:sz w:val="21"/>
              </w:rPr>
              <w:t>appropriate</w:t>
            </w:r>
            <w:r>
              <w:rPr>
                <w:rFonts w:ascii="Calibri"/>
                <w:color w:val="231F20"/>
                <w:spacing w:val="-16"/>
                <w:w w:val="105"/>
                <w:sz w:val="21"/>
              </w:rPr>
              <w:t xml:space="preserve"> </w:t>
            </w:r>
            <w:r>
              <w:rPr>
                <w:rFonts w:ascii="Calibri"/>
                <w:color w:val="231F20"/>
                <w:w w:val="105"/>
                <w:sz w:val="21"/>
              </w:rPr>
              <w:t>parties</w:t>
            </w:r>
            <w:r>
              <w:rPr>
                <w:rFonts w:ascii="Calibri"/>
                <w:color w:val="231F20"/>
                <w:spacing w:val="-16"/>
                <w:w w:val="105"/>
                <w:sz w:val="21"/>
              </w:rPr>
              <w:t xml:space="preserve"> </w:t>
            </w:r>
            <w:r>
              <w:rPr>
                <w:rFonts w:ascii="Calibri"/>
                <w:color w:val="231F20"/>
                <w:w w:val="105"/>
                <w:sz w:val="21"/>
              </w:rPr>
              <w:t>and</w:t>
            </w:r>
            <w:r>
              <w:rPr>
                <w:rFonts w:ascii="Calibri"/>
                <w:color w:val="231F20"/>
                <w:spacing w:val="-16"/>
                <w:w w:val="105"/>
                <w:sz w:val="21"/>
              </w:rPr>
              <w:t xml:space="preserve"> </w:t>
            </w:r>
            <w:r>
              <w:rPr>
                <w:rFonts w:ascii="Calibri"/>
                <w:color w:val="231F20"/>
                <w:w w:val="105"/>
                <w:sz w:val="21"/>
              </w:rPr>
              <w:t>included</w:t>
            </w:r>
            <w:r>
              <w:rPr>
                <w:rFonts w:ascii="Calibri"/>
                <w:color w:val="231F20"/>
                <w:spacing w:val="-16"/>
                <w:w w:val="105"/>
                <w:sz w:val="21"/>
              </w:rPr>
              <w:t xml:space="preserve"> </w:t>
            </w:r>
            <w:r>
              <w:rPr>
                <w:rFonts w:ascii="Calibri"/>
                <w:color w:val="231F20"/>
                <w:w w:val="105"/>
                <w:sz w:val="21"/>
              </w:rPr>
              <w:t>in</w:t>
            </w:r>
            <w:r>
              <w:rPr>
                <w:rFonts w:ascii="Calibri"/>
                <w:color w:val="231F20"/>
                <w:spacing w:val="-16"/>
                <w:w w:val="105"/>
                <w:sz w:val="21"/>
              </w:rPr>
              <w:t xml:space="preserve"> </w:t>
            </w:r>
            <w:r>
              <w:rPr>
                <w:rFonts w:ascii="Calibri"/>
                <w:color w:val="231F20"/>
                <w:w w:val="105"/>
                <w:sz w:val="21"/>
              </w:rPr>
              <w:t>any</w:t>
            </w:r>
            <w:r>
              <w:rPr>
                <w:rFonts w:ascii="Calibri"/>
                <w:color w:val="231F20"/>
                <w:spacing w:val="-16"/>
                <w:w w:val="105"/>
                <w:sz w:val="21"/>
              </w:rPr>
              <w:t xml:space="preserve"> </w:t>
            </w:r>
            <w:r>
              <w:rPr>
                <w:rFonts w:ascii="Calibri"/>
                <w:color w:val="231F20"/>
                <w:w w:val="105"/>
                <w:sz w:val="21"/>
              </w:rPr>
              <w:t>service</w:t>
            </w:r>
            <w:r>
              <w:rPr>
                <w:rFonts w:ascii="Calibri"/>
                <w:color w:val="231F20"/>
                <w:spacing w:val="-16"/>
                <w:w w:val="105"/>
                <w:sz w:val="21"/>
              </w:rPr>
              <w:t xml:space="preserve"> </w:t>
            </w:r>
            <w:r>
              <w:rPr>
                <w:rFonts w:ascii="Calibri"/>
                <w:color w:val="231F20"/>
                <w:w w:val="105"/>
                <w:sz w:val="21"/>
              </w:rPr>
              <w:t>level</w:t>
            </w:r>
            <w:r>
              <w:rPr>
                <w:rFonts w:ascii="Calibri"/>
                <w:color w:val="231F20"/>
                <w:spacing w:val="-15"/>
                <w:w w:val="105"/>
                <w:sz w:val="21"/>
              </w:rPr>
              <w:t xml:space="preserve"> </w:t>
            </w:r>
            <w:r>
              <w:rPr>
                <w:rFonts w:ascii="Calibri"/>
                <w:color w:val="231F20"/>
                <w:spacing w:val="-1"/>
                <w:w w:val="105"/>
                <w:sz w:val="21"/>
              </w:rPr>
              <w:t>agr</w:t>
            </w:r>
            <w:r>
              <w:rPr>
                <w:rFonts w:ascii="Calibri"/>
                <w:color w:val="231F20"/>
                <w:spacing w:val="-2"/>
                <w:w w:val="105"/>
                <w:sz w:val="21"/>
              </w:rPr>
              <w:t>eement?</w:t>
            </w:r>
          </w:p>
          <w:p w14:paraId="5C9FE99A" w14:textId="77777777" w:rsidR="003D7638" w:rsidRDefault="000A244E" w:rsidP="000A01B7">
            <w:pPr>
              <w:pStyle w:val="ListParagraph"/>
              <w:numPr>
                <w:ilvl w:val="0"/>
                <w:numId w:val="23"/>
              </w:numPr>
              <w:tabs>
                <w:tab w:val="left" w:pos="359"/>
              </w:tabs>
              <w:spacing w:before="83" w:line="280" w:lineRule="auto"/>
              <w:ind w:right="640" w:hanging="283"/>
              <w:rPr>
                <w:rFonts w:ascii="Calibri" w:eastAsia="Calibri" w:hAnsi="Calibri" w:cs="Calibri"/>
                <w:sz w:val="21"/>
                <w:szCs w:val="21"/>
              </w:rPr>
            </w:pPr>
            <w:r>
              <w:rPr>
                <w:rFonts w:ascii="Calibri"/>
                <w:color w:val="231F20"/>
                <w:sz w:val="21"/>
              </w:rPr>
              <w:t>Does</w:t>
            </w:r>
            <w:r>
              <w:rPr>
                <w:rFonts w:ascii="Calibri"/>
                <w:color w:val="231F20"/>
                <w:spacing w:val="7"/>
                <w:sz w:val="21"/>
              </w:rPr>
              <w:t xml:space="preserve"> </w:t>
            </w:r>
            <w:r>
              <w:rPr>
                <w:rFonts w:ascii="Calibri"/>
                <w:color w:val="231F20"/>
                <w:sz w:val="21"/>
              </w:rPr>
              <w:t>the</w:t>
            </w:r>
            <w:r>
              <w:rPr>
                <w:rFonts w:ascii="Calibri"/>
                <w:color w:val="231F20"/>
                <w:spacing w:val="8"/>
                <w:sz w:val="21"/>
              </w:rPr>
              <w:t xml:space="preserve"> </w:t>
            </w:r>
            <w:r>
              <w:rPr>
                <w:rFonts w:ascii="Calibri"/>
                <w:color w:val="231F20"/>
                <w:sz w:val="21"/>
              </w:rPr>
              <w:t>CAE</w:t>
            </w:r>
            <w:r>
              <w:rPr>
                <w:rFonts w:ascii="Calibri"/>
                <w:color w:val="231F20"/>
                <w:spacing w:val="7"/>
                <w:sz w:val="21"/>
              </w:rPr>
              <w:t xml:space="preserve"> </w:t>
            </w:r>
            <w:r>
              <w:rPr>
                <w:rFonts w:ascii="Calibri"/>
                <w:color w:val="231F20"/>
                <w:spacing w:val="-1"/>
                <w:sz w:val="21"/>
              </w:rPr>
              <w:t>measur</w:t>
            </w:r>
            <w:r>
              <w:rPr>
                <w:rFonts w:ascii="Calibri"/>
                <w:color w:val="231F20"/>
                <w:spacing w:val="-2"/>
                <w:sz w:val="21"/>
              </w:rPr>
              <w:t>e,</w:t>
            </w:r>
            <w:r>
              <w:rPr>
                <w:rFonts w:ascii="Calibri"/>
                <w:color w:val="231F20"/>
                <w:spacing w:val="8"/>
                <w:sz w:val="21"/>
              </w:rPr>
              <w:t xml:space="preserve"> </w:t>
            </w:r>
            <w:r>
              <w:rPr>
                <w:rFonts w:ascii="Calibri"/>
                <w:color w:val="231F20"/>
                <w:sz w:val="21"/>
              </w:rPr>
              <w:t>monitor</w:t>
            </w:r>
            <w:r>
              <w:rPr>
                <w:rFonts w:ascii="Calibri"/>
                <w:color w:val="231F20"/>
                <w:spacing w:val="8"/>
                <w:sz w:val="21"/>
              </w:rPr>
              <w:t xml:space="preserve"> </w:t>
            </w:r>
            <w:r>
              <w:rPr>
                <w:rFonts w:ascii="Calibri"/>
                <w:color w:val="231F20"/>
                <w:sz w:val="21"/>
              </w:rPr>
              <w:t>and</w:t>
            </w:r>
            <w:r>
              <w:rPr>
                <w:rFonts w:ascii="Calibri"/>
                <w:color w:val="231F20"/>
                <w:spacing w:val="7"/>
                <w:sz w:val="21"/>
              </w:rPr>
              <w:t xml:space="preserve"> </w:t>
            </w:r>
            <w:r>
              <w:rPr>
                <w:rFonts w:ascii="Calibri"/>
                <w:color w:val="231F20"/>
                <w:spacing w:val="-2"/>
                <w:sz w:val="21"/>
              </w:rPr>
              <w:t>r</w:t>
            </w:r>
            <w:r>
              <w:rPr>
                <w:rFonts w:ascii="Calibri"/>
                <w:color w:val="231F20"/>
                <w:spacing w:val="-1"/>
                <w:sz w:val="21"/>
              </w:rPr>
              <w:t>eport</w:t>
            </w:r>
            <w:r>
              <w:rPr>
                <w:rFonts w:ascii="Calibri"/>
                <w:color w:val="231F20"/>
                <w:spacing w:val="8"/>
                <w:sz w:val="21"/>
              </w:rPr>
              <w:t xml:space="preserve"> </w:t>
            </w:r>
            <w:r>
              <w:rPr>
                <w:rFonts w:ascii="Calibri"/>
                <w:color w:val="231F20"/>
                <w:sz w:val="21"/>
              </w:rPr>
              <w:t>on</w:t>
            </w:r>
            <w:r>
              <w:rPr>
                <w:rFonts w:ascii="Calibri"/>
                <w:color w:val="231F20"/>
                <w:spacing w:val="8"/>
                <w:sz w:val="21"/>
              </w:rPr>
              <w:t xml:space="preserve"> </w:t>
            </w:r>
            <w:r>
              <w:rPr>
                <w:rFonts w:ascii="Calibri"/>
                <w:color w:val="231F20"/>
                <w:spacing w:val="-3"/>
                <w:sz w:val="21"/>
              </w:rPr>
              <w:t>pr</w:t>
            </w:r>
            <w:r>
              <w:rPr>
                <w:rFonts w:ascii="Calibri"/>
                <w:color w:val="231F20"/>
                <w:spacing w:val="-2"/>
                <w:sz w:val="21"/>
              </w:rPr>
              <w:t>ogress</w:t>
            </w:r>
            <w:r>
              <w:rPr>
                <w:rFonts w:ascii="Calibri"/>
                <w:color w:val="231F20"/>
                <w:spacing w:val="7"/>
                <w:sz w:val="21"/>
              </w:rPr>
              <w:t xml:space="preserve"> </w:t>
            </w:r>
            <w:r>
              <w:rPr>
                <w:rFonts w:ascii="Calibri"/>
                <w:color w:val="231F20"/>
                <w:sz w:val="21"/>
              </w:rPr>
              <w:t>against</w:t>
            </w:r>
            <w:r>
              <w:rPr>
                <w:rFonts w:ascii="Calibri"/>
                <w:color w:val="231F20"/>
                <w:spacing w:val="26"/>
                <w:w w:val="107"/>
                <w:sz w:val="21"/>
              </w:rPr>
              <w:t xml:space="preserve"> </w:t>
            </w:r>
            <w:r>
              <w:rPr>
                <w:rFonts w:ascii="Calibri"/>
                <w:color w:val="231F20"/>
                <w:sz w:val="21"/>
              </w:rPr>
              <w:t>these</w:t>
            </w:r>
            <w:r>
              <w:rPr>
                <w:rFonts w:ascii="Calibri"/>
                <w:color w:val="231F20"/>
                <w:spacing w:val="24"/>
                <w:sz w:val="21"/>
              </w:rPr>
              <w:t xml:space="preserve"> </w:t>
            </w:r>
            <w:r>
              <w:rPr>
                <w:rFonts w:ascii="Calibri"/>
                <w:color w:val="231F20"/>
                <w:spacing w:val="-1"/>
                <w:sz w:val="21"/>
              </w:rPr>
              <w:t>targets?</w:t>
            </w:r>
          </w:p>
          <w:p w14:paraId="5C9FE99B" w14:textId="77777777" w:rsidR="003D7638" w:rsidRDefault="000A244E" w:rsidP="000A01B7">
            <w:pPr>
              <w:pStyle w:val="ListParagraph"/>
              <w:numPr>
                <w:ilvl w:val="0"/>
                <w:numId w:val="23"/>
              </w:numPr>
              <w:tabs>
                <w:tab w:val="left" w:pos="359"/>
              </w:tabs>
              <w:spacing w:before="83" w:line="280" w:lineRule="auto"/>
              <w:ind w:right="1127" w:hanging="283"/>
              <w:rPr>
                <w:rFonts w:ascii="Calibri" w:eastAsia="Calibri" w:hAnsi="Calibri" w:cs="Calibri"/>
                <w:sz w:val="21"/>
                <w:szCs w:val="21"/>
              </w:rPr>
            </w:pPr>
            <w:r>
              <w:rPr>
                <w:rFonts w:ascii="Calibri"/>
                <w:color w:val="231F20"/>
                <w:sz w:val="21"/>
              </w:rPr>
              <w:t>Does</w:t>
            </w:r>
            <w:r>
              <w:rPr>
                <w:rFonts w:ascii="Calibri"/>
                <w:color w:val="231F20"/>
                <w:spacing w:val="23"/>
                <w:sz w:val="21"/>
              </w:rPr>
              <w:t xml:space="preserve"> </w:t>
            </w:r>
            <w:r>
              <w:rPr>
                <w:rFonts w:ascii="Calibri"/>
                <w:color w:val="231F20"/>
                <w:sz w:val="21"/>
              </w:rPr>
              <w:t>ongoing</w:t>
            </w:r>
            <w:r>
              <w:rPr>
                <w:rFonts w:ascii="Calibri"/>
                <w:color w:val="231F20"/>
                <w:spacing w:val="23"/>
                <w:sz w:val="21"/>
              </w:rPr>
              <w:t xml:space="preserve"> </w:t>
            </w:r>
            <w:r>
              <w:rPr>
                <w:rFonts w:ascii="Calibri"/>
                <w:color w:val="231F20"/>
                <w:spacing w:val="-1"/>
                <w:sz w:val="21"/>
              </w:rPr>
              <w:t>performance</w:t>
            </w:r>
            <w:r>
              <w:rPr>
                <w:rFonts w:ascii="Calibri"/>
                <w:color w:val="231F20"/>
                <w:spacing w:val="23"/>
                <w:sz w:val="21"/>
              </w:rPr>
              <w:t xml:space="preserve"> </w:t>
            </w:r>
            <w:r>
              <w:rPr>
                <w:rFonts w:ascii="Calibri"/>
                <w:color w:val="231F20"/>
                <w:sz w:val="21"/>
              </w:rPr>
              <w:t>monitoring</w:t>
            </w:r>
            <w:r>
              <w:rPr>
                <w:rFonts w:ascii="Calibri"/>
                <w:color w:val="231F20"/>
                <w:spacing w:val="23"/>
                <w:sz w:val="21"/>
              </w:rPr>
              <w:t xml:space="preserve"> </w:t>
            </w:r>
            <w:r>
              <w:rPr>
                <w:rFonts w:ascii="Calibri"/>
                <w:color w:val="231F20"/>
                <w:sz w:val="21"/>
              </w:rPr>
              <w:t>include</w:t>
            </w:r>
            <w:r>
              <w:rPr>
                <w:rFonts w:ascii="Calibri"/>
                <w:color w:val="231F20"/>
                <w:spacing w:val="23"/>
                <w:sz w:val="21"/>
              </w:rPr>
              <w:t xml:space="preserve"> </w:t>
            </w:r>
            <w:r>
              <w:rPr>
                <w:rFonts w:ascii="Calibri"/>
                <w:color w:val="231F20"/>
                <w:sz w:val="21"/>
              </w:rPr>
              <w:t>obtaining</w:t>
            </w:r>
            <w:r>
              <w:rPr>
                <w:rFonts w:ascii="Calibri"/>
                <w:color w:val="231F20"/>
                <w:spacing w:val="28"/>
                <w:w w:val="104"/>
                <w:sz w:val="21"/>
              </w:rPr>
              <w:t xml:space="preserve"> </w:t>
            </w:r>
            <w:r>
              <w:rPr>
                <w:rFonts w:ascii="Calibri"/>
                <w:color w:val="231F20"/>
                <w:sz w:val="21"/>
              </w:rPr>
              <w:t>stakeholder</w:t>
            </w:r>
            <w:r>
              <w:rPr>
                <w:rFonts w:ascii="Calibri"/>
                <w:color w:val="231F20"/>
                <w:spacing w:val="38"/>
                <w:sz w:val="21"/>
              </w:rPr>
              <w:t xml:space="preserve"> </w:t>
            </w:r>
            <w:r>
              <w:rPr>
                <w:rFonts w:ascii="Calibri"/>
                <w:color w:val="231F20"/>
                <w:spacing w:val="-1"/>
                <w:sz w:val="21"/>
              </w:rPr>
              <w:t>feedback?</w:t>
            </w:r>
          </w:p>
        </w:tc>
        <w:tc>
          <w:tcPr>
            <w:tcW w:w="3244" w:type="dxa"/>
            <w:vMerge w:val="restart"/>
            <w:tcBorders>
              <w:top w:val="single" w:sz="8" w:space="0" w:color="A7A9AC"/>
              <w:left w:val="single" w:sz="8" w:space="0" w:color="A7A9AC"/>
              <w:right w:val="single" w:sz="8" w:space="0" w:color="A7A9AC"/>
            </w:tcBorders>
          </w:tcPr>
          <w:p w14:paraId="5C9FE99C" w14:textId="77777777" w:rsidR="002A03A1" w:rsidRDefault="000A244E" w:rsidP="000A01B7">
            <w:pPr>
              <w:pStyle w:val="ListParagraph"/>
              <w:numPr>
                <w:ilvl w:val="0"/>
                <w:numId w:val="39"/>
              </w:numPr>
              <w:rPr>
                <w:color w:val="FF0000"/>
              </w:rPr>
            </w:pPr>
            <w:r>
              <w:t>Targets approved by Governance committee March 2022</w:t>
            </w:r>
          </w:p>
          <w:p w14:paraId="5C9FE99D" w14:textId="77777777" w:rsidR="00B23A3D" w:rsidRDefault="000A244E" w:rsidP="000A01B7">
            <w:pPr>
              <w:pStyle w:val="ListParagraph"/>
              <w:numPr>
                <w:ilvl w:val="0"/>
                <w:numId w:val="39"/>
              </w:numPr>
            </w:pPr>
            <w:r>
              <w:t xml:space="preserve">Agreed part of Business planning </w:t>
            </w:r>
          </w:p>
          <w:p w14:paraId="5C9FE99E" w14:textId="77777777" w:rsidR="00B23A3D" w:rsidRDefault="000A244E" w:rsidP="000A01B7">
            <w:pPr>
              <w:pStyle w:val="ListParagraph"/>
              <w:numPr>
                <w:ilvl w:val="0"/>
                <w:numId w:val="39"/>
              </w:numPr>
            </w:pPr>
            <w:r>
              <w:t>To be included with every progress report to Governance committee</w:t>
            </w:r>
          </w:p>
          <w:p w14:paraId="5C9FE99F" w14:textId="77777777" w:rsidR="00B23A3D" w:rsidRDefault="000A244E" w:rsidP="000A01B7">
            <w:pPr>
              <w:pStyle w:val="ListParagraph"/>
              <w:numPr>
                <w:ilvl w:val="0"/>
                <w:numId w:val="39"/>
              </w:numPr>
            </w:pPr>
            <w:r>
              <w:t>Satisfaction survey issued following each review</w:t>
            </w:r>
          </w:p>
          <w:p w14:paraId="5C9FE9A0" w14:textId="77777777" w:rsidR="002673F5" w:rsidRDefault="000A244E" w:rsidP="000A01B7">
            <w:pPr>
              <w:pStyle w:val="ListParagraph"/>
              <w:numPr>
                <w:ilvl w:val="0"/>
                <w:numId w:val="39"/>
              </w:numPr>
            </w:pPr>
            <w:r>
              <w:t>Review progress monitored at regular 121s</w:t>
            </w:r>
          </w:p>
          <w:p w14:paraId="5C9FE9A1" w14:textId="77777777" w:rsidR="002673F5" w:rsidRPr="00B23A3D" w:rsidRDefault="000A244E" w:rsidP="000A01B7">
            <w:pPr>
              <w:pStyle w:val="ListParagraph"/>
              <w:numPr>
                <w:ilvl w:val="0"/>
                <w:numId w:val="39"/>
              </w:numPr>
            </w:pPr>
            <w:r>
              <w:t>Time Management System</w:t>
            </w:r>
          </w:p>
          <w:p w14:paraId="5C9FE9A2" w14:textId="77777777" w:rsidR="002A03A1" w:rsidRDefault="00826B22" w:rsidP="003D7638"/>
        </w:tc>
      </w:tr>
      <w:tr w:rsidR="00065F8A" w14:paraId="5C9FE9A8" w14:textId="77777777" w:rsidTr="00020C41">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5C9FE9A4"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9A5" w14:textId="77777777" w:rsidR="003D7638" w:rsidRPr="00411A9A" w:rsidRDefault="000A244E" w:rsidP="003D7638">
            <w:pPr>
              <w:pStyle w:val="TableParagraph"/>
              <w:spacing w:before="60"/>
              <w:ind w:left="75"/>
              <w:rPr>
                <w:rFonts w:ascii="Calibri" w:eastAsia="Calibri" w:hAnsi="Calibri" w:cs="Calibri"/>
                <w:strike/>
                <w:sz w:val="21"/>
                <w:szCs w:val="21"/>
              </w:rPr>
            </w:pPr>
            <w:r w:rsidRPr="00411A9A">
              <w:rPr>
                <w:rFonts w:ascii="Calibri"/>
                <w:strike/>
                <w:color w:val="231F20"/>
                <w:spacing w:val="-2"/>
                <w:w w:val="105"/>
                <w:sz w:val="21"/>
              </w:rPr>
              <w:t>PARTIAL</w:t>
            </w:r>
          </w:p>
        </w:tc>
        <w:tc>
          <w:tcPr>
            <w:tcW w:w="2351" w:type="dxa"/>
            <w:tcBorders>
              <w:top w:val="single" w:sz="8" w:space="0" w:color="A7A9AC"/>
              <w:left w:val="single" w:sz="8" w:space="0" w:color="A7A9AC"/>
              <w:bottom w:val="single" w:sz="8" w:space="0" w:color="A7A9AC"/>
              <w:right w:val="single" w:sz="8" w:space="0" w:color="A7A9AC"/>
            </w:tcBorders>
          </w:tcPr>
          <w:p w14:paraId="5C9FE9A6" w14:textId="77777777" w:rsidR="003D7638" w:rsidRPr="00411A9A" w:rsidRDefault="000A244E" w:rsidP="003D7638">
            <w:pPr>
              <w:pStyle w:val="TableParagraph"/>
              <w:spacing w:before="60"/>
              <w:ind w:left="75"/>
              <w:rPr>
                <w:rFonts w:ascii="Calibri" w:eastAsia="Calibri" w:hAnsi="Calibri" w:cs="Calibri"/>
                <w:strike/>
                <w:sz w:val="21"/>
                <w:szCs w:val="21"/>
              </w:rPr>
            </w:pPr>
            <w:r w:rsidRPr="00411A9A">
              <w:rPr>
                <w:rFonts w:ascii="Calibri"/>
                <w:strike/>
                <w:color w:val="231F20"/>
                <w:spacing w:val="-1"/>
                <w:w w:val="95"/>
                <w:sz w:val="21"/>
              </w:rPr>
              <w:t>NOT</w:t>
            </w:r>
            <w:r w:rsidRPr="00411A9A">
              <w:rPr>
                <w:rFonts w:ascii="Calibri"/>
                <w:strike/>
                <w:color w:val="231F20"/>
                <w:spacing w:val="26"/>
                <w:w w:val="95"/>
                <w:sz w:val="21"/>
              </w:rPr>
              <w:t xml:space="preserve"> </w:t>
            </w:r>
            <w:r w:rsidRPr="00411A9A">
              <w:rPr>
                <w:rFonts w:ascii="Calibri"/>
                <w:strike/>
                <w:color w:val="231F20"/>
                <w:spacing w:val="-1"/>
                <w:w w:val="95"/>
                <w:sz w:val="21"/>
              </w:rPr>
              <w:t>CONFORMING</w:t>
            </w:r>
          </w:p>
        </w:tc>
        <w:tc>
          <w:tcPr>
            <w:tcW w:w="3244" w:type="dxa"/>
            <w:vMerge/>
            <w:tcBorders>
              <w:left w:val="single" w:sz="8" w:space="0" w:color="A7A9AC"/>
              <w:bottom w:val="single" w:sz="8" w:space="0" w:color="A7A9AC"/>
              <w:right w:val="single" w:sz="8" w:space="0" w:color="A7A9AC"/>
            </w:tcBorders>
          </w:tcPr>
          <w:p w14:paraId="5C9FE9A7" w14:textId="77777777" w:rsidR="003D7638" w:rsidRDefault="00826B22" w:rsidP="003D7638"/>
        </w:tc>
      </w:tr>
      <w:tr w:rsidR="00065F8A" w14:paraId="5C9FE9AE" w14:textId="77777777" w:rsidTr="00020C41">
        <w:trPr>
          <w:trHeight w:hRule="exact" w:val="1967"/>
        </w:trPr>
        <w:tc>
          <w:tcPr>
            <w:tcW w:w="6947" w:type="dxa"/>
            <w:gridSpan w:val="3"/>
            <w:tcBorders>
              <w:top w:val="single" w:sz="8" w:space="0" w:color="A7A9AC"/>
              <w:left w:val="single" w:sz="8" w:space="0" w:color="A7A9AC"/>
              <w:bottom w:val="single" w:sz="8" w:space="0" w:color="A7A9AC"/>
              <w:right w:val="single" w:sz="8" w:space="0" w:color="A7A9AC"/>
            </w:tcBorders>
          </w:tcPr>
          <w:p w14:paraId="5C9FE9A9" w14:textId="77777777" w:rsidR="003D7638" w:rsidRDefault="000A244E" w:rsidP="003D7638">
            <w:pPr>
              <w:pStyle w:val="TableParagraph"/>
              <w:spacing w:before="60" w:line="280" w:lineRule="auto"/>
              <w:ind w:left="75" w:right="157"/>
              <w:rPr>
                <w:rFonts w:ascii="Calibri" w:eastAsia="Calibri" w:hAnsi="Calibri" w:cs="Calibri"/>
                <w:sz w:val="21"/>
                <w:szCs w:val="21"/>
              </w:rPr>
            </w:pPr>
            <w:r>
              <w:rPr>
                <w:rFonts w:ascii="Calibri"/>
                <w:color w:val="231F20"/>
                <w:spacing w:val="-3"/>
                <w:w w:val="105"/>
                <w:sz w:val="21"/>
              </w:rPr>
              <w:t>Are</w:t>
            </w:r>
            <w:r>
              <w:rPr>
                <w:rFonts w:ascii="Calibri"/>
                <w:color w:val="231F20"/>
                <w:spacing w:val="-19"/>
                <w:w w:val="105"/>
                <w:sz w:val="21"/>
              </w:rPr>
              <w:t xml:space="preserve"> </w:t>
            </w:r>
            <w:r>
              <w:rPr>
                <w:rFonts w:ascii="Calibri"/>
                <w:color w:val="231F20"/>
                <w:w w:val="105"/>
                <w:sz w:val="21"/>
              </w:rPr>
              <w:t>the</w:t>
            </w:r>
            <w:r>
              <w:rPr>
                <w:rFonts w:ascii="Calibri"/>
                <w:color w:val="231F20"/>
                <w:spacing w:val="-19"/>
                <w:w w:val="105"/>
                <w:sz w:val="21"/>
              </w:rPr>
              <w:t xml:space="preserve"> </w:t>
            </w:r>
            <w:r>
              <w:rPr>
                <w:rFonts w:ascii="Calibri"/>
                <w:color w:val="231F20"/>
                <w:w w:val="105"/>
                <w:sz w:val="21"/>
              </w:rPr>
              <w:t>periodic</w:t>
            </w:r>
            <w:r>
              <w:rPr>
                <w:rFonts w:ascii="Calibri"/>
                <w:color w:val="231F20"/>
                <w:spacing w:val="-19"/>
                <w:w w:val="105"/>
                <w:sz w:val="21"/>
              </w:rPr>
              <w:t xml:space="preserve"> </w:t>
            </w:r>
            <w:r>
              <w:rPr>
                <w:rFonts w:ascii="Calibri"/>
                <w:color w:val="231F20"/>
                <w:w w:val="105"/>
                <w:sz w:val="21"/>
              </w:rPr>
              <w:t>self-assessments</w:t>
            </w:r>
            <w:r>
              <w:rPr>
                <w:rFonts w:ascii="Calibri"/>
                <w:color w:val="231F20"/>
                <w:spacing w:val="-18"/>
                <w:w w:val="105"/>
                <w:sz w:val="21"/>
              </w:rPr>
              <w:t xml:space="preserve"> </w:t>
            </w:r>
            <w:r>
              <w:rPr>
                <w:rFonts w:ascii="Calibri"/>
                <w:color w:val="231F20"/>
                <w:w w:val="105"/>
                <w:sz w:val="21"/>
              </w:rPr>
              <w:t>or</w:t>
            </w:r>
            <w:r>
              <w:rPr>
                <w:rFonts w:ascii="Calibri"/>
                <w:color w:val="231F20"/>
                <w:spacing w:val="-19"/>
                <w:w w:val="105"/>
                <w:sz w:val="21"/>
              </w:rPr>
              <w:t xml:space="preserve"> </w:t>
            </w:r>
            <w:r>
              <w:rPr>
                <w:rFonts w:ascii="Calibri"/>
                <w:color w:val="231F20"/>
                <w:w w:val="105"/>
                <w:sz w:val="21"/>
              </w:rPr>
              <w:t>assessments</w:t>
            </w:r>
            <w:r>
              <w:rPr>
                <w:rFonts w:ascii="Calibri"/>
                <w:color w:val="231F20"/>
                <w:spacing w:val="-19"/>
                <w:w w:val="105"/>
                <w:sz w:val="21"/>
              </w:rPr>
              <w:t xml:space="preserve"> </w:t>
            </w:r>
            <w:r>
              <w:rPr>
                <w:rFonts w:ascii="Calibri"/>
                <w:color w:val="231F20"/>
                <w:w w:val="105"/>
                <w:sz w:val="21"/>
              </w:rPr>
              <w:t>carried</w:t>
            </w:r>
            <w:r>
              <w:rPr>
                <w:rFonts w:ascii="Calibri"/>
                <w:color w:val="231F20"/>
                <w:spacing w:val="-19"/>
                <w:w w:val="105"/>
                <w:sz w:val="21"/>
              </w:rPr>
              <w:t xml:space="preserve"> </w:t>
            </w:r>
            <w:r>
              <w:rPr>
                <w:rFonts w:ascii="Calibri"/>
                <w:color w:val="231F20"/>
                <w:w w:val="105"/>
                <w:sz w:val="21"/>
              </w:rPr>
              <w:t>out</w:t>
            </w:r>
            <w:r>
              <w:rPr>
                <w:rFonts w:ascii="Calibri"/>
                <w:color w:val="231F20"/>
                <w:spacing w:val="-18"/>
                <w:w w:val="105"/>
                <w:sz w:val="21"/>
              </w:rPr>
              <w:t xml:space="preserve"> </w:t>
            </w:r>
            <w:r>
              <w:rPr>
                <w:rFonts w:ascii="Calibri"/>
                <w:color w:val="231F20"/>
                <w:w w:val="105"/>
                <w:sz w:val="21"/>
              </w:rPr>
              <w:t>by</w:t>
            </w:r>
            <w:r>
              <w:rPr>
                <w:rFonts w:ascii="Calibri"/>
                <w:color w:val="231F20"/>
                <w:spacing w:val="-19"/>
                <w:w w:val="105"/>
                <w:sz w:val="21"/>
              </w:rPr>
              <w:t xml:space="preserve"> </w:t>
            </w:r>
            <w:r>
              <w:rPr>
                <w:rFonts w:ascii="Calibri"/>
                <w:color w:val="231F20"/>
                <w:w w:val="105"/>
                <w:sz w:val="21"/>
              </w:rPr>
              <w:t>people</w:t>
            </w:r>
            <w:r>
              <w:rPr>
                <w:rFonts w:ascii="Calibri"/>
                <w:color w:val="231F20"/>
                <w:spacing w:val="20"/>
                <w:w w:val="99"/>
                <w:sz w:val="21"/>
              </w:rPr>
              <w:t xml:space="preserve"> </w:t>
            </w:r>
            <w:r>
              <w:rPr>
                <w:rFonts w:ascii="Calibri"/>
                <w:color w:val="231F20"/>
                <w:w w:val="105"/>
                <w:sz w:val="21"/>
              </w:rPr>
              <w:t>external</w:t>
            </w:r>
            <w:r>
              <w:rPr>
                <w:rFonts w:ascii="Calibri"/>
                <w:color w:val="231F20"/>
                <w:spacing w:val="-15"/>
                <w:w w:val="105"/>
                <w:sz w:val="21"/>
              </w:rPr>
              <w:t xml:space="preserve"> </w:t>
            </w:r>
            <w:r>
              <w:rPr>
                <w:rFonts w:ascii="Calibri"/>
                <w:color w:val="231F20"/>
                <w:w w:val="105"/>
                <w:sz w:val="21"/>
              </w:rPr>
              <w:t>to</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internal</w:t>
            </w:r>
            <w:r>
              <w:rPr>
                <w:rFonts w:ascii="Calibri"/>
                <w:color w:val="231F20"/>
                <w:spacing w:val="-15"/>
                <w:w w:val="105"/>
                <w:sz w:val="21"/>
              </w:rPr>
              <w:t xml:space="preserve"> </w:t>
            </w:r>
            <w:r>
              <w:rPr>
                <w:rFonts w:ascii="Calibri"/>
                <w:color w:val="231F20"/>
                <w:w w:val="105"/>
                <w:sz w:val="21"/>
              </w:rPr>
              <w:t>audit</w:t>
            </w:r>
            <w:r>
              <w:rPr>
                <w:rFonts w:ascii="Calibri"/>
                <w:color w:val="231F20"/>
                <w:spacing w:val="-15"/>
                <w:w w:val="105"/>
                <w:sz w:val="21"/>
              </w:rPr>
              <w:t xml:space="preserve"> </w:t>
            </w:r>
            <w:r>
              <w:rPr>
                <w:rFonts w:ascii="Calibri"/>
                <w:color w:val="231F20"/>
                <w:w w:val="105"/>
                <w:sz w:val="21"/>
              </w:rPr>
              <w:t>activity</w:t>
            </w:r>
            <w:r>
              <w:rPr>
                <w:rFonts w:ascii="Calibri"/>
                <w:color w:val="231F20"/>
                <w:spacing w:val="-15"/>
                <w:w w:val="105"/>
                <w:sz w:val="21"/>
              </w:rPr>
              <w:t xml:space="preserve"> </w:t>
            </w:r>
            <w:r>
              <w:rPr>
                <w:rFonts w:ascii="Calibri"/>
                <w:color w:val="231F20"/>
                <w:w w:val="105"/>
                <w:sz w:val="21"/>
              </w:rPr>
              <w:t>undertaken</w:t>
            </w:r>
            <w:r>
              <w:rPr>
                <w:rFonts w:ascii="Calibri"/>
                <w:color w:val="231F20"/>
                <w:spacing w:val="-14"/>
                <w:w w:val="105"/>
                <w:sz w:val="21"/>
              </w:rPr>
              <w:t xml:space="preserve"> </w:t>
            </w:r>
            <w:r>
              <w:rPr>
                <w:rFonts w:ascii="Calibri"/>
                <w:color w:val="231F20"/>
                <w:w w:val="105"/>
                <w:sz w:val="21"/>
              </w:rPr>
              <w:t>by</w:t>
            </w:r>
            <w:r>
              <w:rPr>
                <w:rFonts w:ascii="Calibri"/>
                <w:color w:val="231F20"/>
                <w:spacing w:val="-15"/>
                <w:w w:val="105"/>
                <w:sz w:val="21"/>
              </w:rPr>
              <w:t xml:space="preserve"> </w:t>
            </w:r>
            <w:r>
              <w:rPr>
                <w:rFonts w:ascii="Calibri"/>
                <w:color w:val="231F20"/>
                <w:w w:val="105"/>
                <w:sz w:val="21"/>
              </w:rPr>
              <w:t>those</w:t>
            </w:r>
            <w:r>
              <w:rPr>
                <w:rFonts w:ascii="Calibri"/>
                <w:color w:val="231F20"/>
                <w:spacing w:val="-15"/>
                <w:w w:val="105"/>
                <w:sz w:val="21"/>
              </w:rPr>
              <w:t xml:space="preserve"> </w:t>
            </w:r>
            <w:r>
              <w:rPr>
                <w:rFonts w:ascii="Calibri"/>
                <w:color w:val="231F20"/>
                <w:w w:val="105"/>
                <w:sz w:val="21"/>
              </w:rPr>
              <w:t>with</w:t>
            </w:r>
            <w:r>
              <w:rPr>
                <w:rFonts w:ascii="Calibri"/>
                <w:color w:val="231F20"/>
                <w:spacing w:val="-15"/>
                <w:w w:val="105"/>
                <w:sz w:val="21"/>
              </w:rPr>
              <w:t xml:space="preserve"> </w:t>
            </w:r>
            <w:r>
              <w:rPr>
                <w:rFonts w:ascii="Calibri"/>
                <w:color w:val="231F20"/>
                <w:w w:val="105"/>
                <w:sz w:val="21"/>
              </w:rPr>
              <w:t xml:space="preserve">a </w:t>
            </w:r>
            <w:proofErr w:type="gramStart"/>
            <w:r>
              <w:rPr>
                <w:rFonts w:ascii="Calibri"/>
                <w:color w:val="231F20"/>
                <w:w w:val="105"/>
                <w:sz w:val="21"/>
              </w:rPr>
              <w:t>sufficient</w:t>
            </w:r>
            <w:proofErr w:type="gramEnd"/>
            <w:r>
              <w:rPr>
                <w:rFonts w:ascii="Calibri"/>
                <w:color w:val="231F20"/>
                <w:spacing w:val="-18"/>
                <w:w w:val="105"/>
                <w:sz w:val="21"/>
              </w:rPr>
              <w:t xml:space="preserve"> </w:t>
            </w:r>
            <w:r>
              <w:rPr>
                <w:rFonts w:ascii="Calibri"/>
                <w:color w:val="231F20"/>
                <w:w w:val="105"/>
                <w:sz w:val="21"/>
              </w:rPr>
              <w:t>knowledge</w:t>
            </w:r>
            <w:r>
              <w:rPr>
                <w:rFonts w:ascii="Calibri"/>
                <w:color w:val="231F20"/>
                <w:spacing w:val="-18"/>
                <w:w w:val="105"/>
                <w:sz w:val="21"/>
              </w:rPr>
              <w:t xml:space="preserve"> </w:t>
            </w:r>
            <w:r>
              <w:rPr>
                <w:rFonts w:ascii="Calibri"/>
                <w:color w:val="231F20"/>
                <w:w w:val="105"/>
                <w:sz w:val="21"/>
              </w:rPr>
              <w:t>of</w:t>
            </w:r>
            <w:r>
              <w:rPr>
                <w:rFonts w:ascii="Calibri"/>
                <w:color w:val="231F20"/>
                <w:spacing w:val="-18"/>
                <w:w w:val="105"/>
                <w:sz w:val="21"/>
              </w:rPr>
              <w:t xml:space="preserve"> </w:t>
            </w:r>
            <w:r>
              <w:rPr>
                <w:rFonts w:ascii="Calibri"/>
                <w:color w:val="231F20"/>
                <w:w w:val="105"/>
                <w:sz w:val="21"/>
              </w:rPr>
              <w:t>internal</w:t>
            </w:r>
            <w:r>
              <w:rPr>
                <w:rFonts w:ascii="Calibri"/>
                <w:color w:val="231F20"/>
                <w:spacing w:val="-18"/>
                <w:w w:val="105"/>
                <w:sz w:val="21"/>
              </w:rPr>
              <w:t xml:space="preserve"> </w:t>
            </w:r>
            <w:r>
              <w:rPr>
                <w:rFonts w:ascii="Calibri"/>
                <w:color w:val="231F20"/>
                <w:w w:val="105"/>
                <w:sz w:val="21"/>
              </w:rPr>
              <w:t>audit</w:t>
            </w:r>
            <w:r>
              <w:rPr>
                <w:rFonts w:ascii="Calibri"/>
                <w:color w:val="231F20"/>
                <w:spacing w:val="-17"/>
                <w:w w:val="105"/>
                <w:sz w:val="21"/>
              </w:rPr>
              <w:t xml:space="preserve"> </w:t>
            </w:r>
            <w:r>
              <w:rPr>
                <w:rFonts w:ascii="Calibri"/>
                <w:color w:val="231F20"/>
                <w:spacing w:val="-2"/>
                <w:w w:val="105"/>
                <w:sz w:val="21"/>
              </w:rPr>
              <w:t>pr</w:t>
            </w:r>
            <w:r>
              <w:rPr>
                <w:rFonts w:ascii="Calibri"/>
                <w:color w:val="231F20"/>
                <w:spacing w:val="-1"/>
                <w:w w:val="105"/>
                <w:sz w:val="21"/>
              </w:rPr>
              <w:t>actices?</w:t>
            </w:r>
          </w:p>
          <w:p w14:paraId="5C9FE9AA" w14:textId="77777777" w:rsidR="003D7638" w:rsidRDefault="000A244E" w:rsidP="003D7638">
            <w:pPr>
              <w:pStyle w:val="TableParagraph"/>
              <w:spacing w:before="83" w:line="280" w:lineRule="auto"/>
              <w:ind w:left="75" w:right="560"/>
              <w:rPr>
                <w:rFonts w:ascii="Calibri" w:eastAsia="Calibri" w:hAnsi="Calibri" w:cs="Calibri"/>
                <w:sz w:val="21"/>
                <w:szCs w:val="21"/>
              </w:rPr>
            </w:pPr>
            <w:r>
              <w:rPr>
                <w:rFonts w:ascii="Calibri"/>
                <w:color w:val="231F20"/>
                <w:w w:val="105"/>
                <w:sz w:val="21"/>
              </w:rPr>
              <w:t>Sufficiency</w:t>
            </w:r>
            <w:r>
              <w:rPr>
                <w:rFonts w:ascii="Calibri"/>
                <w:color w:val="231F20"/>
                <w:spacing w:val="-18"/>
                <w:w w:val="105"/>
                <w:sz w:val="21"/>
              </w:rPr>
              <w:t xml:space="preserve"> </w:t>
            </w:r>
            <w:r>
              <w:rPr>
                <w:rFonts w:ascii="Calibri"/>
                <w:color w:val="231F20"/>
                <w:w w:val="105"/>
                <w:sz w:val="21"/>
              </w:rPr>
              <w:t>would</w:t>
            </w:r>
            <w:r>
              <w:rPr>
                <w:rFonts w:ascii="Calibri"/>
                <w:color w:val="231F20"/>
                <w:spacing w:val="-18"/>
                <w:w w:val="105"/>
                <w:sz w:val="21"/>
              </w:rPr>
              <w:t xml:space="preserve"> </w:t>
            </w:r>
            <w:r>
              <w:rPr>
                <w:rFonts w:ascii="Calibri"/>
                <w:color w:val="231F20"/>
                <w:spacing w:val="-3"/>
                <w:w w:val="105"/>
                <w:sz w:val="21"/>
              </w:rPr>
              <w:t>require</w:t>
            </w:r>
            <w:r>
              <w:rPr>
                <w:rFonts w:ascii="Calibri"/>
                <w:color w:val="231F20"/>
                <w:spacing w:val="-17"/>
                <w:w w:val="105"/>
                <w:sz w:val="21"/>
              </w:rPr>
              <w:t xml:space="preserve"> </w:t>
            </w:r>
            <w:r>
              <w:rPr>
                <w:rFonts w:ascii="Calibri"/>
                <w:color w:val="231F20"/>
                <w:w w:val="105"/>
                <w:sz w:val="21"/>
              </w:rPr>
              <w:t>knowledge</w:t>
            </w:r>
            <w:r>
              <w:rPr>
                <w:rFonts w:ascii="Calibri"/>
                <w:color w:val="231F20"/>
                <w:spacing w:val="-18"/>
                <w:w w:val="105"/>
                <w:sz w:val="21"/>
              </w:rPr>
              <w:t xml:space="preserve"> </w:t>
            </w:r>
            <w:r>
              <w:rPr>
                <w:rFonts w:ascii="Calibri"/>
                <w:color w:val="231F20"/>
                <w:w w:val="105"/>
                <w:sz w:val="21"/>
              </w:rPr>
              <w:t>of</w:t>
            </w:r>
            <w:r>
              <w:rPr>
                <w:rFonts w:ascii="Calibri"/>
                <w:color w:val="231F20"/>
                <w:spacing w:val="-17"/>
                <w:w w:val="105"/>
                <w:sz w:val="21"/>
              </w:rPr>
              <w:t xml:space="preserve"> </w:t>
            </w:r>
            <w:r>
              <w:rPr>
                <w:rFonts w:ascii="Calibri"/>
                <w:color w:val="231F20"/>
                <w:w w:val="105"/>
                <w:sz w:val="21"/>
              </w:rPr>
              <w:t>the</w:t>
            </w:r>
            <w:r>
              <w:rPr>
                <w:rFonts w:ascii="Calibri"/>
                <w:color w:val="231F20"/>
                <w:spacing w:val="-18"/>
                <w:w w:val="105"/>
                <w:sz w:val="21"/>
              </w:rPr>
              <w:t xml:space="preserve"> </w:t>
            </w:r>
            <w:r>
              <w:rPr>
                <w:rFonts w:ascii="Calibri"/>
                <w:color w:val="231F20"/>
                <w:w w:val="105"/>
                <w:sz w:val="21"/>
              </w:rPr>
              <w:t>PSIAS</w:t>
            </w:r>
            <w:r>
              <w:rPr>
                <w:rFonts w:ascii="Calibri"/>
                <w:color w:val="231F20"/>
                <w:spacing w:val="-17"/>
                <w:w w:val="105"/>
                <w:sz w:val="21"/>
              </w:rPr>
              <w:t xml:space="preserve"> </w:t>
            </w:r>
            <w:r>
              <w:rPr>
                <w:rFonts w:ascii="Calibri"/>
                <w:color w:val="231F20"/>
                <w:w w:val="105"/>
                <w:sz w:val="21"/>
              </w:rPr>
              <w:t>and</w:t>
            </w:r>
            <w:r>
              <w:rPr>
                <w:rFonts w:ascii="Calibri"/>
                <w:color w:val="231F20"/>
                <w:spacing w:val="-18"/>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wider</w:t>
            </w:r>
            <w:r>
              <w:rPr>
                <w:rFonts w:ascii="Calibri"/>
                <w:color w:val="231F20"/>
                <w:spacing w:val="22"/>
                <w:w w:val="98"/>
                <w:sz w:val="21"/>
              </w:rPr>
              <w:t xml:space="preserve"> </w:t>
            </w:r>
            <w:r>
              <w:rPr>
                <w:rFonts w:ascii="Calibri"/>
                <w:color w:val="231F20"/>
                <w:w w:val="105"/>
                <w:sz w:val="21"/>
              </w:rPr>
              <w:t>guidance</w:t>
            </w:r>
            <w:r>
              <w:rPr>
                <w:rFonts w:ascii="Calibri"/>
                <w:color w:val="231F20"/>
                <w:spacing w:val="-18"/>
                <w:w w:val="105"/>
                <w:sz w:val="21"/>
              </w:rPr>
              <w:t xml:space="preserve"> </w:t>
            </w:r>
            <w:r>
              <w:rPr>
                <w:rFonts w:ascii="Calibri"/>
                <w:color w:val="231F20"/>
                <w:spacing w:val="-1"/>
                <w:w w:val="105"/>
                <w:sz w:val="21"/>
              </w:rPr>
              <w:t>a</w:t>
            </w:r>
            <w:r>
              <w:rPr>
                <w:rFonts w:ascii="Calibri"/>
                <w:color w:val="231F20"/>
                <w:spacing w:val="-2"/>
                <w:w w:val="105"/>
                <w:sz w:val="21"/>
              </w:rPr>
              <w:t>v</w:t>
            </w:r>
            <w:r>
              <w:rPr>
                <w:rFonts w:ascii="Calibri"/>
                <w:color w:val="231F20"/>
                <w:spacing w:val="-1"/>
                <w:w w:val="105"/>
                <w:sz w:val="21"/>
              </w:rPr>
              <w:t>ailable</w:t>
            </w:r>
            <w:r>
              <w:rPr>
                <w:rFonts w:ascii="Calibri"/>
                <w:color w:val="231F20"/>
                <w:spacing w:val="-18"/>
                <w:w w:val="105"/>
                <w:sz w:val="21"/>
              </w:rPr>
              <w:t xml:space="preserve"> </w:t>
            </w:r>
            <w:r>
              <w:rPr>
                <w:rFonts w:ascii="Calibri"/>
                <w:color w:val="231F20"/>
                <w:w w:val="105"/>
                <w:sz w:val="21"/>
              </w:rPr>
              <w:t>such</w:t>
            </w:r>
            <w:r>
              <w:rPr>
                <w:rFonts w:ascii="Calibri"/>
                <w:color w:val="231F20"/>
                <w:spacing w:val="-18"/>
                <w:w w:val="105"/>
                <w:sz w:val="21"/>
              </w:rPr>
              <w:t xml:space="preserve"> </w:t>
            </w:r>
            <w:r>
              <w:rPr>
                <w:rFonts w:ascii="Calibri"/>
                <w:color w:val="231F20"/>
                <w:w w:val="105"/>
                <w:sz w:val="21"/>
              </w:rPr>
              <w:t>as</w:t>
            </w:r>
            <w:r>
              <w:rPr>
                <w:rFonts w:ascii="Calibri"/>
                <w:color w:val="231F20"/>
                <w:spacing w:val="-18"/>
                <w:w w:val="105"/>
                <w:sz w:val="21"/>
              </w:rPr>
              <w:t xml:space="preserve"> </w:t>
            </w:r>
            <w:r>
              <w:rPr>
                <w:rFonts w:ascii="Calibri"/>
                <w:color w:val="231F20"/>
                <w:w w:val="105"/>
                <w:sz w:val="21"/>
              </w:rPr>
              <w:t>the</w:t>
            </w:r>
            <w:r>
              <w:rPr>
                <w:rFonts w:ascii="Calibri"/>
                <w:color w:val="231F20"/>
                <w:spacing w:val="-18"/>
                <w:w w:val="105"/>
                <w:sz w:val="21"/>
              </w:rPr>
              <w:t xml:space="preserve"> </w:t>
            </w:r>
            <w:r>
              <w:rPr>
                <w:rFonts w:ascii="Calibri"/>
                <w:color w:val="231F20"/>
                <w:spacing w:val="-1"/>
                <w:w w:val="105"/>
                <w:sz w:val="21"/>
              </w:rPr>
              <w:t>Local</w:t>
            </w:r>
            <w:r>
              <w:rPr>
                <w:rFonts w:ascii="Calibri"/>
                <w:color w:val="231F20"/>
                <w:spacing w:val="-18"/>
                <w:w w:val="105"/>
                <w:sz w:val="21"/>
              </w:rPr>
              <w:t xml:space="preserve"> </w:t>
            </w:r>
            <w:r>
              <w:rPr>
                <w:rFonts w:ascii="Calibri"/>
                <w:color w:val="231F20"/>
                <w:w w:val="105"/>
                <w:sz w:val="21"/>
              </w:rPr>
              <w:t>Government</w:t>
            </w:r>
            <w:r>
              <w:rPr>
                <w:rFonts w:ascii="Calibri"/>
                <w:color w:val="231F20"/>
                <w:spacing w:val="-17"/>
                <w:w w:val="105"/>
                <w:sz w:val="21"/>
              </w:rPr>
              <w:t xml:space="preserve"> </w:t>
            </w:r>
            <w:r>
              <w:rPr>
                <w:rFonts w:ascii="Calibri"/>
                <w:color w:val="231F20"/>
                <w:w w:val="105"/>
                <w:sz w:val="21"/>
              </w:rPr>
              <w:t>Application</w:t>
            </w:r>
            <w:r>
              <w:rPr>
                <w:rFonts w:ascii="Calibri"/>
                <w:color w:val="231F20"/>
                <w:spacing w:val="-18"/>
                <w:w w:val="105"/>
                <w:sz w:val="21"/>
              </w:rPr>
              <w:t xml:space="preserve"> </w:t>
            </w:r>
            <w:r>
              <w:rPr>
                <w:rFonts w:ascii="Calibri"/>
                <w:color w:val="231F20"/>
                <w:w w:val="105"/>
                <w:sz w:val="21"/>
              </w:rPr>
              <w:t>Note</w:t>
            </w:r>
            <w:r>
              <w:rPr>
                <w:rFonts w:ascii="Calibri"/>
                <w:color w:val="231F20"/>
                <w:spacing w:val="28"/>
                <w:w w:val="97"/>
                <w:sz w:val="21"/>
              </w:rPr>
              <w:t xml:space="preserve"> </w:t>
            </w:r>
            <w:r>
              <w:rPr>
                <w:rFonts w:ascii="Calibri"/>
                <w:color w:val="231F20"/>
                <w:w w:val="105"/>
                <w:sz w:val="21"/>
              </w:rPr>
              <w:t>and/or</w:t>
            </w:r>
            <w:r>
              <w:rPr>
                <w:rFonts w:ascii="Calibri"/>
                <w:color w:val="231F20"/>
                <w:spacing w:val="-21"/>
                <w:w w:val="105"/>
                <w:sz w:val="21"/>
              </w:rPr>
              <w:t xml:space="preserve"> </w:t>
            </w:r>
            <w:r>
              <w:rPr>
                <w:rFonts w:ascii="Calibri"/>
                <w:color w:val="231F20"/>
                <w:w w:val="105"/>
                <w:sz w:val="21"/>
              </w:rPr>
              <w:t>IIA</w:t>
            </w:r>
            <w:r>
              <w:rPr>
                <w:rFonts w:ascii="Calibri"/>
                <w:color w:val="231F20"/>
                <w:spacing w:val="-21"/>
                <w:w w:val="105"/>
                <w:sz w:val="21"/>
              </w:rPr>
              <w:t xml:space="preserve"> </w:t>
            </w:r>
            <w:r>
              <w:rPr>
                <w:rFonts w:ascii="Calibri"/>
                <w:color w:val="231F20"/>
                <w:spacing w:val="-2"/>
                <w:w w:val="105"/>
                <w:sz w:val="21"/>
              </w:rPr>
              <w:t>pr</w:t>
            </w:r>
            <w:r>
              <w:rPr>
                <w:rFonts w:ascii="Calibri"/>
                <w:color w:val="231F20"/>
                <w:spacing w:val="-1"/>
                <w:w w:val="105"/>
                <w:sz w:val="21"/>
              </w:rPr>
              <w:t>actice</w:t>
            </w:r>
            <w:r>
              <w:rPr>
                <w:rFonts w:ascii="Calibri"/>
                <w:color w:val="231F20"/>
                <w:spacing w:val="-20"/>
                <w:w w:val="105"/>
                <w:sz w:val="21"/>
              </w:rPr>
              <w:t xml:space="preserve"> </w:t>
            </w:r>
            <w:r>
              <w:rPr>
                <w:rFonts w:ascii="Calibri"/>
                <w:color w:val="231F20"/>
                <w:w w:val="105"/>
                <w:sz w:val="21"/>
              </w:rPr>
              <w:t>advisories,</w:t>
            </w:r>
            <w:r>
              <w:rPr>
                <w:rFonts w:ascii="Calibri"/>
                <w:color w:val="231F20"/>
                <w:spacing w:val="-21"/>
                <w:w w:val="105"/>
                <w:sz w:val="21"/>
              </w:rPr>
              <w:t xml:space="preserve"> </w:t>
            </w:r>
            <w:r>
              <w:rPr>
                <w:rFonts w:ascii="Calibri"/>
                <w:color w:val="231F20"/>
                <w:w w:val="105"/>
                <w:sz w:val="21"/>
              </w:rPr>
              <w:t>etc.</w:t>
            </w:r>
          </w:p>
        </w:tc>
        <w:tc>
          <w:tcPr>
            <w:tcW w:w="3244" w:type="dxa"/>
            <w:vMerge w:val="restart"/>
            <w:tcBorders>
              <w:top w:val="single" w:sz="8" w:space="0" w:color="A7A9AC"/>
              <w:left w:val="single" w:sz="8" w:space="0" w:color="A7A9AC"/>
              <w:right w:val="single" w:sz="8" w:space="0" w:color="A7A9AC"/>
            </w:tcBorders>
          </w:tcPr>
          <w:p w14:paraId="5C9FE9AB" w14:textId="77777777" w:rsidR="002946EA" w:rsidRDefault="000A244E" w:rsidP="00826B22">
            <w:pPr>
              <w:pStyle w:val="ListParagraph"/>
              <w:widowControl/>
              <w:numPr>
                <w:ilvl w:val="0"/>
                <w:numId w:val="71"/>
              </w:numPr>
              <w:rPr>
                <w:rFonts w:cs="Arial"/>
              </w:rPr>
            </w:pPr>
            <w:r w:rsidRPr="002946EA">
              <w:rPr>
                <w:rFonts w:cs="Arial"/>
              </w:rPr>
              <w:t xml:space="preserve">Annual Self Assessments carried out by CAE  </w:t>
            </w:r>
          </w:p>
          <w:p w14:paraId="5C9FE9AC" w14:textId="77777777" w:rsidR="00411A9A" w:rsidRPr="002946EA" w:rsidRDefault="000A244E" w:rsidP="00826B22">
            <w:pPr>
              <w:pStyle w:val="ListParagraph"/>
              <w:widowControl/>
              <w:numPr>
                <w:ilvl w:val="0"/>
                <w:numId w:val="71"/>
              </w:numPr>
              <w:rPr>
                <w:rFonts w:cs="Arial"/>
              </w:rPr>
            </w:pPr>
            <w:r w:rsidRPr="002946EA">
              <w:rPr>
                <w:rFonts w:cs="Arial"/>
              </w:rPr>
              <w:t xml:space="preserve"> Memorandum of understanding sets out criteria for external assessment carried out by Lancashire Heads of Audit (Peer review)</w:t>
            </w:r>
          </w:p>
          <w:p w14:paraId="5C9FE9AD" w14:textId="77777777" w:rsidR="003D7638" w:rsidRDefault="00826B22" w:rsidP="003D7638"/>
        </w:tc>
      </w:tr>
      <w:tr w:rsidR="00065F8A" w14:paraId="5C9FE9B3" w14:textId="77777777" w:rsidTr="00020C41">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5C9FE9AF"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9B0" w14:textId="77777777" w:rsidR="003D7638" w:rsidRPr="007D1DF5" w:rsidRDefault="000A244E" w:rsidP="003D7638">
            <w:pPr>
              <w:pStyle w:val="TableParagraph"/>
              <w:spacing w:before="60"/>
              <w:ind w:left="75"/>
              <w:rPr>
                <w:rFonts w:ascii="Calibri" w:eastAsia="Calibri" w:hAnsi="Calibri" w:cs="Calibri"/>
                <w:strike/>
                <w:sz w:val="21"/>
                <w:szCs w:val="21"/>
              </w:rPr>
            </w:pPr>
            <w:r w:rsidRPr="007D1DF5">
              <w:rPr>
                <w:rFonts w:ascii="Calibri"/>
                <w:strike/>
                <w:color w:val="231F20"/>
                <w:spacing w:val="-2"/>
                <w:w w:val="105"/>
                <w:sz w:val="21"/>
              </w:rPr>
              <w:t>PARTIAL</w:t>
            </w:r>
          </w:p>
        </w:tc>
        <w:tc>
          <w:tcPr>
            <w:tcW w:w="2351" w:type="dxa"/>
            <w:tcBorders>
              <w:top w:val="single" w:sz="8" w:space="0" w:color="A7A9AC"/>
              <w:left w:val="single" w:sz="8" w:space="0" w:color="A7A9AC"/>
              <w:bottom w:val="single" w:sz="8" w:space="0" w:color="A7A9AC"/>
              <w:right w:val="single" w:sz="8" w:space="0" w:color="A7A9AC"/>
            </w:tcBorders>
          </w:tcPr>
          <w:p w14:paraId="5C9FE9B1" w14:textId="77777777" w:rsidR="003D7638" w:rsidRPr="007D1DF5" w:rsidRDefault="000A244E" w:rsidP="003D7638">
            <w:pPr>
              <w:pStyle w:val="TableParagraph"/>
              <w:spacing w:before="60"/>
              <w:ind w:left="75"/>
              <w:rPr>
                <w:rFonts w:ascii="Calibri" w:eastAsia="Calibri" w:hAnsi="Calibri" w:cs="Calibri"/>
                <w:strike/>
                <w:sz w:val="21"/>
                <w:szCs w:val="21"/>
              </w:rPr>
            </w:pPr>
            <w:r w:rsidRPr="007D1DF5">
              <w:rPr>
                <w:rFonts w:ascii="Calibri"/>
                <w:strike/>
                <w:color w:val="231F20"/>
                <w:spacing w:val="-1"/>
                <w:w w:val="95"/>
                <w:sz w:val="21"/>
              </w:rPr>
              <w:t>NOT</w:t>
            </w:r>
            <w:r w:rsidRPr="007D1DF5">
              <w:rPr>
                <w:rFonts w:ascii="Calibri"/>
                <w:strike/>
                <w:color w:val="231F20"/>
                <w:spacing w:val="26"/>
                <w:w w:val="95"/>
                <w:sz w:val="21"/>
              </w:rPr>
              <w:t xml:space="preserve"> </w:t>
            </w:r>
            <w:r w:rsidRPr="007D1DF5">
              <w:rPr>
                <w:rFonts w:ascii="Calibri"/>
                <w:strike/>
                <w:color w:val="231F20"/>
                <w:spacing w:val="-1"/>
                <w:w w:val="95"/>
                <w:sz w:val="21"/>
              </w:rPr>
              <w:t>CONFORMING</w:t>
            </w:r>
          </w:p>
        </w:tc>
        <w:tc>
          <w:tcPr>
            <w:tcW w:w="3244" w:type="dxa"/>
            <w:vMerge/>
            <w:tcBorders>
              <w:left w:val="single" w:sz="8" w:space="0" w:color="A7A9AC"/>
              <w:bottom w:val="single" w:sz="8" w:space="0" w:color="A7A9AC"/>
              <w:right w:val="single" w:sz="8" w:space="0" w:color="A7A9AC"/>
            </w:tcBorders>
          </w:tcPr>
          <w:p w14:paraId="5C9FE9B2" w14:textId="77777777" w:rsidR="003D7638" w:rsidRDefault="00826B22" w:rsidP="003D7638"/>
        </w:tc>
      </w:tr>
      <w:tr w:rsidR="00065F8A" w14:paraId="5C9FE9B6" w14:textId="77777777" w:rsidTr="00020C41">
        <w:trPr>
          <w:trHeight w:hRule="exact" w:val="683"/>
        </w:trPr>
        <w:tc>
          <w:tcPr>
            <w:tcW w:w="6947" w:type="dxa"/>
            <w:gridSpan w:val="3"/>
            <w:tcBorders>
              <w:top w:val="single" w:sz="8" w:space="0" w:color="A7A9AC"/>
              <w:left w:val="single" w:sz="8" w:space="0" w:color="A7A9AC"/>
              <w:bottom w:val="single" w:sz="8" w:space="0" w:color="A7A9AC"/>
              <w:right w:val="single" w:sz="8" w:space="0" w:color="A7A9AC"/>
            </w:tcBorders>
          </w:tcPr>
          <w:p w14:paraId="5C9FE9B4" w14:textId="77777777" w:rsidR="003D7638" w:rsidRDefault="000A244E" w:rsidP="003D7638">
            <w:pPr>
              <w:pStyle w:val="TableParagraph"/>
              <w:spacing w:before="60" w:line="280" w:lineRule="auto"/>
              <w:ind w:left="75" w:right="370"/>
              <w:rPr>
                <w:rFonts w:ascii="Calibri" w:eastAsia="Calibri" w:hAnsi="Calibri" w:cs="Calibri"/>
                <w:sz w:val="21"/>
                <w:szCs w:val="21"/>
              </w:rPr>
            </w:pPr>
            <w:r>
              <w:rPr>
                <w:rFonts w:ascii="Calibri"/>
                <w:color w:val="231F20"/>
                <w:sz w:val="21"/>
              </w:rPr>
              <w:t>Does</w:t>
            </w:r>
            <w:r>
              <w:rPr>
                <w:rFonts w:ascii="Calibri"/>
                <w:color w:val="231F20"/>
                <w:spacing w:val="14"/>
                <w:sz w:val="21"/>
              </w:rPr>
              <w:t xml:space="preserve"> </w:t>
            </w:r>
            <w:r>
              <w:rPr>
                <w:rFonts w:ascii="Calibri"/>
                <w:color w:val="231F20"/>
                <w:sz w:val="21"/>
              </w:rPr>
              <w:t>the</w:t>
            </w:r>
            <w:r>
              <w:rPr>
                <w:rFonts w:ascii="Calibri"/>
                <w:color w:val="231F20"/>
                <w:spacing w:val="15"/>
                <w:sz w:val="21"/>
              </w:rPr>
              <w:t xml:space="preserve"> </w:t>
            </w:r>
            <w:r>
              <w:rPr>
                <w:rFonts w:ascii="Calibri"/>
                <w:color w:val="231F20"/>
                <w:sz w:val="21"/>
              </w:rPr>
              <w:t>periodic</w:t>
            </w:r>
            <w:r>
              <w:rPr>
                <w:rFonts w:ascii="Calibri"/>
                <w:color w:val="231F20"/>
                <w:spacing w:val="14"/>
                <w:sz w:val="21"/>
              </w:rPr>
              <w:t xml:space="preserve"> </w:t>
            </w:r>
            <w:r>
              <w:rPr>
                <w:rFonts w:ascii="Calibri"/>
                <w:color w:val="231F20"/>
                <w:sz w:val="21"/>
              </w:rPr>
              <w:t>assessment</w:t>
            </w:r>
            <w:r>
              <w:rPr>
                <w:rFonts w:ascii="Calibri"/>
                <w:color w:val="231F20"/>
                <w:spacing w:val="15"/>
                <w:sz w:val="21"/>
              </w:rPr>
              <w:t xml:space="preserve"> </w:t>
            </w:r>
            <w:r>
              <w:rPr>
                <w:rFonts w:ascii="Calibri"/>
                <w:color w:val="231F20"/>
                <w:sz w:val="21"/>
              </w:rPr>
              <w:t>include</w:t>
            </w:r>
            <w:r>
              <w:rPr>
                <w:rFonts w:ascii="Calibri"/>
                <w:color w:val="231F20"/>
                <w:spacing w:val="15"/>
                <w:sz w:val="21"/>
              </w:rPr>
              <w:t xml:space="preserve"> </w:t>
            </w:r>
            <w:r>
              <w:rPr>
                <w:rFonts w:ascii="Calibri"/>
                <w:color w:val="231F20"/>
                <w:sz w:val="21"/>
              </w:rPr>
              <w:t>a</w:t>
            </w:r>
            <w:r>
              <w:rPr>
                <w:rFonts w:ascii="Calibri"/>
                <w:color w:val="231F20"/>
                <w:spacing w:val="14"/>
                <w:sz w:val="21"/>
              </w:rPr>
              <w:t xml:space="preserve"> </w:t>
            </w:r>
            <w:r>
              <w:rPr>
                <w:rFonts w:ascii="Calibri"/>
                <w:color w:val="231F20"/>
                <w:spacing w:val="-2"/>
                <w:sz w:val="21"/>
              </w:rPr>
              <w:t>review</w:t>
            </w:r>
            <w:r>
              <w:rPr>
                <w:rFonts w:ascii="Calibri"/>
                <w:color w:val="231F20"/>
                <w:spacing w:val="15"/>
                <w:sz w:val="21"/>
              </w:rPr>
              <w:t xml:space="preserve"> </w:t>
            </w:r>
            <w:r>
              <w:rPr>
                <w:rFonts w:ascii="Calibri"/>
                <w:color w:val="231F20"/>
                <w:sz w:val="21"/>
              </w:rPr>
              <w:t>of</w:t>
            </w:r>
            <w:r>
              <w:rPr>
                <w:rFonts w:ascii="Calibri"/>
                <w:color w:val="231F20"/>
                <w:spacing w:val="14"/>
                <w:sz w:val="21"/>
              </w:rPr>
              <w:t xml:space="preserve"> </w:t>
            </w:r>
            <w:r>
              <w:rPr>
                <w:rFonts w:ascii="Calibri"/>
                <w:color w:val="231F20"/>
                <w:sz w:val="21"/>
              </w:rPr>
              <w:t>the</w:t>
            </w:r>
            <w:r>
              <w:rPr>
                <w:rFonts w:ascii="Calibri"/>
                <w:color w:val="231F20"/>
                <w:spacing w:val="15"/>
                <w:sz w:val="21"/>
              </w:rPr>
              <w:t xml:space="preserve"> </w:t>
            </w:r>
            <w:r>
              <w:rPr>
                <w:rFonts w:ascii="Calibri"/>
                <w:color w:val="231F20"/>
                <w:sz w:val="21"/>
              </w:rPr>
              <w:t>activity</w:t>
            </w:r>
            <w:r>
              <w:rPr>
                <w:rFonts w:ascii="Calibri"/>
                <w:color w:val="231F20"/>
                <w:spacing w:val="15"/>
                <w:sz w:val="21"/>
              </w:rPr>
              <w:t xml:space="preserve"> </w:t>
            </w:r>
            <w:r>
              <w:rPr>
                <w:rFonts w:ascii="Calibri"/>
                <w:color w:val="231F20"/>
                <w:sz w:val="21"/>
              </w:rPr>
              <w:t>against</w:t>
            </w:r>
            <w:r>
              <w:rPr>
                <w:rFonts w:ascii="Calibri"/>
                <w:color w:val="231F20"/>
                <w:spacing w:val="20"/>
                <w:w w:val="107"/>
                <w:sz w:val="21"/>
              </w:rPr>
              <w:t xml:space="preserve"> </w:t>
            </w:r>
            <w:r>
              <w:rPr>
                <w:rFonts w:ascii="Calibri"/>
                <w:color w:val="231F20"/>
                <w:sz w:val="21"/>
              </w:rPr>
              <w:t>the</w:t>
            </w:r>
            <w:r>
              <w:rPr>
                <w:rFonts w:ascii="Calibri"/>
                <w:color w:val="231F20"/>
                <w:spacing w:val="14"/>
                <w:sz w:val="21"/>
              </w:rPr>
              <w:t xml:space="preserve"> </w:t>
            </w:r>
            <w:r>
              <w:rPr>
                <w:rFonts w:ascii="Calibri"/>
                <w:color w:val="231F20"/>
                <w:sz w:val="21"/>
              </w:rPr>
              <w:t>risk-based</w:t>
            </w:r>
            <w:r>
              <w:rPr>
                <w:rFonts w:ascii="Calibri"/>
                <w:color w:val="231F20"/>
                <w:spacing w:val="15"/>
                <w:sz w:val="21"/>
              </w:rPr>
              <w:t xml:space="preserve"> </w:t>
            </w:r>
            <w:r>
              <w:rPr>
                <w:rFonts w:ascii="Calibri"/>
                <w:color w:val="231F20"/>
                <w:sz w:val="21"/>
              </w:rPr>
              <w:t>plan</w:t>
            </w:r>
            <w:r>
              <w:rPr>
                <w:rFonts w:ascii="Calibri"/>
                <w:color w:val="231F20"/>
                <w:spacing w:val="15"/>
                <w:sz w:val="21"/>
              </w:rPr>
              <w:t xml:space="preserve"> </w:t>
            </w:r>
            <w:r>
              <w:rPr>
                <w:rFonts w:ascii="Calibri"/>
                <w:color w:val="231F20"/>
                <w:sz w:val="21"/>
              </w:rPr>
              <w:t>and</w:t>
            </w:r>
            <w:r>
              <w:rPr>
                <w:rFonts w:ascii="Calibri"/>
                <w:color w:val="231F20"/>
                <w:spacing w:val="15"/>
                <w:sz w:val="21"/>
              </w:rPr>
              <w:t xml:space="preserve"> </w:t>
            </w:r>
            <w:r>
              <w:rPr>
                <w:rFonts w:ascii="Calibri"/>
                <w:color w:val="231F20"/>
                <w:sz w:val="21"/>
              </w:rPr>
              <w:t>the</w:t>
            </w:r>
            <w:r>
              <w:rPr>
                <w:rFonts w:ascii="Calibri"/>
                <w:color w:val="231F20"/>
                <w:spacing w:val="15"/>
                <w:sz w:val="21"/>
              </w:rPr>
              <w:t xml:space="preserve"> </w:t>
            </w:r>
            <w:r>
              <w:rPr>
                <w:rFonts w:ascii="Calibri"/>
                <w:color w:val="231F20"/>
                <w:sz w:val="21"/>
              </w:rPr>
              <w:t>achievement</w:t>
            </w:r>
            <w:r>
              <w:rPr>
                <w:rFonts w:ascii="Calibri"/>
                <w:color w:val="231F20"/>
                <w:spacing w:val="14"/>
                <w:sz w:val="21"/>
              </w:rPr>
              <w:t xml:space="preserve"> </w:t>
            </w:r>
            <w:r>
              <w:rPr>
                <w:rFonts w:ascii="Calibri"/>
                <w:color w:val="231F20"/>
                <w:sz w:val="21"/>
              </w:rPr>
              <w:t>of</w:t>
            </w:r>
            <w:r>
              <w:rPr>
                <w:rFonts w:ascii="Calibri"/>
                <w:color w:val="231F20"/>
                <w:spacing w:val="15"/>
                <w:sz w:val="21"/>
              </w:rPr>
              <w:t xml:space="preserve"> </w:t>
            </w:r>
            <w:r>
              <w:rPr>
                <w:rFonts w:ascii="Calibri"/>
                <w:color w:val="231F20"/>
                <w:sz w:val="21"/>
              </w:rPr>
              <w:t>its</w:t>
            </w:r>
            <w:r>
              <w:rPr>
                <w:rFonts w:ascii="Calibri"/>
                <w:color w:val="231F20"/>
                <w:spacing w:val="15"/>
                <w:sz w:val="21"/>
              </w:rPr>
              <w:t xml:space="preserve"> </w:t>
            </w:r>
            <w:r>
              <w:rPr>
                <w:rFonts w:ascii="Calibri"/>
                <w:color w:val="231F20"/>
                <w:sz w:val="21"/>
              </w:rPr>
              <w:t>aims</w:t>
            </w:r>
            <w:r>
              <w:rPr>
                <w:rFonts w:ascii="Calibri"/>
                <w:color w:val="231F20"/>
                <w:spacing w:val="15"/>
                <w:sz w:val="21"/>
              </w:rPr>
              <w:t xml:space="preserve"> </w:t>
            </w:r>
            <w:r>
              <w:rPr>
                <w:rFonts w:ascii="Calibri"/>
                <w:color w:val="231F20"/>
                <w:sz w:val="21"/>
              </w:rPr>
              <w:t>and</w:t>
            </w:r>
            <w:r>
              <w:rPr>
                <w:rFonts w:ascii="Calibri"/>
                <w:color w:val="231F20"/>
                <w:spacing w:val="15"/>
                <w:sz w:val="21"/>
              </w:rPr>
              <w:t xml:space="preserve"> </w:t>
            </w:r>
            <w:r>
              <w:rPr>
                <w:rFonts w:ascii="Calibri"/>
                <w:color w:val="231F20"/>
                <w:sz w:val="21"/>
              </w:rPr>
              <w:t>objectives?</w:t>
            </w:r>
          </w:p>
        </w:tc>
        <w:tc>
          <w:tcPr>
            <w:tcW w:w="3244" w:type="dxa"/>
            <w:vMerge w:val="restart"/>
            <w:tcBorders>
              <w:top w:val="single" w:sz="8" w:space="0" w:color="A7A9AC"/>
              <w:left w:val="single" w:sz="8" w:space="0" w:color="A7A9AC"/>
              <w:right w:val="single" w:sz="8" w:space="0" w:color="A7A9AC"/>
            </w:tcBorders>
          </w:tcPr>
          <w:p w14:paraId="5C9FE9B5" w14:textId="77777777" w:rsidR="003D7638" w:rsidRDefault="000A244E" w:rsidP="00826B22">
            <w:pPr>
              <w:pStyle w:val="ListParagraph"/>
              <w:numPr>
                <w:ilvl w:val="0"/>
                <w:numId w:val="72"/>
              </w:numPr>
            </w:pPr>
            <w:r w:rsidRPr="00201AC9">
              <w:t xml:space="preserve">Reported to </w:t>
            </w:r>
            <w:r>
              <w:t>Governance committee</w:t>
            </w:r>
            <w:r w:rsidRPr="00201AC9">
              <w:t xml:space="preserve"> in each progress </w:t>
            </w:r>
            <w:r w:rsidRPr="00C64CF2">
              <w:t>report</w:t>
            </w:r>
          </w:p>
        </w:tc>
      </w:tr>
      <w:tr w:rsidR="00065F8A" w14:paraId="5C9FE9BB" w14:textId="77777777" w:rsidTr="00020C41">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5C9FE9B7"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9B8" w14:textId="77777777" w:rsidR="003D7638" w:rsidRPr="00742780" w:rsidRDefault="000A244E" w:rsidP="003D7638">
            <w:pPr>
              <w:pStyle w:val="TableParagraph"/>
              <w:spacing w:before="60"/>
              <w:ind w:left="75"/>
              <w:rPr>
                <w:rFonts w:ascii="Calibri" w:eastAsia="Calibri" w:hAnsi="Calibri" w:cs="Calibri"/>
                <w:strike/>
                <w:sz w:val="21"/>
                <w:szCs w:val="21"/>
              </w:rPr>
            </w:pPr>
            <w:r w:rsidRPr="00742780">
              <w:rPr>
                <w:rFonts w:ascii="Calibri"/>
                <w:strike/>
                <w:color w:val="231F20"/>
                <w:spacing w:val="-2"/>
                <w:w w:val="105"/>
                <w:sz w:val="21"/>
              </w:rPr>
              <w:t>PARTIAL</w:t>
            </w:r>
          </w:p>
        </w:tc>
        <w:tc>
          <w:tcPr>
            <w:tcW w:w="2351" w:type="dxa"/>
            <w:tcBorders>
              <w:top w:val="single" w:sz="8" w:space="0" w:color="A7A9AC"/>
              <w:left w:val="single" w:sz="8" w:space="0" w:color="A7A9AC"/>
              <w:bottom w:val="single" w:sz="8" w:space="0" w:color="A7A9AC"/>
              <w:right w:val="single" w:sz="8" w:space="0" w:color="A7A9AC"/>
            </w:tcBorders>
          </w:tcPr>
          <w:p w14:paraId="5C9FE9B9" w14:textId="77777777" w:rsidR="003D7638" w:rsidRPr="00742780" w:rsidRDefault="000A244E" w:rsidP="003D7638">
            <w:pPr>
              <w:pStyle w:val="TableParagraph"/>
              <w:spacing w:before="60"/>
              <w:ind w:left="75"/>
              <w:rPr>
                <w:rFonts w:ascii="Calibri" w:eastAsia="Calibri" w:hAnsi="Calibri" w:cs="Calibri"/>
                <w:strike/>
                <w:sz w:val="21"/>
                <w:szCs w:val="21"/>
              </w:rPr>
            </w:pPr>
            <w:r w:rsidRPr="00742780">
              <w:rPr>
                <w:rFonts w:ascii="Calibri"/>
                <w:strike/>
                <w:color w:val="231F20"/>
                <w:spacing w:val="-1"/>
                <w:w w:val="95"/>
                <w:sz w:val="21"/>
              </w:rPr>
              <w:t>NOT</w:t>
            </w:r>
            <w:r w:rsidRPr="00742780">
              <w:rPr>
                <w:rFonts w:ascii="Calibri"/>
                <w:strike/>
                <w:color w:val="231F20"/>
                <w:spacing w:val="26"/>
                <w:w w:val="95"/>
                <w:sz w:val="21"/>
              </w:rPr>
              <w:t xml:space="preserve"> </w:t>
            </w:r>
            <w:r w:rsidRPr="00742780">
              <w:rPr>
                <w:rFonts w:ascii="Calibri"/>
                <w:strike/>
                <w:color w:val="231F20"/>
                <w:spacing w:val="-1"/>
                <w:w w:val="95"/>
                <w:sz w:val="21"/>
              </w:rPr>
              <w:t>CONFORMING</w:t>
            </w:r>
          </w:p>
        </w:tc>
        <w:tc>
          <w:tcPr>
            <w:tcW w:w="3244" w:type="dxa"/>
            <w:vMerge/>
            <w:tcBorders>
              <w:left w:val="single" w:sz="8" w:space="0" w:color="A7A9AC"/>
              <w:bottom w:val="single" w:sz="8" w:space="0" w:color="A7A9AC"/>
              <w:right w:val="single" w:sz="8" w:space="0" w:color="A7A9AC"/>
            </w:tcBorders>
          </w:tcPr>
          <w:p w14:paraId="5C9FE9BA" w14:textId="77777777" w:rsidR="003D7638" w:rsidRDefault="00826B22" w:rsidP="003D7638"/>
        </w:tc>
      </w:tr>
      <w:tr w:rsidR="00065F8A" w14:paraId="5C9FE9BE" w14:textId="77777777" w:rsidTr="00020C41">
        <w:trPr>
          <w:trHeight w:hRule="exact" w:val="400"/>
        </w:trPr>
        <w:tc>
          <w:tcPr>
            <w:tcW w:w="6947" w:type="dxa"/>
            <w:gridSpan w:val="3"/>
            <w:tcBorders>
              <w:top w:val="single" w:sz="8" w:space="0" w:color="A7A9AC"/>
              <w:left w:val="single" w:sz="8" w:space="0" w:color="A7A9AC"/>
              <w:bottom w:val="single" w:sz="8" w:space="0" w:color="A7A9AC"/>
              <w:right w:val="single" w:sz="8" w:space="0" w:color="A7A9AC"/>
            </w:tcBorders>
          </w:tcPr>
          <w:p w14:paraId="5C9FE9BC" w14:textId="77777777" w:rsidR="003D7638" w:rsidRDefault="000A244E" w:rsidP="003D7638">
            <w:pPr>
              <w:pStyle w:val="TableParagraph"/>
              <w:spacing w:before="69"/>
              <w:ind w:left="75"/>
              <w:rPr>
                <w:rFonts w:ascii="Cambria" w:eastAsia="Cambria" w:hAnsi="Cambria" w:cs="Cambria"/>
                <w:sz w:val="21"/>
                <w:szCs w:val="21"/>
              </w:rPr>
            </w:pPr>
            <w:r>
              <w:rPr>
                <w:rFonts w:ascii="Cambria"/>
                <w:b/>
                <w:i/>
                <w:color w:val="652D89"/>
                <w:sz w:val="21"/>
              </w:rPr>
              <w:t>1312</w:t>
            </w:r>
            <w:r>
              <w:rPr>
                <w:rFonts w:ascii="Cambria"/>
                <w:b/>
                <w:i/>
                <w:color w:val="652D89"/>
                <w:spacing w:val="-10"/>
                <w:sz w:val="21"/>
              </w:rPr>
              <w:t xml:space="preserve"> </w:t>
            </w:r>
            <w:r>
              <w:rPr>
                <w:rFonts w:ascii="Cambria"/>
                <w:b/>
                <w:i/>
                <w:color w:val="652D89"/>
                <w:sz w:val="21"/>
              </w:rPr>
              <w:t>External</w:t>
            </w:r>
            <w:r>
              <w:rPr>
                <w:rFonts w:ascii="Cambria"/>
                <w:b/>
                <w:i/>
                <w:color w:val="652D89"/>
                <w:spacing w:val="-9"/>
                <w:sz w:val="21"/>
              </w:rPr>
              <w:t xml:space="preserve"> </w:t>
            </w:r>
            <w:r>
              <w:rPr>
                <w:rFonts w:ascii="Cambria"/>
                <w:b/>
                <w:i/>
                <w:color w:val="652D89"/>
                <w:sz w:val="21"/>
              </w:rPr>
              <w:t>Assessments</w:t>
            </w:r>
          </w:p>
        </w:tc>
        <w:tc>
          <w:tcPr>
            <w:tcW w:w="3244" w:type="dxa"/>
            <w:tcBorders>
              <w:top w:val="single" w:sz="8" w:space="0" w:color="A7A9AC"/>
              <w:left w:val="single" w:sz="8" w:space="0" w:color="A7A9AC"/>
              <w:bottom w:val="single" w:sz="8" w:space="0" w:color="A7A9AC"/>
              <w:right w:val="single" w:sz="8" w:space="0" w:color="A7A9AC"/>
            </w:tcBorders>
          </w:tcPr>
          <w:p w14:paraId="5C9FE9BD" w14:textId="77777777" w:rsidR="003D7638" w:rsidRDefault="00826B22" w:rsidP="003D7638"/>
        </w:tc>
      </w:tr>
      <w:tr w:rsidR="00065F8A" w14:paraId="5C9FE9C5" w14:textId="77777777" w:rsidTr="00020C41">
        <w:trPr>
          <w:trHeight w:hRule="exact" w:val="2240"/>
        </w:trPr>
        <w:tc>
          <w:tcPr>
            <w:tcW w:w="6947" w:type="dxa"/>
            <w:gridSpan w:val="3"/>
            <w:tcBorders>
              <w:top w:val="single" w:sz="8" w:space="0" w:color="A7A9AC"/>
              <w:left w:val="single" w:sz="8" w:space="0" w:color="A7A9AC"/>
              <w:bottom w:val="single" w:sz="8" w:space="0" w:color="A7A9AC"/>
              <w:right w:val="single" w:sz="8" w:space="0" w:color="A7A9AC"/>
            </w:tcBorders>
          </w:tcPr>
          <w:p w14:paraId="5C9FE9BF" w14:textId="77777777" w:rsidR="003D7638" w:rsidRDefault="000A244E" w:rsidP="003D7638">
            <w:pPr>
              <w:pStyle w:val="TableParagraph"/>
              <w:spacing w:before="60" w:line="280" w:lineRule="auto"/>
              <w:ind w:left="75" w:right="397"/>
              <w:rPr>
                <w:rFonts w:ascii="Calibri" w:eastAsia="Calibri" w:hAnsi="Calibri" w:cs="Calibri"/>
                <w:sz w:val="21"/>
                <w:szCs w:val="21"/>
              </w:rPr>
            </w:pPr>
            <w:r>
              <w:rPr>
                <w:rFonts w:ascii="Calibri"/>
                <w:color w:val="231F20"/>
                <w:w w:val="105"/>
                <w:sz w:val="21"/>
              </w:rPr>
              <w:t>Has</w:t>
            </w:r>
            <w:r>
              <w:rPr>
                <w:rFonts w:ascii="Calibri"/>
                <w:color w:val="231F20"/>
                <w:spacing w:val="-18"/>
                <w:w w:val="105"/>
                <w:sz w:val="21"/>
              </w:rPr>
              <w:t xml:space="preserve"> </w:t>
            </w:r>
            <w:r>
              <w:rPr>
                <w:rFonts w:ascii="Calibri"/>
                <w:color w:val="231F20"/>
                <w:w w:val="105"/>
                <w:sz w:val="21"/>
              </w:rPr>
              <w:t>an</w:t>
            </w:r>
            <w:r>
              <w:rPr>
                <w:rFonts w:ascii="Calibri"/>
                <w:color w:val="231F20"/>
                <w:spacing w:val="-18"/>
                <w:w w:val="105"/>
                <w:sz w:val="21"/>
              </w:rPr>
              <w:t xml:space="preserve"> </w:t>
            </w:r>
            <w:r>
              <w:rPr>
                <w:rFonts w:ascii="Calibri"/>
                <w:color w:val="231F20"/>
                <w:w w:val="105"/>
                <w:sz w:val="21"/>
              </w:rPr>
              <w:t>external</w:t>
            </w:r>
            <w:r>
              <w:rPr>
                <w:rFonts w:ascii="Calibri"/>
                <w:color w:val="231F20"/>
                <w:spacing w:val="-18"/>
                <w:w w:val="105"/>
                <w:sz w:val="21"/>
              </w:rPr>
              <w:t xml:space="preserve"> </w:t>
            </w:r>
            <w:r>
              <w:rPr>
                <w:rFonts w:ascii="Calibri"/>
                <w:color w:val="231F20"/>
                <w:w w:val="105"/>
                <w:sz w:val="21"/>
              </w:rPr>
              <w:t>assessment</w:t>
            </w:r>
            <w:r>
              <w:rPr>
                <w:rFonts w:ascii="Calibri"/>
                <w:color w:val="231F20"/>
                <w:spacing w:val="-18"/>
                <w:w w:val="105"/>
                <w:sz w:val="21"/>
              </w:rPr>
              <w:t xml:space="preserve"> </w:t>
            </w:r>
            <w:r>
              <w:rPr>
                <w:rFonts w:ascii="Calibri"/>
                <w:color w:val="231F20"/>
                <w:w w:val="105"/>
                <w:sz w:val="21"/>
              </w:rPr>
              <w:t>been</w:t>
            </w:r>
            <w:r>
              <w:rPr>
                <w:rFonts w:ascii="Calibri"/>
                <w:color w:val="231F20"/>
                <w:spacing w:val="-18"/>
                <w:w w:val="105"/>
                <w:sz w:val="21"/>
              </w:rPr>
              <w:t xml:space="preserve"> </w:t>
            </w:r>
            <w:r>
              <w:rPr>
                <w:rFonts w:ascii="Calibri"/>
                <w:color w:val="231F20"/>
                <w:w w:val="105"/>
                <w:sz w:val="21"/>
              </w:rPr>
              <w:t>carried</w:t>
            </w:r>
            <w:r>
              <w:rPr>
                <w:rFonts w:ascii="Calibri"/>
                <w:color w:val="231F20"/>
                <w:spacing w:val="-18"/>
                <w:w w:val="105"/>
                <w:sz w:val="21"/>
              </w:rPr>
              <w:t xml:space="preserve"> </w:t>
            </w:r>
            <w:r>
              <w:rPr>
                <w:rFonts w:ascii="Calibri"/>
                <w:color w:val="231F20"/>
                <w:w w:val="105"/>
                <w:sz w:val="21"/>
              </w:rPr>
              <w:t>out,</w:t>
            </w:r>
            <w:r>
              <w:rPr>
                <w:rFonts w:ascii="Calibri"/>
                <w:color w:val="231F20"/>
                <w:spacing w:val="-18"/>
                <w:w w:val="105"/>
                <w:sz w:val="21"/>
              </w:rPr>
              <w:t xml:space="preserve"> </w:t>
            </w:r>
            <w:r>
              <w:rPr>
                <w:rFonts w:ascii="Calibri"/>
                <w:color w:val="231F20"/>
                <w:w w:val="105"/>
                <w:sz w:val="21"/>
              </w:rPr>
              <w:t>or</w:t>
            </w:r>
            <w:r>
              <w:rPr>
                <w:rFonts w:ascii="Calibri"/>
                <w:color w:val="231F20"/>
                <w:spacing w:val="-18"/>
                <w:w w:val="105"/>
                <w:sz w:val="21"/>
              </w:rPr>
              <w:t xml:space="preserve"> </w:t>
            </w:r>
            <w:r>
              <w:rPr>
                <w:rFonts w:ascii="Calibri"/>
                <w:color w:val="231F20"/>
                <w:w w:val="105"/>
                <w:sz w:val="21"/>
              </w:rPr>
              <w:t>is</w:t>
            </w:r>
            <w:r>
              <w:rPr>
                <w:rFonts w:ascii="Calibri"/>
                <w:color w:val="231F20"/>
                <w:spacing w:val="-17"/>
                <w:w w:val="105"/>
                <w:sz w:val="21"/>
              </w:rPr>
              <w:t xml:space="preserve"> </w:t>
            </w:r>
            <w:r>
              <w:rPr>
                <w:rFonts w:ascii="Calibri"/>
                <w:color w:val="231F20"/>
                <w:w w:val="105"/>
                <w:sz w:val="21"/>
              </w:rPr>
              <w:t>one</w:t>
            </w:r>
            <w:r>
              <w:rPr>
                <w:rFonts w:ascii="Calibri"/>
                <w:color w:val="231F20"/>
                <w:spacing w:val="-18"/>
                <w:w w:val="105"/>
                <w:sz w:val="21"/>
              </w:rPr>
              <w:t xml:space="preserve"> </w:t>
            </w:r>
            <w:r>
              <w:rPr>
                <w:rFonts w:ascii="Calibri"/>
                <w:color w:val="231F20"/>
                <w:w w:val="105"/>
                <w:sz w:val="21"/>
              </w:rPr>
              <w:t>planned</w:t>
            </w:r>
            <w:r>
              <w:rPr>
                <w:rFonts w:ascii="Calibri"/>
                <w:color w:val="231F20"/>
                <w:spacing w:val="-18"/>
                <w:w w:val="105"/>
                <w:sz w:val="21"/>
              </w:rPr>
              <w:t xml:space="preserve"> </w:t>
            </w:r>
            <w:r>
              <w:rPr>
                <w:rFonts w:ascii="Calibri"/>
                <w:color w:val="231F20"/>
                <w:w w:val="105"/>
                <w:sz w:val="21"/>
              </w:rPr>
              <w:t>to</w:t>
            </w:r>
            <w:r>
              <w:rPr>
                <w:rFonts w:ascii="Calibri"/>
                <w:color w:val="231F20"/>
                <w:spacing w:val="-18"/>
                <w:w w:val="105"/>
                <w:sz w:val="21"/>
              </w:rPr>
              <w:t xml:space="preserve"> </w:t>
            </w:r>
            <w:r>
              <w:rPr>
                <w:rFonts w:ascii="Calibri"/>
                <w:color w:val="231F20"/>
                <w:w w:val="105"/>
                <w:sz w:val="21"/>
              </w:rPr>
              <w:t>be</w:t>
            </w:r>
            <w:r>
              <w:rPr>
                <w:rFonts w:ascii="Calibri"/>
                <w:color w:val="231F20"/>
                <w:w w:val="99"/>
                <w:sz w:val="21"/>
              </w:rPr>
              <w:t xml:space="preserve"> </w:t>
            </w:r>
            <w:r>
              <w:rPr>
                <w:rFonts w:ascii="Calibri"/>
                <w:color w:val="231F20"/>
                <w:w w:val="105"/>
                <w:sz w:val="21"/>
              </w:rPr>
              <w:t>carried</w:t>
            </w:r>
            <w:r>
              <w:rPr>
                <w:rFonts w:ascii="Calibri"/>
                <w:color w:val="231F20"/>
                <w:spacing w:val="-17"/>
                <w:w w:val="105"/>
                <w:sz w:val="21"/>
              </w:rPr>
              <w:t xml:space="preserve"> </w:t>
            </w:r>
            <w:r>
              <w:rPr>
                <w:rFonts w:ascii="Calibri"/>
                <w:color w:val="231F20"/>
                <w:w w:val="105"/>
                <w:sz w:val="21"/>
              </w:rPr>
              <w:t>out,</w:t>
            </w:r>
            <w:r>
              <w:rPr>
                <w:rFonts w:ascii="Calibri"/>
                <w:color w:val="231F20"/>
                <w:spacing w:val="-17"/>
                <w:w w:val="105"/>
                <w:sz w:val="21"/>
              </w:rPr>
              <w:t xml:space="preserve"> </w:t>
            </w:r>
            <w:r>
              <w:rPr>
                <w:rFonts w:ascii="Calibri"/>
                <w:color w:val="231F20"/>
                <w:w w:val="105"/>
                <w:sz w:val="21"/>
              </w:rPr>
              <w:t>at</w:t>
            </w:r>
            <w:r>
              <w:rPr>
                <w:rFonts w:ascii="Calibri"/>
                <w:color w:val="231F20"/>
                <w:spacing w:val="-17"/>
                <w:w w:val="105"/>
                <w:sz w:val="21"/>
              </w:rPr>
              <w:t xml:space="preserve"> </w:t>
            </w:r>
            <w:r>
              <w:rPr>
                <w:rFonts w:ascii="Calibri"/>
                <w:color w:val="231F20"/>
                <w:w w:val="105"/>
                <w:sz w:val="21"/>
              </w:rPr>
              <w:t>least</w:t>
            </w:r>
            <w:r>
              <w:rPr>
                <w:rFonts w:ascii="Calibri"/>
                <w:color w:val="231F20"/>
                <w:spacing w:val="-17"/>
                <w:w w:val="105"/>
                <w:sz w:val="21"/>
              </w:rPr>
              <w:t xml:space="preserve"> </w:t>
            </w:r>
            <w:r>
              <w:rPr>
                <w:rFonts w:ascii="Calibri"/>
                <w:color w:val="231F20"/>
                <w:w w:val="105"/>
                <w:sz w:val="21"/>
              </w:rPr>
              <w:t>once</w:t>
            </w:r>
            <w:r>
              <w:rPr>
                <w:rFonts w:ascii="Calibri"/>
                <w:color w:val="231F20"/>
                <w:spacing w:val="-17"/>
                <w:w w:val="105"/>
                <w:sz w:val="21"/>
              </w:rPr>
              <w:t xml:space="preserve"> </w:t>
            </w:r>
            <w:r>
              <w:rPr>
                <w:rFonts w:ascii="Calibri"/>
                <w:color w:val="231F20"/>
                <w:spacing w:val="-2"/>
                <w:w w:val="105"/>
                <w:sz w:val="21"/>
              </w:rPr>
              <w:t>ever</w:t>
            </w:r>
            <w:r>
              <w:rPr>
                <w:rFonts w:ascii="Calibri"/>
                <w:color w:val="231F20"/>
                <w:spacing w:val="-1"/>
                <w:w w:val="105"/>
                <w:sz w:val="21"/>
              </w:rPr>
              <w:t>y</w:t>
            </w:r>
            <w:r>
              <w:rPr>
                <w:rFonts w:ascii="Calibri"/>
                <w:color w:val="231F20"/>
                <w:spacing w:val="-17"/>
                <w:w w:val="105"/>
                <w:sz w:val="21"/>
              </w:rPr>
              <w:t xml:space="preserve"> </w:t>
            </w:r>
            <w:r>
              <w:rPr>
                <w:rFonts w:ascii="Calibri"/>
                <w:color w:val="231F20"/>
                <w:w w:val="105"/>
                <w:sz w:val="21"/>
              </w:rPr>
              <w:t>five</w:t>
            </w:r>
            <w:r>
              <w:rPr>
                <w:rFonts w:ascii="Calibri"/>
                <w:color w:val="231F20"/>
                <w:spacing w:val="-17"/>
                <w:w w:val="105"/>
                <w:sz w:val="21"/>
              </w:rPr>
              <w:t xml:space="preserve"> </w:t>
            </w:r>
            <w:r>
              <w:rPr>
                <w:rFonts w:ascii="Calibri"/>
                <w:color w:val="231F20"/>
                <w:spacing w:val="-1"/>
                <w:w w:val="105"/>
                <w:sz w:val="21"/>
              </w:rPr>
              <w:t>years?</w:t>
            </w:r>
          </w:p>
          <w:p w14:paraId="5C9FE9C0" w14:textId="77777777" w:rsidR="003D7638" w:rsidRDefault="000A244E" w:rsidP="003D7638">
            <w:pPr>
              <w:pStyle w:val="TableParagraph"/>
              <w:spacing w:before="56" w:line="280" w:lineRule="auto"/>
              <w:ind w:left="75" w:right="245"/>
              <w:rPr>
                <w:rFonts w:ascii="Calibri" w:eastAsia="Calibri" w:hAnsi="Calibri" w:cs="Calibri"/>
                <w:sz w:val="21"/>
                <w:szCs w:val="21"/>
              </w:rPr>
            </w:pPr>
            <w:r>
              <w:rPr>
                <w:rFonts w:ascii="Calibri"/>
                <w:color w:val="231F20"/>
                <w:sz w:val="21"/>
              </w:rPr>
              <w:t>Has</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CAE</w:t>
            </w:r>
            <w:r>
              <w:rPr>
                <w:rFonts w:ascii="Calibri"/>
                <w:color w:val="231F20"/>
                <w:spacing w:val="12"/>
                <w:sz w:val="21"/>
              </w:rPr>
              <w:t xml:space="preserve"> </w:t>
            </w:r>
            <w:r>
              <w:rPr>
                <w:rFonts w:ascii="Calibri"/>
                <w:color w:val="231F20"/>
                <w:sz w:val="21"/>
              </w:rPr>
              <w:t>discussed</w:t>
            </w:r>
            <w:r>
              <w:rPr>
                <w:rFonts w:ascii="Calibri"/>
                <w:color w:val="231F20"/>
                <w:spacing w:val="13"/>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alternative</w:t>
            </w:r>
            <w:r>
              <w:rPr>
                <w:rFonts w:ascii="Calibri"/>
                <w:color w:val="231F20"/>
                <w:spacing w:val="12"/>
                <w:sz w:val="21"/>
              </w:rPr>
              <w:t xml:space="preserve"> </w:t>
            </w:r>
            <w:r>
              <w:rPr>
                <w:rFonts w:ascii="Calibri"/>
                <w:color w:val="231F20"/>
                <w:spacing w:val="-1"/>
                <w:sz w:val="21"/>
              </w:rPr>
              <w:t>approaches</w:t>
            </w:r>
            <w:r>
              <w:rPr>
                <w:rFonts w:ascii="Calibri"/>
                <w:color w:val="231F20"/>
                <w:spacing w:val="13"/>
                <w:sz w:val="21"/>
              </w:rPr>
              <w:t xml:space="preserve"> </w:t>
            </w:r>
            <w:r>
              <w:rPr>
                <w:rFonts w:ascii="Calibri"/>
                <w:color w:val="231F20"/>
                <w:sz w:val="21"/>
              </w:rPr>
              <w:t>to</w:t>
            </w:r>
            <w:r>
              <w:rPr>
                <w:rFonts w:ascii="Calibri"/>
                <w:color w:val="231F20"/>
                <w:spacing w:val="12"/>
                <w:sz w:val="21"/>
              </w:rPr>
              <w:t xml:space="preserve"> </w:t>
            </w:r>
            <w:r>
              <w:rPr>
                <w:rFonts w:ascii="Calibri"/>
                <w:color w:val="231F20"/>
                <w:sz w:val="21"/>
              </w:rPr>
              <w:t>external</w:t>
            </w:r>
            <w:r>
              <w:rPr>
                <w:rFonts w:ascii="Calibri"/>
                <w:color w:val="231F20"/>
                <w:spacing w:val="24"/>
                <w:w w:val="101"/>
                <w:sz w:val="21"/>
              </w:rPr>
              <w:t xml:space="preserve"> </w:t>
            </w:r>
            <w:r>
              <w:rPr>
                <w:rFonts w:ascii="Calibri"/>
                <w:color w:val="231F20"/>
                <w:sz w:val="21"/>
              </w:rPr>
              <w:t>assessment</w:t>
            </w:r>
            <w:r>
              <w:rPr>
                <w:rFonts w:ascii="Calibri"/>
                <w:color w:val="231F20"/>
                <w:spacing w:val="10"/>
                <w:sz w:val="21"/>
              </w:rPr>
              <w:t xml:space="preserve"> </w:t>
            </w:r>
            <w:r>
              <w:rPr>
                <w:rFonts w:ascii="Calibri"/>
                <w:color w:val="231F20"/>
                <w:sz w:val="21"/>
              </w:rPr>
              <w:t>with</w:t>
            </w:r>
            <w:r>
              <w:rPr>
                <w:rFonts w:ascii="Calibri"/>
                <w:color w:val="231F20"/>
                <w:spacing w:val="10"/>
                <w:sz w:val="21"/>
              </w:rPr>
              <w:t xml:space="preserve"> </w:t>
            </w:r>
            <w:r>
              <w:rPr>
                <w:rFonts w:ascii="Calibri"/>
                <w:color w:val="231F20"/>
                <w:sz w:val="21"/>
              </w:rPr>
              <w:t>the</w:t>
            </w:r>
            <w:r>
              <w:rPr>
                <w:rFonts w:ascii="Calibri"/>
                <w:color w:val="231F20"/>
                <w:spacing w:val="10"/>
                <w:sz w:val="21"/>
              </w:rPr>
              <w:t xml:space="preserve"> </w:t>
            </w:r>
            <w:r>
              <w:rPr>
                <w:rFonts w:ascii="Calibri"/>
                <w:color w:val="231F20"/>
                <w:spacing w:val="-1"/>
                <w:sz w:val="21"/>
              </w:rPr>
              <w:t>board?</w:t>
            </w:r>
            <w:r>
              <w:rPr>
                <w:rFonts w:ascii="Calibri"/>
                <w:color w:val="231F20"/>
                <w:spacing w:val="10"/>
                <w:sz w:val="21"/>
              </w:rPr>
              <w:t xml:space="preserve"> </w:t>
            </w:r>
            <w:r>
              <w:rPr>
                <w:rFonts w:ascii="Calibri"/>
                <w:color w:val="231F20"/>
                <w:sz w:val="21"/>
              </w:rPr>
              <w:t>This</w:t>
            </w:r>
            <w:r>
              <w:rPr>
                <w:rFonts w:ascii="Calibri"/>
                <w:color w:val="231F20"/>
                <w:spacing w:val="10"/>
                <w:sz w:val="21"/>
              </w:rPr>
              <w:t xml:space="preserve"> </w:t>
            </w:r>
            <w:r>
              <w:rPr>
                <w:rFonts w:ascii="Calibri"/>
                <w:color w:val="231F20"/>
                <w:sz w:val="21"/>
              </w:rPr>
              <w:t>should</w:t>
            </w:r>
            <w:r>
              <w:rPr>
                <w:rFonts w:ascii="Calibri"/>
                <w:color w:val="231F20"/>
                <w:spacing w:val="10"/>
                <w:sz w:val="21"/>
              </w:rPr>
              <w:t xml:space="preserve"> </w:t>
            </w:r>
            <w:r>
              <w:rPr>
                <w:rFonts w:ascii="Calibri"/>
                <w:color w:val="231F20"/>
                <w:spacing w:val="-2"/>
                <w:sz w:val="21"/>
              </w:rPr>
              <w:t>r</w:t>
            </w:r>
            <w:r>
              <w:rPr>
                <w:rFonts w:ascii="Calibri"/>
                <w:color w:val="231F20"/>
                <w:spacing w:val="-1"/>
                <w:sz w:val="21"/>
              </w:rPr>
              <w:t>eflect</w:t>
            </w:r>
            <w:r>
              <w:rPr>
                <w:rFonts w:ascii="Calibri"/>
                <w:color w:val="231F20"/>
                <w:spacing w:val="10"/>
                <w:sz w:val="21"/>
              </w:rPr>
              <w:t xml:space="preserve"> </w:t>
            </w:r>
            <w:r>
              <w:rPr>
                <w:rFonts w:ascii="Calibri"/>
                <w:color w:val="231F20"/>
                <w:sz w:val="21"/>
              </w:rPr>
              <w:t>the</w:t>
            </w:r>
            <w:r>
              <w:rPr>
                <w:rFonts w:ascii="Calibri"/>
                <w:color w:val="231F20"/>
                <w:spacing w:val="10"/>
                <w:sz w:val="21"/>
              </w:rPr>
              <w:t xml:space="preserve"> </w:t>
            </w:r>
            <w:r>
              <w:rPr>
                <w:rFonts w:ascii="Calibri"/>
                <w:color w:val="231F20"/>
                <w:spacing w:val="-2"/>
                <w:sz w:val="21"/>
              </w:rPr>
              <w:t>r</w:t>
            </w:r>
            <w:r>
              <w:rPr>
                <w:rFonts w:ascii="Calibri"/>
                <w:color w:val="231F20"/>
                <w:spacing w:val="-1"/>
                <w:sz w:val="21"/>
              </w:rPr>
              <w:t>elative</w:t>
            </w:r>
            <w:r>
              <w:rPr>
                <w:rFonts w:ascii="Calibri"/>
                <w:color w:val="231F20"/>
                <w:spacing w:val="10"/>
                <w:sz w:val="21"/>
              </w:rPr>
              <w:t xml:space="preserve"> </w:t>
            </w:r>
            <w:r>
              <w:rPr>
                <w:rFonts w:ascii="Calibri"/>
                <w:color w:val="231F20"/>
                <w:sz w:val="21"/>
              </w:rPr>
              <w:t>costs</w:t>
            </w:r>
            <w:r>
              <w:rPr>
                <w:rFonts w:ascii="Calibri"/>
                <w:color w:val="231F20"/>
                <w:spacing w:val="10"/>
                <w:sz w:val="21"/>
              </w:rPr>
              <w:t xml:space="preserve"> </w:t>
            </w:r>
            <w:r>
              <w:rPr>
                <w:rFonts w:ascii="Calibri"/>
                <w:color w:val="231F20"/>
                <w:sz w:val="21"/>
              </w:rPr>
              <w:t>of</w:t>
            </w:r>
            <w:r>
              <w:rPr>
                <w:rFonts w:ascii="Calibri"/>
                <w:color w:val="231F20"/>
                <w:spacing w:val="27"/>
                <w:w w:val="99"/>
                <w:sz w:val="21"/>
              </w:rPr>
              <w:t xml:space="preserve"> </w:t>
            </w:r>
            <w:r>
              <w:rPr>
                <w:rFonts w:ascii="Calibri"/>
                <w:color w:val="231F20"/>
                <w:sz w:val="21"/>
              </w:rPr>
              <w:t>the</w:t>
            </w:r>
            <w:r>
              <w:rPr>
                <w:rFonts w:ascii="Calibri"/>
                <w:color w:val="231F20"/>
                <w:spacing w:val="11"/>
                <w:sz w:val="21"/>
              </w:rPr>
              <w:t xml:space="preserve"> </w:t>
            </w:r>
            <w:r>
              <w:rPr>
                <w:rFonts w:ascii="Calibri"/>
                <w:color w:val="231F20"/>
                <w:spacing w:val="-1"/>
                <w:sz w:val="21"/>
              </w:rPr>
              <w:t>diff</w:t>
            </w:r>
            <w:r>
              <w:rPr>
                <w:rFonts w:ascii="Calibri"/>
                <w:color w:val="231F20"/>
                <w:spacing w:val="-2"/>
                <w:sz w:val="21"/>
              </w:rPr>
              <w:t>er</w:t>
            </w:r>
            <w:r>
              <w:rPr>
                <w:rFonts w:ascii="Calibri"/>
                <w:color w:val="231F20"/>
                <w:spacing w:val="-1"/>
                <w:sz w:val="21"/>
              </w:rPr>
              <w:t>ent</w:t>
            </w:r>
            <w:r>
              <w:rPr>
                <w:rFonts w:ascii="Calibri"/>
                <w:color w:val="231F20"/>
                <w:spacing w:val="12"/>
                <w:sz w:val="21"/>
              </w:rPr>
              <w:t xml:space="preserve"> </w:t>
            </w:r>
            <w:r>
              <w:rPr>
                <w:rFonts w:ascii="Calibri"/>
                <w:color w:val="231F20"/>
                <w:spacing w:val="-1"/>
                <w:sz w:val="21"/>
              </w:rPr>
              <w:t>approaches,</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potential</w:t>
            </w:r>
            <w:r>
              <w:rPr>
                <w:rFonts w:ascii="Calibri"/>
                <w:color w:val="231F20"/>
                <w:spacing w:val="11"/>
                <w:sz w:val="21"/>
              </w:rPr>
              <w:t xml:space="preserve"> </w:t>
            </w:r>
            <w:r>
              <w:rPr>
                <w:rFonts w:ascii="Calibri"/>
                <w:color w:val="231F20"/>
                <w:spacing w:val="-1"/>
                <w:sz w:val="21"/>
              </w:rPr>
              <w:t>advantages</w:t>
            </w:r>
            <w:r>
              <w:rPr>
                <w:rFonts w:ascii="Calibri"/>
                <w:color w:val="231F20"/>
                <w:spacing w:val="12"/>
                <w:sz w:val="21"/>
              </w:rPr>
              <w:t xml:space="preserve"> </w:t>
            </w:r>
            <w:r>
              <w:rPr>
                <w:rFonts w:ascii="Calibri"/>
                <w:color w:val="231F20"/>
                <w:sz w:val="21"/>
              </w:rPr>
              <w:t>of</w:t>
            </w:r>
            <w:r>
              <w:rPr>
                <w:rFonts w:ascii="Calibri"/>
                <w:color w:val="231F20"/>
                <w:spacing w:val="12"/>
                <w:sz w:val="21"/>
              </w:rPr>
              <w:t xml:space="preserve"> </w:t>
            </w:r>
            <w:r>
              <w:rPr>
                <w:rFonts w:ascii="Calibri"/>
                <w:color w:val="231F20"/>
                <w:sz w:val="21"/>
              </w:rPr>
              <w:t>an</w:t>
            </w:r>
            <w:r>
              <w:rPr>
                <w:rFonts w:ascii="Calibri"/>
                <w:color w:val="231F20"/>
                <w:spacing w:val="12"/>
                <w:sz w:val="21"/>
              </w:rPr>
              <w:t xml:space="preserve"> </w:t>
            </w:r>
            <w:r>
              <w:rPr>
                <w:rFonts w:ascii="Calibri"/>
                <w:color w:val="231F20"/>
                <w:sz w:val="21"/>
              </w:rPr>
              <w:t>external</w:t>
            </w:r>
            <w:r>
              <w:rPr>
                <w:rFonts w:ascii="Calibri"/>
                <w:color w:val="231F20"/>
                <w:spacing w:val="27"/>
                <w:w w:val="101"/>
                <w:sz w:val="21"/>
              </w:rPr>
              <w:t xml:space="preserve"> </w:t>
            </w:r>
            <w:r>
              <w:rPr>
                <w:rFonts w:ascii="Calibri"/>
                <w:color w:val="231F20"/>
                <w:sz w:val="21"/>
              </w:rPr>
              <w:t>viewpoint,</w:t>
            </w:r>
            <w:r>
              <w:rPr>
                <w:rFonts w:ascii="Calibri"/>
                <w:color w:val="231F20"/>
                <w:spacing w:val="3"/>
                <w:sz w:val="21"/>
              </w:rPr>
              <w:t xml:space="preserve"> </w:t>
            </w:r>
            <w:r>
              <w:rPr>
                <w:rFonts w:ascii="Calibri"/>
                <w:color w:val="231F20"/>
                <w:sz w:val="21"/>
              </w:rPr>
              <w:t>and</w:t>
            </w:r>
            <w:r>
              <w:rPr>
                <w:rFonts w:ascii="Calibri"/>
                <w:color w:val="231F20"/>
                <w:spacing w:val="4"/>
                <w:sz w:val="21"/>
              </w:rPr>
              <w:t xml:space="preserve"> </w:t>
            </w:r>
            <w:r>
              <w:rPr>
                <w:rFonts w:ascii="Calibri"/>
                <w:color w:val="231F20"/>
                <w:sz w:val="21"/>
              </w:rPr>
              <w:t>whether</w:t>
            </w:r>
            <w:r>
              <w:rPr>
                <w:rFonts w:ascii="Calibri"/>
                <w:color w:val="231F20"/>
                <w:spacing w:val="3"/>
                <w:sz w:val="21"/>
              </w:rPr>
              <w:t xml:space="preserve"> </w:t>
            </w:r>
            <w:r>
              <w:rPr>
                <w:rFonts w:ascii="Calibri"/>
                <w:color w:val="231F20"/>
                <w:spacing w:val="-2"/>
                <w:sz w:val="21"/>
              </w:rPr>
              <w:t>ther</w:t>
            </w:r>
            <w:r>
              <w:rPr>
                <w:rFonts w:ascii="Calibri"/>
                <w:color w:val="231F20"/>
                <w:spacing w:val="-3"/>
                <w:sz w:val="21"/>
              </w:rPr>
              <w:t>e</w:t>
            </w:r>
            <w:r>
              <w:rPr>
                <w:rFonts w:ascii="Calibri"/>
                <w:color w:val="231F20"/>
                <w:spacing w:val="4"/>
                <w:sz w:val="21"/>
              </w:rPr>
              <w:t xml:space="preserve"> </w:t>
            </w:r>
            <w:r>
              <w:rPr>
                <w:rFonts w:ascii="Calibri"/>
                <w:color w:val="231F20"/>
                <w:spacing w:val="-2"/>
                <w:sz w:val="21"/>
              </w:rPr>
              <w:t>ar</w:t>
            </w:r>
            <w:r>
              <w:rPr>
                <w:rFonts w:ascii="Calibri"/>
                <w:color w:val="231F20"/>
                <w:spacing w:val="-3"/>
                <w:sz w:val="21"/>
              </w:rPr>
              <w:t>e</w:t>
            </w:r>
            <w:r>
              <w:rPr>
                <w:rFonts w:ascii="Calibri"/>
                <w:color w:val="231F20"/>
                <w:spacing w:val="3"/>
                <w:sz w:val="21"/>
              </w:rPr>
              <w:t xml:space="preserve"> </w:t>
            </w:r>
            <w:r>
              <w:rPr>
                <w:rFonts w:ascii="Calibri"/>
                <w:color w:val="231F20"/>
                <w:spacing w:val="-1"/>
                <w:sz w:val="21"/>
              </w:rPr>
              <w:t>factors</w:t>
            </w:r>
            <w:r>
              <w:rPr>
                <w:rFonts w:ascii="Calibri"/>
                <w:color w:val="231F20"/>
                <w:spacing w:val="4"/>
                <w:sz w:val="21"/>
              </w:rPr>
              <w:t xml:space="preserve"> </w:t>
            </w:r>
            <w:r>
              <w:rPr>
                <w:rFonts w:ascii="Calibri"/>
                <w:color w:val="231F20"/>
                <w:sz w:val="21"/>
              </w:rPr>
              <w:t>which</w:t>
            </w:r>
            <w:r>
              <w:rPr>
                <w:rFonts w:ascii="Calibri"/>
                <w:color w:val="231F20"/>
                <w:spacing w:val="4"/>
                <w:sz w:val="21"/>
              </w:rPr>
              <w:t xml:space="preserve"> </w:t>
            </w:r>
            <w:r>
              <w:rPr>
                <w:rFonts w:ascii="Calibri"/>
                <w:color w:val="231F20"/>
                <w:sz w:val="21"/>
              </w:rPr>
              <w:t>might</w:t>
            </w:r>
            <w:r>
              <w:rPr>
                <w:rFonts w:ascii="Calibri"/>
                <w:color w:val="231F20"/>
                <w:spacing w:val="3"/>
                <w:sz w:val="21"/>
              </w:rPr>
              <w:t xml:space="preserve"> </w:t>
            </w:r>
            <w:r>
              <w:rPr>
                <w:rFonts w:ascii="Calibri"/>
                <w:color w:val="231F20"/>
                <w:sz w:val="21"/>
              </w:rPr>
              <w:t>be</w:t>
            </w:r>
            <w:r>
              <w:rPr>
                <w:rFonts w:ascii="Calibri"/>
                <w:color w:val="231F20"/>
                <w:spacing w:val="4"/>
                <w:sz w:val="21"/>
              </w:rPr>
              <w:t xml:space="preserve"> </w:t>
            </w:r>
            <w:r>
              <w:rPr>
                <w:rFonts w:ascii="Calibri"/>
                <w:color w:val="231F20"/>
                <w:spacing w:val="-1"/>
                <w:sz w:val="21"/>
              </w:rPr>
              <w:t>considered</w:t>
            </w:r>
            <w:r>
              <w:rPr>
                <w:rFonts w:ascii="Calibri"/>
                <w:color w:val="231F20"/>
                <w:spacing w:val="3"/>
                <w:sz w:val="21"/>
              </w:rPr>
              <w:t xml:space="preserve"> </w:t>
            </w:r>
            <w:r>
              <w:rPr>
                <w:rFonts w:ascii="Calibri"/>
                <w:color w:val="231F20"/>
                <w:sz w:val="21"/>
              </w:rPr>
              <w:t>to</w:t>
            </w:r>
            <w:r>
              <w:rPr>
                <w:rFonts w:ascii="Calibri"/>
                <w:color w:val="231F20"/>
                <w:spacing w:val="23"/>
                <w:w w:val="98"/>
                <w:sz w:val="21"/>
              </w:rPr>
              <w:t xml:space="preserve"> </w:t>
            </w:r>
            <w:r>
              <w:rPr>
                <w:rFonts w:ascii="Calibri"/>
                <w:color w:val="231F20"/>
                <w:spacing w:val="-3"/>
                <w:sz w:val="21"/>
              </w:rPr>
              <w:t>w</w:t>
            </w:r>
            <w:r>
              <w:rPr>
                <w:rFonts w:ascii="Calibri"/>
                <w:color w:val="231F20"/>
                <w:spacing w:val="-2"/>
                <w:sz w:val="21"/>
              </w:rPr>
              <w:t>arrant</w:t>
            </w:r>
            <w:r>
              <w:rPr>
                <w:rFonts w:ascii="Calibri"/>
                <w:color w:val="231F20"/>
                <w:spacing w:val="19"/>
                <w:sz w:val="21"/>
              </w:rPr>
              <w:t xml:space="preserve"> </w:t>
            </w:r>
            <w:r>
              <w:rPr>
                <w:rFonts w:ascii="Calibri"/>
                <w:color w:val="231F20"/>
                <w:sz w:val="21"/>
              </w:rPr>
              <w:t>a</w:t>
            </w:r>
            <w:r>
              <w:rPr>
                <w:rFonts w:ascii="Calibri"/>
                <w:color w:val="231F20"/>
                <w:spacing w:val="20"/>
                <w:sz w:val="21"/>
              </w:rPr>
              <w:t xml:space="preserve"> </w:t>
            </w:r>
            <w:r>
              <w:rPr>
                <w:rFonts w:ascii="Calibri"/>
                <w:color w:val="231F20"/>
                <w:spacing w:val="-1"/>
                <w:sz w:val="21"/>
              </w:rPr>
              <w:t>demonstrably</w:t>
            </w:r>
            <w:r>
              <w:rPr>
                <w:rFonts w:ascii="Calibri"/>
                <w:color w:val="231F20"/>
                <w:spacing w:val="19"/>
                <w:sz w:val="21"/>
              </w:rPr>
              <w:t xml:space="preserve"> </w:t>
            </w:r>
            <w:r>
              <w:rPr>
                <w:rFonts w:ascii="Calibri"/>
                <w:color w:val="231F20"/>
                <w:sz w:val="21"/>
              </w:rPr>
              <w:t>independent</w:t>
            </w:r>
            <w:r>
              <w:rPr>
                <w:rFonts w:ascii="Calibri"/>
                <w:color w:val="231F20"/>
                <w:spacing w:val="20"/>
                <w:sz w:val="21"/>
              </w:rPr>
              <w:t xml:space="preserve"> </w:t>
            </w:r>
            <w:r>
              <w:rPr>
                <w:rFonts w:ascii="Calibri"/>
                <w:color w:val="231F20"/>
                <w:sz w:val="21"/>
              </w:rPr>
              <w:t>assessment.</w:t>
            </w:r>
          </w:p>
        </w:tc>
        <w:tc>
          <w:tcPr>
            <w:tcW w:w="3244" w:type="dxa"/>
            <w:vMerge w:val="restart"/>
            <w:tcBorders>
              <w:top w:val="single" w:sz="8" w:space="0" w:color="A7A9AC"/>
              <w:left w:val="single" w:sz="8" w:space="0" w:color="A7A9AC"/>
              <w:right w:val="single" w:sz="8" w:space="0" w:color="A7A9AC"/>
            </w:tcBorders>
          </w:tcPr>
          <w:p w14:paraId="5C9FE9C1" w14:textId="77777777" w:rsidR="00C76659" w:rsidRDefault="000A244E" w:rsidP="00826B22">
            <w:pPr>
              <w:pStyle w:val="ListParagraph"/>
              <w:numPr>
                <w:ilvl w:val="0"/>
                <w:numId w:val="72"/>
              </w:numPr>
            </w:pPr>
            <w:r w:rsidRPr="002673F5">
              <w:rPr>
                <w:rStyle w:val="Hyperlink"/>
                <w:color w:val="auto"/>
                <w:u w:val="none"/>
              </w:rPr>
              <w:t xml:space="preserve">External peer review carried out April 2018. </w:t>
            </w:r>
          </w:p>
          <w:p w14:paraId="5C9FE9C2" w14:textId="77777777" w:rsidR="00A81C13" w:rsidRDefault="000A244E" w:rsidP="00826B22">
            <w:pPr>
              <w:pStyle w:val="ListParagraph"/>
              <w:numPr>
                <w:ilvl w:val="0"/>
                <w:numId w:val="72"/>
              </w:numPr>
            </w:pPr>
            <w:r>
              <w:t>Governance committee Report June 2018.</w:t>
            </w:r>
          </w:p>
          <w:p w14:paraId="5C9FE9C3" w14:textId="77777777" w:rsidR="00A81C13" w:rsidRDefault="000A244E" w:rsidP="00826B22">
            <w:pPr>
              <w:pStyle w:val="ListParagraph"/>
              <w:numPr>
                <w:ilvl w:val="0"/>
                <w:numId w:val="72"/>
              </w:numPr>
            </w:pPr>
            <w:r>
              <w:t>Next external peer review planned for 2023</w:t>
            </w:r>
          </w:p>
          <w:p w14:paraId="5C9FE9C4" w14:textId="77777777" w:rsidR="006128F4" w:rsidRDefault="00826B22" w:rsidP="003D7638"/>
        </w:tc>
      </w:tr>
      <w:tr w:rsidR="00065F8A" w14:paraId="5C9FE9CA" w14:textId="77777777" w:rsidTr="00020C41">
        <w:trPr>
          <w:trHeight w:hRule="exact" w:val="383"/>
        </w:trPr>
        <w:tc>
          <w:tcPr>
            <w:tcW w:w="2470" w:type="dxa"/>
            <w:tcBorders>
              <w:top w:val="single" w:sz="8" w:space="0" w:color="A7A9AC"/>
              <w:left w:val="single" w:sz="8" w:space="0" w:color="A7A9AC"/>
              <w:bottom w:val="single" w:sz="8" w:space="0" w:color="A7A9AC"/>
              <w:right w:val="single" w:sz="8" w:space="0" w:color="A7A9AC"/>
            </w:tcBorders>
          </w:tcPr>
          <w:p w14:paraId="5C9FE9C6"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9C7" w14:textId="77777777" w:rsidR="003D7638" w:rsidRPr="00201AC9" w:rsidRDefault="000A244E" w:rsidP="003D7638">
            <w:pPr>
              <w:pStyle w:val="TableParagraph"/>
              <w:spacing w:before="60"/>
              <w:ind w:left="75"/>
              <w:rPr>
                <w:rFonts w:ascii="Calibri" w:eastAsia="Calibri" w:hAnsi="Calibri" w:cs="Calibri"/>
                <w:strike/>
                <w:sz w:val="21"/>
                <w:szCs w:val="21"/>
              </w:rPr>
            </w:pPr>
            <w:r w:rsidRPr="00201AC9">
              <w:rPr>
                <w:rFonts w:ascii="Calibri"/>
                <w:strike/>
                <w:color w:val="231F20"/>
                <w:spacing w:val="-2"/>
                <w:w w:val="105"/>
                <w:sz w:val="21"/>
              </w:rPr>
              <w:t>PARTIAL</w:t>
            </w:r>
          </w:p>
        </w:tc>
        <w:tc>
          <w:tcPr>
            <w:tcW w:w="2351" w:type="dxa"/>
            <w:tcBorders>
              <w:top w:val="single" w:sz="8" w:space="0" w:color="A7A9AC"/>
              <w:left w:val="single" w:sz="8" w:space="0" w:color="A7A9AC"/>
              <w:bottom w:val="single" w:sz="8" w:space="0" w:color="A7A9AC"/>
              <w:right w:val="single" w:sz="8" w:space="0" w:color="A7A9AC"/>
            </w:tcBorders>
          </w:tcPr>
          <w:p w14:paraId="5C9FE9C8" w14:textId="77777777" w:rsidR="003D7638" w:rsidRPr="00201AC9" w:rsidRDefault="000A244E" w:rsidP="003D7638">
            <w:pPr>
              <w:pStyle w:val="TableParagraph"/>
              <w:spacing w:before="60"/>
              <w:ind w:left="75"/>
              <w:rPr>
                <w:rFonts w:ascii="Calibri" w:eastAsia="Calibri" w:hAnsi="Calibri" w:cs="Calibri"/>
                <w:strike/>
                <w:sz w:val="21"/>
                <w:szCs w:val="21"/>
              </w:rPr>
            </w:pPr>
            <w:r w:rsidRPr="00201AC9">
              <w:rPr>
                <w:rFonts w:ascii="Calibri"/>
                <w:strike/>
                <w:color w:val="231F20"/>
                <w:spacing w:val="-1"/>
                <w:w w:val="95"/>
                <w:sz w:val="21"/>
              </w:rPr>
              <w:t>NOT</w:t>
            </w:r>
            <w:r w:rsidRPr="00201AC9">
              <w:rPr>
                <w:rFonts w:ascii="Calibri"/>
                <w:strike/>
                <w:color w:val="231F20"/>
                <w:spacing w:val="26"/>
                <w:w w:val="95"/>
                <w:sz w:val="21"/>
              </w:rPr>
              <w:t xml:space="preserve"> </w:t>
            </w:r>
            <w:r w:rsidRPr="00201AC9">
              <w:rPr>
                <w:rFonts w:ascii="Calibri"/>
                <w:strike/>
                <w:color w:val="231F20"/>
                <w:spacing w:val="-1"/>
                <w:w w:val="95"/>
                <w:sz w:val="21"/>
              </w:rPr>
              <w:t>CONFORMING</w:t>
            </w:r>
          </w:p>
        </w:tc>
        <w:tc>
          <w:tcPr>
            <w:tcW w:w="3244" w:type="dxa"/>
            <w:vMerge/>
            <w:tcBorders>
              <w:left w:val="single" w:sz="8" w:space="0" w:color="A7A9AC"/>
              <w:bottom w:val="single" w:sz="8" w:space="0" w:color="A7A9AC"/>
              <w:right w:val="single" w:sz="8" w:space="0" w:color="A7A9AC"/>
            </w:tcBorders>
          </w:tcPr>
          <w:p w14:paraId="5C9FE9C9" w14:textId="77777777" w:rsidR="003D7638" w:rsidRDefault="00826B22" w:rsidP="003D7638"/>
        </w:tc>
      </w:tr>
    </w:tbl>
    <w:p w14:paraId="5C9FE9CB" w14:textId="77777777" w:rsidR="003D7638" w:rsidRDefault="00826B22" w:rsidP="003D7638">
      <w:pPr>
        <w:sectPr w:rsidR="003D7638">
          <w:pgSz w:w="11910" w:h="16840"/>
          <w:pgMar w:top="960" w:right="0" w:bottom="580" w:left="1280" w:header="724" w:footer="390" w:gutter="0"/>
          <w:cols w:space="720"/>
        </w:sectPr>
      </w:pPr>
    </w:p>
    <w:p w14:paraId="5C9FE9CC" w14:textId="77777777" w:rsidR="003D7638" w:rsidRDefault="00826B22" w:rsidP="003D7638">
      <w:pPr>
        <w:rPr>
          <w:rFonts w:ascii="Times New Roman" w:eastAsia="Times New Roman" w:hAnsi="Times New Roman" w:cs="Times New Roman"/>
          <w:sz w:val="20"/>
          <w:szCs w:val="20"/>
        </w:rPr>
      </w:pPr>
    </w:p>
    <w:p w14:paraId="5C9FE9CD" w14:textId="77777777" w:rsidR="003D7638" w:rsidRDefault="00826B22" w:rsidP="003D7638">
      <w:pPr>
        <w:spacing w:before="8"/>
        <w:rPr>
          <w:rFonts w:ascii="Times New Roman" w:eastAsia="Times New Roman" w:hAnsi="Times New Roman" w:cs="Times New Roman"/>
          <w:sz w:val="18"/>
          <w:szCs w:val="18"/>
        </w:rPr>
      </w:pPr>
    </w:p>
    <w:tbl>
      <w:tblPr>
        <w:tblW w:w="10197" w:type="dxa"/>
        <w:tblInd w:w="850" w:type="dxa"/>
        <w:tblLayout w:type="fixed"/>
        <w:tblCellMar>
          <w:left w:w="0" w:type="dxa"/>
          <w:right w:w="0" w:type="dxa"/>
        </w:tblCellMar>
        <w:tblLook w:val="01E0" w:firstRow="1" w:lastRow="1" w:firstColumn="1" w:lastColumn="1" w:noHBand="0" w:noVBand="0"/>
      </w:tblPr>
      <w:tblGrid>
        <w:gridCol w:w="1897"/>
        <w:gridCol w:w="2126"/>
        <w:gridCol w:w="3055"/>
        <w:gridCol w:w="3119"/>
      </w:tblGrid>
      <w:tr w:rsidR="00065F8A" w14:paraId="5C9FE9D0" w14:textId="77777777" w:rsidTr="00020C41">
        <w:trPr>
          <w:trHeight w:hRule="exact" w:val="384"/>
        </w:trPr>
        <w:tc>
          <w:tcPr>
            <w:tcW w:w="7078"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9CE"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119" w:type="dxa"/>
            <w:tcBorders>
              <w:top w:val="single" w:sz="8" w:space="0" w:color="A7A9AC"/>
              <w:left w:val="single" w:sz="8" w:space="0" w:color="A7A9AC"/>
              <w:bottom w:val="single" w:sz="8" w:space="0" w:color="A7A9AC"/>
              <w:right w:val="single" w:sz="8" w:space="0" w:color="A7A9AC"/>
            </w:tcBorders>
            <w:shd w:val="clear" w:color="auto" w:fill="652D89"/>
          </w:tcPr>
          <w:p w14:paraId="5C9FE9CF"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9D9" w14:textId="77777777" w:rsidTr="00020C41">
        <w:trPr>
          <w:trHeight w:hRule="exact" w:val="6610"/>
        </w:trPr>
        <w:tc>
          <w:tcPr>
            <w:tcW w:w="7078" w:type="dxa"/>
            <w:gridSpan w:val="3"/>
            <w:tcBorders>
              <w:top w:val="single" w:sz="8" w:space="0" w:color="A7A9AC"/>
              <w:left w:val="single" w:sz="8" w:space="0" w:color="A7A9AC"/>
              <w:bottom w:val="single" w:sz="8" w:space="0" w:color="A7A9AC"/>
              <w:right w:val="single" w:sz="8" w:space="0" w:color="A7A9AC"/>
            </w:tcBorders>
          </w:tcPr>
          <w:p w14:paraId="5C9FE9D1" w14:textId="77777777" w:rsidR="003D7638" w:rsidRDefault="000A244E" w:rsidP="003D7638">
            <w:pPr>
              <w:pStyle w:val="TableParagraph"/>
              <w:spacing w:before="60" w:line="280" w:lineRule="auto"/>
              <w:ind w:left="75" w:right="179"/>
              <w:rPr>
                <w:rFonts w:ascii="Calibri" w:eastAsia="Calibri" w:hAnsi="Calibri" w:cs="Calibri"/>
                <w:sz w:val="21"/>
                <w:szCs w:val="21"/>
              </w:rPr>
            </w:pPr>
            <w:r>
              <w:rPr>
                <w:rFonts w:ascii="Calibri"/>
                <w:color w:val="231F20"/>
                <w:sz w:val="21"/>
              </w:rPr>
              <w:t>Has</w:t>
            </w:r>
            <w:r>
              <w:rPr>
                <w:rFonts w:ascii="Calibri"/>
                <w:color w:val="231F20"/>
                <w:spacing w:val="17"/>
                <w:sz w:val="21"/>
              </w:rPr>
              <w:t xml:space="preserve"> </w:t>
            </w:r>
            <w:r>
              <w:rPr>
                <w:rFonts w:ascii="Calibri"/>
                <w:color w:val="231F20"/>
                <w:sz w:val="21"/>
              </w:rPr>
              <w:t>the</w:t>
            </w:r>
            <w:r>
              <w:rPr>
                <w:rFonts w:ascii="Calibri"/>
                <w:color w:val="231F20"/>
                <w:spacing w:val="17"/>
                <w:sz w:val="21"/>
              </w:rPr>
              <w:t xml:space="preserve"> </w:t>
            </w:r>
            <w:r>
              <w:rPr>
                <w:rFonts w:ascii="Calibri"/>
                <w:color w:val="231F20"/>
                <w:sz w:val="21"/>
              </w:rPr>
              <w:t>CAE</w:t>
            </w:r>
            <w:r>
              <w:rPr>
                <w:rFonts w:ascii="Calibri"/>
                <w:color w:val="231F20"/>
                <w:spacing w:val="17"/>
                <w:sz w:val="21"/>
              </w:rPr>
              <w:t xml:space="preserve"> </w:t>
            </w:r>
            <w:r>
              <w:rPr>
                <w:rFonts w:ascii="Calibri"/>
                <w:color w:val="231F20"/>
                <w:spacing w:val="-1"/>
                <w:sz w:val="21"/>
              </w:rPr>
              <w:t>pr</w:t>
            </w:r>
            <w:r>
              <w:rPr>
                <w:rFonts w:ascii="Calibri"/>
                <w:color w:val="231F20"/>
                <w:spacing w:val="-2"/>
                <w:sz w:val="21"/>
              </w:rPr>
              <w:t>oper</w:t>
            </w:r>
            <w:r>
              <w:rPr>
                <w:rFonts w:ascii="Calibri"/>
                <w:color w:val="231F20"/>
                <w:spacing w:val="-1"/>
                <w:sz w:val="21"/>
              </w:rPr>
              <w:t>ly</w:t>
            </w:r>
            <w:r>
              <w:rPr>
                <w:rFonts w:ascii="Calibri"/>
                <w:color w:val="231F20"/>
                <w:spacing w:val="17"/>
                <w:sz w:val="21"/>
              </w:rPr>
              <w:t xml:space="preserve"> </w:t>
            </w:r>
            <w:r>
              <w:rPr>
                <w:rFonts w:ascii="Calibri"/>
                <w:color w:val="231F20"/>
                <w:sz w:val="21"/>
              </w:rPr>
              <w:t>discussed</w:t>
            </w:r>
            <w:r>
              <w:rPr>
                <w:rFonts w:ascii="Calibri"/>
                <w:color w:val="231F20"/>
                <w:spacing w:val="17"/>
                <w:sz w:val="21"/>
              </w:rPr>
              <w:t xml:space="preserve"> </w:t>
            </w:r>
            <w:r>
              <w:rPr>
                <w:rFonts w:ascii="Calibri"/>
                <w:color w:val="231F20"/>
                <w:sz w:val="21"/>
              </w:rPr>
              <w:t>the</w:t>
            </w:r>
            <w:r>
              <w:rPr>
                <w:rFonts w:ascii="Calibri"/>
                <w:color w:val="231F20"/>
                <w:spacing w:val="17"/>
                <w:sz w:val="21"/>
              </w:rPr>
              <w:t xml:space="preserve"> </w:t>
            </w:r>
            <w:r>
              <w:rPr>
                <w:rFonts w:ascii="Calibri"/>
                <w:color w:val="231F20"/>
                <w:sz w:val="21"/>
              </w:rPr>
              <w:t>qualifications</w:t>
            </w:r>
            <w:r>
              <w:rPr>
                <w:rFonts w:ascii="Calibri"/>
                <w:color w:val="231F20"/>
                <w:spacing w:val="18"/>
                <w:sz w:val="21"/>
              </w:rPr>
              <w:t xml:space="preserve"> </w:t>
            </w:r>
            <w:r>
              <w:rPr>
                <w:rFonts w:ascii="Calibri"/>
                <w:color w:val="231F20"/>
                <w:sz w:val="21"/>
              </w:rPr>
              <w:t>and</w:t>
            </w:r>
            <w:r>
              <w:rPr>
                <w:rFonts w:ascii="Calibri"/>
                <w:color w:val="231F20"/>
                <w:spacing w:val="17"/>
                <w:sz w:val="21"/>
              </w:rPr>
              <w:t xml:space="preserve"> </w:t>
            </w:r>
            <w:r>
              <w:rPr>
                <w:rFonts w:ascii="Calibri"/>
                <w:color w:val="231F20"/>
                <w:sz w:val="21"/>
              </w:rPr>
              <w:t>independence</w:t>
            </w:r>
            <w:r>
              <w:rPr>
                <w:rFonts w:ascii="Calibri"/>
                <w:color w:val="231F20"/>
                <w:spacing w:val="17"/>
                <w:sz w:val="21"/>
              </w:rPr>
              <w:t xml:space="preserve"> </w:t>
            </w:r>
            <w:r>
              <w:rPr>
                <w:rFonts w:ascii="Calibri"/>
                <w:color w:val="231F20"/>
                <w:sz w:val="21"/>
              </w:rPr>
              <w:t>of</w:t>
            </w:r>
            <w:r>
              <w:rPr>
                <w:rFonts w:ascii="Calibri"/>
                <w:color w:val="231F20"/>
                <w:spacing w:val="20"/>
                <w:w w:val="99"/>
                <w:sz w:val="21"/>
              </w:rPr>
              <w:t xml:space="preserve"> </w:t>
            </w:r>
            <w:r>
              <w:rPr>
                <w:rFonts w:ascii="Calibri"/>
                <w:color w:val="231F20"/>
                <w:sz w:val="21"/>
              </w:rPr>
              <w:t>the</w:t>
            </w:r>
            <w:r>
              <w:rPr>
                <w:rFonts w:ascii="Calibri"/>
                <w:color w:val="231F20"/>
                <w:spacing w:val="9"/>
                <w:sz w:val="21"/>
              </w:rPr>
              <w:t xml:space="preserve"> </w:t>
            </w:r>
            <w:r>
              <w:rPr>
                <w:rFonts w:ascii="Calibri"/>
                <w:color w:val="231F20"/>
                <w:sz w:val="21"/>
              </w:rPr>
              <w:t>assessor</w:t>
            </w:r>
            <w:r>
              <w:rPr>
                <w:rFonts w:ascii="Calibri"/>
                <w:color w:val="231F20"/>
                <w:spacing w:val="9"/>
                <w:sz w:val="21"/>
              </w:rPr>
              <w:t xml:space="preserve"> </w:t>
            </w:r>
            <w:r>
              <w:rPr>
                <w:rFonts w:ascii="Calibri"/>
                <w:color w:val="231F20"/>
                <w:sz w:val="21"/>
              </w:rPr>
              <w:t>or</w:t>
            </w:r>
            <w:r>
              <w:rPr>
                <w:rFonts w:ascii="Calibri"/>
                <w:color w:val="231F20"/>
                <w:spacing w:val="10"/>
                <w:sz w:val="21"/>
              </w:rPr>
              <w:t xml:space="preserve"> </w:t>
            </w:r>
            <w:r>
              <w:rPr>
                <w:rFonts w:ascii="Calibri"/>
                <w:color w:val="231F20"/>
                <w:sz w:val="21"/>
              </w:rPr>
              <w:t>assessment</w:t>
            </w:r>
            <w:r>
              <w:rPr>
                <w:rFonts w:ascii="Calibri"/>
                <w:color w:val="231F20"/>
                <w:spacing w:val="9"/>
                <w:sz w:val="21"/>
              </w:rPr>
              <w:t xml:space="preserve"> </w:t>
            </w:r>
            <w:r>
              <w:rPr>
                <w:rFonts w:ascii="Calibri"/>
                <w:color w:val="231F20"/>
                <w:sz w:val="21"/>
              </w:rPr>
              <w:t>team</w:t>
            </w:r>
            <w:r>
              <w:rPr>
                <w:rFonts w:ascii="Calibri"/>
                <w:color w:val="231F20"/>
                <w:spacing w:val="10"/>
                <w:sz w:val="21"/>
              </w:rPr>
              <w:t xml:space="preserve"> </w:t>
            </w:r>
            <w:r>
              <w:rPr>
                <w:rFonts w:ascii="Calibri"/>
                <w:color w:val="231F20"/>
                <w:sz w:val="21"/>
              </w:rPr>
              <w:t>with</w:t>
            </w:r>
            <w:r>
              <w:rPr>
                <w:rFonts w:ascii="Calibri"/>
                <w:color w:val="231F20"/>
                <w:spacing w:val="9"/>
                <w:sz w:val="21"/>
              </w:rPr>
              <w:t xml:space="preserve"> </w:t>
            </w:r>
            <w:r>
              <w:rPr>
                <w:rFonts w:ascii="Calibri"/>
                <w:color w:val="231F20"/>
                <w:sz w:val="21"/>
              </w:rPr>
              <w:t>the</w:t>
            </w:r>
            <w:r>
              <w:rPr>
                <w:rFonts w:ascii="Calibri"/>
                <w:color w:val="231F20"/>
                <w:spacing w:val="9"/>
                <w:sz w:val="21"/>
              </w:rPr>
              <w:t xml:space="preserve"> </w:t>
            </w:r>
            <w:r>
              <w:rPr>
                <w:rFonts w:ascii="Calibri"/>
                <w:color w:val="231F20"/>
                <w:spacing w:val="-1"/>
                <w:sz w:val="21"/>
              </w:rPr>
              <w:t>board?</w:t>
            </w:r>
          </w:p>
          <w:p w14:paraId="5C9FE9D2" w14:textId="77777777" w:rsidR="003D7638" w:rsidRDefault="000A244E" w:rsidP="003D7638">
            <w:pPr>
              <w:pStyle w:val="TableParagraph"/>
              <w:spacing w:before="56" w:line="280" w:lineRule="auto"/>
              <w:ind w:left="75" w:right="224"/>
              <w:rPr>
                <w:rFonts w:ascii="Calibri" w:eastAsia="Calibri" w:hAnsi="Calibri" w:cs="Calibri"/>
                <w:sz w:val="21"/>
                <w:szCs w:val="21"/>
              </w:rPr>
            </w:pPr>
            <w:r>
              <w:rPr>
                <w:rFonts w:ascii="Calibri"/>
                <w:color w:val="231F20"/>
                <w:sz w:val="21"/>
              </w:rPr>
              <w:t>In</w:t>
            </w:r>
            <w:r>
              <w:rPr>
                <w:rFonts w:ascii="Calibri"/>
                <w:color w:val="231F20"/>
                <w:spacing w:val="9"/>
                <w:sz w:val="21"/>
              </w:rPr>
              <w:t xml:space="preserve"> </w:t>
            </w:r>
            <w:r>
              <w:rPr>
                <w:rFonts w:ascii="Calibri"/>
                <w:color w:val="231F20"/>
                <w:sz w:val="21"/>
              </w:rPr>
              <w:t>doing</w:t>
            </w:r>
            <w:r>
              <w:rPr>
                <w:rFonts w:ascii="Calibri"/>
                <w:color w:val="231F20"/>
                <w:spacing w:val="9"/>
                <w:sz w:val="21"/>
              </w:rPr>
              <w:t xml:space="preserve"> </w:t>
            </w:r>
            <w:r>
              <w:rPr>
                <w:rFonts w:ascii="Calibri"/>
                <w:color w:val="231F20"/>
                <w:sz w:val="21"/>
              </w:rPr>
              <w:t>this,</w:t>
            </w:r>
            <w:r>
              <w:rPr>
                <w:rFonts w:ascii="Calibri"/>
                <w:color w:val="231F20"/>
                <w:spacing w:val="9"/>
                <w:sz w:val="21"/>
              </w:rPr>
              <w:t xml:space="preserve"> </w:t>
            </w:r>
            <w:r>
              <w:rPr>
                <w:rFonts w:ascii="Calibri"/>
                <w:color w:val="231F20"/>
                <w:sz w:val="21"/>
              </w:rPr>
              <w:t>the</w:t>
            </w:r>
            <w:r>
              <w:rPr>
                <w:rFonts w:ascii="Calibri"/>
                <w:color w:val="231F20"/>
                <w:spacing w:val="9"/>
                <w:sz w:val="21"/>
              </w:rPr>
              <w:t xml:space="preserve"> </w:t>
            </w:r>
            <w:r>
              <w:rPr>
                <w:rFonts w:ascii="Calibri"/>
                <w:color w:val="231F20"/>
                <w:sz w:val="21"/>
              </w:rPr>
              <w:t>CAE</w:t>
            </w:r>
            <w:r>
              <w:rPr>
                <w:rFonts w:ascii="Calibri"/>
                <w:color w:val="231F20"/>
                <w:spacing w:val="10"/>
                <w:sz w:val="21"/>
              </w:rPr>
              <w:t xml:space="preserve"> </w:t>
            </w:r>
            <w:r>
              <w:rPr>
                <w:rFonts w:ascii="Calibri"/>
                <w:color w:val="231F20"/>
                <w:sz w:val="21"/>
              </w:rPr>
              <w:t>should</w:t>
            </w:r>
            <w:r>
              <w:rPr>
                <w:rFonts w:ascii="Calibri"/>
                <w:color w:val="231F20"/>
                <w:spacing w:val="9"/>
                <w:sz w:val="21"/>
              </w:rPr>
              <w:t xml:space="preserve"> </w:t>
            </w:r>
            <w:r>
              <w:rPr>
                <w:rFonts w:ascii="Calibri"/>
                <w:color w:val="231F20"/>
                <w:sz w:val="21"/>
              </w:rPr>
              <w:t>consider</w:t>
            </w:r>
            <w:r>
              <w:rPr>
                <w:rFonts w:ascii="Calibri"/>
                <w:color w:val="231F20"/>
                <w:spacing w:val="9"/>
                <w:sz w:val="21"/>
              </w:rPr>
              <w:t xml:space="preserve"> </w:t>
            </w:r>
            <w:r>
              <w:rPr>
                <w:rFonts w:ascii="Calibri"/>
                <w:color w:val="231F20"/>
                <w:sz w:val="21"/>
              </w:rPr>
              <w:t>whether</w:t>
            </w:r>
            <w:r>
              <w:rPr>
                <w:rFonts w:ascii="Calibri"/>
                <w:color w:val="231F20"/>
                <w:spacing w:val="9"/>
                <w:sz w:val="21"/>
              </w:rPr>
              <w:t xml:space="preserve"> </w:t>
            </w:r>
            <w:r>
              <w:rPr>
                <w:rFonts w:ascii="Calibri"/>
                <w:color w:val="231F20"/>
                <w:sz w:val="21"/>
              </w:rPr>
              <w:t>the</w:t>
            </w:r>
            <w:r>
              <w:rPr>
                <w:rFonts w:ascii="Calibri"/>
                <w:color w:val="231F20"/>
                <w:spacing w:val="9"/>
                <w:sz w:val="21"/>
              </w:rPr>
              <w:t xml:space="preserve"> </w:t>
            </w:r>
            <w:r>
              <w:rPr>
                <w:rFonts w:ascii="Calibri"/>
                <w:color w:val="231F20"/>
                <w:sz w:val="21"/>
              </w:rPr>
              <w:t>assessor</w:t>
            </w:r>
            <w:r>
              <w:rPr>
                <w:rFonts w:ascii="Calibri"/>
                <w:color w:val="231F20"/>
                <w:spacing w:val="9"/>
                <w:sz w:val="21"/>
              </w:rPr>
              <w:t xml:space="preserve"> </w:t>
            </w:r>
            <w:r>
              <w:rPr>
                <w:rFonts w:ascii="Calibri"/>
                <w:color w:val="231F20"/>
                <w:sz w:val="21"/>
              </w:rPr>
              <w:t>or</w:t>
            </w:r>
            <w:r>
              <w:rPr>
                <w:rFonts w:ascii="Calibri"/>
                <w:color w:val="231F20"/>
                <w:w w:val="96"/>
                <w:sz w:val="21"/>
              </w:rPr>
              <w:t xml:space="preserve"> </w:t>
            </w:r>
            <w:r>
              <w:rPr>
                <w:rFonts w:ascii="Calibri"/>
                <w:color w:val="231F20"/>
                <w:sz w:val="21"/>
              </w:rPr>
              <w:t>assessment</w:t>
            </w:r>
            <w:r>
              <w:rPr>
                <w:rFonts w:ascii="Calibri"/>
                <w:color w:val="231F20"/>
                <w:spacing w:val="14"/>
                <w:sz w:val="21"/>
              </w:rPr>
              <w:t xml:space="preserve"> </w:t>
            </w:r>
            <w:r>
              <w:rPr>
                <w:rFonts w:ascii="Calibri"/>
                <w:color w:val="231F20"/>
                <w:sz w:val="21"/>
              </w:rPr>
              <w:t>team</w:t>
            </w:r>
            <w:r>
              <w:rPr>
                <w:rFonts w:ascii="Calibri"/>
                <w:color w:val="231F20"/>
                <w:spacing w:val="14"/>
                <w:sz w:val="21"/>
              </w:rPr>
              <w:t xml:space="preserve"> </w:t>
            </w:r>
            <w:r>
              <w:rPr>
                <w:rFonts w:ascii="Calibri"/>
                <w:color w:val="231F20"/>
                <w:sz w:val="21"/>
              </w:rPr>
              <w:t>has</w:t>
            </w:r>
            <w:r>
              <w:rPr>
                <w:rFonts w:ascii="Calibri"/>
                <w:color w:val="231F20"/>
                <w:spacing w:val="14"/>
                <w:sz w:val="21"/>
              </w:rPr>
              <w:t xml:space="preserve"> </w:t>
            </w:r>
            <w:r>
              <w:rPr>
                <w:rFonts w:ascii="Calibri"/>
                <w:color w:val="231F20"/>
                <w:spacing w:val="-1"/>
                <w:sz w:val="21"/>
              </w:rPr>
              <w:t>demonstrated</w:t>
            </w:r>
            <w:r>
              <w:rPr>
                <w:rFonts w:ascii="Calibri"/>
                <w:color w:val="231F20"/>
                <w:spacing w:val="14"/>
                <w:sz w:val="21"/>
              </w:rPr>
              <w:t xml:space="preserve"> </w:t>
            </w:r>
            <w:r>
              <w:rPr>
                <w:rFonts w:ascii="Calibri"/>
                <w:color w:val="231F20"/>
                <w:sz w:val="21"/>
              </w:rPr>
              <w:t>its</w:t>
            </w:r>
            <w:r>
              <w:rPr>
                <w:rFonts w:ascii="Calibri"/>
                <w:color w:val="231F20"/>
                <w:spacing w:val="14"/>
                <w:sz w:val="21"/>
              </w:rPr>
              <w:t xml:space="preserve"> </w:t>
            </w:r>
            <w:r>
              <w:rPr>
                <w:rFonts w:ascii="Calibri"/>
                <w:color w:val="231F20"/>
                <w:sz w:val="21"/>
              </w:rPr>
              <w:t>competence</w:t>
            </w:r>
            <w:r>
              <w:rPr>
                <w:rFonts w:ascii="Calibri"/>
                <w:color w:val="231F20"/>
                <w:spacing w:val="14"/>
                <w:sz w:val="21"/>
              </w:rPr>
              <w:t xml:space="preserve"> </w:t>
            </w:r>
            <w:r>
              <w:rPr>
                <w:rFonts w:ascii="Calibri"/>
                <w:color w:val="231F20"/>
                <w:sz w:val="21"/>
              </w:rPr>
              <w:t>in</w:t>
            </w:r>
            <w:r>
              <w:rPr>
                <w:rFonts w:ascii="Calibri"/>
                <w:color w:val="231F20"/>
                <w:spacing w:val="14"/>
                <w:sz w:val="21"/>
              </w:rPr>
              <w:t xml:space="preserve"> </w:t>
            </w:r>
            <w:r>
              <w:rPr>
                <w:rFonts w:ascii="Calibri"/>
                <w:color w:val="231F20"/>
                <w:sz w:val="21"/>
              </w:rPr>
              <w:t>both</w:t>
            </w:r>
            <w:r>
              <w:rPr>
                <w:rFonts w:ascii="Calibri"/>
                <w:color w:val="231F20"/>
                <w:spacing w:val="14"/>
                <w:sz w:val="21"/>
              </w:rPr>
              <w:t xml:space="preserve"> </w:t>
            </w:r>
            <w:r>
              <w:rPr>
                <w:rFonts w:ascii="Calibri"/>
                <w:color w:val="231F20"/>
                <w:sz w:val="21"/>
              </w:rPr>
              <w:t>the</w:t>
            </w:r>
            <w:r>
              <w:rPr>
                <w:rFonts w:ascii="Calibri"/>
                <w:color w:val="231F20"/>
                <w:spacing w:val="24"/>
                <w:w w:val="101"/>
                <w:sz w:val="21"/>
              </w:rPr>
              <w:t xml:space="preserve"> </w:t>
            </w:r>
            <w:r>
              <w:rPr>
                <w:rFonts w:ascii="Calibri"/>
                <w:color w:val="231F20"/>
                <w:spacing w:val="-1"/>
                <w:sz w:val="21"/>
              </w:rPr>
              <w:t>professional</w:t>
            </w:r>
            <w:r>
              <w:rPr>
                <w:rFonts w:ascii="Calibri"/>
                <w:color w:val="231F20"/>
                <w:spacing w:val="20"/>
                <w:sz w:val="21"/>
              </w:rPr>
              <w:t xml:space="preserve"> </w:t>
            </w:r>
            <w:r>
              <w:rPr>
                <w:rFonts w:ascii="Calibri"/>
                <w:color w:val="231F20"/>
                <w:spacing w:val="-1"/>
                <w:sz w:val="21"/>
              </w:rPr>
              <w:t>practice</w:t>
            </w:r>
            <w:r>
              <w:rPr>
                <w:rFonts w:ascii="Calibri"/>
                <w:color w:val="231F20"/>
                <w:spacing w:val="20"/>
                <w:sz w:val="21"/>
              </w:rPr>
              <w:t xml:space="preserve"> </w:t>
            </w:r>
            <w:r>
              <w:rPr>
                <w:rFonts w:ascii="Calibri"/>
                <w:color w:val="231F20"/>
                <w:sz w:val="21"/>
              </w:rPr>
              <w:t>of</w:t>
            </w:r>
            <w:r>
              <w:rPr>
                <w:rFonts w:ascii="Calibri"/>
                <w:color w:val="231F20"/>
                <w:spacing w:val="20"/>
                <w:sz w:val="21"/>
              </w:rPr>
              <w:t xml:space="preserve"> </w:t>
            </w:r>
            <w:r>
              <w:rPr>
                <w:rFonts w:ascii="Calibri"/>
                <w:color w:val="231F20"/>
                <w:sz w:val="21"/>
              </w:rPr>
              <w:t>internal</w:t>
            </w:r>
            <w:r>
              <w:rPr>
                <w:rFonts w:ascii="Calibri"/>
                <w:color w:val="231F20"/>
                <w:spacing w:val="20"/>
                <w:sz w:val="21"/>
              </w:rPr>
              <w:t xml:space="preserve"> </w:t>
            </w:r>
            <w:r>
              <w:rPr>
                <w:rFonts w:ascii="Calibri"/>
                <w:color w:val="231F20"/>
                <w:sz w:val="21"/>
              </w:rPr>
              <w:t>auditing</w:t>
            </w:r>
            <w:r>
              <w:rPr>
                <w:rFonts w:ascii="Calibri"/>
                <w:color w:val="231F20"/>
                <w:spacing w:val="20"/>
                <w:sz w:val="21"/>
              </w:rPr>
              <w:t xml:space="preserve"> </w:t>
            </w:r>
            <w:r>
              <w:rPr>
                <w:rFonts w:ascii="Calibri"/>
                <w:i/>
                <w:color w:val="231F20"/>
                <w:sz w:val="21"/>
              </w:rPr>
              <w:t>and</w:t>
            </w:r>
            <w:r>
              <w:rPr>
                <w:rFonts w:ascii="Calibri"/>
                <w:i/>
                <w:color w:val="231F20"/>
                <w:spacing w:val="20"/>
                <w:sz w:val="21"/>
              </w:rPr>
              <w:t xml:space="preserve"> </w:t>
            </w:r>
            <w:r>
              <w:rPr>
                <w:rFonts w:ascii="Calibri"/>
                <w:color w:val="231F20"/>
                <w:sz w:val="21"/>
              </w:rPr>
              <w:t>the</w:t>
            </w:r>
            <w:r>
              <w:rPr>
                <w:rFonts w:ascii="Calibri"/>
                <w:color w:val="231F20"/>
                <w:spacing w:val="20"/>
                <w:sz w:val="21"/>
              </w:rPr>
              <w:t xml:space="preserve"> </w:t>
            </w:r>
            <w:r>
              <w:rPr>
                <w:rFonts w:ascii="Calibri"/>
                <w:color w:val="231F20"/>
                <w:sz w:val="21"/>
              </w:rPr>
              <w:t>external</w:t>
            </w:r>
            <w:r>
              <w:rPr>
                <w:rFonts w:ascii="Calibri"/>
                <w:color w:val="231F20"/>
                <w:spacing w:val="21"/>
                <w:sz w:val="21"/>
              </w:rPr>
              <w:t xml:space="preserve"> </w:t>
            </w:r>
            <w:r>
              <w:rPr>
                <w:rFonts w:ascii="Calibri"/>
                <w:color w:val="231F20"/>
                <w:sz w:val="21"/>
              </w:rPr>
              <w:t>assessment</w:t>
            </w:r>
            <w:r>
              <w:rPr>
                <w:rFonts w:ascii="Calibri"/>
                <w:color w:val="231F20"/>
                <w:spacing w:val="24"/>
                <w:w w:val="104"/>
                <w:sz w:val="21"/>
              </w:rPr>
              <w:t xml:space="preserve"> </w:t>
            </w:r>
            <w:r>
              <w:rPr>
                <w:rFonts w:ascii="Calibri"/>
                <w:color w:val="231F20"/>
                <w:spacing w:val="-1"/>
                <w:sz w:val="21"/>
              </w:rPr>
              <w:t>process.</w:t>
            </w:r>
            <w:r>
              <w:rPr>
                <w:rFonts w:ascii="Calibri"/>
                <w:color w:val="231F20"/>
                <w:spacing w:val="8"/>
                <w:sz w:val="21"/>
              </w:rPr>
              <w:t xml:space="preserve"> </w:t>
            </w:r>
            <w:r>
              <w:rPr>
                <w:rFonts w:ascii="Calibri"/>
                <w:color w:val="231F20"/>
                <w:sz w:val="21"/>
              </w:rPr>
              <w:t>Competence</w:t>
            </w:r>
            <w:r>
              <w:rPr>
                <w:rFonts w:ascii="Calibri"/>
                <w:color w:val="231F20"/>
                <w:spacing w:val="9"/>
                <w:sz w:val="21"/>
              </w:rPr>
              <w:t xml:space="preserve"> </w:t>
            </w:r>
            <w:r>
              <w:rPr>
                <w:rFonts w:ascii="Calibri"/>
                <w:color w:val="231F20"/>
                <w:sz w:val="21"/>
              </w:rPr>
              <w:t>can</w:t>
            </w:r>
            <w:r>
              <w:rPr>
                <w:rFonts w:ascii="Calibri"/>
                <w:color w:val="231F20"/>
                <w:spacing w:val="8"/>
                <w:sz w:val="21"/>
              </w:rPr>
              <w:t xml:space="preserve"> </w:t>
            </w:r>
            <w:r>
              <w:rPr>
                <w:rFonts w:ascii="Calibri"/>
                <w:color w:val="231F20"/>
                <w:sz w:val="21"/>
              </w:rPr>
              <w:t>be</w:t>
            </w:r>
            <w:r>
              <w:rPr>
                <w:rFonts w:ascii="Calibri"/>
                <w:color w:val="231F20"/>
                <w:spacing w:val="9"/>
                <w:sz w:val="21"/>
              </w:rPr>
              <w:t xml:space="preserve"> </w:t>
            </w:r>
            <w:r>
              <w:rPr>
                <w:rFonts w:ascii="Calibri"/>
                <w:color w:val="231F20"/>
                <w:spacing w:val="-1"/>
                <w:sz w:val="21"/>
              </w:rPr>
              <w:t>demonstrated</w:t>
            </w:r>
            <w:r>
              <w:rPr>
                <w:rFonts w:ascii="Calibri"/>
                <w:color w:val="231F20"/>
                <w:spacing w:val="9"/>
                <w:sz w:val="21"/>
              </w:rPr>
              <w:t xml:space="preserve"> </w:t>
            </w:r>
            <w:r>
              <w:rPr>
                <w:rFonts w:ascii="Calibri"/>
                <w:color w:val="231F20"/>
                <w:spacing w:val="-1"/>
                <w:sz w:val="21"/>
              </w:rPr>
              <w:t>through</w:t>
            </w:r>
            <w:r>
              <w:rPr>
                <w:rFonts w:ascii="Calibri"/>
                <w:color w:val="231F20"/>
                <w:spacing w:val="8"/>
                <w:sz w:val="21"/>
              </w:rPr>
              <w:t xml:space="preserve"> </w:t>
            </w:r>
            <w:r>
              <w:rPr>
                <w:rFonts w:ascii="Calibri"/>
                <w:color w:val="231F20"/>
                <w:sz w:val="21"/>
              </w:rPr>
              <w:t>both</w:t>
            </w:r>
            <w:r>
              <w:rPr>
                <w:rFonts w:ascii="Calibri"/>
                <w:color w:val="231F20"/>
                <w:spacing w:val="9"/>
                <w:sz w:val="21"/>
              </w:rPr>
              <w:t xml:space="preserve"> </w:t>
            </w:r>
            <w:r>
              <w:rPr>
                <w:rFonts w:ascii="Calibri"/>
                <w:color w:val="231F20"/>
                <w:sz w:val="21"/>
              </w:rPr>
              <w:t>experience</w:t>
            </w:r>
            <w:r>
              <w:rPr>
                <w:rFonts w:ascii="Calibri"/>
                <w:color w:val="231F20"/>
                <w:spacing w:val="27"/>
                <w:w w:val="101"/>
                <w:sz w:val="21"/>
              </w:rPr>
              <w:t xml:space="preserve"> </w:t>
            </w:r>
            <w:r>
              <w:rPr>
                <w:rFonts w:ascii="Calibri"/>
                <w:color w:val="231F20"/>
                <w:sz w:val="21"/>
              </w:rPr>
              <w:t>and</w:t>
            </w:r>
            <w:r>
              <w:rPr>
                <w:rFonts w:ascii="Calibri"/>
                <w:color w:val="231F20"/>
                <w:spacing w:val="19"/>
                <w:sz w:val="21"/>
              </w:rPr>
              <w:t xml:space="preserve"> </w:t>
            </w:r>
            <w:r>
              <w:rPr>
                <w:rFonts w:ascii="Calibri"/>
                <w:color w:val="231F20"/>
                <w:spacing w:val="-1"/>
                <w:sz w:val="21"/>
              </w:rPr>
              <w:t>theoretical</w:t>
            </w:r>
            <w:r>
              <w:rPr>
                <w:rFonts w:ascii="Calibri"/>
                <w:color w:val="231F20"/>
                <w:spacing w:val="19"/>
                <w:sz w:val="21"/>
              </w:rPr>
              <w:t xml:space="preserve"> </w:t>
            </w:r>
            <w:r>
              <w:rPr>
                <w:rFonts w:ascii="Calibri"/>
                <w:color w:val="231F20"/>
                <w:sz w:val="21"/>
              </w:rPr>
              <w:t>learning.</w:t>
            </w:r>
            <w:r>
              <w:rPr>
                <w:rFonts w:ascii="Calibri"/>
                <w:color w:val="231F20"/>
                <w:spacing w:val="19"/>
                <w:sz w:val="21"/>
              </w:rPr>
              <w:t xml:space="preserve"> </w:t>
            </w:r>
            <w:r>
              <w:rPr>
                <w:rFonts w:ascii="Calibri"/>
                <w:color w:val="231F20"/>
                <w:sz w:val="21"/>
              </w:rPr>
              <w:t>Experience</w:t>
            </w:r>
            <w:r>
              <w:rPr>
                <w:rFonts w:ascii="Calibri"/>
                <w:color w:val="231F20"/>
                <w:spacing w:val="20"/>
                <w:sz w:val="21"/>
              </w:rPr>
              <w:t xml:space="preserve"> </w:t>
            </w:r>
            <w:r>
              <w:rPr>
                <w:rFonts w:ascii="Calibri"/>
                <w:color w:val="231F20"/>
                <w:sz w:val="21"/>
              </w:rPr>
              <w:t>of</w:t>
            </w:r>
            <w:r>
              <w:rPr>
                <w:rFonts w:ascii="Calibri"/>
                <w:color w:val="231F20"/>
                <w:spacing w:val="19"/>
                <w:sz w:val="21"/>
              </w:rPr>
              <w:t xml:space="preserve"> </w:t>
            </w:r>
            <w:r>
              <w:rPr>
                <w:rFonts w:ascii="Calibri"/>
                <w:color w:val="231F20"/>
                <w:sz w:val="21"/>
              </w:rPr>
              <w:t>similar</w:t>
            </w:r>
            <w:r>
              <w:rPr>
                <w:rFonts w:ascii="Calibri"/>
                <w:color w:val="231F20"/>
                <w:spacing w:val="19"/>
                <w:sz w:val="21"/>
              </w:rPr>
              <w:t xml:space="preserve"> </w:t>
            </w:r>
            <w:proofErr w:type="spellStart"/>
            <w:r>
              <w:rPr>
                <w:rFonts w:ascii="Calibri"/>
                <w:color w:val="231F20"/>
                <w:spacing w:val="-2"/>
                <w:sz w:val="21"/>
              </w:rPr>
              <w:t>or</w:t>
            </w:r>
            <w:r>
              <w:rPr>
                <w:rFonts w:ascii="Calibri"/>
                <w:color w:val="231F20"/>
                <w:spacing w:val="-1"/>
                <w:sz w:val="21"/>
              </w:rPr>
              <w:t>ganisations</w:t>
            </w:r>
            <w:proofErr w:type="spellEnd"/>
            <w:r>
              <w:rPr>
                <w:rFonts w:ascii="Calibri"/>
                <w:color w:val="231F20"/>
                <w:spacing w:val="19"/>
                <w:sz w:val="21"/>
              </w:rPr>
              <w:t xml:space="preserve"> </w:t>
            </w:r>
            <w:r>
              <w:rPr>
                <w:rFonts w:ascii="Calibri"/>
                <w:color w:val="231F20"/>
                <w:sz w:val="21"/>
              </w:rPr>
              <w:t>or</w:t>
            </w:r>
            <w:r>
              <w:rPr>
                <w:rFonts w:ascii="Calibri"/>
                <w:color w:val="231F20"/>
                <w:spacing w:val="20"/>
                <w:sz w:val="21"/>
              </w:rPr>
              <w:t xml:space="preserve"> </w:t>
            </w:r>
            <w:r>
              <w:rPr>
                <w:rFonts w:ascii="Calibri"/>
                <w:color w:val="231F20"/>
                <w:spacing w:val="-1"/>
                <w:sz w:val="21"/>
              </w:rPr>
              <w:t>sectors</w:t>
            </w:r>
            <w:r>
              <w:rPr>
                <w:rFonts w:ascii="Calibri"/>
                <w:color w:val="231F20"/>
                <w:spacing w:val="43"/>
                <w:w w:val="108"/>
                <w:sz w:val="21"/>
              </w:rPr>
              <w:t xml:space="preserve"> </w:t>
            </w:r>
            <w:r>
              <w:rPr>
                <w:rFonts w:ascii="Calibri"/>
                <w:color w:val="231F20"/>
                <w:sz w:val="21"/>
              </w:rPr>
              <w:t>is</w:t>
            </w:r>
            <w:r>
              <w:rPr>
                <w:rFonts w:ascii="Calibri"/>
                <w:color w:val="231F20"/>
                <w:spacing w:val="10"/>
                <w:sz w:val="21"/>
              </w:rPr>
              <w:t xml:space="preserve"> </w:t>
            </w:r>
            <w:r>
              <w:rPr>
                <w:rFonts w:ascii="Calibri"/>
                <w:color w:val="231F20"/>
                <w:spacing w:val="-2"/>
                <w:sz w:val="21"/>
              </w:rPr>
              <w:t>mor</w:t>
            </w:r>
            <w:r>
              <w:rPr>
                <w:rFonts w:ascii="Calibri"/>
                <w:color w:val="231F20"/>
                <w:spacing w:val="-3"/>
                <w:sz w:val="21"/>
              </w:rPr>
              <w:t>e</w:t>
            </w:r>
            <w:r>
              <w:rPr>
                <w:rFonts w:ascii="Calibri"/>
                <w:color w:val="231F20"/>
                <w:spacing w:val="9"/>
                <w:sz w:val="21"/>
              </w:rPr>
              <w:t xml:space="preserve"> </w:t>
            </w:r>
            <w:r>
              <w:rPr>
                <w:rFonts w:ascii="Calibri"/>
                <w:color w:val="231F20"/>
                <w:spacing w:val="-2"/>
                <w:sz w:val="21"/>
              </w:rPr>
              <w:t>v</w:t>
            </w:r>
            <w:r>
              <w:rPr>
                <w:rFonts w:ascii="Calibri"/>
                <w:color w:val="231F20"/>
                <w:spacing w:val="-1"/>
                <w:sz w:val="21"/>
              </w:rPr>
              <w:t>aluable</w:t>
            </w:r>
            <w:r>
              <w:rPr>
                <w:rFonts w:ascii="Calibri"/>
                <w:color w:val="231F20"/>
                <w:spacing w:val="10"/>
                <w:sz w:val="21"/>
              </w:rPr>
              <w:t xml:space="preserve"> </w:t>
            </w:r>
            <w:r>
              <w:rPr>
                <w:rFonts w:ascii="Calibri"/>
                <w:color w:val="231F20"/>
                <w:sz w:val="21"/>
              </w:rPr>
              <w:t>than</w:t>
            </w:r>
            <w:r>
              <w:rPr>
                <w:rFonts w:ascii="Calibri"/>
                <w:color w:val="231F20"/>
                <w:spacing w:val="10"/>
                <w:sz w:val="21"/>
              </w:rPr>
              <w:t xml:space="preserve"> </w:t>
            </w:r>
            <w:r>
              <w:rPr>
                <w:rFonts w:ascii="Calibri"/>
                <w:color w:val="231F20"/>
                <w:sz w:val="21"/>
              </w:rPr>
              <w:t>less</w:t>
            </w:r>
            <w:r>
              <w:rPr>
                <w:rFonts w:ascii="Calibri"/>
                <w:color w:val="231F20"/>
                <w:spacing w:val="10"/>
                <w:sz w:val="21"/>
              </w:rPr>
              <w:t xml:space="preserve"> </w:t>
            </w:r>
            <w:r>
              <w:rPr>
                <w:rFonts w:ascii="Calibri"/>
                <w:color w:val="231F20"/>
                <w:spacing w:val="-2"/>
                <w:sz w:val="21"/>
              </w:rPr>
              <w:t>r</w:t>
            </w:r>
            <w:r>
              <w:rPr>
                <w:rFonts w:ascii="Calibri"/>
                <w:color w:val="231F20"/>
                <w:spacing w:val="-1"/>
                <w:sz w:val="21"/>
              </w:rPr>
              <w:t>elevant</w:t>
            </w:r>
            <w:r>
              <w:rPr>
                <w:rFonts w:ascii="Calibri"/>
                <w:color w:val="231F20"/>
                <w:spacing w:val="10"/>
                <w:sz w:val="21"/>
              </w:rPr>
              <w:t xml:space="preserve"> </w:t>
            </w:r>
            <w:r>
              <w:rPr>
                <w:rFonts w:ascii="Calibri"/>
                <w:color w:val="231F20"/>
                <w:sz w:val="21"/>
              </w:rPr>
              <w:t>experience.</w:t>
            </w:r>
            <w:r>
              <w:rPr>
                <w:rFonts w:ascii="Calibri"/>
                <w:color w:val="231F20"/>
                <w:spacing w:val="10"/>
                <w:sz w:val="21"/>
              </w:rPr>
              <w:t xml:space="preserve"> </w:t>
            </w:r>
            <w:r>
              <w:rPr>
                <w:rFonts w:ascii="Calibri"/>
                <w:color w:val="231F20"/>
                <w:sz w:val="21"/>
              </w:rPr>
              <w:t>In</w:t>
            </w:r>
            <w:r>
              <w:rPr>
                <w:rFonts w:ascii="Calibri"/>
                <w:color w:val="231F20"/>
                <w:spacing w:val="10"/>
                <w:sz w:val="21"/>
              </w:rPr>
              <w:t xml:space="preserve"> </w:t>
            </w:r>
            <w:r>
              <w:rPr>
                <w:rFonts w:ascii="Calibri"/>
                <w:color w:val="231F20"/>
                <w:sz w:val="21"/>
              </w:rPr>
              <w:t>the</w:t>
            </w:r>
            <w:r>
              <w:rPr>
                <w:rFonts w:ascii="Calibri"/>
                <w:color w:val="231F20"/>
                <w:spacing w:val="10"/>
                <w:sz w:val="21"/>
              </w:rPr>
              <w:t xml:space="preserve"> </w:t>
            </w:r>
            <w:r>
              <w:rPr>
                <w:rFonts w:ascii="Calibri"/>
                <w:color w:val="231F20"/>
                <w:sz w:val="21"/>
              </w:rPr>
              <w:t>case</w:t>
            </w:r>
            <w:r>
              <w:rPr>
                <w:rFonts w:ascii="Calibri"/>
                <w:color w:val="231F20"/>
                <w:spacing w:val="10"/>
                <w:sz w:val="21"/>
              </w:rPr>
              <w:t xml:space="preserve"> </w:t>
            </w:r>
            <w:r>
              <w:rPr>
                <w:rFonts w:ascii="Calibri"/>
                <w:color w:val="231F20"/>
                <w:sz w:val="21"/>
              </w:rPr>
              <w:t>of</w:t>
            </w:r>
            <w:r>
              <w:rPr>
                <w:rFonts w:ascii="Calibri"/>
                <w:color w:val="231F20"/>
                <w:spacing w:val="10"/>
                <w:sz w:val="21"/>
              </w:rPr>
              <w:t xml:space="preserve"> </w:t>
            </w:r>
            <w:r>
              <w:rPr>
                <w:rFonts w:ascii="Calibri"/>
                <w:color w:val="231F20"/>
                <w:sz w:val="21"/>
              </w:rPr>
              <w:t>an</w:t>
            </w:r>
            <w:r>
              <w:rPr>
                <w:rFonts w:ascii="Calibri"/>
                <w:color w:val="231F20"/>
                <w:spacing w:val="29"/>
                <w:w w:val="104"/>
                <w:sz w:val="21"/>
              </w:rPr>
              <w:t xml:space="preserve"> </w:t>
            </w:r>
            <w:r>
              <w:rPr>
                <w:rFonts w:ascii="Calibri"/>
                <w:color w:val="231F20"/>
                <w:sz w:val="21"/>
              </w:rPr>
              <w:t>assessment</w:t>
            </w:r>
            <w:r>
              <w:rPr>
                <w:rFonts w:ascii="Calibri"/>
                <w:color w:val="231F20"/>
                <w:spacing w:val="11"/>
                <w:sz w:val="21"/>
              </w:rPr>
              <w:t xml:space="preserve"> </w:t>
            </w:r>
            <w:r>
              <w:rPr>
                <w:rFonts w:ascii="Calibri"/>
                <w:color w:val="231F20"/>
                <w:sz w:val="21"/>
              </w:rPr>
              <w:t>team,</w:t>
            </w:r>
            <w:r>
              <w:rPr>
                <w:rFonts w:ascii="Calibri"/>
                <w:color w:val="231F20"/>
                <w:spacing w:val="12"/>
                <w:sz w:val="21"/>
              </w:rPr>
              <w:t xml:space="preserve"> </w:t>
            </w:r>
            <w:r>
              <w:rPr>
                <w:rFonts w:ascii="Calibri"/>
                <w:color w:val="231F20"/>
                <w:sz w:val="21"/>
              </w:rPr>
              <w:t>not</w:t>
            </w:r>
            <w:r>
              <w:rPr>
                <w:rFonts w:ascii="Calibri"/>
                <w:color w:val="231F20"/>
                <w:spacing w:val="11"/>
                <w:sz w:val="21"/>
              </w:rPr>
              <w:t xml:space="preserve"> </w:t>
            </w:r>
            <w:r>
              <w:rPr>
                <w:rFonts w:ascii="Calibri"/>
                <w:color w:val="231F20"/>
                <w:sz w:val="21"/>
              </w:rPr>
              <w:t>all</w:t>
            </w:r>
            <w:r>
              <w:rPr>
                <w:rFonts w:ascii="Calibri"/>
                <w:color w:val="231F20"/>
                <w:spacing w:val="12"/>
                <w:sz w:val="21"/>
              </w:rPr>
              <w:t xml:space="preserve"> </w:t>
            </w:r>
            <w:r>
              <w:rPr>
                <w:rFonts w:ascii="Calibri"/>
                <w:color w:val="231F20"/>
                <w:spacing w:val="-1"/>
                <w:sz w:val="21"/>
              </w:rPr>
              <w:t>members</w:t>
            </w:r>
            <w:r>
              <w:rPr>
                <w:rFonts w:ascii="Calibri"/>
                <w:color w:val="231F20"/>
                <w:spacing w:val="12"/>
                <w:sz w:val="21"/>
              </w:rPr>
              <w:t xml:space="preserve"> </w:t>
            </w:r>
            <w:r>
              <w:rPr>
                <w:rFonts w:ascii="Calibri"/>
                <w:color w:val="231F20"/>
                <w:sz w:val="21"/>
              </w:rPr>
              <w:t>need</w:t>
            </w:r>
            <w:r>
              <w:rPr>
                <w:rFonts w:ascii="Calibri"/>
                <w:color w:val="231F20"/>
                <w:spacing w:val="11"/>
                <w:sz w:val="21"/>
              </w:rPr>
              <w:t xml:space="preserve"> </w:t>
            </w:r>
            <w:r>
              <w:rPr>
                <w:rFonts w:ascii="Calibri"/>
                <w:color w:val="231F20"/>
                <w:sz w:val="21"/>
              </w:rPr>
              <w:t>to</w:t>
            </w:r>
            <w:r>
              <w:rPr>
                <w:rFonts w:ascii="Calibri"/>
                <w:color w:val="231F20"/>
                <w:spacing w:val="12"/>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11"/>
                <w:sz w:val="21"/>
              </w:rPr>
              <w:t xml:space="preserve"> </w:t>
            </w:r>
            <w:r>
              <w:rPr>
                <w:rFonts w:ascii="Calibri"/>
                <w:color w:val="231F20"/>
                <w:sz w:val="21"/>
              </w:rPr>
              <w:t>all</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competencies</w:t>
            </w:r>
          </w:p>
          <w:p w14:paraId="5C9FE9D3" w14:textId="77777777" w:rsidR="003D7638" w:rsidRDefault="000A244E" w:rsidP="003D7638">
            <w:pPr>
              <w:pStyle w:val="TableParagraph"/>
              <w:ind w:left="75"/>
              <w:rPr>
                <w:rFonts w:ascii="Calibri" w:eastAsia="Calibri" w:hAnsi="Calibri" w:cs="Calibri"/>
                <w:sz w:val="21"/>
                <w:szCs w:val="21"/>
              </w:rPr>
            </w:pPr>
            <w:r>
              <w:rPr>
                <w:rFonts w:ascii="Calibri" w:eastAsia="Calibri" w:hAnsi="Calibri" w:cs="Calibri"/>
                <w:color w:val="231F20"/>
                <w:w w:val="105"/>
                <w:sz w:val="21"/>
                <w:szCs w:val="21"/>
              </w:rPr>
              <w:t>–</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it</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is</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team</w:t>
            </w:r>
            <w:r>
              <w:rPr>
                <w:rFonts w:ascii="Calibri" w:eastAsia="Calibri" w:hAnsi="Calibri" w:cs="Calibri"/>
                <w:color w:val="231F20"/>
                <w:spacing w:val="-10"/>
                <w:w w:val="105"/>
                <w:sz w:val="21"/>
                <w:szCs w:val="21"/>
              </w:rPr>
              <w:t xml:space="preserve"> </w:t>
            </w:r>
            <w:proofErr w:type="gramStart"/>
            <w:r>
              <w:rPr>
                <w:rFonts w:ascii="Calibri" w:eastAsia="Calibri" w:hAnsi="Calibri" w:cs="Calibri"/>
                <w:color w:val="231F20"/>
                <w:w w:val="105"/>
                <w:sz w:val="21"/>
                <w:szCs w:val="21"/>
              </w:rPr>
              <w:t>as</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a</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whole</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that</w:t>
            </w:r>
            <w:proofErr w:type="gramEnd"/>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is</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qualified.</w:t>
            </w:r>
          </w:p>
          <w:p w14:paraId="5C9FE9D4" w14:textId="77777777" w:rsidR="003D7638" w:rsidRDefault="000A244E" w:rsidP="003D7638">
            <w:pPr>
              <w:pStyle w:val="TableParagraph"/>
              <w:spacing w:before="100" w:line="280" w:lineRule="auto"/>
              <w:ind w:left="75" w:right="186"/>
              <w:rPr>
                <w:rFonts w:ascii="Calibri" w:eastAsia="Calibri" w:hAnsi="Calibri" w:cs="Calibri"/>
                <w:sz w:val="21"/>
                <w:szCs w:val="21"/>
              </w:rPr>
            </w:pPr>
            <w:r>
              <w:rPr>
                <w:rFonts w:ascii="Calibri"/>
                <w:color w:val="231F20"/>
                <w:sz w:val="21"/>
              </w:rPr>
              <w:t>If</w:t>
            </w:r>
            <w:r>
              <w:rPr>
                <w:rFonts w:ascii="Calibri"/>
                <w:color w:val="231F20"/>
                <w:spacing w:val="15"/>
                <w:sz w:val="21"/>
              </w:rPr>
              <w:t xml:space="preserve"> </w:t>
            </w:r>
            <w:r>
              <w:rPr>
                <w:rFonts w:ascii="Calibri"/>
                <w:color w:val="231F20"/>
                <w:sz w:val="21"/>
              </w:rPr>
              <w:t>the</w:t>
            </w:r>
            <w:r>
              <w:rPr>
                <w:rFonts w:ascii="Calibri"/>
                <w:color w:val="231F20"/>
                <w:spacing w:val="16"/>
                <w:sz w:val="21"/>
              </w:rPr>
              <w:t xml:space="preserve"> </w:t>
            </w:r>
            <w:r>
              <w:rPr>
                <w:rFonts w:ascii="Calibri"/>
                <w:color w:val="231F20"/>
                <w:sz w:val="21"/>
              </w:rPr>
              <w:t>capability</w:t>
            </w:r>
            <w:r>
              <w:rPr>
                <w:rFonts w:ascii="Calibri"/>
                <w:color w:val="231F20"/>
                <w:spacing w:val="16"/>
                <w:sz w:val="21"/>
              </w:rPr>
              <w:t xml:space="preserve"> </w:t>
            </w:r>
            <w:r>
              <w:rPr>
                <w:rFonts w:ascii="Calibri"/>
                <w:color w:val="231F20"/>
                <w:sz w:val="21"/>
              </w:rPr>
              <w:t>of</w:t>
            </w:r>
            <w:r>
              <w:rPr>
                <w:rFonts w:ascii="Calibri"/>
                <w:color w:val="231F20"/>
                <w:spacing w:val="15"/>
                <w:sz w:val="21"/>
              </w:rPr>
              <w:t xml:space="preserve"> </w:t>
            </w:r>
            <w:r>
              <w:rPr>
                <w:rFonts w:ascii="Calibri"/>
                <w:color w:val="231F20"/>
                <w:sz w:val="21"/>
              </w:rPr>
              <w:t>the</w:t>
            </w:r>
            <w:r>
              <w:rPr>
                <w:rFonts w:ascii="Calibri"/>
                <w:color w:val="231F20"/>
                <w:spacing w:val="16"/>
                <w:sz w:val="21"/>
              </w:rPr>
              <w:t xml:space="preserve"> </w:t>
            </w:r>
            <w:r>
              <w:rPr>
                <w:rFonts w:ascii="Calibri"/>
                <w:color w:val="231F20"/>
                <w:sz w:val="21"/>
              </w:rPr>
              <w:t>assessor</w:t>
            </w:r>
            <w:r>
              <w:rPr>
                <w:rFonts w:ascii="Calibri"/>
                <w:color w:val="231F20"/>
                <w:spacing w:val="16"/>
                <w:sz w:val="21"/>
              </w:rPr>
              <w:t xml:space="preserve"> </w:t>
            </w:r>
            <w:r>
              <w:rPr>
                <w:rFonts w:ascii="Calibri"/>
                <w:color w:val="231F20"/>
                <w:sz w:val="21"/>
              </w:rPr>
              <w:t>or</w:t>
            </w:r>
            <w:r>
              <w:rPr>
                <w:rFonts w:ascii="Calibri"/>
                <w:color w:val="231F20"/>
                <w:spacing w:val="16"/>
                <w:sz w:val="21"/>
              </w:rPr>
              <w:t xml:space="preserve"> </w:t>
            </w:r>
            <w:r>
              <w:rPr>
                <w:rFonts w:ascii="Calibri"/>
                <w:color w:val="231F20"/>
                <w:sz w:val="21"/>
              </w:rPr>
              <w:t>assessment</w:t>
            </w:r>
            <w:r>
              <w:rPr>
                <w:rFonts w:ascii="Calibri"/>
                <w:color w:val="231F20"/>
                <w:spacing w:val="15"/>
                <w:sz w:val="21"/>
              </w:rPr>
              <w:t xml:space="preserve"> </w:t>
            </w:r>
            <w:r>
              <w:rPr>
                <w:rFonts w:ascii="Calibri"/>
                <w:color w:val="231F20"/>
                <w:sz w:val="21"/>
              </w:rPr>
              <w:t>team</w:t>
            </w:r>
            <w:r>
              <w:rPr>
                <w:rFonts w:ascii="Calibri"/>
                <w:color w:val="231F20"/>
                <w:spacing w:val="16"/>
                <w:sz w:val="21"/>
              </w:rPr>
              <w:t xml:space="preserve"> </w:t>
            </w:r>
            <w:r>
              <w:rPr>
                <w:rFonts w:ascii="Calibri"/>
                <w:color w:val="231F20"/>
                <w:sz w:val="21"/>
              </w:rPr>
              <w:t>is</w:t>
            </w:r>
            <w:r>
              <w:rPr>
                <w:rFonts w:ascii="Calibri"/>
                <w:color w:val="231F20"/>
                <w:spacing w:val="16"/>
                <w:sz w:val="21"/>
              </w:rPr>
              <w:t xml:space="preserve"> </w:t>
            </w:r>
            <w:proofErr w:type="gramStart"/>
            <w:r>
              <w:rPr>
                <w:rFonts w:ascii="Calibri"/>
                <w:color w:val="231F20"/>
                <w:sz w:val="21"/>
              </w:rPr>
              <w:t>not  immediately</w:t>
            </w:r>
            <w:proofErr w:type="gramEnd"/>
            <w:r>
              <w:rPr>
                <w:rFonts w:ascii="Calibri"/>
                <w:color w:val="231F20"/>
                <w:spacing w:val="12"/>
                <w:sz w:val="21"/>
              </w:rPr>
              <w:t xml:space="preserve"> </w:t>
            </w:r>
            <w:r>
              <w:rPr>
                <w:rFonts w:ascii="Calibri"/>
                <w:color w:val="231F20"/>
                <w:sz w:val="21"/>
              </w:rPr>
              <w:t>obvious,</w:t>
            </w:r>
            <w:r>
              <w:rPr>
                <w:rFonts w:ascii="Calibri"/>
                <w:color w:val="231F20"/>
                <w:spacing w:val="13"/>
                <w:sz w:val="21"/>
              </w:rPr>
              <w:t xml:space="preserve"> </w:t>
            </w:r>
            <w:r>
              <w:rPr>
                <w:rFonts w:ascii="Calibri"/>
                <w:color w:val="231F20"/>
                <w:sz w:val="21"/>
              </w:rPr>
              <w:t>the</w:t>
            </w:r>
            <w:r>
              <w:rPr>
                <w:rFonts w:ascii="Calibri"/>
                <w:color w:val="231F20"/>
                <w:spacing w:val="13"/>
                <w:sz w:val="21"/>
              </w:rPr>
              <w:t xml:space="preserve"> </w:t>
            </w:r>
            <w:r>
              <w:rPr>
                <w:rFonts w:ascii="Calibri"/>
                <w:color w:val="231F20"/>
                <w:sz w:val="21"/>
              </w:rPr>
              <w:t>CAE</w:t>
            </w:r>
            <w:r>
              <w:rPr>
                <w:rFonts w:ascii="Calibri"/>
                <w:color w:val="231F20"/>
                <w:spacing w:val="12"/>
                <w:sz w:val="21"/>
              </w:rPr>
              <w:t xml:space="preserve"> </w:t>
            </w:r>
            <w:r>
              <w:rPr>
                <w:rFonts w:ascii="Calibri"/>
                <w:color w:val="231F20"/>
                <w:sz w:val="21"/>
              </w:rPr>
              <w:t>should</w:t>
            </w:r>
            <w:r>
              <w:rPr>
                <w:rFonts w:ascii="Calibri"/>
                <w:color w:val="231F20"/>
                <w:spacing w:val="13"/>
                <w:sz w:val="21"/>
              </w:rPr>
              <w:t xml:space="preserve"> </w:t>
            </w:r>
            <w:r>
              <w:rPr>
                <w:rFonts w:ascii="Calibri"/>
                <w:color w:val="231F20"/>
                <w:sz w:val="21"/>
              </w:rPr>
              <w:t>document</w:t>
            </w:r>
            <w:r>
              <w:rPr>
                <w:rFonts w:ascii="Calibri"/>
                <w:color w:val="231F20"/>
                <w:spacing w:val="13"/>
                <w:sz w:val="21"/>
              </w:rPr>
              <w:t xml:space="preserve"> </w:t>
            </w:r>
            <w:r>
              <w:rPr>
                <w:rFonts w:ascii="Calibri"/>
                <w:color w:val="231F20"/>
                <w:sz w:val="21"/>
              </w:rPr>
              <w:t>how</w:t>
            </w:r>
            <w:r>
              <w:rPr>
                <w:rFonts w:ascii="Calibri"/>
                <w:color w:val="231F20"/>
                <w:spacing w:val="13"/>
                <w:sz w:val="21"/>
              </w:rPr>
              <w:t xml:space="preserve"> </w:t>
            </w:r>
            <w:r>
              <w:rPr>
                <w:rFonts w:ascii="Calibri"/>
                <w:color w:val="231F20"/>
                <w:sz w:val="21"/>
              </w:rPr>
              <w:t>they</w:t>
            </w:r>
            <w:r>
              <w:rPr>
                <w:rFonts w:ascii="Calibri"/>
                <w:color w:val="231F20"/>
                <w:spacing w:val="12"/>
                <w:sz w:val="21"/>
              </w:rPr>
              <w:t xml:space="preserve"> </w:t>
            </w:r>
            <w:r>
              <w:rPr>
                <w:rFonts w:ascii="Calibri"/>
                <w:color w:val="231F20"/>
                <w:sz w:val="21"/>
              </w:rPr>
              <w:t>used</w:t>
            </w:r>
            <w:r>
              <w:rPr>
                <w:rFonts w:ascii="Calibri"/>
                <w:color w:val="231F20"/>
                <w:w w:val="102"/>
                <w:sz w:val="21"/>
              </w:rPr>
              <w:t xml:space="preserve"> </w:t>
            </w:r>
            <w:r>
              <w:rPr>
                <w:rFonts w:ascii="Calibri"/>
                <w:color w:val="231F20"/>
                <w:spacing w:val="-1"/>
                <w:sz w:val="21"/>
              </w:rPr>
              <w:t>professional</w:t>
            </w:r>
            <w:r>
              <w:rPr>
                <w:rFonts w:ascii="Calibri"/>
                <w:color w:val="231F20"/>
                <w:spacing w:val="12"/>
                <w:sz w:val="21"/>
              </w:rPr>
              <w:t xml:space="preserve"> </w:t>
            </w:r>
            <w:r>
              <w:rPr>
                <w:rFonts w:ascii="Calibri"/>
                <w:color w:val="231F20"/>
                <w:sz w:val="21"/>
              </w:rPr>
              <w:t>judgement</w:t>
            </w:r>
            <w:r>
              <w:rPr>
                <w:rFonts w:ascii="Calibri"/>
                <w:color w:val="231F20"/>
                <w:spacing w:val="12"/>
                <w:sz w:val="21"/>
              </w:rPr>
              <w:t xml:space="preserve"> </w:t>
            </w:r>
            <w:r>
              <w:rPr>
                <w:rFonts w:ascii="Calibri"/>
                <w:color w:val="231F20"/>
                <w:sz w:val="21"/>
              </w:rPr>
              <w:t>to</w:t>
            </w:r>
            <w:r>
              <w:rPr>
                <w:rFonts w:ascii="Calibri"/>
                <w:color w:val="231F20"/>
                <w:spacing w:val="13"/>
                <w:sz w:val="21"/>
              </w:rPr>
              <w:t xml:space="preserve"> </w:t>
            </w:r>
            <w:r>
              <w:rPr>
                <w:rFonts w:ascii="Calibri"/>
                <w:color w:val="231F20"/>
                <w:sz w:val="21"/>
              </w:rPr>
              <w:t>decide</w:t>
            </w:r>
            <w:r>
              <w:rPr>
                <w:rFonts w:ascii="Calibri"/>
                <w:color w:val="231F20"/>
                <w:spacing w:val="12"/>
                <w:sz w:val="21"/>
              </w:rPr>
              <w:t xml:space="preserve"> </w:t>
            </w:r>
            <w:r>
              <w:rPr>
                <w:rFonts w:ascii="Calibri"/>
                <w:color w:val="231F20"/>
                <w:sz w:val="21"/>
              </w:rPr>
              <w:t>whether</w:t>
            </w:r>
            <w:r>
              <w:rPr>
                <w:rFonts w:ascii="Calibri"/>
                <w:color w:val="231F20"/>
                <w:spacing w:val="13"/>
                <w:sz w:val="21"/>
              </w:rPr>
              <w:t xml:space="preserve"> </w:t>
            </w:r>
            <w:r>
              <w:rPr>
                <w:rFonts w:ascii="Calibri"/>
                <w:color w:val="231F20"/>
                <w:sz w:val="21"/>
              </w:rPr>
              <w:t>this</w:t>
            </w:r>
            <w:r>
              <w:rPr>
                <w:rFonts w:ascii="Calibri"/>
                <w:color w:val="231F20"/>
                <w:spacing w:val="12"/>
                <w:sz w:val="21"/>
              </w:rPr>
              <w:t xml:space="preserve"> </w:t>
            </w:r>
            <w:r>
              <w:rPr>
                <w:rFonts w:ascii="Calibri"/>
                <w:color w:val="231F20"/>
                <w:sz w:val="21"/>
              </w:rPr>
              <w:t>is</w:t>
            </w:r>
            <w:r>
              <w:rPr>
                <w:rFonts w:ascii="Calibri"/>
                <w:color w:val="231F20"/>
                <w:spacing w:val="13"/>
                <w:sz w:val="21"/>
              </w:rPr>
              <w:t xml:space="preserve"> </w:t>
            </w:r>
            <w:r>
              <w:rPr>
                <w:rFonts w:ascii="Calibri"/>
                <w:color w:val="231F20"/>
                <w:sz w:val="21"/>
              </w:rPr>
              <w:t>sufficient</w:t>
            </w:r>
            <w:r>
              <w:rPr>
                <w:rFonts w:ascii="Calibri"/>
                <w:color w:val="231F20"/>
                <w:spacing w:val="12"/>
                <w:sz w:val="21"/>
              </w:rPr>
              <w:t xml:space="preserve"> </w:t>
            </w:r>
            <w:r>
              <w:rPr>
                <w:rFonts w:ascii="Calibri"/>
                <w:color w:val="231F20"/>
                <w:sz w:val="21"/>
              </w:rPr>
              <w:t>to</w:t>
            </w:r>
            <w:r>
              <w:rPr>
                <w:rFonts w:ascii="Calibri"/>
                <w:color w:val="231F20"/>
                <w:spacing w:val="13"/>
                <w:sz w:val="21"/>
              </w:rPr>
              <w:t xml:space="preserve"> </w:t>
            </w:r>
            <w:r>
              <w:rPr>
                <w:rFonts w:ascii="Calibri"/>
                <w:color w:val="231F20"/>
                <w:spacing w:val="-1"/>
                <w:sz w:val="21"/>
              </w:rPr>
              <w:t>carry</w:t>
            </w:r>
            <w:r>
              <w:rPr>
                <w:rFonts w:ascii="Calibri"/>
                <w:color w:val="231F20"/>
                <w:spacing w:val="12"/>
                <w:sz w:val="21"/>
              </w:rPr>
              <w:t xml:space="preserve"> </w:t>
            </w:r>
            <w:r>
              <w:rPr>
                <w:rFonts w:ascii="Calibri"/>
                <w:color w:val="231F20"/>
                <w:sz w:val="21"/>
              </w:rPr>
              <w:t>out</w:t>
            </w:r>
            <w:r>
              <w:rPr>
                <w:rFonts w:ascii="Calibri"/>
                <w:color w:val="231F20"/>
                <w:spacing w:val="26"/>
                <w:sz w:val="21"/>
              </w:rPr>
              <w:t xml:space="preserve"> </w:t>
            </w:r>
            <w:r>
              <w:rPr>
                <w:rFonts w:ascii="Calibri"/>
                <w:color w:val="231F20"/>
                <w:sz w:val="21"/>
              </w:rPr>
              <w:t>the</w:t>
            </w:r>
            <w:r>
              <w:rPr>
                <w:rFonts w:ascii="Calibri"/>
                <w:color w:val="231F20"/>
                <w:spacing w:val="19"/>
                <w:sz w:val="21"/>
              </w:rPr>
              <w:t xml:space="preserve"> </w:t>
            </w:r>
            <w:r>
              <w:rPr>
                <w:rFonts w:ascii="Calibri"/>
                <w:color w:val="231F20"/>
                <w:sz w:val="21"/>
              </w:rPr>
              <w:t>external</w:t>
            </w:r>
            <w:r>
              <w:rPr>
                <w:rFonts w:ascii="Calibri"/>
                <w:color w:val="231F20"/>
                <w:spacing w:val="20"/>
                <w:sz w:val="21"/>
              </w:rPr>
              <w:t xml:space="preserve"> </w:t>
            </w:r>
            <w:r>
              <w:rPr>
                <w:rFonts w:ascii="Calibri"/>
                <w:color w:val="231F20"/>
                <w:sz w:val="21"/>
              </w:rPr>
              <w:t>assessment.</w:t>
            </w:r>
          </w:p>
          <w:p w14:paraId="5C9FE9D5" w14:textId="77777777" w:rsidR="003D7638" w:rsidRDefault="000A244E" w:rsidP="003D7638">
            <w:pPr>
              <w:pStyle w:val="TableParagraph"/>
              <w:spacing w:before="56" w:line="280" w:lineRule="auto"/>
              <w:ind w:left="75" w:right="158"/>
              <w:rPr>
                <w:rFonts w:ascii="Calibri" w:eastAsia="Calibri" w:hAnsi="Calibri" w:cs="Calibri"/>
                <w:sz w:val="21"/>
                <w:szCs w:val="21"/>
              </w:rPr>
            </w:pPr>
            <w:r>
              <w:rPr>
                <w:rFonts w:ascii="Calibri"/>
                <w:color w:val="231F20"/>
                <w:w w:val="105"/>
                <w:sz w:val="21"/>
              </w:rPr>
              <w:t>If</w:t>
            </w:r>
            <w:r>
              <w:rPr>
                <w:rFonts w:ascii="Calibri"/>
                <w:color w:val="231F20"/>
                <w:spacing w:val="-11"/>
                <w:w w:val="105"/>
                <w:sz w:val="21"/>
              </w:rPr>
              <w:t xml:space="preserve"> </w:t>
            </w:r>
            <w:r>
              <w:rPr>
                <w:rFonts w:ascii="Calibri"/>
                <w:color w:val="231F20"/>
                <w:w w:val="105"/>
                <w:sz w:val="21"/>
              </w:rPr>
              <w:t>the</w:t>
            </w:r>
            <w:r>
              <w:rPr>
                <w:rFonts w:ascii="Calibri"/>
                <w:color w:val="231F20"/>
                <w:spacing w:val="-10"/>
                <w:w w:val="105"/>
                <w:sz w:val="21"/>
              </w:rPr>
              <w:t xml:space="preserve"> </w:t>
            </w:r>
            <w:r>
              <w:rPr>
                <w:rFonts w:ascii="Calibri"/>
                <w:color w:val="231F20"/>
                <w:w w:val="105"/>
                <w:sz w:val="21"/>
              </w:rPr>
              <w:t>assessor</w:t>
            </w:r>
            <w:r>
              <w:rPr>
                <w:rFonts w:ascii="Calibri"/>
                <w:color w:val="231F20"/>
                <w:spacing w:val="-10"/>
                <w:w w:val="105"/>
                <w:sz w:val="21"/>
              </w:rPr>
              <w:t xml:space="preserve"> </w:t>
            </w:r>
            <w:r>
              <w:rPr>
                <w:rFonts w:ascii="Calibri"/>
                <w:color w:val="231F20"/>
                <w:w w:val="105"/>
                <w:sz w:val="21"/>
              </w:rPr>
              <w:t>or</w:t>
            </w:r>
            <w:r>
              <w:rPr>
                <w:rFonts w:ascii="Calibri"/>
                <w:color w:val="231F20"/>
                <w:spacing w:val="-11"/>
                <w:w w:val="105"/>
                <w:sz w:val="21"/>
              </w:rPr>
              <w:t xml:space="preserve"> </w:t>
            </w:r>
            <w:r>
              <w:rPr>
                <w:rFonts w:ascii="Calibri"/>
                <w:color w:val="231F20"/>
                <w:w w:val="105"/>
                <w:sz w:val="21"/>
              </w:rPr>
              <w:t>assessment</w:t>
            </w:r>
            <w:r>
              <w:rPr>
                <w:rFonts w:ascii="Calibri"/>
                <w:color w:val="231F20"/>
                <w:spacing w:val="-10"/>
                <w:w w:val="105"/>
                <w:sz w:val="21"/>
              </w:rPr>
              <w:t xml:space="preserve"> </w:t>
            </w:r>
            <w:r>
              <w:rPr>
                <w:rFonts w:ascii="Calibri"/>
                <w:color w:val="231F20"/>
                <w:w w:val="105"/>
                <w:sz w:val="21"/>
              </w:rPr>
              <w:t>team</w:t>
            </w:r>
            <w:r>
              <w:rPr>
                <w:rFonts w:ascii="Calibri"/>
                <w:color w:val="231F20"/>
                <w:spacing w:val="-10"/>
                <w:w w:val="105"/>
                <w:sz w:val="21"/>
              </w:rPr>
              <w:t xml:space="preserve"> </w:t>
            </w:r>
            <w:r>
              <w:rPr>
                <w:rFonts w:ascii="Calibri"/>
                <w:color w:val="231F20"/>
                <w:w w:val="105"/>
                <w:sz w:val="21"/>
              </w:rPr>
              <w:t>has</w:t>
            </w:r>
            <w:r>
              <w:rPr>
                <w:rFonts w:ascii="Calibri"/>
                <w:color w:val="231F20"/>
                <w:spacing w:val="-11"/>
                <w:w w:val="105"/>
                <w:sz w:val="21"/>
              </w:rPr>
              <w:t xml:space="preserve"> </w:t>
            </w:r>
            <w:r>
              <w:rPr>
                <w:rFonts w:ascii="Calibri"/>
                <w:color w:val="231F20"/>
                <w:w w:val="105"/>
                <w:sz w:val="21"/>
              </w:rPr>
              <w:t>any</w:t>
            </w:r>
            <w:r>
              <w:rPr>
                <w:rFonts w:ascii="Calibri"/>
                <w:color w:val="231F20"/>
                <w:spacing w:val="-10"/>
                <w:w w:val="105"/>
                <w:sz w:val="21"/>
              </w:rPr>
              <w:t xml:space="preserve"> </w:t>
            </w:r>
            <w:r>
              <w:rPr>
                <w:rFonts w:ascii="Calibri"/>
                <w:color w:val="231F20"/>
                <w:spacing w:val="-3"/>
                <w:w w:val="105"/>
                <w:sz w:val="21"/>
              </w:rPr>
              <w:t>real</w:t>
            </w:r>
            <w:r>
              <w:rPr>
                <w:rFonts w:ascii="Calibri"/>
                <w:color w:val="231F20"/>
                <w:spacing w:val="-10"/>
                <w:w w:val="105"/>
                <w:sz w:val="21"/>
              </w:rPr>
              <w:t xml:space="preserve"> </w:t>
            </w:r>
            <w:r>
              <w:rPr>
                <w:rFonts w:ascii="Calibri"/>
                <w:color w:val="231F20"/>
                <w:w w:val="105"/>
                <w:sz w:val="21"/>
              </w:rPr>
              <w:t>or</w:t>
            </w:r>
            <w:r>
              <w:rPr>
                <w:rFonts w:ascii="Calibri"/>
                <w:color w:val="231F20"/>
                <w:spacing w:val="-11"/>
                <w:w w:val="105"/>
                <w:sz w:val="21"/>
              </w:rPr>
              <w:t xml:space="preserve"> </w:t>
            </w:r>
            <w:r>
              <w:rPr>
                <w:rFonts w:ascii="Calibri"/>
                <w:color w:val="231F20"/>
                <w:spacing w:val="-2"/>
                <w:w w:val="105"/>
                <w:sz w:val="21"/>
              </w:rPr>
              <w:t>apparent</w:t>
            </w:r>
            <w:r>
              <w:rPr>
                <w:rFonts w:ascii="Calibri"/>
                <w:color w:val="231F20"/>
                <w:spacing w:val="-10"/>
                <w:w w:val="105"/>
                <w:sz w:val="21"/>
              </w:rPr>
              <w:t xml:space="preserve"> </w:t>
            </w:r>
            <w:proofErr w:type="gramStart"/>
            <w:r>
              <w:rPr>
                <w:rFonts w:ascii="Calibri"/>
                <w:color w:val="231F20"/>
                <w:w w:val="105"/>
                <w:sz w:val="21"/>
              </w:rPr>
              <w:t xml:space="preserve">conflicts </w:t>
            </w:r>
            <w:r>
              <w:rPr>
                <w:rFonts w:ascii="Calibri"/>
                <w:color w:val="231F20"/>
                <w:spacing w:val="24"/>
                <w:w w:val="105"/>
                <w:sz w:val="21"/>
              </w:rPr>
              <w:t xml:space="preserve"> </w:t>
            </w:r>
            <w:r>
              <w:rPr>
                <w:rFonts w:ascii="Calibri"/>
                <w:color w:val="231F20"/>
                <w:w w:val="105"/>
                <w:sz w:val="21"/>
              </w:rPr>
              <w:t>of</w:t>
            </w:r>
            <w:proofErr w:type="gramEnd"/>
            <w:r>
              <w:rPr>
                <w:rFonts w:ascii="Calibri"/>
                <w:color w:val="231F20"/>
                <w:spacing w:val="-16"/>
                <w:w w:val="105"/>
                <w:sz w:val="21"/>
              </w:rPr>
              <w:t xml:space="preserve"> </w:t>
            </w:r>
            <w:r>
              <w:rPr>
                <w:rFonts w:ascii="Calibri"/>
                <w:color w:val="231F20"/>
                <w:spacing w:val="-2"/>
                <w:w w:val="105"/>
                <w:sz w:val="21"/>
              </w:rPr>
              <w:t>interest</w:t>
            </w:r>
            <w:r>
              <w:rPr>
                <w:rFonts w:ascii="Calibri"/>
                <w:color w:val="231F20"/>
                <w:spacing w:val="-15"/>
                <w:w w:val="105"/>
                <w:sz w:val="21"/>
              </w:rPr>
              <w:t xml:space="preserve"> </w:t>
            </w:r>
            <w:r>
              <w:rPr>
                <w:rFonts w:ascii="Calibri"/>
                <w:color w:val="231F20"/>
                <w:w w:val="105"/>
                <w:sz w:val="21"/>
              </w:rPr>
              <w:t>with</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w:t>
            </w:r>
            <w:proofErr w:type="spellEnd"/>
            <w:r>
              <w:rPr>
                <w:rFonts w:ascii="Calibri"/>
                <w:color w:val="231F20"/>
                <w:spacing w:val="-1"/>
                <w:w w:val="105"/>
                <w:sz w:val="21"/>
              </w:rPr>
              <w:t>,</w:t>
            </w:r>
            <w:r>
              <w:rPr>
                <w:rFonts w:ascii="Calibri"/>
                <w:color w:val="231F20"/>
                <w:spacing w:val="-15"/>
                <w:w w:val="105"/>
                <w:sz w:val="21"/>
              </w:rPr>
              <w:t xml:space="preserve"> </w:t>
            </w:r>
            <w:r>
              <w:rPr>
                <w:rFonts w:ascii="Calibri"/>
                <w:color w:val="231F20"/>
                <w:w w:val="105"/>
                <w:sz w:val="21"/>
              </w:rPr>
              <w:t>this</w:t>
            </w:r>
            <w:r>
              <w:rPr>
                <w:rFonts w:ascii="Calibri"/>
                <w:color w:val="231F20"/>
                <w:spacing w:val="-16"/>
                <w:w w:val="105"/>
                <w:sz w:val="21"/>
              </w:rPr>
              <w:t xml:space="preserve"> </w:t>
            </w:r>
            <w:r>
              <w:rPr>
                <w:rFonts w:ascii="Calibri"/>
                <w:color w:val="231F20"/>
                <w:w w:val="105"/>
                <w:sz w:val="21"/>
              </w:rPr>
              <w:t>should</w:t>
            </w:r>
            <w:r>
              <w:rPr>
                <w:rFonts w:ascii="Calibri"/>
                <w:color w:val="231F20"/>
                <w:spacing w:val="-15"/>
                <w:w w:val="105"/>
                <w:sz w:val="21"/>
              </w:rPr>
              <w:t xml:space="preserve"> </w:t>
            </w:r>
            <w:r>
              <w:rPr>
                <w:rFonts w:ascii="Calibri"/>
                <w:color w:val="231F20"/>
                <w:w w:val="105"/>
                <w:sz w:val="21"/>
              </w:rPr>
              <w:t>be</w:t>
            </w:r>
            <w:r>
              <w:rPr>
                <w:rFonts w:ascii="Calibri"/>
                <w:color w:val="231F20"/>
                <w:spacing w:val="-15"/>
                <w:w w:val="105"/>
                <w:sz w:val="21"/>
              </w:rPr>
              <w:t xml:space="preserve"> </w:t>
            </w:r>
            <w:r>
              <w:rPr>
                <w:rFonts w:ascii="Calibri"/>
                <w:color w:val="231F20"/>
                <w:spacing w:val="-1"/>
                <w:w w:val="105"/>
                <w:sz w:val="21"/>
              </w:rPr>
              <w:t>clearly</w:t>
            </w:r>
            <w:r>
              <w:rPr>
                <w:rFonts w:ascii="Calibri"/>
                <w:color w:val="231F20"/>
                <w:spacing w:val="-15"/>
                <w:w w:val="105"/>
                <w:sz w:val="21"/>
              </w:rPr>
              <w:t xml:space="preserve"> </w:t>
            </w:r>
            <w:r>
              <w:rPr>
                <w:rFonts w:ascii="Calibri"/>
                <w:color w:val="231F20"/>
                <w:w w:val="105"/>
                <w:sz w:val="21"/>
              </w:rPr>
              <w:t>explained</w:t>
            </w:r>
            <w:r>
              <w:rPr>
                <w:rFonts w:ascii="Calibri"/>
                <w:color w:val="231F20"/>
                <w:spacing w:val="-15"/>
                <w:w w:val="105"/>
                <w:sz w:val="21"/>
              </w:rPr>
              <w:t xml:space="preserve"> </w:t>
            </w:r>
            <w:r>
              <w:rPr>
                <w:rFonts w:ascii="Calibri"/>
                <w:color w:val="231F20"/>
                <w:w w:val="105"/>
                <w:sz w:val="21"/>
              </w:rPr>
              <w:t>to</w:t>
            </w:r>
            <w:r>
              <w:rPr>
                <w:rFonts w:ascii="Calibri"/>
                <w:color w:val="231F20"/>
                <w:spacing w:val="-16"/>
                <w:w w:val="105"/>
                <w:sz w:val="21"/>
              </w:rPr>
              <w:t xml:space="preserve"> </w:t>
            </w:r>
            <w:r>
              <w:rPr>
                <w:rFonts w:ascii="Calibri"/>
                <w:color w:val="231F20"/>
                <w:w w:val="105"/>
                <w:sz w:val="21"/>
              </w:rPr>
              <w:t>the</w:t>
            </w:r>
            <w:r>
              <w:rPr>
                <w:rFonts w:ascii="Calibri"/>
                <w:color w:val="231F20"/>
                <w:spacing w:val="35"/>
                <w:w w:val="101"/>
                <w:sz w:val="21"/>
              </w:rPr>
              <w:t xml:space="preserve"> </w:t>
            </w:r>
            <w:r>
              <w:rPr>
                <w:rFonts w:ascii="Calibri"/>
                <w:color w:val="231F20"/>
                <w:spacing w:val="-2"/>
                <w:w w:val="105"/>
                <w:sz w:val="21"/>
              </w:rPr>
              <w:t>board,</w:t>
            </w:r>
            <w:r>
              <w:rPr>
                <w:rFonts w:ascii="Calibri"/>
                <w:color w:val="231F20"/>
                <w:spacing w:val="-14"/>
                <w:w w:val="105"/>
                <w:sz w:val="21"/>
              </w:rPr>
              <w:t xml:space="preserve"> </w:t>
            </w:r>
            <w:r>
              <w:rPr>
                <w:rFonts w:ascii="Calibri"/>
                <w:color w:val="231F20"/>
                <w:w w:val="105"/>
                <w:sz w:val="21"/>
              </w:rPr>
              <w:t>and</w:t>
            </w:r>
            <w:r>
              <w:rPr>
                <w:rFonts w:ascii="Calibri"/>
                <w:color w:val="231F20"/>
                <w:spacing w:val="-14"/>
                <w:w w:val="105"/>
                <w:sz w:val="21"/>
              </w:rPr>
              <w:t xml:space="preserve"> </w:t>
            </w:r>
            <w:r>
              <w:rPr>
                <w:rFonts w:ascii="Calibri"/>
                <w:color w:val="231F20"/>
                <w:spacing w:val="-1"/>
                <w:w w:val="105"/>
                <w:sz w:val="21"/>
              </w:rPr>
              <w:t>safeguards</w:t>
            </w:r>
            <w:r>
              <w:rPr>
                <w:rFonts w:ascii="Calibri"/>
                <w:color w:val="231F20"/>
                <w:spacing w:val="-13"/>
                <w:w w:val="105"/>
                <w:sz w:val="21"/>
              </w:rPr>
              <w:t xml:space="preserve"> </w:t>
            </w:r>
            <w:r>
              <w:rPr>
                <w:rFonts w:ascii="Calibri"/>
                <w:color w:val="231F20"/>
                <w:w w:val="105"/>
                <w:sz w:val="21"/>
              </w:rPr>
              <w:t>should</w:t>
            </w:r>
            <w:r>
              <w:rPr>
                <w:rFonts w:ascii="Calibri"/>
                <w:color w:val="231F20"/>
                <w:spacing w:val="-14"/>
                <w:w w:val="105"/>
                <w:sz w:val="21"/>
              </w:rPr>
              <w:t xml:space="preserve"> </w:t>
            </w:r>
            <w:r>
              <w:rPr>
                <w:rFonts w:ascii="Calibri"/>
                <w:color w:val="231F20"/>
                <w:w w:val="105"/>
                <w:sz w:val="21"/>
              </w:rPr>
              <w:t>be</w:t>
            </w:r>
            <w:r>
              <w:rPr>
                <w:rFonts w:ascii="Calibri"/>
                <w:color w:val="231F20"/>
                <w:spacing w:val="-13"/>
                <w:w w:val="105"/>
                <w:sz w:val="21"/>
              </w:rPr>
              <w:t xml:space="preserve"> </w:t>
            </w:r>
            <w:r>
              <w:rPr>
                <w:rFonts w:ascii="Calibri"/>
                <w:color w:val="231F20"/>
                <w:w w:val="105"/>
                <w:sz w:val="21"/>
              </w:rPr>
              <w:t>put</w:t>
            </w:r>
            <w:r>
              <w:rPr>
                <w:rFonts w:ascii="Calibri"/>
                <w:color w:val="231F20"/>
                <w:spacing w:val="-14"/>
                <w:w w:val="105"/>
                <w:sz w:val="21"/>
              </w:rPr>
              <w:t xml:space="preserve"> </w:t>
            </w:r>
            <w:r>
              <w:rPr>
                <w:rFonts w:ascii="Calibri"/>
                <w:color w:val="231F20"/>
                <w:w w:val="105"/>
                <w:sz w:val="21"/>
              </w:rPr>
              <w:t>in</w:t>
            </w:r>
            <w:r>
              <w:rPr>
                <w:rFonts w:ascii="Calibri"/>
                <w:color w:val="231F20"/>
                <w:spacing w:val="-13"/>
                <w:w w:val="105"/>
                <w:sz w:val="21"/>
              </w:rPr>
              <w:t xml:space="preserve"> </w:t>
            </w:r>
            <w:r>
              <w:rPr>
                <w:rFonts w:ascii="Calibri"/>
                <w:color w:val="231F20"/>
                <w:w w:val="105"/>
                <w:sz w:val="21"/>
              </w:rPr>
              <w:t>place</w:t>
            </w:r>
            <w:r>
              <w:rPr>
                <w:rFonts w:ascii="Calibri"/>
                <w:color w:val="231F20"/>
                <w:spacing w:val="-14"/>
                <w:w w:val="105"/>
                <w:sz w:val="21"/>
              </w:rPr>
              <w:t xml:space="preserve"> </w:t>
            </w:r>
            <w:r>
              <w:rPr>
                <w:rFonts w:ascii="Calibri"/>
                <w:color w:val="231F20"/>
                <w:w w:val="105"/>
                <w:sz w:val="21"/>
              </w:rPr>
              <w:t>to</w:t>
            </w:r>
            <w:r>
              <w:rPr>
                <w:rFonts w:ascii="Calibri"/>
                <w:color w:val="231F20"/>
                <w:spacing w:val="-13"/>
                <w:w w:val="105"/>
                <w:sz w:val="21"/>
              </w:rPr>
              <w:t xml:space="preserve"> </w:t>
            </w:r>
            <w:proofErr w:type="spellStart"/>
            <w:r>
              <w:rPr>
                <w:rFonts w:ascii="Calibri"/>
                <w:color w:val="231F20"/>
                <w:w w:val="105"/>
                <w:sz w:val="21"/>
              </w:rPr>
              <w:t>minimise</w:t>
            </w:r>
            <w:proofErr w:type="spellEnd"/>
            <w:r>
              <w:rPr>
                <w:rFonts w:ascii="Calibri"/>
                <w:color w:val="231F20"/>
                <w:spacing w:val="-14"/>
                <w:w w:val="105"/>
                <w:sz w:val="21"/>
              </w:rPr>
              <w:t xml:space="preserve"> </w:t>
            </w:r>
            <w:r>
              <w:rPr>
                <w:rFonts w:ascii="Calibri"/>
                <w:color w:val="231F20"/>
                <w:w w:val="105"/>
                <w:sz w:val="21"/>
              </w:rPr>
              <w:t>the</w:t>
            </w:r>
            <w:r>
              <w:rPr>
                <w:rFonts w:ascii="Calibri"/>
                <w:color w:val="231F20"/>
                <w:spacing w:val="-13"/>
                <w:w w:val="105"/>
                <w:sz w:val="21"/>
              </w:rPr>
              <w:t xml:space="preserve"> </w:t>
            </w:r>
            <w:r>
              <w:rPr>
                <w:rFonts w:ascii="Calibri"/>
                <w:color w:val="231F20"/>
                <w:spacing w:val="-2"/>
                <w:w w:val="105"/>
                <w:sz w:val="21"/>
              </w:rPr>
              <w:t>effect</w:t>
            </w:r>
            <w:r>
              <w:rPr>
                <w:rFonts w:ascii="Calibri"/>
                <w:color w:val="231F20"/>
                <w:spacing w:val="-14"/>
                <w:w w:val="105"/>
                <w:sz w:val="21"/>
              </w:rPr>
              <w:t xml:space="preserve"> </w:t>
            </w:r>
            <w:r>
              <w:rPr>
                <w:rFonts w:ascii="Calibri"/>
                <w:color w:val="231F20"/>
                <w:w w:val="105"/>
                <w:sz w:val="21"/>
              </w:rPr>
              <w:t>of</w:t>
            </w:r>
            <w:r>
              <w:rPr>
                <w:rFonts w:ascii="Calibri"/>
                <w:color w:val="231F20"/>
                <w:spacing w:val="21"/>
                <w:w w:val="99"/>
                <w:sz w:val="21"/>
              </w:rPr>
              <w:t xml:space="preserve"> </w:t>
            </w:r>
            <w:r>
              <w:rPr>
                <w:rFonts w:ascii="Calibri"/>
                <w:color w:val="231F20"/>
                <w:w w:val="105"/>
                <w:sz w:val="21"/>
              </w:rPr>
              <w:t>this</w:t>
            </w:r>
            <w:r>
              <w:rPr>
                <w:rFonts w:ascii="Calibri"/>
                <w:color w:val="231F20"/>
                <w:spacing w:val="-19"/>
                <w:w w:val="105"/>
                <w:sz w:val="21"/>
              </w:rPr>
              <w:t xml:space="preserve"> </w:t>
            </w:r>
            <w:r>
              <w:rPr>
                <w:rFonts w:ascii="Calibri"/>
                <w:color w:val="231F20"/>
                <w:w w:val="105"/>
                <w:sz w:val="21"/>
              </w:rPr>
              <w:t>on</w:t>
            </w:r>
            <w:r>
              <w:rPr>
                <w:rFonts w:ascii="Calibri"/>
                <w:color w:val="231F20"/>
                <w:spacing w:val="-18"/>
                <w:w w:val="105"/>
                <w:sz w:val="21"/>
              </w:rPr>
              <w:t xml:space="preserve"> </w:t>
            </w:r>
            <w:r>
              <w:rPr>
                <w:rFonts w:ascii="Calibri"/>
                <w:color w:val="231F20"/>
                <w:w w:val="105"/>
                <w:sz w:val="21"/>
              </w:rPr>
              <w:t>the</w:t>
            </w:r>
            <w:r>
              <w:rPr>
                <w:rFonts w:ascii="Calibri"/>
                <w:color w:val="231F20"/>
                <w:spacing w:val="-18"/>
                <w:w w:val="105"/>
                <w:sz w:val="21"/>
              </w:rPr>
              <w:t xml:space="preserve"> </w:t>
            </w:r>
            <w:r>
              <w:rPr>
                <w:rFonts w:ascii="Calibri"/>
                <w:color w:val="231F20"/>
                <w:w w:val="105"/>
                <w:sz w:val="21"/>
              </w:rPr>
              <w:t>conduct</w:t>
            </w:r>
            <w:r>
              <w:rPr>
                <w:rFonts w:ascii="Calibri"/>
                <w:color w:val="231F20"/>
                <w:spacing w:val="-18"/>
                <w:w w:val="105"/>
                <w:sz w:val="21"/>
              </w:rPr>
              <w:t xml:space="preserve"> </w:t>
            </w:r>
            <w:r>
              <w:rPr>
                <w:rFonts w:ascii="Calibri"/>
                <w:color w:val="231F20"/>
                <w:w w:val="105"/>
                <w:sz w:val="21"/>
              </w:rPr>
              <w:t>of</w:t>
            </w:r>
            <w:r>
              <w:rPr>
                <w:rFonts w:ascii="Calibri"/>
                <w:color w:val="231F20"/>
                <w:spacing w:val="-19"/>
                <w:w w:val="105"/>
                <w:sz w:val="21"/>
              </w:rPr>
              <w:t xml:space="preserve"> </w:t>
            </w:r>
            <w:r>
              <w:rPr>
                <w:rFonts w:ascii="Calibri"/>
                <w:color w:val="231F20"/>
                <w:w w:val="105"/>
                <w:sz w:val="21"/>
              </w:rPr>
              <w:t>the</w:t>
            </w:r>
            <w:r>
              <w:rPr>
                <w:rFonts w:ascii="Calibri"/>
                <w:color w:val="231F20"/>
                <w:spacing w:val="-18"/>
                <w:w w:val="105"/>
                <w:sz w:val="21"/>
              </w:rPr>
              <w:t xml:space="preserve"> </w:t>
            </w:r>
            <w:r>
              <w:rPr>
                <w:rFonts w:ascii="Calibri"/>
                <w:color w:val="231F20"/>
                <w:w w:val="105"/>
                <w:sz w:val="21"/>
              </w:rPr>
              <w:t>external</w:t>
            </w:r>
            <w:r>
              <w:rPr>
                <w:rFonts w:ascii="Calibri"/>
                <w:color w:val="231F20"/>
                <w:spacing w:val="-18"/>
                <w:w w:val="105"/>
                <w:sz w:val="21"/>
              </w:rPr>
              <w:t xml:space="preserve"> </w:t>
            </w:r>
            <w:r>
              <w:rPr>
                <w:rFonts w:ascii="Calibri"/>
                <w:color w:val="231F20"/>
                <w:w w:val="105"/>
                <w:sz w:val="21"/>
              </w:rPr>
              <w:t>assessment.</w:t>
            </w:r>
          </w:p>
          <w:p w14:paraId="5C9FE9D6" w14:textId="77777777" w:rsidR="003D7638" w:rsidRDefault="000A244E" w:rsidP="003D7638">
            <w:pPr>
              <w:pStyle w:val="TableParagraph"/>
              <w:spacing w:before="56" w:line="280" w:lineRule="auto"/>
              <w:ind w:left="75" w:right="433"/>
              <w:rPr>
                <w:rFonts w:ascii="Calibri" w:eastAsia="Calibri" w:hAnsi="Calibri" w:cs="Calibri"/>
                <w:sz w:val="21"/>
                <w:szCs w:val="21"/>
              </w:rPr>
            </w:pPr>
            <w:r>
              <w:rPr>
                <w:rFonts w:ascii="Calibri"/>
                <w:color w:val="231F20"/>
                <w:w w:val="105"/>
                <w:sz w:val="21"/>
              </w:rPr>
              <w:t>Conflict</w:t>
            </w:r>
            <w:r>
              <w:rPr>
                <w:rFonts w:ascii="Calibri"/>
                <w:color w:val="231F20"/>
                <w:spacing w:val="-11"/>
                <w:w w:val="105"/>
                <w:sz w:val="21"/>
              </w:rPr>
              <w:t xml:space="preserve"> </w:t>
            </w:r>
            <w:r>
              <w:rPr>
                <w:rFonts w:ascii="Calibri"/>
                <w:color w:val="231F20"/>
                <w:w w:val="105"/>
                <w:sz w:val="21"/>
              </w:rPr>
              <w:t>of</w:t>
            </w:r>
            <w:r>
              <w:rPr>
                <w:rFonts w:ascii="Calibri"/>
                <w:color w:val="231F20"/>
                <w:spacing w:val="-11"/>
                <w:w w:val="105"/>
                <w:sz w:val="21"/>
              </w:rPr>
              <w:t xml:space="preserve"> </w:t>
            </w:r>
            <w:r>
              <w:rPr>
                <w:rFonts w:ascii="Calibri"/>
                <w:color w:val="231F20"/>
                <w:spacing w:val="-2"/>
                <w:w w:val="105"/>
                <w:sz w:val="21"/>
              </w:rPr>
              <w:t>interest</w:t>
            </w:r>
            <w:r>
              <w:rPr>
                <w:rFonts w:ascii="Calibri"/>
                <w:color w:val="231F20"/>
                <w:spacing w:val="-11"/>
                <w:w w:val="105"/>
                <w:sz w:val="21"/>
              </w:rPr>
              <w:t xml:space="preserve"> </w:t>
            </w:r>
            <w:r>
              <w:rPr>
                <w:rFonts w:ascii="Calibri"/>
                <w:color w:val="231F20"/>
                <w:w w:val="105"/>
                <w:sz w:val="21"/>
              </w:rPr>
              <w:t>may</w:t>
            </w:r>
            <w:r>
              <w:rPr>
                <w:rFonts w:ascii="Calibri"/>
                <w:color w:val="231F20"/>
                <w:spacing w:val="-10"/>
                <w:w w:val="105"/>
                <w:sz w:val="21"/>
              </w:rPr>
              <w:t xml:space="preserve"> </w:t>
            </w:r>
            <w:r>
              <w:rPr>
                <w:rFonts w:ascii="Calibri"/>
                <w:color w:val="231F20"/>
                <w:w w:val="105"/>
                <w:sz w:val="21"/>
              </w:rPr>
              <w:t>include,</w:t>
            </w:r>
            <w:r>
              <w:rPr>
                <w:rFonts w:ascii="Calibri"/>
                <w:color w:val="231F20"/>
                <w:spacing w:val="-11"/>
                <w:w w:val="105"/>
                <w:sz w:val="21"/>
              </w:rPr>
              <w:t xml:space="preserve"> </w:t>
            </w:r>
            <w:r>
              <w:rPr>
                <w:rFonts w:ascii="Calibri"/>
                <w:color w:val="231F20"/>
                <w:w w:val="105"/>
                <w:sz w:val="21"/>
              </w:rPr>
              <w:t>but</w:t>
            </w:r>
            <w:r>
              <w:rPr>
                <w:rFonts w:ascii="Calibri"/>
                <w:color w:val="231F20"/>
                <w:spacing w:val="-11"/>
                <w:w w:val="105"/>
                <w:sz w:val="21"/>
              </w:rPr>
              <w:t xml:space="preserve"> </w:t>
            </w:r>
            <w:r>
              <w:rPr>
                <w:rFonts w:ascii="Calibri"/>
                <w:color w:val="231F20"/>
                <w:w w:val="105"/>
                <w:sz w:val="21"/>
              </w:rPr>
              <w:t>is</w:t>
            </w:r>
            <w:r>
              <w:rPr>
                <w:rFonts w:ascii="Calibri"/>
                <w:color w:val="231F20"/>
                <w:spacing w:val="-10"/>
                <w:w w:val="105"/>
                <w:sz w:val="21"/>
              </w:rPr>
              <w:t xml:space="preserve"> </w:t>
            </w:r>
            <w:r>
              <w:rPr>
                <w:rFonts w:ascii="Calibri"/>
                <w:color w:val="231F20"/>
                <w:w w:val="105"/>
                <w:sz w:val="21"/>
              </w:rPr>
              <w:t>not</w:t>
            </w:r>
            <w:r>
              <w:rPr>
                <w:rFonts w:ascii="Calibri"/>
                <w:color w:val="231F20"/>
                <w:spacing w:val="-11"/>
                <w:w w:val="105"/>
                <w:sz w:val="21"/>
              </w:rPr>
              <w:t xml:space="preserve"> </w:t>
            </w:r>
            <w:r>
              <w:rPr>
                <w:rFonts w:ascii="Calibri"/>
                <w:color w:val="231F20"/>
                <w:w w:val="105"/>
                <w:sz w:val="21"/>
              </w:rPr>
              <w:t>limited</w:t>
            </w:r>
            <w:r>
              <w:rPr>
                <w:rFonts w:ascii="Calibri"/>
                <w:color w:val="231F20"/>
                <w:spacing w:val="-11"/>
                <w:w w:val="105"/>
                <w:sz w:val="21"/>
              </w:rPr>
              <w:t xml:space="preserve"> </w:t>
            </w:r>
            <w:r>
              <w:rPr>
                <w:rFonts w:ascii="Calibri"/>
                <w:color w:val="231F20"/>
                <w:w w:val="105"/>
                <w:sz w:val="21"/>
              </w:rPr>
              <w:t>to,</w:t>
            </w:r>
            <w:r>
              <w:rPr>
                <w:rFonts w:ascii="Calibri"/>
                <w:color w:val="231F20"/>
                <w:spacing w:val="-10"/>
                <w:w w:val="105"/>
                <w:sz w:val="21"/>
              </w:rPr>
              <w:t xml:space="preserve"> </w:t>
            </w:r>
            <w:r>
              <w:rPr>
                <w:rFonts w:ascii="Calibri"/>
                <w:color w:val="231F20"/>
                <w:w w:val="105"/>
                <w:sz w:val="21"/>
              </w:rPr>
              <w:t>being</w:t>
            </w:r>
            <w:r>
              <w:rPr>
                <w:rFonts w:ascii="Calibri"/>
                <w:color w:val="231F20"/>
                <w:spacing w:val="-11"/>
                <w:w w:val="105"/>
                <w:sz w:val="21"/>
              </w:rPr>
              <w:t xml:space="preserve"> </w:t>
            </w:r>
            <w:r>
              <w:rPr>
                <w:rFonts w:ascii="Calibri"/>
                <w:color w:val="231F20"/>
                <w:w w:val="105"/>
                <w:sz w:val="21"/>
              </w:rPr>
              <w:t>a</w:t>
            </w:r>
            <w:r>
              <w:rPr>
                <w:rFonts w:ascii="Calibri"/>
                <w:color w:val="231F20"/>
                <w:spacing w:val="-11"/>
                <w:w w:val="105"/>
                <w:sz w:val="21"/>
              </w:rPr>
              <w:t xml:space="preserve"> </w:t>
            </w:r>
            <w:r>
              <w:rPr>
                <w:rFonts w:ascii="Calibri"/>
                <w:color w:val="231F20"/>
                <w:w w:val="105"/>
                <w:sz w:val="21"/>
              </w:rPr>
              <w:t>part</w:t>
            </w:r>
            <w:r>
              <w:rPr>
                <w:rFonts w:ascii="Calibri"/>
                <w:color w:val="231F20"/>
                <w:spacing w:val="-10"/>
                <w:w w:val="105"/>
                <w:sz w:val="21"/>
              </w:rPr>
              <w:t xml:space="preserve"> </w:t>
            </w:r>
            <w:r>
              <w:rPr>
                <w:rFonts w:ascii="Calibri"/>
                <w:color w:val="231F20"/>
                <w:w w:val="105"/>
                <w:sz w:val="21"/>
              </w:rPr>
              <w:t>of</w:t>
            </w:r>
            <w:r>
              <w:rPr>
                <w:rFonts w:ascii="Calibri"/>
                <w:color w:val="231F20"/>
                <w:spacing w:val="22"/>
                <w:w w:val="99"/>
                <w:sz w:val="21"/>
              </w:rPr>
              <w:t xml:space="preserve"> </w:t>
            </w:r>
            <w:r>
              <w:rPr>
                <w:rFonts w:ascii="Calibri"/>
                <w:color w:val="231F20"/>
                <w:w w:val="105"/>
                <w:sz w:val="21"/>
              </w:rPr>
              <w:t>or</w:t>
            </w:r>
            <w:r>
              <w:rPr>
                <w:rFonts w:ascii="Calibri"/>
                <w:color w:val="231F20"/>
                <w:spacing w:val="-18"/>
                <w:w w:val="105"/>
                <w:sz w:val="21"/>
              </w:rPr>
              <w:t xml:space="preserve"> </w:t>
            </w:r>
            <w:r>
              <w:rPr>
                <w:rFonts w:ascii="Calibri"/>
                <w:color w:val="231F20"/>
                <w:w w:val="105"/>
                <w:sz w:val="21"/>
              </w:rPr>
              <w:t>under</w:t>
            </w:r>
            <w:r>
              <w:rPr>
                <w:rFonts w:ascii="Calibri"/>
                <w:color w:val="231F20"/>
                <w:spacing w:val="-17"/>
                <w:w w:val="105"/>
                <w:sz w:val="21"/>
              </w:rPr>
              <w:t xml:space="preserve"> </w:t>
            </w:r>
            <w:r>
              <w:rPr>
                <w:rFonts w:ascii="Calibri"/>
                <w:color w:val="231F20"/>
                <w:w w:val="105"/>
                <w:sz w:val="21"/>
              </w:rPr>
              <w:t>the</w:t>
            </w:r>
            <w:r>
              <w:rPr>
                <w:rFonts w:ascii="Calibri"/>
                <w:color w:val="231F20"/>
                <w:spacing w:val="-18"/>
                <w:w w:val="105"/>
                <w:sz w:val="21"/>
              </w:rPr>
              <w:t xml:space="preserve"> </w:t>
            </w:r>
            <w:r>
              <w:rPr>
                <w:rFonts w:ascii="Calibri"/>
                <w:color w:val="231F20"/>
                <w:spacing w:val="-2"/>
                <w:w w:val="105"/>
                <w:sz w:val="21"/>
              </w:rPr>
              <w:t>control</w:t>
            </w:r>
            <w:r>
              <w:rPr>
                <w:rFonts w:ascii="Calibri"/>
                <w:color w:val="231F20"/>
                <w:spacing w:val="-17"/>
                <w:w w:val="105"/>
                <w:sz w:val="21"/>
              </w:rPr>
              <w:t xml:space="preserve"> </w:t>
            </w:r>
            <w:r>
              <w:rPr>
                <w:rFonts w:ascii="Calibri"/>
                <w:color w:val="231F20"/>
                <w:w w:val="105"/>
                <w:sz w:val="21"/>
              </w:rPr>
              <w:t>of</w:t>
            </w:r>
            <w:r>
              <w:rPr>
                <w:rFonts w:ascii="Calibri"/>
                <w:color w:val="231F20"/>
                <w:spacing w:val="-18"/>
                <w:w w:val="105"/>
                <w:sz w:val="21"/>
              </w:rPr>
              <w:t xml:space="preserve"> </w:t>
            </w:r>
            <w:r>
              <w:rPr>
                <w:rFonts w:ascii="Calibri"/>
                <w:color w:val="231F20"/>
                <w:w w:val="105"/>
                <w:sz w:val="21"/>
              </w:rPr>
              <w:t>the</w:t>
            </w:r>
            <w:r>
              <w:rPr>
                <w:rFonts w:ascii="Calibri"/>
                <w:color w:val="231F20"/>
                <w:spacing w:val="-17"/>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w:t>
            </w:r>
            <w:proofErr w:type="spellEnd"/>
            <w:r>
              <w:rPr>
                <w:rFonts w:ascii="Calibri"/>
                <w:color w:val="231F20"/>
                <w:spacing w:val="-18"/>
                <w:w w:val="105"/>
                <w:sz w:val="21"/>
              </w:rPr>
              <w:t xml:space="preserve"> </w:t>
            </w:r>
            <w:r>
              <w:rPr>
                <w:rFonts w:ascii="Calibri"/>
                <w:color w:val="231F20"/>
                <w:w w:val="105"/>
                <w:sz w:val="21"/>
              </w:rPr>
              <w:t>to</w:t>
            </w:r>
            <w:r>
              <w:rPr>
                <w:rFonts w:ascii="Calibri"/>
                <w:color w:val="231F20"/>
                <w:spacing w:val="-17"/>
                <w:w w:val="105"/>
                <w:sz w:val="21"/>
              </w:rPr>
              <w:t xml:space="preserve"> </w:t>
            </w:r>
            <w:r>
              <w:rPr>
                <w:rFonts w:ascii="Calibri"/>
                <w:color w:val="231F20"/>
                <w:w w:val="105"/>
                <w:sz w:val="21"/>
              </w:rPr>
              <w:t>which</w:t>
            </w:r>
            <w:r>
              <w:rPr>
                <w:rFonts w:ascii="Calibri"/>
                <w:color w:val="231F20"/>
                <w:spacing w:val="-18"/>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internal</w:t>
            </w:r>
            <w:r>
              <w:rPr>
                <w:rFonts w:ascii="Calibri"/>
                <w:color w:val="231F20"/>
                <w:spacing w:val="-17"/>
                <w:w w:val="105"/>
                <w:sz w:val="21"/>
              </w:rPr>
              <w:t xml:space="preserve"> </w:t>
            </w:r>
            <w:r>
              <w:rPr>
                <w:rFonts w:ascii="Calibri"/>
                <w:color w:val="231F20"/>
                <w:w w:val="105"/>
                <w:sz w:val="21"/>
              </w:rPr>
              <w:t>audit</w:t>
            </w:r>
            <w:r>
              <w:rPr>
                <w:rFonts w:ascii="Calibri"/>
                <w:color w:val="231F20"/>
                <w:spacing w:val="21"/>
                <w:w w:val="105"/>
                <w:sz w:val="21"/>
              </w:rPr>
              <w:t xml:space="preserve"> </w:t>
            </w:r>
            <w:r>
              <w:rPr>
                <w:rFonts w:ascii="Calibri"/>
                <w:color w:val="231F20"/>
                <w:w w:val="105"/>
                <w:sz w:val="21"/>
              </w:rPr>
              <w:t>activity</w:t>
            </w:r>
            <w:r>
              <w:rPr>
                <w:rFonts w:ascii="Calibri"/>
                <w:color w:val="231F20"/>
                <w:spacing w:val="-13"/>
                <w:w w:val="105"/>
                <w:sz w:val="21"/>
              </w:rPr>
              <w:t xml:space="preserve"> </w:t>
            </w:r>
            <w:r>
              <w:rPr>
                <w:rFonts w:ascii="Calibri"/>
                <w:color w:val="231F20"/>
                <w:w w:val="105"/>
                <w:sz w:val="21"/>
              </w:rPr>
              <w:t>belongs.</w:t>
            </w:r>
          </w:p>
        </w:tc>
        <w:tc>
          <w:tcPr>
            <w:tcW w:w="3119" w:type="dxa"/>
            <w:tcBorders>
              <w:top w:val="single" w:sz="8" w:space="0" w:color="A7A9AC"/>
              <w:left w:val="single" w:sz="8" w:space="0" w:color="A7A9AC"/>
              <w:bottom w:val="single" w:sz="8" w:space="0" w:color="A7A9AC"/>
              <w:right w:val="single" w:sz="8" w:space="0" w:color="A7A9AC"/>
            </w:tcBorders>
          </w:tcPr>
          <w:p w14:paraId="5C9FE9D7" w14:textId="77777777" w:rsidR="00674FDB" w:rsidRDefault="000A244E" w:rsidP="00826B22">
            <w:pPr>
              <w:pStyle w:val="ListParagraph"/>
              <w:numPr>
                <w:ilvl w:val="0"/>
                <w:numId w:val="73"/>
              </w:numPr>
            </w:pPr>
            <w:r w:rsidRPr="00201AC9">
              <w:t xml:space="preserve">Peer Review teams are all Lancashire Heads of Audit and any impairments will be taken into account by the </w:t>
            </w:r>
            <w:proofErr w:type="gramStart"/>
            <w:r w:rsidRPr="00201AC9">
              <w:t>Sub Group</w:t>
            </w:r>
            <w:proofErr w:type="gramEnd"/>
            <w:r w:rsidRPr="00201AC9">
              <w:t xml:space="preserve"> who appoint the reviewers for each authority.</w:t>
            </w:r>
          </w:p>
          <w:p w14:paraId="5C9FE9D8" w14:textId="77777777" w:rsidR="002673F5" w:rsidRDefault="000A244E" w:rsidP="00826B22">
            <w:pPr>
              <w:pStyle w:val="ListParagraph"/>
              <w:numPr>
                <w:ilvl w:val="0"/>
                <w:numId w:val="73"/>
              </w:numPr>
            </w:pPr>
            <w:r>
              <w:t>Use of Lancashire Peer Review process agreed with the Governance Committee</w:t>
            </w:r>
          </w:p>
        </w:tc>
      </w:tr>
      <w:tr w:rsidR="00065F8A" w14:paraId="5C9FE9DE" w14:textId="77777777" w:rsidTr="00020C41">
        <w:trPr>
          <w:trHeight w:hRule="exact" w:val="400"/>
        </w:trPr>
        <w:tc>
          <w:tcPr>
            <w:tcW w:w="1897" w:type="dxa"/>
            <w:tcBorders>
              <w:top w:val="single" w:sz="8" w:space="0" w:color="A7A9AC"/>
              <w:left w:val="single" w:sz="8" w:space="0" w:color="A7A9AC"/>
              <w:bottom w:val="single" w:sz="8" w:space="0" w:color="A7A9AC"/>
              <w:right w:val="single" w:sz="8" w:space="0" w:color="A7A9AC"/>
            </w:tcBorders>
          </w:tcPr>
          <w:p w14:paraId="5C9FE9DA" w14:textId="77777777" w:rsidR="003D7638" w:rsidRDefault="000A244E" w:rsidP="003D7638">
            <w:pPr>
              <w:pStyle w:val="TableParagraph"/>
              <w:spacing w:before="69"/>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9DB" w14:textId="77777777" w:rsidR="003D7638" w:rsidRPr="00201AC9" w:rsidRDefault="000A244E" w:rsidP="003D7638">
            <w:pPr>
              <w:pStyle w:val="TableParagraph"/>
              <w:spacing w:before="69"/>
              <w:ind w:left="75"/>
              <w:rPr>
                <w:rFonts w:ascii="Calibri" w:eastAsia="Calibri" w:hAnsi="Calibri" w:cs="Calibri"/>
                <w:strike/>
                <w:sz w:val="21"/>
                <w:szCs w:val="21"/>
              </w:rPr>
            </w:pPr>
            <w:r w:rsidRPr="00201AC9">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9DC" w14:textId="77777777" w:rsidR="003D7638" w:rsidRPr="00201AC9" w:rsidRDefault="000A244E" w:rsidP="003D7638">
            <w:pPr>
              <w:pStyle w:val="TableParagraph"/>
              <w:spacing w:before="69"/>
              <w:ind w:left="75"/>
              <w:rPr>
                <w:rFonts w:ascii="Calibri" w:eastAsia="Calibri" w:hAnsi="Calibri" w:cs="Calibri"/>
                <w:strike/>
                <w:sz w:val="21"/>
                <w:szCs w:val="21"/>
              </w:rPr>
            </w:pPr>
            <w:r w:rsidRPr="00201AC9">
              <w:rPr>
                <w:rFonts w:ascii="Calibri"/>
                <w:strike/>
                <w:color w:val="231F20"/>
                <w:spacing w:val="-1"/>
                <w:w w:val="95"/>
                <w:sz w:val="21"/>
              </w:rPr>
              <w:t>NOT</w:t>
            </w:r>
            <w:r w:rsidRPr="00201AC9">
              <w:rPr>
                <w:rFonts w:ascii="Calibri"/>
                <w:strike/>
                <w:color w:val="231F20"/>
                <w:spacing w:val="26"/>
                <w:w w:val="95"/>
                <w:sz w:val="21"/>
              </w:rPr>
              <w:t xml:space="preserve"> </w:t>
            </w:r>
            <w:r w:rsidRPr="00201AC9">
              <w:rPr>
                <w:rFonts w:ascii="Calibri"/>
                <w:strike/>
                <w:color w:val="231F20"/>
                <w:spacing w:val="-1"/>
                <w:w w:val="95"/>
                <w:sz w:val="21"/>
              </w:rPr>
              <w:t>CONFORMING</w:t>
            </w:r>
          </w:p>
        </w:tc>
        <w:tc>
          <w:tcPr>
            <w:tcW w:w="3119" w:type="dxa"/>
            <w:tcBorders>
              <w:top w:val="single" w:sz="8" w:space="0" w:color="A7A9AC"/>
              <w:left w:val="single" w:sz="8" w:space="0" w:color="A7A9AC"/>
              <w:bottom w:val="single" w:sz="8" w:space="0" w:color="A7A9AC"/>
              <w:right w:val="single" w:sz="8" w:space="0" w:color="A7A9AC"/>
            </w:tcBorders>
          </w:tcPr>
          <w:p w14:paraId="5C9FE9DD" w14:textId="77777777" w:rsidR="003D7638" w:rsidRDefault="00826B22" w:rsidP="003D7638"/>
        </w:tc>
      </w:tr>
      <w:tr w:rsidR="00065F8A" w14:paraId="5C9FE9E3" w14:textId="77777777" w:rsidTr="00020C41">
        <w:trPr>
          <w:trHeight w:hRule="exact" w:val="1640"/>
        </w:trPr>
        <w:tc>
          <w:tcPr>
            <w:tcW w:w="7078" w:type="dxa"/>
            <w:gridSpan w:val="3"/>
            <w:tcBorders>
              <w:top w:val="single" w:sz="8" w:space="0" w:color="A7A9AC"/>
              <w:left w:val="single" w:sz="8" w:space="0" w:color="A7A9AC"/>
              <w:bottom w:val="single" w:sz="8" w:space="0" w:color="A7A9AC"/>
              <w:right w:val="single" w:sz="8" w:space="0" w:color="A7A9AC"/>
            </w:tcBorders>
          </w:tcPr>
          <w:p w14:paraId="5C9FE9DF" w14:textId="77777777" w:rsidR="003D7638" w:rsidRDefault="000A244E" w:rsidP="003D7638">
            <w:pPr>
              <w:pStyle w:val="TableParagraph"/>
              <w:spacing w:before="60" w:line="280" w:lineRule="auto"/>
              <w:ind w:left="75" w:right="230"/>
              <w:rPr>
                <w:rFonts w:ascii="Calibri" w:eastAsia="Calibri" w:hAnsi="Calibri" w:cs="Calibri"/>
                <w:sz w:val="21"/>
                <w:szCs w:val="21"/>
              </w:rPr>
            </w:pPr>
            <w:r>
              <w:rPr>
                <w:rFonts w:ascii="Calibri"/>
                <w:color w:val="231F20"/>
                <w:sz w:val="21"/>
              </w:rPr>
              <w:t>Has</w:t>
            </w:r>
            <w:r>
              <w:rPr>
                <w:rFonts w:ascii="Calibri"/>
                <w:color w:val="231F20"/>
                <w:spacing w:val="7"/>
                <w:sz w:val="21"/>
              </w:rPr>
              <w:t xml:space="preserve"> </w:t>
            </w:r>
            <w:r>
              <w:rPr>
                <w:rFonts w:ascii="Calibri"/>
                <w:color w:val="231F20"/>
                <w:sz w:val="21"/>
              </w:rPr>
              <w:t>the</w:t>
            </w:r>
            <w:r>
              <w:rPr>
                <w:rFonts w:ascii="Calibri"/>
                <w:color w:val="231F20"/>
                <w:spacing w:val="7"/>
                <w:sz w:val="21"/>
              </w:rPr>
              <w:t xml:space="preserve"> </w:t>
            </w:r>
            <w:r>
              <w:rPr>
                <w:rFonts w:ascii="Calibri"/>
                <w:color w:val="231F20"/>
                <w:sz w:val="21"/>
              </w:rPr>
              <w:t>CAE</w:t>
            </w:r>
            <w:r>
              <w:rPr>
                <w:rFonts w:ascii="Calibri"/>
                <w:color w:val="231F20"/>
                <w:spacing w:val="8"/>
                <w:sz w:val="21"/>
              </w:rPr>
              <w:t xml:space="preserve"> </w:t>
            </w:r>
            <w:r>
              <w:rPr>
                <w:rFonts w:ascii="Calibri"/>
                <w:color w:val="231F20"/>
                <w:spacing w:val="-1"/>
                <w:sz w:val="21"/>
              </w:rPr>
              <w:t>agreed</w:t>
            </w:r>
            <w:r>
              <w:rPr>
                <w:rFonts w:ascii="Calibri"/>
                <w:color w:val="231F20"/>
                <w:spacing w:val="7"/>
                <w:sz w:val="21"/>
              </w:rPr>
              <w:t xml:space="preserve"> </w:t>
            </w:r>
            <w:r>
              <w:rPr>
                <w:rFonts w:ascii="Calibri"/>
                <w:color w:val="231F20"/>
                <w:sz w:val="21"/>
              </w:rPr>
              <w:t>the</w:t>
            </w:r>
            <w:r>
              <w:rPr>
                <w:rFonts w:ascii="Calibri"/>
                <w:color w:val="231F20"/>
                <w:spacing w:val="8"/>
                <w:sz w:val="21"/>
              </w:rPr>
              <w:t xml:space="preserve"> </w:t>
            </w:r>
            <w:r>
              <w:rPr>
                <w:rFonts w:ascii="Calibri"/>
                <w:color w:val="231F20"/>
                <w:sz w:val="21"/>
              </w:rPr>
              <w:t>scope</w:t>
            </w:r>
            <w:r>
              <w:rPr>
                <w:rFonts w:ascii="Calibri"/>
                <w:color w:val="231F20"/>
                <w:spacing w:val="7"/>
                <w:sz w:val="21"/>
              </w:rPr>
              <w:t xml:space="preserve"> </w:t>
            </w:r>
            <w:r>
              <w:rPr>
                <w:rFonts w:ascii="Calibri"/>
                <w:color w:val="231F20"/>
                <w:sz w:val="21"/>
              </w:rPr>
              <w:t>of</w:t>
            </w:r>
            <w:r>
              <w:rPr>
                <w:rFonts w:ascii="Calibri"/>
                <w:color w:val="231F20"/>
                <w:spacing w:val="8"/>
                <w:sz w:val="21"/>
              </w:rPr>
              <w:t xml:space="preserve"> </w:t>
            </w:r>
            <w:r>
              <w:rPr>
                <w:rFonts w:ascii="Calibri"/>
                <w:color w:val="231F20"/>
                <w:sz w:val="21"/>
              </w:rPr>
              <w:t>the</w:t>
            </w:r>
            <w:r>
              <w:rPr>
                <w:rFonts w:ascii="Calibri"/>
                <w:color w:val="231F20"/>
                <w:spacing w:val="7"/>
                <w:sz w:val="21"/>
              </w:rPr>
              <w:t xml:space="preserve"> </w:t>
            </w:r>
            <w:r>
              <w:rPr>
                <w:rFonts w:ascii="Calibri"/>
                <w:color w:val="231F20"/>
                <w:sz w:val="21"/>
              </w:rPr>
              <w:t>external</w:t>
            </w:r>
            <w:r>
              <w:rPr>
                <w:rFonts w:ascii="Calibri"/>
                <w:color w:val="231F20"/>
                <w:spacing w:val="8"/>
                <w:sz w:val="21"/>
              </w:rPr>
              <w:t xml:space="preserve"> </w:t>
            </w:r>
            <w:r>
              <w:rPr>
                <w:rFonts w:ascii="Calibri"/>
                <w:color w:val="231F20"/>
                <w:sz w:val="21"/>
              </w:rPr>
              <w:t>assessment</w:t>
            </w:r>
            <w:r>
              <w:rPr>
                <w:rFonts w:ascii="Calibri"/>
                <w:color w:val="231F20"/>
                <w:spacing w:val="7"/>
                <w:sz w:val="21"/>
              </w:rPr>
              <w:t xml:space="preserve"> </w:t>
            </w:r>
            <w:r>
              <w:rPr>
                <w:rFonts w:ascii="Calibri"/>
                <w:color w:val="231F20"/>
                <w:sz w:val="21"/>
              </w:rPr>
              <w:t>with</w:t>
            </w:r>
            <w:r>
              <w:rPr>
                <w:rFonts w:ascii="Calibri"/>
                <w:color w:val="231F20"/>
                <w:spacing w:val="8"/>
                <w:sz w:val="21"/>
              </w:rPr>
              <w:t xml:space="preserve"> </w:t>
            </w:r>
            <w:r>
              <w:rPr>
                <w:rFonts w:ascii="Calibri"/>
                <w:color w:val="231F20"/>
                <w:sz w:val="21"/>
              </w:rPr>
              <w:t>an</w:t>
            </w:r>
            <w:r>
              <w:rPr>
                <w:rFonts w:ascii="Calibri"/>
                <w:color w:val="231F20"/>
                <w:spacing w:val="20"/>
                <w:w w:val="104"/>
                <w:sz w:val="21"/>
              </w:rPr>
              <w:t xml:space="preserve"> </w:t>
            </w:r>
            <w:r>
              <w:rPr>
                <w:rFonts w:ascii="Calibri"/>
                <w:color w:val="231F20"/>
                <w:spacing w:val="-1"/>
                <w:sz w:val="21"/>
              </w:rPr>
              <w:t>appropriate</w:t>
            </w:r>
            <w:r>
              <w:rPr>
                <w:rFonts w:ascii="Calibri"/>
                <w:color w:val="231F20"/>
                <w:spacing w:val="9"/>
                <w:sz w:val="21"/>
              </w:rPr>
              <w:t xml:space="preserve"> </w:t>
            </w:r>
            <w:r>
              <w:rPr>
                <w:rFonts w:ascii="Calibri"/>
                <w:color w:val="231F20"/>
                <w:spacing w:val="-2"/>
                <w:sz w:val="21"/>
              </w:rPr>
              <w:t>sponsor</w:t>
            </w:r>
            <w:r>
              <w:rPr>
                <w:rFonts w:ascii="Calibri"/>
                <w:color w:val="231F20"/>
                <w:spacing w:val="-3"/>
                <w:sz w:val="21"/>
              </w:rPr>
              <w:t>,</w:t>
            </w:r>
            <w:r>
              <w:rPr>
                <w:rFonts w:ascii="Calibri"/>
                <w:color w:val="231F20"/>
                <w:spacing w:val="9"/>
                <w:sz w:val="21"/>
              </w:rPr>
              <w:t xml:space="preserve"> </w:t>
            </w:r>
            <w:r>
              <w:rPr>
                <w:rFonts w:ascii="Calibri"/>
                <w:color w:val="231F20"/>
                <w:sz w:val="21"/>
              </w:rPr>
              <w:t>such</w:t>
            </w:r>
            <w:r>
              <w:rPr>
                <w:rFonts w:ascii="Calibri"/>
                <w:color w:val="231F20"/>
                <w:spacing w:val="9"/>
                <w:sz w:val="21"/>
              </w:rPr>
              <w:t xml:space="preserve"> </w:t>
            </w:r>
            <w:r>
              <w:rPr>
                <w:rFonts w:ascii="Calibri"/>
                <w:color w:val="231F20"/>
                <w:sz w:val="21"/>
              </w:rPr>
              <w:t>as</w:t>
            </w:r>
            <w:r>
              <w:rPr>
                <w:rFonts w:ascii="Calibri"/>
                <w:color w:val="231F20"/>
                <w:spacing w:val="9"/>
                <w:sz w:val="21"/>
              </w:rPr>
              <w:t xml:space="preserve"> </w:t>
            </w:r>
            <w:r>
              <w:rPr>
                <w:rFonts w:ascii="Calibri"/>
                <w:color w:val="231F20"/>
                <w:sz w:val="21"/>
              </w:rPr>
              <w:t>the</w:t>
            </w:r>
            <w:r>
              <w:rPr>
                <w:rFonts w:ascii="Calibri"/>
                <w:color w:val="231F20"/>
                <w:spacing w:val="9"/>
                <w:sz w:val="21"/>
              </w:rPr>
              <w:t xml:space="preserve"> </w:t>
            </w:r>
            <w:r>
              <w:rPr>
                <w:rFonts w:ascii="Calibri"/>
                <w:color w:val="231F20"/>
                <w:sz w:val="21"/>
              </w:rPr>
              <w:t>chair</w:t>
            </w:r>
            <w:r>
              <w:rPr>
                <w:rFonts w:ascii="Calibri"/>
                <w:color w:val="231F20"/>
                <w:spacing w:val="9"/>
                <w:sz w:val="21"/>
              </w:rPr>
              <w:t xml:space="preserve"> </w:t>
            </w:r>
            <w:r>
              <w:rPr>
                <w:rFonts w:ascii="Calibri"/>
                <w:color w:val="231F20"/>
                <w:sz w:val="21"/>
              </w:rPr>
              <w:t>of</w:t>
            </w:r>
            <w:r>
              <w:rPr>
                <w:rFonts w:ascii="Calibri"/>
                <w:color w:val="231F20"/>
                <w:spacing w:val="9"/>
                <w:sz w:val="21"/>
              </w:rPr>
              <w:t xml:space="preserve"> </w:t>
            </w:r>
            <w:r>
              <w:rPr>
                <w:rFonts w:ascii="Calibri"/>
                <w:color w:val="231F20"/>
                <w:sz w:val="21"/>
              </w:rPr>
              <w:t>the</w:t>
            </w:r>
            <w:r>
              <w:rPr>
                <w:rFonts w:ascii="Calibri"/>
                <w:color w:val="231F20"/>
                <w:spacing w:val="9"/>
                <w:sz w:val="21"/>
              </w:rPr>
              <w:t xml:space="preserve"> </w:t>
            </w:r>
            <w:r>
              <w:rPr>
                <w:rFonts w:ascii="Calibri"/>
                <w:color w:val="231F20"/>
                <w:sz w:val="21"/>
              </w:rPr>
              <w:t>Governance committee,</w:t>
            </w:r>
            <w:r>
              <w:rPr>
                <w:rFonts w:ascii="Calibri"/>
                <w:color w:val="231F20"/>
                <w:spacing w:val="9"/>
                <w:sz w:val="21"/>
              </w:rPr>
              <w:t xml:space="preserve"> </w:t>
            </w:r>
            <w:r>
              <w:rPr>
                <w:rFonts w:ascii="Calibri"/>
                <w:color w:val="231F20"/>
                <w:sz w:val="21"/>
              </w:rPr>
              <w:t>the</w:t>
            </w:r>
            <w:r>
              <w:rPr>
                <w:rFonts w:ascii="Calibri"/>
                <w:color w:val="231F20"/>
                <w:spacing w:val="9"/>
                <w:sz w:val="21"/>
              </w:rPr>
              <w:t xml:space="preserve"> </w:t>
            </w:r>
            <w:r>
              <w:rPr>
                <w:rFonts w:ascii="Calibri"/>
                <w:color w:val="231F20"/>
                <w:spacing w:val="-1"/>
                <w:sz w:val="21"/>
              </w:rPr>
              <w:t>CF</w:t>
            </w:r>
            <w:r>
              <w:rPr>
                <w:rFonts w:ascii="Calibri"/>
                <w:color w:val="231F20"/>
                <w:spacing w:val="-2"/>
                <w:sz w:val="21"/>
              </w:rPr>
              <w:t>O</w:t>
            </w:r>
            <w:r>
              <w:rPr>
                <w:rFonts w:ascii="Calibri"/>
                <w:color w:val="231F20"/>
                <w:spacing w:val="30"/>
                <w:w w:val="90"/>
                <w:sz w:val="21"/>
              </w:rPr>
              <w:t xml:space="preserve"> </w:t>
            </w:r>
            <w:r>
              <w:rPr>
                <w:rFonts w:ascii="Calibri"/>
                <w:color w:val="231F20"/>
                <w:sz w:val="21"/>
              </w:rPr>
              <w:t>or</w:t>
            </w:r>
            <w:r>
              <w:rPr>
                <w:rFonts w:ascii="Calibri"/>
                <w:color w:val="231F20"/>
                <w:spacing w:val="6"/>
                <w:sz w:val="21"/>
              </w:rPr>
              <w:t xml:space="preserve"> </w:t>
            </w:r>
            <w:r>
              <w:rPr>
                <w:rFonts w:ascii="Calibri"/>
                <w:color w:val="231F20"/>
                <w:sz w:val="21"/>
              </w:rPr>
              <w:t>the</w:t>
            </w:r>
            <w:r>
              <w:rPr>
                <w:rFonts w:ascii="Calibri"/>
                <w:color w:val="231F20"/>
                <w:spacing w:val="6"/>
                <w:sz w:val="21"/>
              </w:rPr>
              <w:t xml:space="preserve"> </w:t>
            </w:r>
            <w:r>
              <w:rPr>
                <w:rFonts w:ascii="Calibri"/>
                <w:color w:val="231F20"/>
                <w:sz w:val="21"/>
              </w:rPr>
              <w:t>chief</w:t>
            </w:r>
            <w:r>
              <w:rPr>
                <w:rFonts w:ascii="Calibri"/>
                <w:color w:val="231F20"/>
                <w:spacing w:val="6"/>
                <w:sz w:val="21"/>
              </w:rPr>
              <w:t xml:space="preserve"> </w:t>
            </w:r>
            <w:r>
              <w:rPr>
                <w:rFonts w:ascii="Calibri"/>
                <w:color w:val="231F20"/>
                <w:sz w:val="21"/>
              </w:rPr>
              <w:t>executive?</w:t>
            </w:r>
          </w:p>
          <w:p w14:paraId="5C9FE9E0" w14:textId="77777777" w:rsidR="003D7638" w:rsidRDefault="000A244E" w:rsidP="003D7638">
            <w:pPr>
              <w:pStyle w:val="TableParagraph"/>
              <w:spacing w:before="56" w:line="280" w:lineRule="auto"/>
              <w:ind w:left="75" w:right="635"/>
              <w:rPr>
                <w:rFonts w:ascii="Calibri" w:eastAsia="Calibri" w:hAnsi="Calibri" w:cs="Calibri"/>
                <w:sz w:val="21"/>
                <w:szCs w:val="21"/>
              </w:rPr>
            </w:pPr>
            <w:r>
              <w:rPr>
                <w:rFonts w:ascii="Calibri"/>
                <w:color w:val="231F20"/>
                <w:w w:val="105"/>
                <w:sz w:val="21"/>
              </w:rPr>
              <w:t>The</w:t>
            </w:r>
            <w:r>
              <w:rPr>
                <w:rFonts w:ascii="Calibri"/>
                <w:color w:val="231F20"/>
                <w:spacing w:val="-19"/>
                <w:w w:val="105"/>
                <w:sz w:val="21"/>
              </w:rPr>
              <w:t xml:space="preserve"> </w:t>
            </w:r>
            <w:r>
              <w:rPr>
                <w:rFonts w:ascii="Calibri"/>
                <w:color w:val="231F20"/>
                <w:w w:val="105"/>
                <w:sz w:val="21"/>
              </w:rPr>
              <w:t>CAE</w:t>
            </w:r>
            <w:r>
              <w:rPr>
                <w:rFonts w:ascii="Calibri"/>
                <w:color w:val="231F20"/>
                <w:spacing w:val="-18"/>
                <w:w w:val="105"/>
                <w:sz w:val="21"/>
              </w:rPr>
              <w:t xml:space="preserve"> </w:t>
            </w:r>
            <w:r>
              <w:rPr>
                <w:rFonts w:ascii="Calibri"/>
                <w:color w:val="231F20"/>
                <w:w w:val="105"/>
                <w:sz w:val="21"/>
              </w:rPr>
              <w:t>should</w:t>
            </w:r>
            <w:r>
              <w:rPr>
                <w:rFonts w:ascii="Calibri"/>
                <w:color w:val="231F20"/>
                <w:spacing w:val="-18"/>
                <w:w w:val="105"/>
                <w:sz w:val="21"/>
              </w:rPr>
              <w:t xml:space="preserve"> </w:t>
            </w:r>
            <w:r>
              <w:rPr>
                <w:rFonts w:ascii="Calibri"/>
                <w:color w:val="231F20"/>
                <w:w w:val="105"/>
                <w:sz w:val="21"/>
              </w:rPr>
              <w:t>also</w:t>
            </w:r>
            <w:r>
              <w:rPr>
                <w:rFonts w:ascii="Calibri"/>
                <w:color w:val="231F20"/>
                <w:spacing w:val="-18"/>
                <w:w w:val="105"/>
                <w:sz w:val="21"/>
              </w:rPr>
              <w:t xml:space="preserve"> </w:t>
            </w:r>
            <w:r>
              <w:rPr>
                <w:rFonts w:ascii="Calibri"/>
                <w:color w:val="231F20"/>
                <w:spacing w:val="-2"/>
                <w:w w:val="105"/>
                <w:sz w:val="21"/>
              </w:rPr>
              <w:t>agr</w:t>
            </w:r>
            <w:r>
              <w:rPr>
                <w:rFonts w:ascii="Calibri"/>
                <w:color w:val="231F20"/>
                <w:spacing w:val="-3"/>
                <w:w w:val="105"/>
                <w:sz w:val="21"/>
              </w:rPr>
              <w:t>ee</w:t>
            </w:r>
            <w:r>
              <w:rPr>
                <w:rFonts w:ascii="Calibri"/>
                <w:color w:val="231F20"/>
                <w:spacing w:val="-18"/>
                <w:w w:val="105"/>
                <w:sz w:val="21"/>
              </w:rPr>
              <w:t xml:space="preserve"> </w:t>
            </w:r>
            <w:r>
              <w:rPr>
                <w:rFonts w:ascii="Calibri"/>
                <w:color w:val="231F20"/>
                <w:w w:val="105"/>
                <w:sz w:val="21"/>
              </w:rPr>
              <w:t>this</w:t>
            </w:r>
            <w:r>
              <w:rPr>
                <w:rFonts w:ascii="Calibri"/>
                <w:color w:val="231F20"/>
                <w:spacing w:val="-18"/>
                <w:w w:val="105"/>
                <w:sz w:val="21"/>
              </w:rPr>
              <w:t xml:space="preserve"> </w:t>
            </w:r>
            <w:r>
              <w:rPr>
                <w:rFonts w:ascii="Calibri"/>
                <w:color w:val="231F20"/>
                <w:w w:val="105"/>
                <w:sz w:val="21"/>
              </w:rPr>
              <w:t>scope</w:t>
            </w:r>
            <w:r>
              <w:rPr>
                <w:rFonts w:ascii="Calibri"/>
                <w:color w:val="231F20"/>
                <w:spacing w:val="-18"/>
                <w:w w:val="105"/>
                <w:sz w:val="21"/>
              </w:rPr>
              <w:t xml:space="preserve"> </w:t>
            </w:r>
            <w:r>
              <w:rPr>
                <w:rFonts w:ascii="Calibri"/>
                <w:color w:val="231F20"/>
                <w:w w:val="105"/>
                <w:sz w:val="21"/>
              </w:rPr>
              <w:t>with</w:t>
            </w:r>
            <w:r>
              <w:rPr>
                <w:rFonts w:ascii="Calibri"/>
                <w:color w:val="231F20"/>
                <w:spacing w:val="-18"/>
                <w:w w:val="105"/>
                <w:sz w:val="21"/>
              </w:rPr>
              <w:t xml:space="preserve"> </w:t>
            </w:r>
            <w:r>
              <w:rPr>
                <w:rFonts w:ascii="Calibri"/>
                <w:color w:val="231F20"/>
                <w:w w:val="105"/>
                <w:sz w:val="21"/>
              </w:rPr>
              <w:t>the</w:t>
            </w:r>
            <w:r>
              <w:rPr>
                <w:rFonts w:ascii="Calibri"/>
                <w:color w:val="231F20"/>
                <w:spacing w:val="-18"/>
                <w:w w:val="105"/>
                <w:sz w:val="21"/>
              </w:rPr>
              <w:t xml:space="preserve"> </w:t>
            </w:r>
            <w:r>
              <w:rPr>
                <w:rFonts w:ascii="Calibri"/>
                <w:color w:val="231F20"/>
                <w:w w:val="105"/>
                <w:sz w:val="21"/>
              </w:rPr>
              <w:t>external</w:t>
            </w:r>
            <w:r>
              <w:rPr>
                <w:rFonts w:ascii="Calibri"/>
                <w:color w:val="231F20"/>
                <w:spacing w:val="-18"/>
                <w:w w:val="105"/>
                <w:sz w:val="21"/>
              </w:rPr>
              <w:t xml:space="preserve"> </w:t>
            </w:r>
            <w:r>
              <w:rPr>
                <w:rFonts w:ascii="Calibri"/>
                <w:color w:val="231F20"/>
                <w:w w:val="105"/>
                <w:sz w:val="21"/>
              </w:rPr>
              <w:t>assessor</w:t>
            </w:r>
            <w:r>
              <w:rPr>
                <w:rFonts w:ascii="Calibri"/>
                <w:color w:val="231F20"/>
                <w:spacing w:val="-18"/>
                <w:w w:val="105"/>
                <w:sz w:val="21"/>
              </w:rPr>
              <w:t xml:space="preserve"> </w:t>
            </w:r>
            <w:r>
              <w:rPr>
                <w:rFonts w:ascii="Calibri"/>
                <w:color w:val="231F20"/>
                <w:w w:val="105"/>
                <w:sz w:val="21"/>
              </w:rPr>
              <w:t>or</w:t>
            </w:r>
            <w:r>
              <w:rPr>
                <w:rFonts w:ascii="Calibri"/>
                <w:color w:val="231F20"/>
                <w:spacing w:val="24"/>
                <w:w w:val="96"/>
                <w:sz w:val="21"/>
              </w:rPr>
              <w:t xml:space="preserve"> </w:t>
            </w:r>
            <w:r>
              <w:rPr>
                <w:rFonts w:ascii="Calibri"/>
                <w:color w:val="231F20"/>
                <w:w w:val="105"/>
                <w:sz w:val="21"/>
              </w:rPr>
              <w:t>assessment</w:t>
            </w:r>
            <w:r>
              <w:rPr>
                <w:rFonts w:ascii="Calibri"/>
                <w:color w:val="231F20"/>
                <w:spacing w:val="-29"/>
                <w:w w:val="105"/>
                <w:sz w:val="21"/>
              </w:rPr>
              <w:t xml:space="preserve"> </w:t>
            </w:r>
            <w:r>
              <w:rPr>
                <w:rFonts w:ascii="Calibri"/>
                <w:color w:val="231F20"/>
                <w:w w:val="105"/>
                <w:sz w:val="21"/>
              </w:rPr>
              <w:t>team.</w:t>
            </w:r>
          </w:p>
        </w:tc>
        <w:tc>
          <w:tcPr>
            <w:tcW w:w="3119" w:type="dxa"/>
            <w:vMerge w:val="restart"/>
            <w:tcBorders>
              <w:top w:val="single" w:sz="8" w:space="0" w:color="A7A9AC"/>
              <w:left w:val="single" w:sz="8" w:space="0" w:color="A7A9AC"/>
              <w:right w:val="single" w:sz="8" w:space="0" w:color="A7A9AC"/>
            </w:tcBorders>
          </w:tcPr>
          <w:p w14:paraId="5C9FE9E1" w14:textId="77777777" w:rsidR="003D7638" w:rsidRDefault="00826B22" w:rsidP="003D7638"/>
          <w:p w14:paraId="5C9FE9E2" w14:textId="77777777" w:rsidR="002673F5" w:rsidRDefault="000A244E" w:rsidP="003D7638">
            <w:r>
              <w:rPr>
                <w:rFonts w:cstheme="minorHAnsi"/>
              </w:rPr>
              <w:t xml:space="preserve">     </w:t>
            </w:r>
            <w:proofErr w:type="gramStart"/>
            <w:r>
              <w:rPr>
                <w:rFonts w:cstheme="minorHAnsi"/>
              </w:rPr>
              <w:t>√</w:t>
            </w:r>
            <w:r>
              <w:t xml:space="preserve">  </w:t>
            </w:r>
            <w:r>
              <w:tab/>
            </w:r>
            <w:proofErr w:type="gramEnd"/>
            <w:r>
              <w:t xml:space="preserve">Memorandum of </w:t>
            </w:r>
            <w:r>
              <w:tab/>
              <w:t>Understanding in place.</w:t>
            </w:r>
          </w:p>
        </w:tc>
      </w:tr>
      <w:tr w:rsidR="00065F8A" w14:paraId="5C9FE9E8" w14:textId="77777777" w:rsidTr="00020C41">
        <w:trPr>
          <w:trHeight w:hRule="exact" w:val="383"/>
        </w:trPr>
        <w:tc>
          <w:tcPr>
            <w:tcW w:w="1897" w:type="dxa"/>
            <w:tcBorders>
              <w:top w:val="single" w:sz="8" w:space="0" w:color="A7A9AC"/>
              <w:left w:val="single" w:sz="8" w:space="0" w:color="A7A9AC"/>
              <w:bottom w:val="single" w:sz="8" w:space="0" w:color="A7A9AC"/>
              <w:right w:val="single" w:sz="8" w:space="0" w:color="A7A9AC"/>
            </w:tcBorders>
          </w:tcPr>
          <w:p w14:paraId="5C9FE9E4"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9E5" w14:textId="77777777" w:rsidR="003D7638" w:rsidRPr="00201AC9" w:rsidRDefault="000A244E" w:rsidP="003D7638">
            <w:pPr>
              <w:pStyle w:val="TableParagraph"/>
              <w:spacing w:before="60"/>
              <w:ind w:left="75"/>
              <w:rPr>
                <w:rFonts w:ascii="Calibri" w:eastAsia="Calibri" w:hAnsi="Calibri" w:cs="Calibri"/>
                <w:strike/>
                <w:sz w:val="21"/>
                <w:szCs w:val="21"/>
              </w:rPr>
            </w:pPr>
            <w:r w:rsidRPr="00201AC9">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9E6" w14:textId="77777777" w:rsidR="003D7638" w:rsidRPr="00201AC9" w:rsidRDefault="000A244E" w:rsidP="003D7638">
            <w:pPr>
              <w:pStyle w:val="TableParagraph"/>
              <w:spacing w:before="60"/>
              <w:ind w:left="75"/>
              <w:rPr>
                <w:rFonts w:ascii="Calibri" w:eastAsia="Calibri" w:hAnsi="Calibri" w:cs="Calibri"/>
                <w:strike/>
                <w:sz w:val="21"/>
                <w:szCs w:val="21"/>
              </w:rPr>
            </w:pPr>
            <w:r w:rsidRPr="00201AC9">
              <w:rPr>
                <w:rFonts w:ascii="Calibri"/>
                <w:strike/>
                <w:color w:val="231F20"/>
                <w:spacing w:val="-1"/>
                <w:w w:val="95"/>
                <w:sz w:val="21"/>
              </w:rPr>
              <w:t>NOT</w:t>
            </w:r>
            <w:r w:rsidRPr="00201AC9">
              <w:rPr>
                <w:rFonts w:ascii="Calibri"/>
                <w:strike/>
                <w:color w:val="231F20"/>
                <w:spacing w:val="26"/>
                <w:w w:val="95"/>
                <w:sz w:val="21"/>
              </w:rPr>
              <w:t xml:space="preserve"> </w:t>
            </w:r>
            <w:r w:rsidRPr="00201AC9">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9E7" w14:textId="77777777" w:rsidR="003D7638" w:rsidRDefault="00826B22" w:rsidP="003D7638"/>
        </w:tc>
      </w:tr>
      <w:tr w:rsidR="00065F8A" w14:paraId="5C9FE9EB" w14:textId="77777777" w:rsidTr="00020C41">
        <w:trPr>
          <w:trHeight w:hRule="exact" w:val="684"/>
        </w:trPr>
        <w:tc>
          <w:tcPr>
            <w:tcW w:w="7078" w:type="dxa"/>
            <w:gridSpan w:val="3"/>
            <w:tcBorders>
              <w:top w:val="single" w:sz="8" w:space="0" w:color="A7A9AC"/>
              <w:left w:val="single" w:sz="8" w:space="0" w:color="A7A9AC"/>
              <w:bottom w:val="single" w:sz="8" w:space="0" w:color="A7A9AC"/>
              <w:right w:val="single" w:sz="8" w:space="0" w:color="A7A9AC"/>
            </w:tcBorders>
          </w:tcPr>
          <w:p w14:paraId="5C9FE9E9" w14:textId="77777777" w:rsidR="003D7638" w:rsidRDefault="000A244E" w:rsidP="003D7638">
            <w:pPr>
              <w:pStyle w:val="TableParagraph"/>
              <w:spacing w:before="61" w:line="292" w:lineRule="auto"/>
              <w:ind w:left="75" w:right="803"/>
              <w:rPr>
                <w:rFonts w:ascii="Cambria" w:eastAsia="Cambria" w:hAnsi="Cambria" w:cs="Cambria"/>
                <w:sz w:val="21"/>
                <w:szCs w:val="21"/>
              </w:rPr>
            </w:pPr>
            <w:r>
              <w:rPr>
                <w:rFonts w:ascii="Cambria"/>
                <w:b/>
                <w:i/>
                <w:color w:val="652D89"/>
                <w:sz w:val="21"/>
              </w:rPr>
              <w:t>1320</w:t>
            </w:r>
            <w:r>
              <w:rPr>
                <w:rFonts w:ascii="Cambria"/>
                <w:b/>
                <w:i/>
                <w:color w:val="652D89"/>
                <w:spacing w:val="-4"/>
                <w:sz w:val="21"/>
              </w:rPr>
              <w:t xml:space="preserve"> </w:t>
            </w:r>
            <w:r>
              <w:rPr>
                <w:rFonts w:ascii="Cambria"/>
                <w:b/>
                <w:i/>
                <w:color w:val="652D89"/>
                <w:sz w:val="21"/>
              </w:rPr>
              <w:t>Reporting</w:t>
            </w:r>
            <w:r>
              <w:rPr>
                <w:rFonts w:ascii="Cambria"/>
                <w:b/>
                <w:i/>
                <w:color w:val="652D89"/>
                <w:spacing w:val="-4"/>
                <w:sz w:val="21"/>
              </w:rPr>
              <w:t xml:space="preserve"> </w:t>
            </w:r>
            <w:r>
              <w:rPr>
                <w:rFonts w:ascii="Cambria"/>
                <w:b/>
                <w:i/>
                <w:color w:val="652D89"/>
                <w:sz w:val="21"/>
              </w:rPr>
              <w:t>on</w:t>
            </w:r>
            <w:r>
              <w:rPr>
                <w:rFonts w:ascii="Cambria"/>
                <w:b/>
                <w:i/>
                <w:color w:val="652D89"/>
                <w:spacing w:val="-3"/>
                <w:sz w:val="21"/>
              </w:rPr>
              <w:t xml:space="preserve"> </w:t>
            </w:r>
            <w:r>
              <w:rPr>
                <w:rFonts w:ascii="Cambria"/>
                <w:b/>
                <w:i/>
                <w:color w:val="652D89"/>
                <w:sz w:val="21"/>
              </w:rPr>
              <w:t>the</w:t>
            </w:r>
            <w:r>
              <w:rPr>
                <w:rFonts w:ascii="Cambria"/>
                <w:b/>
                <w:i/>
                <w:color w:val="652D89"/>
                <w:spacing w:val="-4"/>
                <w:sz w:val="21"/>
              </w:rPr>
              <w:t xml:space="preserve"> </w:t>
            </w:r>
            <w:r>
              <w:rPr>
                <w:rFonts w:ascii="Cambria"/>
                <w:b/>
                <w:i/>
                <w:color w:val="652D89"/>
                <w:sz w:val="21"/>
              </w:rPr>
              <w:t>Quality</w:t>
            </w:r>
            <w:r>
              <w:rPr>
                <w:rFonts w:ascii="Cambria"/>
                <w:b/>
                <w:i/>
                <w:color w:val="652D89"/>
                <w:spacing w:val="-4"/>
                <w:sz w:val="21"/>
              </w:rPr>
              <w:t xml:space="preserve"> </w:t>
            </w:r>
            <w:r>
              <w:rPr>
                <w:rFonts w:ascii="Cambria"/>
                <w:b/>
                <w:i/>
                <w:color w:val="652D89"/>
                <w:spacing w:val="-2"/>
                <w:sz w:val="21"/>
              </w:rPr>
              <w:t>Assur</w:t>
            </w:r>
            <w:r>
              <w:rPr>
                <w:rFonts w:ascii="Cambria"/>
                <w:b/>
                <w:i/>
                <w:color w:val="652D89"/>
                <w:spacing w:val="-1"/>
                <w:sz w:val="21"/>
              </w:rPr>
              <w:t>ance</w:t>
            </w:r>
            <w:r>
              <w:rPr>
                <w:rFonts w:ascii="Cambria"/>
                <w:b/>
                <w:i/>
                <w:color w:val="652D89"/>
                <w:spacing w:val="-3"/>
                <w:sz w:val="21"/>
              </w:rPr>
              <w:t xml:space="preserve"> </w:t>
            </w:r>
            <w:r>
              <w:rPr>
                <w:rFonts w:ascii="Cambria"/>
                <w:b/>
                <w:i/>
                <w:color w:val="652D89"/>
                <w:sz w:val="21"/>
              </w:rPr>
              <w:t>and</w:t>
            </w:r>
            <w:r>
              <w:rPr>
                <w:rFonts w:ascii="Cambria"/>
                <w:b/>
                <w:i/>
                <w:color w:val="652D89"/>
                <w:spacing w:val="-4"/>
                <w:sz w:val="21"/>
              </w:rPr>
              <w:t xml:space="preserve"> </w:t>
            </w:r>
            <w:r>
              <w:rPr>
                <w:rFonts w:ascii="Cambria"/>
                <w:b/>
                <w:i/>
                <w:color w:val="652D89"/>
                <w:spacing w:val="-1"/>
                <w:sz w:val="21"/>
              </w:rPr>
              <w:t>Improvement</w:t>
            </w:r>
            <w:r>
              <w:rPr>
                <w:rFonts w:ascii="Cambria"/>
                <w:b/>
                <w:i/>
                <w:color w:val="652D89"/>
                <w:spacing w:val="25"/>
                <w:w w:val="102"/>
                <w:sz w:val="21"/>
              </w:rPr>
              <w:t xml:space="preserve"> </w:t>
            </w:r>
            <w:proofErr w:type="spellStart"/>
            <w:r>
              <w:rPr>
                <w:rFonts w:ascii="Cambria"/>
                <w:b/>
                <w:i/>
                <w:color w:val="652D89"/>
                <w:spacing w:val="-3"/>
                <w:sz w:val="21"/>
              </w:rPr>
              <w:t>Progr</w:t>
            </w:r>
            <w:r>
              <w:rPr>
                <w:rFonts w:ascii="Cambria"/>
                <w:b/>
                <w:i/>
                <w:color w:val="652D89"/>
                <w:spacing w:val="-2"/>
                <w:sz w:val="21"/>
              </w:rPr>
              <w:t>amme</w:t>
            </w:r>
            <w:proofErr w:type="spellEnd"/>
          </w:p>
        </w:tc>
        <w:tc>
          <w:tcPr>
            <w:tcW w:w="3119" w:type="dxa"/>
            <w:tcBorders>
              <w:top w:val="single" w:sz="8" w:space="0" w:color="A7A9AC"/>
              <w:left w:val="single" w:sz="8" w:space="0" w:color="A7A9AC"/>
              <w:bottom w:val="single" w:sz="8" w:space="0" w:color="A7A9AC"/>
              <w:right w:val="single" w:sz="8" w:space="0" w:color="A7A9AC"/>
            </w:tcBorders>
          </w:tcPr>
          <w:p w14:paraId="5C9FE9EA" w14:textId="77777777" w:rsidR="003D7638" w:rsidRDefault="00826B22" w:rsidP="003D7638"/>
        </w:tc>
      </w:tr>
      <w:tr w:rsidR="00065F8A" w14:paraId="5C9FE9F7" w14:textId="77777777" w:rsidTr="00020C41">
        <w:trPr>
          <w:trHeight w:hRule="exact" w:val="3418"/>
        </w:trPr>
        <w:tc>
          <w:tcPr>
            <w:tcW w:w="7078" w:type="dxa"/>
            <w:gridSpan w:val="3"/>
            <w:tcBorders>
              <w:top w:val="single" w:sz="8" w:space="0" w:color="A7A9AC"/>
              <w:left w:val="single" w:sz="8" w:space="0" w:color="A7A9AC"/>
              <w:bottom w:val="single" w:sz="8" w:space="0" w:color="A7A9AC"/>
              <w:right w:val="single" w:sz="8" w:space="0" w:color="A7A9AC"/>
            </w:tcBorders>
          </w:tcPr>
          <w:p w14:paraId="5C9FE9EC" w14:textId="77777777" w:rsidR="003D7638" w:rsidRDefault="000A244E" w:rsidP="003D7638">
            <w:pPr>
              <w:pStyle w:val="TableParagraph"/>
              <w:spacing w:before="60" w:line="280" w:lineRule="auto"/>
              <w:ind w:left="75" w:right="500"/>
              <w:rPr>
                <w:rFonts w:ascii="Calibri" w:eastAsia="Calibri" w:hAnsi="Calibri" w:cs="Calibri"/>
                <w:sz w:val="21"/>
                <w:szCs w:val="21"/>
              </w:rPr>
            </w:pPr>
            <w:r>
              <w:rPr>
                <w:rFonts w:ascii="Calibri"/>
                <w:color w:val="231F20"/>
                <w:sz w:val="21"/>
              </w:rPr>
              <w:t>Has</w:t>
            </w:r>
            <w:r>
              <w:rPr>
                <w:rFonts w:ascii="Calibri"/>
                <w:color w:val="231F20"/>
                <w:spacing w:val="6"/>
                <w:sz w:val="21"/>
              </w:rPr>
              <w:t xml:space="preserve"> </w:t>
            </w:r>
            <w:r>
              <w:rPr>
                <w:rFonts w:ascii="Calibri"/>
                <w:color w:val="231F20"/>
                <w:sz w:val="21"/>
              </w:rPr>
              <w:t>the</w:t>
            </w:r>
            <w:r>
              <w:rPr>
                <w:rFonts w:ascii="Calibri"/>
                <w:color w:val="231F20"/>
                <w:spacing w:val="7"/>
                <w:sz w:val="21"/>
              </w:rPr>
              <w:t xml:space="preserve"> </w:t>
            </w:r>
            <w:r>
              <w:rPr>
                <w:rFonts w:ascii="Calibri"/>
                <w:color w:val="231F20"/>
                <w:sz w:val="21"/>
              </w:rPr>
              <w:t>CAE</w:t>
            </w:r>
            <w:r>
              <w:rPr>
                <w:rFonts w:ascii="Calibri"/>
                <w:color w:val="231F20"/>
                <w:spacing w:val="6"/>
                <w:sz w:val="21"/>
              </w:rPr>
              <w:t xml:space="preserve"> </w:t>
            </w:r>
            <w:r>
              <w:rPr>
                <w:rFonts w:ascii="Calibri"/>
                <w:color w:val="231F20"/>
                <w:spacing w:val="-2"/>
                <w:sz w:val="21"/>
              </w:rPr>
              <w:t>r</w:t>
            </w:r>
            <w:r>
              <w:rPr>
                <w:rFonts w:ascii="Calibri"/>
                <w:color w:val="231F20"/>
                <w:spacing w:val="-1"/>
                <w:sz w:val="21"/>
              </w:rPr>
              <w:t>eported</w:t>
            </w:r>
            <w:r>
              <w:rPr>
                <w:rFonts w:ascii="Calibri"/>
                <w:color w:val="231F20"/>
                <w:spacing w:val="7"/>
                <w:sz w:val="21"/>
              </w:rPr>
              <w:t xml:space="preserve"> </w:t>
            </w:r>
            <w:r>
              <w:rPr>
                <w:rFonts w:ascii="Calibri"/>
                <w:color w:val="231F20"/>
                <w:sz w:val="21"/>
              </w:rPr>
              <w:t>the</w:t>
            </w:r>
            <w:r>
              <w:rPr>
                <w:rFonts w:ascii="Calibri"/>
                <w:color w:val="231F20"/>
                <w:spacing w:val="6"/>
                <w:sz w:val="21"/>
              </w:rPr>
              <w:t xml:space="preserve"> </w:t>
            </w:r>
            <w:r>
              <w:rPr>
                <w:rFonts w:ascii="Calibri"/>
                <w:color w:val="231F20"/>
                <w:spacing w:val="-2"/>
                <w:sz w:val="21"/>
              </w:rPr>
              <w:t>r</w:t>
            </w:r>
            <w:r>
              <w:rPr>
                <w:rFonts w:ascii="Calibri"/>
                <w:color w:val="231F20"/>
                <w:spacing w:val="-1"/>
                <w:sz w:val="21"/>
              </w:rPr>
              <w:t>esults</w:t>
            </w:r>
            <w:r>
              <w:rPr>
                <w:rFonts w:ascii="Calibri"/>
                <w:color w:val="231F20"/>
                <w:spacing w:val="7"/>
                <w:sz w:val="21"/>
              </w:rPr>
              <w:t xml:space="preserve"> </w:t>
            </w:r>
            <w:r>
              <w:rPr>
                <w:rFonts w:ascii="Calibri"/>
                <w:color w:val="231F20"/>
                <w:sz w:val="21"/>
              </w:rPr>
              <w:t>of</w:t>
            </w:r>
            <w:r>
              <w:rPr>
                <w:rFonts w:ascii="Calibri"/>
                <w:color w:val="231F20"/>
                <w:spacing w:val="7"/>
                <w:sz w:val="21"/>
              </w:rPr>
              <w:t xml:space="preserve"> </w:t>
            </w:r>
            <w:r>
              <w:rPr>
                <w:rFonts w:ascii="Calibri"/>
                <w:color w:val="231F20"/>
                <w:sz w:val="21"/>
              </w:rPr>
              <w:t>the</w:t>
            </w:r>
            <w:r>
              <w:rPr>
                <w:rFonts w:ascii="Calibri"/>
                <w:color w:val="231F20"/>
                <w:spacing w:val="6"/>
                <w:sz w:val="21"/>
              </w:rPr>
              <w:t xml:space="preserve"> </w:t>
            </w:r>
            <w:r>
              <w:rPr>
                <w:rFonts w:ascii="Calibri"/>
                <w:color w:val="231F20"/>
                <w:spacing w:val="-2"/>
                <w:sz w:val="21"/>
              </w:rPr>
              <w:t>Q</w:t>
            </w:r>
            <w:r>
              <w:rPr>
                <w:rFonts w:ascii="Calibri"/>
                <w:color w:val="231F20"/>
                <w:spacing w:val="-1"/>
                <w:sz w:val="21"/>
              </w:rPr>
              <w:t>AIP</w:t>
            </w:r>
            <w:r>
              <w:rPr>
                <w:rFonts w:ascii="Calibri"/>
                <w:color w:val="231F20"/>
                <w:spacing w:val="7"/>
                <w:sz w:val="21"/>
              </w:rPr>
              <w:t xml:space="preserve"> </w:t>
            </w:r>
            <w:r>
              <w:rPr>
                <w:rFonts w:ascii="Calibri"/>
                <w:color w:val="231F20"/>
                <w:sz w:val="21"/>
              </w:rPr>
              <w:t>to</w:t>
            </w:r>
            <w:r>
              <w:rPr>
                <w:rFonts w:ascii="Calibri"/>
                <w:color w:val="231F20"/>
                <w:spacing w:val="6"/>
                <w:sz w:val="21"/>
              </w:rPr>
              <w:t xml:space="preserve"> </w:t>
            </w:r>
            <w:r>
              <w:rPr>
                <w:rFonts w:ascii="Calibri"/>
                <w:color w:val="231F20"/>
                <w:sz w:val="21"/>
              </w:rPr>
              <w:t>senior</w:t>
            </w:r>
            <w:r>
              <w:rPr>
                <w:rFonts w:ascii="Calibri"/>
                <w:color w:val="231F20"/>
                <w:spacing w:val="7"/>
                <w:sz w:val="21"/>
              </w:rPr>
              <w:t xml:space="preserve"> </w:t>
            </w:r>
            <w:r>
              <w:rPr>
                <w:rFonts w:ascii="Calibri"/>
                <w:color w:val="231F20"/>
                <w:sz w:val="21"/>
              </w:rPr>
              <w:t>management</w:t>
            </w:r>
            <w:r>
              <w:rPr>
                <w:rFonts w:ascii="Calibri"/>
                <w:color w:val="231F20"/>
                <w:spacing w:val="24"/>
                <w:w w:val="104"/>
                <w:sz w:val="21"/>
              </w:rPr>
              <w:t xml:space="preserve"> </w:t>
            </w:r>
            <w:r>
              <w:rPr>
                <w:rFonts w:ascii="Calibri"/>
                <w:color w:val="231F20"/>
                <w:sz w:val="21"/>
              </w:rPr>
              <w:t>and</w:t>
            </w:r>
            <w:r>
              <w:rPr>
                <w:rFonts w:ascii="Calibri"/>
                <w:color w:val="231F20"/>
                <w:spacing w:val="5"/>
                <w:sz w:val="21"/>
              </w:rPr>
              <w:t xml:space="preserve"> </w:t>
            </w:r>
            <w:r>
              <w:rPr>
                <w:rFonts w:ascii="Calibri"/>
                <w:color w:val="231F20"/>
                <w:sz w:val="21"/>
              </w:rPr>
              <w:t>the</w:t>
            </w:r>
            <w:r>
              <w:rPr>
                <w:rFonts w:ascii="Calibri"/>
                <w:color w:val="231F20"/>
                <w:spacing w:val="5"/>
                <w:sz w:val="21"/>
              </w:rPr>
              <w:t xml:space="preserve"> </w:t>
            </w:r>
            <w:r>
              <w:rPr>
                <w:rFonts w:ascii="Calibri"/>
                <w:color w:val="231F20"/>
                <w:spacing w:val="-1"/>
                <w:sz w:val="21"/>
              </w:rPr>
              <w:t>board?</w:t>
            </w:r>
          </w:p>
          <w:p w14:paraId="5C9FE9ED" w14:textId="77777777" w:rsidR="003D7638" w:rsidRDefault="000A244E" w:rsidP="003D7638">
            <w:pPr>
              <w:pStyle w:val="TableParagraph"/>
              <w:spacing w:before="83"/>
              <w:ind w:left="75"/>
              <w:rPr>
                <w:rFonts w:ascii="Calibri" w:eastAsia="Calibri" w:hAnsi="Calibri" w:cs="Calibri"/>
                <w:sz w:val="21"/>
                <w:szCs w:val="21"/>
              </w:rPr>
            </w:pPr>
            <w:r>
              <w:rPr>
                <w:rFonts w:ascii="Calibri"/>
                <w:color w:val="231F20"/>
                <w:sz w:val="21"/>
              </w:rPr>
              <w:t>Note</w:t>
            </w:r>
            <w:r>
              <w:rPr>
                <w:rFonts w:ascii="Calibri"/>
                <w:color w:val="231F20"/>
                <w:spacing w:val="-10"/>
                <w:sz w:val="21"/>
              </w:rPr>
              <w:t xml:space="preserve"> </w:t>
            </w:r>
            <w:r>
              <w:rPr>
                <w:rFonts w:ascii="Calibri"/>
                <w:color w:val="231F20"/>
                <w:sz w:val="21"/>
              </w:rPr>
              <w:t>that:</w:t>
            </w:r>
          </w:p>
          <w:p w14:paraId="5C9FE9EE" w14:textId="77777777" w:rsidR="003D7638" w:rsidRDefault="000A244E" w:rsidP="000A01B7">
            <w:pPr>
              <w:pStyle w:val="ListParagraph"/>
              <w:numPr>
                <w:ilvl w:val="0"/>
                <w:numId w:val="22"/>
              </w:numPr>
              <w:tabs>
                <w:tab w:val="left" w:pos="359"/>
              </w:tabs>
              <w:spacing w:before="127" w:line="280" w:lineRule="auto"/>
              <w:ind w:right="297" w:hanging="283"/>
              <w:rPr>
                <w:rFonts w:ascii="Calibri" w:eastAsia="Calibri" w:hAnsi="Calibri" w:cs="Calibri"/>
                <w:sz w:val="21"/>
                <w:szCs w:val="21"/>
              </w:rPr>
            </w:pPr>
            <w:r>
              <w:rPr>
                <w:rFonts w:ascii="Calibri"/>
                <w:color w:val="231F20"/>
                <w:sz w:val="21"/>
              </w:rPr>
              <w:t>the</w:t>
            </w:r>
            <w:r>
              <w:rPr>
                <w:rFonts w:ascii="Calibri"/>
                <w:color w:val="231F20"/>
                <w:spacing w:val="13"/>
                <w:sz w:val="21"/>
              </w:rPr>
              <w:t xml:space="preserve"> </w:t>
            </w:r>
            <w:r>
              <w:rPr>
                <w:rFonts w:ascii="Calibri"/>
                <w:color w:val="231F20"/>
                <w:spacing w:val="-2"/>
                <w:sz w:val="21"/>
              </w:rPr>
              <w:t>r</w:t>
            </w:r>
            <w:r>
              <w:rPr>
                <w:rFonts w:ascii="Calibri"/>
                <w:color w:val="231F20"/>
                <w:spacing w:val="-1"/>
                <w:sz w:val="21"/>
              </w:rPr>
              <w:t>esults</w:t>
            </w:r>
            <w:r>
              <w:rPr>
                <w:rFonts w:ascii="Calibri"/>
                <w:color w:val="231F20"/>
                <w:spacing w:val="13"/>
                <w:sz w:val="21"/>
              </w:rPr>
              <w:t xml:space="preserve"> </w:t>
            </w:r>
            <w:r>
              <w:rPr>
                <w:rFonts w:ascii="Calibri"/>
                <w:color w:val="231F20"/>
                <w:sz w:val="21"/>
              </w:rPr>
              <w:t>of</w:t>
            </w:r>
            <w:r>
              <w:rPr>
                <w:rFonts w:ascii="Calibri"/>
                <w:color w:val="231F20"/>
                <w:spacing w:val="14"/>
                <w:sz w:val="21"/>
              </w:rPr>
              <w:t xml:space="preserve"> </w:t>
            </w:r>
            <w:r>
              <w:rPr>
                <w:rFonts w:ascii="Calibri"/>
                <w:color w:val="231F20"/>
                <w:sz w:val="21"/>
              </w:rPr>
              <w:t>both</w:t>
            </w:r>
            <w:r>
              <w:rPr>
                <w:rFonts w:ascii="Calibri"/>
                <w:color w:val="231F20"/>
                <w:spacing w:val="13"/>
                <w:sz w:val="21"/>
              </w:rPr>
              <w:t xml:space="preserve"> </w:t>
            </w:r>
            <w:r>
              <w:rPr>
                <w:rFonts w:ascii="Calibri"/>
                <w:color w:val="231F20"/>
                <w:sz w:val="21"/>
              </w:rPr>
              <w:t>external</w:t>
            </w:r>
            <w:r>
              <w:rPr>
                <w:rFonts w:ascii="Calibri"/>
                <w:color w:val="231F20"/>
                <w:spacing w:val="14"/>
                <w:sz w:val="21"/>
              </w:rPr>
              <w:t xml:space="preserve"> </w:t>
            </w:r>
            <w:r>
              <w:rPr>
                <w:rFonts w:ascii="Calibri"/>
                <w:color w:val="231F20"/>
                <w:sz w:val="21"/>
              </w:rPr>
              <w:t>and</w:t>
            </w:r>
            <w:r>
              <w:rPr>
                <w:rFonts w:ascii="Calibri"/>
                <w:color w:val="231F20"/>
                <w:spacing w:val="13"/>
                <w:sz w:val="21"/>
              </w:rPr>
              <w:t xml:space="preserve"> </w:t>
            </w:r>
            <w:r>
              <w:rPr>
                <w:rFonts w:ascii="Calibri"/>
                <w:color w:val="231F20"/>
                <w:sz w:val="21"/>
              </w:rPr>
              <w:t>periodic</w:t>
            </w:r>
            <w:r>
              <w:rPr>
                <w:rFonts w:ascii="Calibri"/>
                <w:color w:val="231F20"/>
                <w:spacing w:val="14"/>
                <w:sz w:val="21"/>
              </w:rPr>
              <w:t xml:space="preserve"> </w:t>
            </w:r>
            <w:r>
              <w:rPr>
                <w:rFonts w:ascii="Calibri"/>
                <w:color w:val="231F20"/>
                <w:sz w:val="21"/>
              </w:rPr>
              <w:t>internal</w:t>
            </w:r>
            <w:r>
              <w:rPr>
                <w:rFonts w:ascii="Calibri"/>
                <w:color w:val="231F20"/>
                <w:spacing w:val="13"/>
                <w:sz w:val="21"/>
              </w:rPr>
              <w:t xml:space="preserve"> </w:t>
            </w:r>
            <w:r>
              <w:rPr>
                <w:rFonts w:ascii="Calibri"/>
                <w:color w:val="231F20"/>
                <w:sz w:val="21"/>
              </w:rPr>
              <w:t>assessment</w:t>
            </w:r>
            <w:r>
              <w:rPr>
                <w:rFonts w:ascii="Calibri"/>
                <w:color w:val="231F20"/>
                <w:spacing w:val="13"/>
                <w:sz w:val="21"/>
              </w:rPr>
              <w:t xml:space="preserve"> </w:t>
            </w:r>
            <w:r>
              <w:rPr>
                <w:rFonts w:ascii="Calibri"/>
                <w:color w:val="231F20"/>
                <w:sz w:val="21"/>
              </w:rPr>
              <w:t>must</w:t>
            </w:r>
            <w:r>
              <w:rPr>
                <w:rFonts w:ascii="Calibri"/>
                <w:color w:val="231F20"/>
                <w:spacing w:val="21"/>
                <w:w w:val="105"/>
                <w:sz w:val="21"/>
              </w:rPr>
              <w:t xml:space="preserve"> </w:t>
            </w:r>
            <w:r>
              <w:rPr>
                <w:rFonts w:ascii="Calibri"/>
                <w:color w:val="231F20"/>
                <w:sz w:val="21"/>
              </w:rPr>
              <w:t>be</w:t>
            </w:r>
            <w:r>
              <w:rPr>
                <w:rFonts w:ascii="Calibri"/>
                <w:color w:val="231F20"/>
                <w:spacing w:val="23"/>
                <w:sz w:val="21"/>
              </w:rPr>
              <w:t xml:space="preserve"> </w:t>
            </w:r>
            <w:r>
              <w:rPr>
                <w:rFonts w:ascii="Calibri"/>
                <w:color w:val="231F20"/>
                <w:sz w:val="21"/>
              </w:rPr>
              <w:t>communicated</w:t>
            </w:r>
            <w:r>
              <w:rPr>
                <w:rFonts w:ascii="Calibri"/>
                <w:color w:val="231F20"/>
                <w:spacing w:val="23"/>
                <w:sz w:val="21"/>
              </w:rPr>
              <w:t xml:space="preserve"> </w:t>
            </w:r>
            <w:r>
              <w:rPr>
                <w:rFonts w:ascii="Calibri"/>
                <w:color w:val="231F20"/>
                <w:sz w:val="21"/>
              </w:rPr>
              <w:t>upon</w:t>
            </w:r>
            <w:r>
              <w:rPr>
                <w:rFonts w:ascii="Calibri"/>
                <w:color w:val="231F20"/>
                <w:spacing w:val="23"/>
                <w:sz w:val="21"/>
              </w:rPr>
              <w:t xml:space="preserve"> </w:t>
            </w:r>
            <w:r>
              <w:rPr>
                <w:rFonts w:ascii="Calibri"/>
                <w:color w:val="231F20"/>
                <w:sz w:val="21"/>
              </w:rPr>
              <w:t>completion</w:t>
            </w:r>
          </w:p>
          <w:p w14:paraId="5C9FE9EF" w14:textId="77777777" w:rsidR="003D7638" w:rsidRDefault="000A244E" w:rsidP="000A01B7">
            <w:pPr>
              <w:pStyle w:val="ListParagraph"/>
              <w:numPr>
                <w:ilvl w:val="0"/>
                <w:numId w:val="22"/>
              </w:numPr>
              <w:tabs>
                <w:tab w:val="left" w:pos="359"/>
              </w:tabs>
              <w:spacing w:before="83" w:line="280" w:lineRule="auto"/>
              <w:ind w:right="332" w:hanging="283"/>
              <w:rPr>
                <w:rFonts w:ascii="Calibri" w:eastAsia="Calibri" w:hAnsi="Calibri" w:cs="Calibri"/>
                <w:sz w:val="21"/>
                <w:szCs w:val="21"/>
              </w:rPr>
            </w:pPr>
            <w:r>
              <w:rPr>
                <w:rFonts w:ascii="Calibri"/>
                <w:color w:val="231F20"/>
                <w:w w:val="105"/>
                <w:sz w:val="21"/>
              </w:rPr>
              <w:t>the</w:t>
            </w:r>
            <w:r>
              <w:rPr>
                <w:rFonts w:ascii="Calibri"/>
                <w:color w:val="231F20"/>
                <w:spacing w:val="-14"/>
                <w:w w:val="105"/>
                <w:sz w:val="21"/>
              </w:rPr>
              <w:t xml:space="preserve"> </w:t>
            </w:r>
            <w:r>
              <w:rPr>
                <w:rFonts w:ascii="Calibri"/>
                <w:color w:val="231F20"/>
                <w:spacing w:val="-2"/>
                <w:w w:val="105"/>
                <w:sz w:val="21"/>
              </w:rPr>
              <w:t>r</w:t>
            </w:r>
            <w:r>
              <w:rPr>
                <w:rFonts w:ascii="Calibri"/>
                <w:color w:val="231F20"/>
                <w:spacing w:val="-1"/>
                <w:w w:val="105"/>
                <w:sz w:val="21"/>
              </w:rPr>
              <w:t>esults</w:t>
            </w:r>
            <w:r>
              <w:rPr>
                <w:rFonts w:ascii="Calibri"/>
                <w:color w:val="231F20"/>
                <w:spacing w:val="-13"/>
                <w:w w:val="105"/>
                <w:sz w:val="21"/>
              </w:rPr>
              <w:t xml:space="preserve"> </w:t>
            </w:r>
            <w:r>
              <w:rPr>
                <w:rFonts w:ascii="Calibri"/>
                <w:color w:val="231F20"/>
                <w:w w:val="105"/>
                <w:sz w:val="21"/>
              </w:rPr>
              <w:t>of</w:t>
            </w:r>
            <w:r>
              <w:rPr>
                <w:rFonts w:ascii="Calibri"/>
                <w:color w:val="231F20"/>
                <w:spacing w:val="-14"/>
                <w:w w:val="105"/>
                <w:sz w:val="21"/>
              </w:rPr>
              <w:t xml:space="preserve"> </w:t>
            </w:r>
            <w:r>
              <w:rPr>
                <w:rFonts w:ascii="Calibri"/>
                <w:color w:val="231F20"/>
                <w:w w:val="105"/>
                <w:sz w:val="21"/>
              </w:rPr>
              <w:t>ongoing</w:t>
            </w:r>
            <w:r>
              <w:rPr>
                <w:rFonts w:ascii="Calibri"/>
                <w:color w:val="231F20"/>
                <w:spacing w:val="-13"/>
                <w:w w:val="105"/>
                <w:sz w:val="21"/>
              </w:rPr>
              <w:t xml:space="preserve"> </w:t>
            </w:r>
            <w:r>
              <w:rPr>
                <w:rFonts w:ascii="Calibri"/>
                <w:color w:val="231F20"/>
                <w:w w:val="105"/>
                <w:sz w:val="21"/>
              </w:rPr>
              <w:t>monitoring</w:t>
            </w:r>
            <w:r>
              <w:rPr>
                <w:rFonts w:ascii="Calibri"/>
                <w:color w:val="231F20"/>
                <w:spacing w:val="-14"/>
                <w:w w:val="105"/>
                <w:sz w:val="21"/>
              </w:rPr>
              <w:t xml:space="preserve"> </w:t>
            </w:r>
            <w:r>
              <w:rPr>
                <w:rFonts w:ascii="Calibri"/>
                <w:color w:val="231F20"/>
                <w:w w:val="105"/>
                <w:sz w:val="21"/>
              </w:rPr>
              <w:t>must</w:t>
            </w:r>
            <w:r>
              <w:rPr>
                <w:rFonts w:ascii="Calibri"/>
                <w:color w:val="231F20"/>
                <w:spacing w:val="-13"/>
                <w:w w:val="105"/>
                <w:sz w:val="21"/>
              </w:rPr>
              <w:t xml:space="preserve"> </w:t>
            </w:r>
            <w:r>
              <w:rPr>
                <w:rFonts w:ascii="Calibri"/>
                <w:color w:val="231F20"/>
                <w:w w:val="105"/>
                <w:sz w:val="21"/>
              </w:rPr>
              <w:t>be</w:t>
            </w:r>
            <w:r>
              <w:rPr>
                <w:rFonts w:ascii="Calibri"/>
                <w:color w:val="231F20"/>
                <w:spacing w:val="-13"/>
                <w:w w:val="105"/>
                <w:sz w:val="21"/>
              </w:rPr>
              <w:t xml:space="preserve"> </w:t>
            </w:r>
            <w:r>
              <w:rPr>
                <w:rFonts w:ascii="Calibri"/>
                <w:color w:val="231F20"/>
                <w:w w:val="105"/>
                <w:sz w:val="21"/>
              </w:rPr>
              <w:t>communicated</w:t>
            </w:r>
            <w:r>
              <w:rPr>
                <w:rFonts w:ascii="Calibri"/>
                <w:color w:val="231F20"/>
                <w:spacing w:val="-14"/>
                <w:w w:val="105"/>
                <w:sz w:val="21"/>
              </w:rPr>
              <w:t xml:space="preserve"> </w:t>
            </w:r>
            <w:r>
              <w:rPr>
                <w:rFonts w:ascii="Calibri"/>
                <w:color w:val="231F20"/>
                <w:w w:val="105"/>
                <w:sz w:val="21"/>
              </w:rPr>
              <w:t>at</w:t>
            </w:r>
            <w:r>
              <w:rPr>
                <w:rFonts w:ascii="Calibri"/>
                <w:color w:val="231F20"/>
                <w:spacing w:val="-13"/>
                <w:w w:val="105"/>
                <w:sz w:val="21"/>
              </w:rPr>
              <w:t xml:space="preserve"> </w:t>
            </w:r>
            <w:r>
              <w:rPr>
                <w:rFonts w:ascii="Calibri"/>
                <w:color w:val="231F20"/>
                <w:w w:val="105"/>
                <w:sz w:val="21"/>
              </w:rPr>
              <w:t>least</w:t>
            </w:r>
            <w:r>
              <w:rPr>
                <w:rFonts w:ascii="Calibri"/>
                <w:color w:val="231F20"/>
                <w:spacing w:val="21"/>
                <w:w w:val="104"/>
                <w:sz w:val="21"/>
              </w:rPr>
              <w:t xml:space="preserve"> </w:t>
            </w:r>
            <w:r>
              <w:rPr>
                <w:rFonts w:ascii="Calibri"/>
                <w:color w:val="231F20"/>
                <w:w w:val="105"/>
                <w:sz w:val="21"/>
              </w:rPr>
              <w:t>annually</w:t>
            </w:r>
          </w:p>
          <w:p w14:paraId="5C9FE9F0" w14:textId="77777777" w:rsidR="003D7638" w:rsidRDefault="000A244E" w:rsidP="000A01B7">
            <w:pPr>
              <w:pStyle w:val="ListParagraph"/>
              <w:numPr>
                <w:ilvl w:val="0"/>
                <w:numId w:val="22"/>
              </w:numPr>
              <w:tabs>
                <w:tab w:val="left" w:pos="359"/>
              </w:tabs>
              <w:spacing w:before="83" w:line="280" w:lineRule="auto"/>
              <w:ind w:right="208" w:hanging="283"/>
              <w:rPr>
                <w:rFonts w:ascii="Calibri" w:eastAsia="Calibri" w:hAnsi="Calibri" w:cs="Calibri"/>
                <w:sz w:val="21"/>
                <w:szCs w:val="21"/>
              </w:rPr>
            </w:pPr>
            <w:r>
              <w:rPr>
                <w:rFonts w:ascii="Calibri" w:eastAsia="Calibri" w:hAnsi="Calibri" w:cs="Calibri"/>
                <w:color w:val="231F20"/>
                <w:sz w:val="21"/>
                <w:szCs w:val="21"/>
              </w:rPr>
              <w:t>the</w:t>
            </w:r>
            <w:r>
              <w:rPr>
                <w:rFonts w:ascii="Calibri" w:eastAsia="Calibri" w:hAnsi="Calibri" w:cs="Calibri"/>
                <w:color w:val="231F20"/>
                <w:spacing w:val="15"/>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esults</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must</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include</w:t>
            </w:r>
            <w:r>
              <w:rPr>
                <w:rFonts w:ascii="Calibri" w:eastAsia="Calibri" w:hAnsi="Calibri" w:cs="Calibri"/>
                <w:color w:val="231F20"/>
                <w:spacing w:val="16"/>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assessor’s</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or</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assessment</w:t>
            </w:r>
            <w:r>
              <w:rPr>
                <w:rFonts w:ascii="Calibri" w:eastAsia="Calibri" w:hAnsi="Calibri" w:cs="Calibri"/>
                <w:color w:val="231F20"/>
                <w:spacing w:val="16"/>
                <w:sz w:val="21"/>
                <w:szCs w:val="21"/>
              </w:rPr>
              <w:t xml:space="preserve"> </w:t>
            </w:r>
            <w:r>
              <w:rPr>
                <w:rFonts w:ascii="Calibri" w:eastAsia="Calibri" w:hAnsi="Calibri" w:cs="Calibri"/>
                <w:color w:val="231F20"/>
                <w:sz w:val="21"/>
                <w:szCs w:val="21"/>
              </w:rPr>
              <w:t>team’s</w:t>
            </w:r>
            <w:r>
              <w:rPr>
                <w:rFonts w:ascii="Calibri" w:eastAsia="Calibri" w:hAnsi="Calibri" w:cs="Calibri"/>
                <w:color w:val="231F20"/>
                <w:spacing w:val="21"/>
                <w:w w:val="102"/>
                <w:sz w:val="21"/>
                <w:szCs w:val="21"/>
              </w:rPr>
              <w:t xml:space="preserve"> </w:t>
            </w:r>
            <w:r>
              <w:rPr>
                <w:rFonts w:ascii="Calibri" w:eastAsia="Calibri" w:hAnsi="Calibri" w:cs="Calibri"/>
                <w:color w:val="231F20"/>
                <w:spacing w:val="-2"/>
                <w:sz w:val="21"/>
                <w:szCs w:val="21"/>
              </w:rPr>
              <w:t>ev</w:t>
            </w:r>
            <w:r>
              <w:rPr>
                <w:rFonts w:ascii="Calibri" w:eastAsia="Calibri" w:hAnsi="Calibri" w:cs="Calibri"/>
                <w:color w:val="231F20"/>
                <w:spacing w:val="-1"/>
                <w:sz w:val="21"/>
                <w:szCs w:val="21"/>
              </w:rPr>
              <w:t>aluation</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with</w:t>
            </w:r>
            <w:r>
              <w:rPr>
                <w:rFonts w:ascii="Calibri" w:eastAsia="Calibri" w:hAnsi="Calibri" w:cs="Calibri"/>
                <w:color w:val="231F20"/>
                <w:spacing w:val="11"/>
                <w:sz w:val="21"/>
                <w:szCs w:val="21"/>
              </w:rPr>
              <w:t xml:space="preserve"> </w:t>
            </w:r>
            <w:r>
              <w:rPr>
                <w:rFonts w:ascii="Calibri" w:eastAsia="Calibri" w:hAnsi="Calibri" w:cs="Calibri"/>
                <w:color w:val="231F20"/>
                <w:spacing w:val="-3"/>
                <w:sz w:val="21"/>
                <w:szCs w:val="21"/>
              </w:rPr>
              <w:t>r</w:t>
            </w:r>
            <w:r>
              <w:rPr>
                <w:rFonts w:ascii="Calibri" w:eastAsia="Calibri" w:hAnsi="Calibri" w:cs="Calibri"/>
                <w:color w:val="231F20"/>
                <w:spacing w:val="-2"/>
                <w:sz w:val="21"/>
                <w:szCs w:val="21"/>
              </w:rPr>
              <w:t>egards</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1"/>
                <w:sz w:val="21"/>
                <w:szCs w:val="21"/>
              </w:rPr>
              <w:t xml:space="preserve"> </w:t>
            </w:r>
            <w:r>
              <w:rPr>
                <w:rFonts w:ascii="Calibri" w:eastAsia="Calibri" w:hAnsi="Calibri" w:cs="Calibri"/>
                <w:color w:val="231F20"/>
                <w:spacing w:val="-1"/>
                <w:sz w:val="21"/>
                <w:szCs w:val="21"/>
              </w:rPr>
              <w:t>degr</w:t>
            </w:r>
            <w:r>
              <w:rPr>
                <w:rFonts w:ascii="Calibri" w:eastAsia="Calibri" w:hAnsi="Calibri" w:cs="Calibri"/>
                <w:color w:val="231F20"/>
                <w:spacing w:val="-2"/>
                <w:sz w:val="21"/>
                <w:szCs w:val="21"/>
              </w:rPr>
              <w:t>ee</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internal</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audit</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activity’s</w:t>
            </w:r>
            <w:r>
              <w:rPr>
                <w:rFonts w:ascii="Calibri" w:eastAsia="Calibri" w:hAnsi="Calibri" w:cs="Calibri"/>
                <w:color w:val="231F20"/>
                <w:spacing w:val="27"/>
                <w:w w:val="105"/>
                <w:sz w:val="21"/>
                <w:szCs w:val="21"/>
              </w:rPr>
              <w:t xml:space="preserve"> </w:t>
            </w:r>
            <w:r>
              <w:rPr>
                <w:rFonts w:ascii="Calibri" w:eastAsia="Calibri" w:hAnsi="Calibri" w:cs="Calibri"/>
                <w:color w:val="231F20"/>
                <w:spacing w:val="-1"/>
                <w:sz w:val="21"/>
                <w:szCs w:val="21"/>
              </w:rPr>
              <w:t>conformance</w:t>
            </w:r>
            <w:r>
              <w:rPr>
                <w:rFonts w:ascii="Calibri" w:eastAsia="Calibri" w:hAnsi="Calibri" w:cs="Calibri"/>
                <w:color w:val="231F20"/>
                <w:spacing w:val="21"/>
                <w:sz w:val="21"/>
                <w:szCs w:val="21"/>
              </w:rPr>
              <w:t xml:space="preserve"> </w:t>
            </w:r>
            <w:r>
              <w:rPr>
                <w:rFonts w:ascii="Calibri" w:eastAsia="Calibri" w:hAnsi="Calibri" w:cs="Calibri"/>
                <w:color w:val="231F20"/>
                <w:sz w:val="21"/>
                <w:szCs w:val="21"/>
              </w:rPr>
              <w:t>with</w:t>
            </w:r>
            <w:r>
              <w:rPr>
                <w:rFonts w:ascii="Calibri" w:eastAsia="Calibri" w:hAnsi="Calibri" w:cs="Calibri"/>
                <w:color w:val="231F20"/>
                <w:spacing w:val="22"/>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21"/>
                <w:sz w:val="21"/>
                <w:szCs w:val="21"/>
              </w:rPr>
              <w:t xml:space="preserve"> </w:t>
            </w:r>
            <w:r>
              <w:rPr>
                <w:rFonts w:ascii="Calibri" w:eastAsia="Calibri" w:hAnsi="Calibri" w:cs="Calibri"/>
                <w:color w:val="231F20"/>
                <w:sz w:val="21"/>
                <w:szCs w:val="21"/>
              </w:rPr>
              <w:t>PSIAS.</w:t>
            </w:r>
          </w:p>
        </w:tc>
        <w:tc>
          <w:tcPr>
            <w:tcW w:w="3119" w:type="dxa"/>
            <w:vMerge w:val="restart"/>
            <w:tcBorders>
              <w:top w:val="single" w:sz="8" w:space="0" w:color="A7A9AC"/>
              <w:left w:val="single" w:sz="8" w:space="0" w:color="A7A9AC"/>
              <w:right w:val="single" w:sz="8" w:space="0" w:color="A7A9AC"/>
            </w:tcBorders>
          </w:tcPr>
          <w:p w14:paraId="5C9FE9F1" w14:textId="77777777" w:rsidR="00674FDB" w:rsidRPr="00F608C4" w:rsidRDefault="000A244E" w:rsidP="003D7638">
            <w:r w:rsidRPr="00F608C4">
              <w:t xml:space="preserve">      </w:t>
            </w:r>
            <w:r w:rsidRPr="00F608C4">
              <w:rPr>
                <w:rFonts w:cstheme="minorHAnsi"/>
              </w:rPr>
              <w:t>√</w:t>
            </w:r>
            <w:r w:rsidRPr="00F608C4">
              <w:tab/>
              <w:t xml:space="preserve">Review of the </w:t>
            </w:r>
            <w:r w:rsidRPr="00F608C4">
              <w:tab/>
              <w:t xml:space="preserve">effectiveness of Internal </w:t>
            </w:r>
            <w:r w:rsidRPr="00F608C4">
              <w:tab/>
              <w:t xml:space="preserve">Audit reported to </w:t>
            </w:r>
            <w:r w:rsidRPr="00F608C4">
              <w:tab/>
              <w:t xml:space="preserve">Governance Committee </w:t>
            </w:r>
            <w:r w:rsidRPr="00F608C4">
              <w:tab/>
              <w:t>(May 22)</w:t>
            </w:r>
          </w:p>
          <w:p w14:paraId="5C9FE9F2" w14:textId="77777777" w:rsidR="002673F5" w:rsidRPr="00F608C4" w:rsidRDefault="000A244E" w:rsidP="003D7638">
            <w:pPr>
              <w:rPr>
                <w:rFonts w:cstheme="minorHAnsi"/>
              </w:rPr>
            </w:pPr>
            <w:r w:rsidRPr="00F608C4">
              <w:rPr>
                <w:rFonts w:cstheme="minorHAnsi"/>
              </w:rPr>
              <w:t xml:space="preserve">     √</w:t>
            </w:r>
            <w:r w:rsidRPr="00F608C4">
              <w:rPr>
                <w:rFonts w:cstheme="minorHAnsi"/>
              </w:rPr>
              <w:tab/>
              <w:t xml:space="preserve">On-going monitoring </w:t>
            </w:r>
            <w:r w:rsidRPr="00F608C4">
              <w:rPr>
                <w:rFonts w:cstheme="minorHAnsi"/>
              </w:rPr>
              <w:tab/>
              <w:t xml:space="preserve">included in interim </w:t>
            </w:r>
            <w:r w:rsidRPr="00F608C4">
              <w:rPr>
                <w:rFonts w:cstheme="minorHAnsi"/>
              </w:rPr>
              <w:tab/>
              <w:t xml:space="preserve">reports to Governance </w:t>
            </w:r>
            <w:r w:rsidRPr="00F608C4">
              <w:rPr>
                <w:rFonts w:cstheme="minorHAnsi"/>
              </w:rPr>
              <w:tab/>
              <w:t xml:space="preserve">Committee and Corporate </w:t>
            </w:r>
            <w:r w:rsidRPr="00F608C4">
              <w:rPr>
                <w:rFonts w:cstheme="minorHAnsi"/>
              </w:rPr>
              <w:tab/>
              <w:t xml:space="preserve">Governance </w:t>
            </w:r>
            <w:proofErr w:type="gramStart"/>
            <w:r w:rsidRPr="00F608C4">
              <w:rPr>
                <w:rFonts w:cstheme="minorHAnsi"/>
              </w:rPr>
              <w:t xml:space="preserve">Group  </w:t>
            </w:r>
            <w:r w:rsidRPr="00F608C4">
              <w:rPr>
                <w:rFonts w:cstheme="minorHAnsi"/>
              </w:rPr>
              <w:tab/>
            </w:r>
            <w:proofErr w:type="gramEnd"/>
            <w:r w:rsidRPr="00F608C4">
              <w:rPr>
                <w:rFonts w:cstheme="minorHAnsi"/>
              </w:rPr>
              <w:t xml:space="preserve">throughout the year </w:t>
            </w:r>
            <w:r w:rsidRPr="00F608C4">
              <w:rPr>
                <w:rFonts w:cstheme="minorHAnsi"/>
              </w:rPr>
              <w:tab/>
              <w:t xml:space="preserve">including performance </w:t>
            </w:r>
            <w:r w:rsidRPr="00F608C4">
              <w:rPr>
                <w:rFonts w:cstheme="minorHAnsi"/>
              </w:rPr>
              <w:tab/>
              <w:t>indicators.</w:t>
            </w:r>
          </w:p>
          <w:p w14:paraId="5C9FE9F3" w14:textId="77777777" w:rsidR="002673F5" w:rsidRPr="00C76659" w:rsidRDefault="000A244E" w:rsidP="003D7638">
            <w:pPr>
              <w:rPr>
                <w:color w:val="FF0000"/>
              </w:rPr>
            </w:pPr>
            <w:r>
              <w:rPr>
                <w:rFonts w:cstheme="minorHAnsi"/>
                <w:color w:val="FF0000"/>
              </w:rPr>
              <w:t xml:space="preserve">     </w:t>
            </w:r>
          </w:p>
          <w:p w14:paraId="5C9FE9F4" w14:textId="77777777" w:rsidR="00631ACC" w:rsidRDefault="00826B22" w:rsidP="003D7638"/>
          <w:p w14:paraId="5C9FE9F5" w14:textId="77777777" w:rsidR="00303173" w:rsidRDefault="00826B22" w:rsidP="00245AC8">
            <w:pPr>
              <w:pStyle w:val="ListParagraph"/>
              <w:ind w:left="720"/>
            </w:pPr>
          </w:p>
          <w:p w14:paraId="5C9FE9F6" w14:textId="77777777" w:rsidR="00303173" w:rsidRDefault="00826B22" w:rsidP="00245AC8"/>
        </w:tc>
      </w:tr>
      <w:tr w:rsidR="00065F8A" w14:paraId="5C9FE9FC" w14:textId="77777777" w:rsidTr="00020C41">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5C9FE9F8" w14:textId="77777777" w:rsidR="003D7638" w:rsidRPr="00F608C4"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9F9" w14:textId="77777777" w:rsidR="003D7638" w:rsidRPr="00245AC8" w:rsidRDefault="000A244E" w:rsidP="003D7638">
            <w:pPr>
              <w:pStyle w:val="TableParagraph"/>
              <w:spacing w:before="60"/>
              <w:ind w:left="75"/>
              <w:rPr>
                <w:rFonts w:ascii="Calibri" w:eastAsia="Calibri" w:hAnsi="Calibri" w:cs="Calibri"/>
                <w:strike/>
                <w:sz w:val="21"/>
                <w:szCs w:val="21"/>
              </w:rPr>
            </w:pPr>
            <w:r w:rsidRPr="00245AC8">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9FA" w14:textId="77777777" w:rsidR="003D7638" w:rsidRPr="00F608C4" w:rsidRDefault="000A244E" w:rsidP="003D7638">
            <w:pPr>
              <w:pStyle w:val="TableParagraph"/>
              <w:spacing w:before="60"/>
              <w:ind w:left="75"/>
              <w:rPr>
                <w:rFonts w:ascii="Calibri" w:eastAsia="Calibri" w:hAnsi="Calibri" w:cs="Calibri"/>
                <w:strike/>
                <w:sz w:val="21"/>
                <w:szCs w:val="21"/>
              </w:rPr>
            </w:pPr>
            <w:r w:rsidRPr="00F608C4">
              <w:rPr>
                <w:rFonts w:ascii="Calibri"/>
                <w:strike/>
                <w:color w:val="231F20"/>
                <w:spacing w:val="-1"/>
                <w:w w:val="95"/>
                <w:sz w:val="21"/>
              </w:rPr>
              <w:t>NOT</w:t>
            </w:r>
            <w:r w:rsidRPr="00F608C4">
              <w:rPr>
                <w:rFonts w:ascii="Calibri"/>
                <w:strike/>
                <w:color w:val="231F20"/>
                <w:spacing w:val="26"/>
                <w:w w:val="95"/>
                <w:sz w:val="21"/>
              </w:rPr>
              <w:t xml:space="preserve"> </w:t>
            </w:r>
            <w:r w:rsidRPr="00F608C4">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9FB" w14:textId="77777777" w:rsidR="003D7638" w:rsidRDefault="00826B22" w:rsidP="003D7638"/>
        </w:tc>
      </w:tr>
    </w:tbl>
    <w:p w14:paraId="5C9FE9FD" w14:textId="77777777" w:rsidR="003D7638" w:rsidRDefault="00826B22" w:rsidP="003D7638">
      <w:pPr>
        <w:sectPr w:rsidR="003D7638">
          <w:pgSz w:w="11910" w:h="16840"/>
          <w:pgMar w:top="960" w:right="1280" w:bottom="560" w:left="0" w:header="508" w:footer="360" w:gutter="0"/>
          <w:cols w:space="720"/>
        </w:sectPr>
      </w:pPr>
    </w:p>
    <w:p w14:paraId="5C9FE9FE" w14:textId="77777777" w:rsidR="003D7638" w:rsidRDefault="00826B22" w:rsidP="003D7638">
      <w:pPr>
        <w:rPr>
          <w:rFonts w:ascii="Times New Roman" w:eastAsia="Times New Roman" w:hAnsi="Times New Roman" w:cs="Times New Roman"/>
          <w:sz w:val="20"/>
          <w:szCs w:val="20"/>
        </w:rPr>
      </w:pPr>
    </w:p>
    <w:p w14:paraId="5C9FE9FF" w14:textId="77777777" w:rsidR="003D7638" w:rsidRDefault="00826B22" w:rsidP="003D7638">
      <w:pPr>
        <w:spacing w:before="8"/>
        <w:rPr>
          <w:rFonts w:ascii="Times New Roman" w:eastAsia="Times New Roman" w:hAnsi="Times New Roman" w:cs="Times New Roman"/>
          <w:sz w:val="18"/>
          <w:szCs w:val="18"/>
        </w:rPr>
      </w:pPr>
    </w:p>
    <w:tbl>
      <w:tblPr>
        <w:tblW w:w="0" w:type="auto"/>
        <w:tblInd w:w="-436" w:type="dxa"/>
        <w:tblLayout w:type="fixed"/>
        <w:tblCellMar>
          <w:left w:w="0" w:type="dxa"/>
          <w:right w:w="0" w:type="dxa"/>
        </w:tblCellMar>
        <w:tblLook w:val="01E0" w:firstRow="1" w:lastRow="1" w:firstColumn="1" w:lastColumn="1" w:noHBand="0" w:noVBand="0"/>
      </w:tblPr>
      <w:tblGrid>
        <w:gridCol w:w="2470"/>
        <w:gridCol w:w="2126"/>
        <w:gridCol w:w="2493"/>
        <w:gridCol w:w="3102"/>
      </w:tblGrid>
      <w:tr w:rsidR="00065F8A" w14:paraId="5C9FEA02" w14:textId="77777777" w:rsidTr="00826B22">
        <w:trPr>
          <w:trHeight w:hRule="exact" w:val="384"/>
        </w:trPr>
        <w:tc>
          <w:tcPr>
            <w:tcW w:w="7089"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A00"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102" w:type="dxa"/>
            <w:tcBorders>
              <w:top w:val="single" w:sz="8" w:space="0" w:color="A7A9AC"/>
              <w:left w:val="single" w:sz="8" w:space="0" w:color="A7A9AC"/>
              <w:bottom w:val="single" w:sz="8" w:space="0" w:color="A7A9AC"/>
              <w:right w:val="single" w:sz="8" w:space="0" w:color="A7A9AC"/>
            </w:tcBorders>
            <w:shd w:val="clear" w:color="auto" w:fill="652D89"/>
          </w:tcPr>
          <w:p w14:paraId="5C9FEA01"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A05" w14:textId="77777777" w:rsidTr="00826B22">
        <w:trPr>
          <w:trHeight w:hRule="exact" w:val="684"/>
        </w:trPr>
        <w:tc>
          <w:tcPr>
            <w:tcW w:w="7089" w:type="dxa"/>
            <w:gridSpan w:val="3"/>
            <w:tcBorders>
              <w:top w:val="single" w:sz="8" w:space="0" w:color="A7A9AC"/>
              <w:left w:val="single" w:sz="8" w:space="0" w:color="A7A9AC"/>
              <w:bottom w:val="single" w:sz="8" w:space="0" w:color="A7A9AC"/>
              <w:right w:val="single" w:sz="8" w:space="0" w:color="A7A9AC"/>
            </w:tcBorders>
          </w:tcPr>
          <w:p w14:paraId="5C9FEA03" w14:textId="77777777" w:rsidR="003D7638" w:rsidRDefault="000A244E" w:rsidP="003D7638">
            <w:pPr>
              <w:pStyle w:val="TableParagraph"/>
              <w:spacing w:before="60" w:line="280" w:lineRule="auto"/>
              <w:ind w:left="75" w:right="271"/>
              <w:rPr>
                <w:rFonts w:ascii="Calibri" w:eastAsia="Calibri" w:hAnsi="Calibri" w:cs="Calibri"/>
                <w:sz w:val="21"/>
                <w:szCs w:val="21"/>
              </w:rPr>
            </w:pPr>
            <w:r>
              <w:rPr>
                <w:rFonts w:ascii="Calibri"/>
                <w:color w:val="231F20"/>
                <w:sz w:val="21"/>
              </w:rPr>
              <w:t>Has</w:t>
            </w:r>
            <w:r>
              <w:rPr>
                <w:rFonts w:ascii="Calibri"/>
                <w:color w:val="231F20"/>
                <w:spacing w:val="13"/>
                <w:sz w:val="21"/>
              </w:rPr>
              <w:t xml:space="preserve"> </w:t>
            </w:r>
            <w:r>
              <w:rPr>
                <w:rFonts w:ascii="Calibri"/>
                <w:color w:val="231F20"/>
                <w:sz w:val="21"/>
              </w:rPr>
              <w:t>the</w:t>
            </w:r>
            <w:r>
              <w:rPr>
                <w:rFonts w:ascii="Calibri"/>
                <w:color w:val="231F20"/>
                <w:spacing w:val="13"/>
                <w:sz w:val="21"/>
              </w:rPr>
              <w:t xml:space="preserve"> </w:t>
            </w:r>
            <w:r>
              <w:rPr>
                <w:rFonts w:ascii="Calibri"/>
                <w:color w:val="231F20"/>
                <w:sz w:val="21"/>
              </w:rPr>
              <w:t>CAE</w:t>
            </w:r>
            <w:r>
              <w:rPr>
                <w:rFonts w:ascii="Calibri"/>
                <w:color w:val="231F20"/>
                <w:spacing w:val="13"/>
                <w:sz w:val="21"/>
              </w:rPr>
              <w:t xml:space="preserve"> </w:t>
            </w:r>
            <w:r>
              <w:rPr>
                <w:rFonts w:ascii="Calibri"/>
                <w:color w:val="231F20"/>
                <w:sz w:val="21"/>
              </w:rPr>
              <w:t>included</w:t>
            </w:r>
            <w:r>
              <w:rPr>
                <w:rFonts w:ascii="Calibri"/>
                <w:color w:val="231F20"/>
                <w:spacing w:val="13"/>
                <w:sz w:val="21"/>
              </w:rPr>
              <w:t xml:space="preserve"> </w:t>
            </w:r>
            <w:r>
              <w:rPr>
                <w:rFonts w:ascii="Calibri"/>
                <w:color w:val="231F20"/>
                <w:sz w:val="21"/>
              </w:rPr>
              <w:t>the</w:t>
            </w:r>
            <w:r>
              <w:rPr>
                <w:rFonts w:ascii="Calibri"/>
                <w:color w:val="231F20"/>
                <w:spacing w:val="14"/>
                <w:sz w:val="21"/>
              </w:rPr>
              <w:t xml:space="preserve"> </w:t>
            </w:r>
            <w:r>
              <w:rPr>
                <w:rFonts w:ascii="Calibri"/>
                <w:color w:val="231F20"/>
                <w:spacing w:val="-2"/>
                <w:sz w:val="21"/>
              </w:rPr>
              <w:t>r</w:t>
            </w:r>
            <w:r>
              <w:rPr>
                <w:rFonts w:ascii="Calibri"/>
                <w:color w:val="231F20"/>
                <w:spacing w:val="-1"/>
                <w:sz w:val="21"/>
              </w:rPr>
              <w:t>esults</w:t>
            </w:r>
            <w:r>
              <w:rPr>
                <w:rFonts w:ascii="Calibri"/>
                <w:color w:val="231F20"/>
                <w:spacing w:val="13"/>
                <w:sz w:val="21"/>
              </w:rPr>
              <w:t xml:space="preserve"> </w:t>
            </w:r>
            <w:r>
              <w:rPr>
                <w:rFonts w:ascii="Calibri"/>
                <w:color w:val="231F20"/>
                <w:sz w:val="21"/>
              </w:rPr>
              <w:t>of</w:t>
            </w:r>
            <w:r>
              <w:rPr>
                <w:rFonts w:ascii="Calibri"/>
                <w:color w:val="231F20"/>
                <w:spacing w:val="13"/>
                <w:sz w:val="21"/>
              </w:rPr>
              <w:t xml:space="preserve"> </w:t>
            </w:r>
            <w:r>
              <w:rPr>
                <w:rFonts w:ascii="Calibri"/>
                <w:color w:val="231F20"/>
                <w:sz w:val="21"/>
              </w:rPr>
              <w:t>the</w:t>
            </w:r>
            <w:r>
              <w:rPr>
                <w:rFonts w:ascii="Calibri"/>
                <w:color w:val="231F20"/>
                <w:spacing w:val="13"/>
                <w:sz w:val="21"/>
              </w:rPr>
              <w:t xml:space="preserve"> </w:t>
            </w:r>
            <w:r>
              <w:rPr>
                <w:rFonts w:ascii="Calibri"/>
                <w:color w:val="231F20"/>
                <w:spacing w:val="-2"/>
                <w:sz w:val="21"/>
              </w:rPr>
              <w:t>Q</w:t>
            </w:r>
            <w:r>
              <w:rPr>
                <w:rFonts w:ascii="Calibri"/>
                <w:color w:val="231F20"/>
                <w:spacing w:val="-1"/>
                <w:sz w:val="21"/>
              </w:rPr>
              <w:t>AIP</w:t>
            </w:r>
            <w:r>
              <w:rPr>
                <w:rFonts w:ascii="Calibri"/>
                <w:color w:val="231F20"/>
                <w:spacing w:val="13"/>
                <w:sz w:val="21"/>
              </w:rPr>
              <w:t xml:space="preserve"> </w:t>
            </w:r>
            <w:r>
              <w:rPr>
                <w:rFonts w:ascii="Calibri"/>
                <w:color w:val="231F20"/>
                <w:sz w:val="21"/>
              </w:rPr>
              <w:t>and</w:t>
            </w:r>
            <w:r>
              <w:rPr>
                <w:rFonts w:ascii="Calibri"/>
                <w:color w:val="231F20"/>
                <w:spacing w:val="14"/>
                <w:sz w:val="21"/>
              </w:rPr>
              <w:t xml:space="preserve"> </w:t>
            </w:r>
            <w:r>
              <w:rPr>
                <w:rFonts w:ascii="Calibri"/>
                <w:color w:val="231F20"/>
                <w:spacing w:val="-3"/>
                <w:sz w:val="21"/>
              </w:rPr>
              <w:t>pr</w:t>
            </w:r>
            <w:r>
              <w:rPr>
                <w:rFonts w:ascii="Calibri"/>
                <w:color w:val="231F20"/>
                <w:spacing w:val="-2"/>
                <w:sz w:val="21"/>
              </w:rPr>
              <w:t>ogress</w:t>
            </w:r>
            <w:r>
              <w:rPr>
                <w:rFonts w:ascii="Calibri"/>
                <w:color w:val="231F20"/>
                <w:spacing w:val="13"/>
                <w:sz w:val="21"/>
              </w:rPr>
              <w:t xml:space="preserve"> </w:t>
            </w:r>
            <w:r>
              <w:rPr>
                <w:rFonts w:ascii="Calibri"/>
                <w:color w:val="231F20"/>
                <w:sz w:val="21"/>
              </w:rPr>
              <w:t>against</w:t>
            </w:r>
            <w:r>
              <w:rPr>
                <w:rFonts w:ascii="Calibri"/>
                <w:color w:val="231F20"/>
                <w:spacing w:val="13"/>
                <w:sz w:val="21"/>
              </w:rPr>
              <w:t xml:space="preserve"> </w:t>
            </w:r>
            <w:r>
              <w:rPr>
                <w:rFonts w:ascii="Calibri"/>
                <w:color w:val="231F20"/>
                <w:sz w:val="21"/>
              </w:rPr>
              <w:t>any</w:t>
            </w:r>
            <w:r>
              <w:rPr>
                <w:rFonts w:ascii="Calibri"/>
                <w:color w:val="231F20"/>
                <w:spacing w:val="27"/>
                <w:w w:val="108"/>
                <w:sz w:val="21"/>
              </w:rPr>
              <w:t xml:space="preserve"> </w:t>
            </w:r>
            <w:r>
              <w:rPr>
                <w:rFonts w:ascii="Calibri"/>
                <w:color w:val="231F20"/>
                <w:spacing w:val="-1"/>
                <w:sz w:val="21"/>
              </w:rPr>
              <w:t>improvement</w:t>
            </w:r>
            <w:r>
              <w:rPr>
                <w:rFonts w:ascii="Calibri"/>
                <w:color w:val="231F20"/>
                <w:spacing w:val="12"/>
                <w:sz w:val="21"/>
              </w:rPr>
              <w:t xml:space="preserve"> </w:t>
            </w:r>
            <w:r>
              <w:rPr>
                <w:rFonts w:ascii="Calibri"/>
                <w:color w:val="231F20"/>
                <w:sz w:val="21"/>
              </w:rPr>
              <w:t>plans</w:t>
            </w:r>
            <w:r>
              <w:rPr>
                <w:rFonts w:ascii="Calibri"/>
                <w:color w:val="231F20"/>
                <w:spacing w:val="13"/>
                <w:sz w:val="21"/>
              </w:rPr>
              <w:t xml:space="preserve"> </w:t>
            </w:r>
            <w:r>
              <w:rPr>
                <w:rFonts w:ascii="Calibri"/>
                <w:color w:val="231F20"/>
                <w:sz w:val="21"/>
              </w:rPr>
              <w:t>in</w:t>
            </w:r>
            <w:r>
              <w:rPr>
                <w:rFonts w:ascii="Calibri"/>
                <w:color w:val="231F20"/>
                <w:spacing w:val="13"/>
                <w:sz w:val="21"/>
              </w:rPr>
              <w:t xml:space="preserve"> </w:t>
            </w:r>
            <w:r>
              <w:rPr>
                <w:rFonts w:ascii="Calibri"/>
                <w:color w:val="231F20"/>
                <w:sz w:val="21"/>
              </w:rPr>
              <w:t>the</w:t>
            </w:r>
            <w:r>
              <w:rPr>
                <w:rFonts w:ascii="Calibri"/>
                <w:color w:val="231F20"/>
                <w:spacing w:val="13"/>
                <w:sz w:val="21"/>
              </w:rPr>
              <w:t xml:space="preserve"> </w:t>
            </w:r>
            <w:r>
              <w:rPr>
                <w:rFonts w:ascii="Calibri"/>
                <w:color w:val="231F20"/>
                <w:sz w:val="21"/>
              </w:rPr>
              <w:t>annual</w:t>
            </w:r>
            <w:r>
              <w:rPr>
                <w:rFonts w:ascii="Calibri"/>
                <w:color w:val="231F20"/>
                <w:spacing w:val="13"/>
                <w:sz w:val="21"/>
              </w:rPr>
              <w:t xml:space="preserve"> </w:t>
            </w:r>
            <w:r>
              <w:rPr>
                <w:rFonts w:ascii="Calibri"/>
                <w:color w:val="231F20"/>
                <w:spacing w:val="-2"/>
                <w:sz w:val="21"/>
              </w:rPr>
              <w:t>r</w:t>
            </w:r>
            <w:r>
              <w:rPr>
                <w:rFonts w:ascii="Calibri"/>
                <w:color w:val="231F20"/>
                <w:spacing w:val="-1"/>
                <w:sz w:val="21"/>
              </w:rPr>
              <w:t>eport?</w:t>
            </w:r>
          </w:p>
        </w:tc>
        <w:tc>
          <w:tcPr>
            <w:tcW w:w="3102" w:type="dxa"/>
            <w:vMerge w:val="restart"/>
            <w:tcBorders>
              <w:top w:val="single" w:sz="8" w:space="0" w:color="A7A9AC"/>
              <w:left w:val="single" w:sz="8" w:space="0" w:color="A7A9AC"/>
              <w:right w:val="single" w:sz="8" w:space="0" w:color="A7A9AC"/>
            </w:tcBorders>
          </w:tcPr>
          <w:p w14:paraId="5C9FEA04" w14:textId="77777777" w:rsidR="003D7638" w:rsidRDefault="000A244E" w:rsidP="00826B22">
            <w:pPr>
              <w:pStyle w:val="ListParagraph"/>
              <w:numPr>
                <w:ilvl w:val="0"/>
                <w:numId w:val="74"/>
              </w:numPr>
            </w:pPr>
            <w:r>
              <w:t>Head of Audit Annual Report May 21 / May 22</w:t>
            </w:r>
          </w:p>
        </w:tc>
      </w:tr>
      <w:tr w:rsidR="00065F8A" w14:paraId="5C9FEA0A" w14:textId="77777777" w:rsidTr="00826B22">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5C9FEA06"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A07" w14:textId="77777777" w:rsidR="003D7638" w:rsidRPr="00674FDB" w:rsidRDefault="000A244E" w:rsidP="003D7638">
            <w:pPr>
              <w:pStyle w:val="TableParagraph"/>
              <w:spacing w:before="60"/>
              <w:ind w:left="75"/>
              <w:rPr>
                <w:rFonts w:ascii="Calibri" w:eastAsia="Calibri" w:hAnsi="Calibri" w:cs="Calibri"/>
                <w:strike/>
                <w:sz w:val="21"/>
                <w:szCs w:val="21"/>
              </w:rPr>
            </w:pPr>
            <w:r w:rsidRPr="00674FDB">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5C9FEA08" w14:textId="77777777" w:rsidR="003D7638" w:rsidRPr="00674FDB" w:rsidRDefault="000A244E" w:rsidP="003D7638">
            <w:pPr>
              <w:pStyle w:val="TableParagraph"/>
              <w:spacing w:before="60"/>
              <w:ind w:left="75"/>
              <w:rPr>
                <w:rFonts w:ascii="Calibri" w:eastAsia="Calibri" w:hAnsi="Calibri" w:cs="Calibri"/>
                <w:strike/>
                <w:sz w:val="21"/>
                <w:szCs w:val="21"/>
              </w:rPr>
            </w:pPr>
            <w:r w:rsidRPr="00674FDB">
              <w:rPr>
                <w:rFonts w:ascii="Calibri"/>
                <w:strike/>
                <w:color w:val="231F20"/>
                <w:spacing w:val="-1"/>
                <w:w w:val="95"/>
                <w:sz w:val="21"/>
              </w:rPr>
              <w:t>NOT</w:t>
            </w:r>
            <w:r w:rsidRPr="00674FDB">
              <w:rPr>
                <w:rFonts w:ascii="Calibri"/>
                <w:strike/>
                <w:color w:val="231F20"/>
                <w:spacing w:val="26"/>
                <w:w w:val="95"/>
                <w:sz w:val="21"/>
              </w:rPr>
              <w:t xml:space="preserve"> </w:t>
            </w:r>
            <w:r w:rsidRPr="00674FDB">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5C9FEA09" w14:textId="77777777" w:rsidR="003D7638" w:rsidRDefault="00826B22" w:rsidP="003D7638"/>
        </w:tc>
      </w:tr>
      <w:tr w:rsidR="00065F8A" w14:paraId="5C9FEA0D" w14:textId="77777777" w:rsidTr="00826B22">
        <w:trPr>
          <w:trHeight w:hRule="exact" w:val="684"/>
        </w:trPr>
        <w:tc>
          <w:tcPr>
            <w:tcW w:w="7089" w:type="dxa"/>
            <w:gridSpan w:val="3"/>
            <w:tcBorders>
              <w:top w:val="single" w:sz="8" w:space="0" w:color="A7A9AC"/>
              <w:left w:val="single" w:sz="8" w:space="0" w:color="A7A9AC"/>
              <w:bottom w:val="single" w:sz="8" w:space="0" w:color="A7A9AC"/>
              <w:right w:val="single" w:sz="8" w:space="0" w:color="A7A9AC"/>
            </w:tcBorders>
          </w:tcPr>
          <w:p w14:paraId="5C9FEA0B" w14:textId="77777777" w:rsidR="003D7638" w:rsidRDefault="000A244E" w:rsidP="003D7638">
            <w:pPr>
              <w:pStyle w:val="TableParagraph"/>
              <w:spacing w:before="61" w:line="292" w:lineRule="auto"/>
              <w:ind w:left="75" w:right="468"/>
              <w:rPr>
                <w:rFonts w:ascii="Cambria" w:eastAsia="Cambria" w:hAnsi="Cambria" w:cs="Cambria"/>
                <w:sz w:val="21"/>
                <w:szCs w:val="21"/>
              </w:rPr>
            </w:pPr>
            <w:r>
              <w:rPr>
                <w:rFonts w:ascii="Cambria" w:eastAsia="Cambria" w:hAnsi="Cambria" w:cs="Cambria"/>
                <w:b/>
                <w:bCs/>
                <w:i/>
                <w:color w:val="652D89"/>
                <w:sz w:val="21"/>
                <w:szCs w:val="21"/>
              </w:rPr>
              <w:t>1321</w:t>
            </w:r>
            <w:r>
              <w:rPr>
                <w:rFonts w:ascii="Cambria" w:eastAsia="Cambria" w:hAnsi="Cambria" w:cs="Cambria"/>
                <w:b/>
                <w:bCs/>
                <w:i/>
                <w:color w:val="652D89"/>
                <w:spacing w:val="-2"/>
                <w:sz w:val="21"/>
                <w:szCs w:val="21"/>
              </w:rPr>
              <w:t xml:space="preserve"> </w:t>
            </w:r>
            <w:r>
              <w:rPr>
                <w:rFonts w:ascii="Cambria" w:eastAsia="Cambria" w:hAnsi="Cambria" w:cs="Cambria"/>
                <w:b/>
                <w:bCs/>
                <w:i/>
                <w:color w:val="652D89"/>
                <w:sz w:val="21"/>
                <w:szCs w:val="21"/>
              </w:rPr>
              <w:t>Use</w:t>
            </w:r>
            <w:r>
              <w:rPr>
                <w:rFonts w:ascii="Cambria" w:eastAsia="Cambria" w:hAnsi="Cambria" w:cs="Cambria"/>
                <w:b/>
                <w:bCs/>
                <w:i/>
                <w:color w:val="652D89"/>
                <w:spacing w:val="-1"/>
                <w:sz w:val="21"/>
                <w:szCs w:val="21"/>
              </w:rPr>
              <w:t xml:space="preserve"> </w:t>
            </w:r>
            <w:r>
              <w:rPr>
                <w:rFonts w:ascii="Cambria" w:eastAsia="Cambria" w:hAnsi="Cambria" w:cs="Cambria"/>
                <w:b/>
                <w:bCs/>
                <w:i/>
                <w:color w:val="652D89"/>
                <w:sz w:val="21"/>
                <w:szCs w:val="21"/>
              </w:rPr>
              <w:t>of</w:t>
            </w:r>
            <w:r>
              <w:rPr>
                <w:rFonts w:ascii="Cambria" w:eastAsia="Cambria" w:hAnsi="Cambria" w:cs="Cambria"/>
                <w:b/>
                <w:bCs/>
                <w:i/>
                <w:color w:val="652D89"/>
                <w:spacing w:val="-1"/>
                <w:sz w:val="21"/>
                <w:szCs w:val="21"/>
              </w:rPr>
              <w:t xml:space="preserve"> ‘CONFORMS </w:t>
            </w:r>
            <w:r>
              <w:rPr>
                <w:rFonts w:ascii="Cambria" w:eastAsia="Cambria" w:hAnsi="Cambria" w:cs="Cambria"/>
                <w:b/>
                <w:bCs/>
                <w:i/>
                <w:color w:val="652D89"/>
                <w:sz w:val="21"/>
                <w:szCs w:val="21"/>
              </w:rPr>
              <w:t>with</w:t>
            </w:r>
            <w:r>
              <w:rPr>
                <w:rFonts w:ascii="Cambria" w:eastAsia="Cambria" w:hAnsi="Cambria" w:cs="Cambria"/>
                <w:b/>
                <w:bCs/>
                <w:i/>
                <w:color w:val="652D89"/>
                <w:spacing w:val="-1"/>
                <w:sz w:val="21"/>
                <w:szCs w:val="21"/>
              </w:rPr>
              <w:t xml:space="preserve"> </w:t>
            </w:r>
            <w:r>
              <w:rPr>
                <w:rFonts w:ascii="Cambria" w:eastAsia="Cambria" w:hAnsi="Cambria" w:cs="Cambria"/>
                <w:b/>
                <w:bCs/>
                <w:i/>
                <w:color w:val="652D89"/>
                <w:sz w:val="21"/>
                <w:szCs w:val="21"/>
              </w:rPr>
              <w:t>the</w:t>
            </w:r>
            <w:r>
              <w:rPr>
                <w:rFonts w:ascii="Cambria" w:eastAsia="Cambria" w:hAnsi="Cambria" w:cs="Cambria"/>
                <w:b/>
                <w:bCs/>
                <w:i/>
                <w:color w:val="652D89"/>
                <w:spacing w:val="-1"/>
                <w:sz w:val="21"/>
                <w:szCs w:val="21"/>
              </w:rPr>
              <w:t xml:space="preserve"> </w:t>
            </w:r>
            <w:r>
              <w:rPr>
                <w:rFonts w:ascii="Cambria" w:eastAsia="Cambria" w:hAnsi="Cambria" w:cs="Cambria"/>
                <w:b/>
                <w:bCs/>
                <w:i/>
                <w:color w:val="652D89"/>
                <w:sz w:val="21"/>
                <w:szCs w:val="21"/>
              </w:rPr>
              <w:t>International</w:t>
            </w:r>
            <w:r>
              <w:rPr>
                <w:rFonts w:ascii="Cambria" w:eastAsia="Cambria" w:hAnsi="Cambria" w:cs="Cambria"/>
                <w:b/>
                <w:bCs/>
                <w:i/>
                <w:color w:val="652D89"/>
                <w:spacing w:val="-1"/>
                <w:sz w:val="21"/>
                <w:szCs w:val="21"/>
              </w:rPr>
              <w:t xml:space="preserve"> Standards f</w:t>
            </w:r>
            <w:r>
              <w:rPr>
                <w:rFonts w:ascii="Cambria" w:eastAsia="Cambria" w:hAnsi="Cambria" w:cs="Cambria"/>
                <w:b/>
                <w:bCs/>
                <w:i/>
                <w:color w:val="652D89"/>
                <w:spacing w:val="-2"/>
                <w:sz w:val="21"/>
                <w:szCs w:val="21"/>
              </w:rPr>
              <w:t xml:space="preserve">or </w:t>
            </w:r>
            <w:r>
              <w:rPr>
                <w:rFonts w:ascii="Cambria" w:eastAsia="Cambria" w:hAnsi="Cambria" w:cs="Cambria"/>
                <w:b/>
                <w:bCs/>
                <w:i/>
                <w:color w:val="652D89"/>
                <w:sz w:val="21"/>
                <w:szCs w:val="21"/>
              </w:rPr>
              <w:t>the</w:t>
            </w:r>
            <w:r>
              <w:rPr>
                <w:rFonts w:ascii="Cambria" w:eastAsia="Cambria" w:hAnsi="Cambria" w:cs="Cambria"/>
                <w:b/>
                <w:bCs/>
                <w:i/>
                <w:color w:val="652D89"/>
                <w:spacing w:val="25"/>
                <w:w w:val="102"/>
                <w:sz w:val="21"/>
                <w:szCs w:val="21"/>
              </w:rPr>
              <w:t xml:space="preserve"> </w:t>
            </w:r>
            <w:r>
              <w:rPr>
                <w:rFonts w:ascii="Cambria" w:eastAsia="Cambria" w:hAnsi="Cambria" w:cs="Cambria"/>
                <w:b/>
                <w:bCs/>
                <w:i/>
                <w:color w:val="652D89"/>
                <w:spacing w:val="-2"/>
                <w:sz w:val="21"/>
                <w:szCs w:val="21"/>
              </w:rPr>
              <w:t>Pr</w:t>
            </w:r>
            <w:r>
              <w:rPr>
                <w:rFonts w:ascii="Cambria" w:eastAsia="Cambria" w:hAnsi="Cambria" w:cs="Cambria"/>
                <w:b/>
                <w:bCs/>
                <w:i/>
                <w:color w:val="652D89"/>
                <w:spacing w:val="-1"/>
                <w:sz w:val="21"/>
                <w:szCs w:val="21"/>
              </w:rPr>
              <w:t>ofessional</w:t>
            </w:r>
            <w:r>
              <w:rPr>
                <w:rFonts w:ascii="Cambria" w:eastAsia="Cambria" w:hAnsi="Cambria" w:cs="Cambria"/>
                <w:b/>
                <w:bCs/>
                <w:i/>
                <w:color w:val="652D89"/>
                <w:spacing w:val="5"/>
                <w:sz w:val="21"/>
                <w:szCs w:val="21"/>
              </w:rPr>
              <w:t xml:space="preserve"> </w:t>
            </w:r>
            <w:r>
              <w:rPr>
                <w:rFonts w:ascii="Cambria" w:eastAsia="Cambria" w:hAnsi="Cambria" w:cs="Cambria"/>
                <w:b/>
                <w:bCs/>
                <w:i/>
                <w:color w:val="652D89"/>
                <w:spacing w:val="-2"/>
                <w:sz w:val="21"/>
                <w:szCs w:val="21"/>
              </w:rPr>
              <w:t>Pr</w:t>
            </w:r>
            <w:r>
              <w:rPr>
                <w:rFonts w:ascii="Cambria" w:eastAsia="Cambria" w:hAnsi="Cambria" w:cs="Cambria"/>
                <w:b/>
                <w:bCs/>
                <w:i/>
                <w:color w:val="652D89"/>
                <w:spacing w:val="-1"/>
                <w:sz w:val="21"/>
                <w:szCs w:val="21"/>
              </w:rPr>
              <w:t>actice</w:t>
            </w:r>
            <w:r>
              <w:rPr>
                <w:rFonts w:ascii="Cambria" w:eastAsia="Cambria" w:hAnsi="Cambria" w:cs="Cambria"/>
                <w:b/>
                <w:bCs/>
                <w:i/>
                <w:color w:val="652D89"/>
                <w:spacing w:val="5"/>
                <w:sz w:val="21"/>
                <w:szCs w:val="21"/>
              </w:rPr>
              <w:t xml:space="preserve"> </w:t>
            </w:r>
            <w:r>
              <w:rPr>
                <w:rFonts w:ascii="Cambria" w:eastAsia="Cambria" w:hAnsi="Cambria" w:cs="Cambria"/>
                <w:b/>
                <w:bCs/>
                <w:i/>
                <w:color w:val="652D89"/>
                <w:sz w:val="21"/>
                <w:szCs w:val="21"/>
              </w:rPr>
              <w:t>of</w:t>
            </w:r>
            <w:r>
              <w:rPr>
                <w:rFonts w:ascii="Cambria" w:eastAsia="Cambria" w:hAnsi="Cambria" w:cs="Cambria"/>
                <w:b/>
                <w:bCs/>
                <w:i/>
                <w:color w:val="652D89"/>
                <w:spacing w:val="5"/>
                <w:sz w:val="21"/>
                <w:szCs w:val="21"/>
              </w:rPr>
              <w:t xml:space="preserve"> </w:t>
            </w:r>
            <w:r>
              <w:rPr>
                <w:rFonts w:ascii="Cambria" w:eastAsia="Cambria" w:hAnsi="Cambria" w:cs="Cambria"/>
                <w:b/>
                <w:bCs/>
                <w:i/>
                <w:color w:val="652D89"/>
                <w:sz w:val="21"/>
                <w:szCs w:val="21"/>
              </w:rPr>
              <w:t>Internal</w:t>
            </w:r>
            <w:r>
              <w:rPr>
                <w:rFonts w:ascii="Cambria" w:eastAsia="Cambria" w:hAnsi="Cambria" w:cs="Cambria"/>
                <w:b/>
                <w:bCs/>
                <w:i/>
                <w:color w:val="652D89"/>
                <w:spacing w:val="5"/>
                <w:sz w:val="21"/>
                <w:szCs w:val="21"/>
              </w:rPr>
              <w:t xml:space="preserve"> </w:t>
            </w:r>
            <w:r>
              <w:rPr>
                <w:rFonts w:ascii="Cambria" w:eastAsia="Cambria" w:hAnsi="Cambria" w:cs="Cambria"/>
                <w:b/>
                <w:bCs/>
                <w:i/>
                <w:color w:val="652D89"/>
                <w:spacing w:val="-1"/>
                <w:sz w:val="21"/>
                <w:szCs w:val="21"/>
              </w:rPr>
              <w:t>Auditing’</w:t>
            </w:r>
          </w:p>
        </w:tc>
        <w:tc>
          <w:tcPr>
            <w:tcW w:w="3102" w:type="dxa"/>
            <w:tcBorders>
              <w:top w:val="single" w:sz="8" w:space="0" w:color="A7A9AC"/>
              <w:left w:val="single" w:sz="8" w:space="0" w:color="A7A9AC"/>
              <w:bottom w:val="single" w:sz="8" w:space="0" w:color="A7A9AC"/>
              <w:right w:val="single" w:sz="8" w:space="0" w:color="A7A9AC"/>
            </w:tcBorders>
          </w:tcPr>
          <w:p w14:paraId="5C9FEA0C" w14:textId="77777777" w:rsidR="003D7638" w:rsidRDefault="00826B22" w:rsidP="003D7638"/>
        </w:tc>
      </w:tr>
      <w:tr w:rsidR="00065F8A" w14:paraId="5C9FEA10" w14:textId="77777777" w:rsidTr="00826B22">
        <w:trPr>
          <w:trHeight w:hRule="exact" w:val="683"/>
        </w:trPr>
        <w:tc>
          <w:tcPr>
            <w:tcW w:w="7089" w:type="dxa"/>
            <w:gridSpan w:val="3"/>
            <w:tcBorders>
              <w:top w:val="single" w:sz="8" w:space="0" w:color="A7A9AC"/>
              <w:left w:val="single" w:sz="8" w:space="0" w:color="A7A9AC"/>
              <w:bottom w:val="single" w:sz="8" w:space="0" w:color="A7A9AC"/>
              <w:right w:val="single" w:sz="8" w:space="0" w:color="A7A9AC"/>
            </w:tcBorders>
          </w:tcPr>
          <w:p w14:paraId="5C9FEA0E" w14:textId="77777777" w:rsidR="003D7638" w:rsidRDefault="000A244E" w:rsidP="003D7638">
            <w:pPr>
              <w:pStyle w:val="TableParagraph"/>
              <w:spacing w:before="60" w:line="280" w:lineRule="auto"/>
              <w:ind w:left="75" w:right="400"/>
              <w:rPr>
                <w:rFonts w:ascii="Calibri" w:eastAsia="Calibri" w:hAnsi="Calibri" w:cs="Calibri"/>
                <w:sz w:val="21"/>
                <w:szCs w:val="21"/>
              </w:rPr>
            </w:pPr>
            <w:r>
              <w:rPr>
                <w:rFonts w:ascii="Calibri"/>
                <w:color w:val="231F20"/>
                <w:w w:val="105"/>
                <w:sz w:val="21"/>
              </w:rPr>
              <w:t>Has</w:t>
            </w:r>
            <w:r>
              <w:rPr>
                <w:rFonts w:ascii="Calibri"/>
                <w:color w:val="231F20"/>
                <w:spacing w:val="-13"/>
                <w:w w:val="105"/>
                <w:sz w:val="21"/>
              </w:rPr>
              <w:t xml:space="preserve"> </w:t>
            </w:r>
            <w:r>
              <w:rPr>
                <w:rFonts w:ascii="Calibri"/>
                <w:color w:val="231F20"/>
                <w:w w:val="105"/>
                <w:sz w:val="21"/>
              </w:rPr>
              <w:t>the</w:t>
            </w:r>
            <w:r>
              <w:rPr>
                <w:rFonts w:ascii="Calibri"/>
                <w:color w:val="231F20"/>
                <w:spacing w:val="-13"/>
                <w:w w:val="105"/>
                <w:sz w:val="21"/>
              </w:rPr>
              <w:t xml:space="preserve"> </w:t>
            </w:r>
            <w:r>
              <w:rPr>
                <w:rFonts w:ascii="Calibri"/>
                <w:color w:val="231F20"/>
                <w:w w:val="105"/>
                <w:sz w:val="21"/>
              </w:rPr>
              <w:t>CAE</w:t>
            </w:r>
            <w:r>
              <w:rPr>
                <w:rFonts w:ascii="Calibri"/>
                <w:color w:val="231F20"/>
                <w:spacing w:val="-13"/>
                <w:w w:val="105"/>
                <w:sz w:val="21"/>
              </w:rPr>
              <w:t xml:space="preserve"> </w:t>
            </w:r>
            <w:r>
              <w:rPr>
                <w:rFonts w:ascii="Calibri"/>
                <w:color w:val="231F20"/>
                <w:w w:val="105"/>
                <w:sz w:val="21"/>
              </w:rPr>
              <w:t>stated</w:t>
            </w:r>
            <w:r>
              <w:rPr>
                <w:rFonts w:ascii="Calibri"/>
                <w:color w:val="231F20"/>
                <w:spacing w:val="-13"/>
                <w:w w:val="105"/>
                <w:sz w:val="21"/>
              </w:rPr>
              <w:t xml:space="preserve"> </w:t>
            </w:r>
            <w:r>
              <w:rPr>
                <w:rFonts w:ascii="Calibri"/>
                <w:color w:val="231F20"/>
                <w:w w:val="105"/>
                <w:sz w:val="21"/>
              </w:rPr>
              <w:t>that</w:t>
            </w:r>
            <w:r>
              <w:rPr>
                <w:rFonts w:ascii="Calibri"/>
                <w:color w:val="231F20"/>
                <w:spacing w:val="-13"/>
                <w:w w:val="105"/>
                <w:sz w:val="21"/>
              </w:rPr>
              <w:t xml:space="preserve"> </w:t>
            </w:r>
            <w:r>
              <w:rPr>
                <w:rFonts w:ascii="Calibri"/>
                <w:color w:val="231F20"/>
                <w:w w:val="105"/>
                <w:sz w:val="21"/>
              </w:rPr>
              <w:t>the</w:t>
            </w:r>
            <w:r>
              <w:rPr>
                <w:rFonts w:ascii="Calibri"/>
                <w:color w:val="231F20"/>
                <w:spacing w:val="-13"/>
                <w:w w:val="105"/>
                <w:sz w:val="21"/>
              </w:rPr>
              <w:t xml:space="preserve"> </w:t>
            </w:r>
            <w:r>
              <w:rPr>
                <w:rFonts w:ascii="Calibri"/>
                <w:color w:val="231F20"/>
                <w:w w:val="105"/>
                <w:sz w:val="21"/>
              </w:rPr>
              <w:t>internal</w:t>
            </w:r>
            <w:r>
              <w:rPr>
                <w:rFonts w:ascii="Calibri"/>
                <w:color w:val="231F20"/>
                <w:spacing w:val="-13"/>
                <w:w w:val="105"/>
                <w:sz w:val="21"/>
              </w:rPr>
              <w:t xml:space="preserve"> </w:t>
            </w:r>
            <w:r>
              <w:rPr>
                <w:rFonts w:ascii="Calibri"/>
                <w:color w:val="231F20"/>
                <w:w w:val="105"/>
                <w:sz w:val="21"/>
              </w:rPr>
              <w:t>audit</w:t>
            </w:r>
            <w:r>
              <w:rPr>
                <w:rFonts w:ascii="Calibri"/>
                <w:color w:val="231F20"/>
                <w:spacing w:val="-12"/>
                <w:w w:val="105"/>
                <w:sz w:val="21"/>
              </w:rPr>
              <w:t xml:space="preserve"> </w:t>
            </w:r>
            <w:r>
              <w:rPr>
                <w:rFonts w:ascii="Calibri"/>
                <w:color w:val="231F20"/>
                <w:w w:val="105"/>
                <w:sz w:val="21"/>
              </w:rPr>
              <w:t>activity</w:t>
            </w:r>
            <w:r>
              <w:rPr>
                <w:rFonts w:ascii="Calibri"/>
                <w:color w:val="231F20"/>
                <w:spacing w:val="-13"/>
                <w:w w:val="105"/>
                <w:sz w:val="21"/>
              </w:rPr>
              <w:t xml:space="preserve"> </w:t>
            </w:r>
            <w:r>
              <w:rPr>
                <w:rFonts w:ascii="Calibri"/>
                <w:color w:val="231F20"/>
                <w:spacing w:val="-2"/>
                <w:w w:val="105"/>
                <w:sz w:val="21"/>
              </w:rPr>
              <w:t>CONFORMS</w:t>
            </w:r>
            <w:r>
              <w:rPr>
                <w:rFonts w:ascii="Calibri"/>
                <w:color w:val="231F20"/>
                <w:spacing w:val="-13"/>
                <w:w w:val="105"/>
                <w:sz w:val="21"/>
              </w:rPr>
              <w:t xml:space="preserve"> </w:t>
            </w:r>
            <w:r>
              <w:rPr>
                <w:rFonts w:ascii="Calibri"/>
                <w:color w:val="231F20"/>
                <w:w w:val="105"/>
                <w:sz w:val="21"/>
              </w:rPr>
              <w:t>with</w:t>
            </w:r>
            <w:r>
              <w:rPr>
                <w:rFonts w:ascii="Calibri"/>
                <w:color w:val="231F20"/>
                <w:spacing w:val="-13"/>
                <w:w w:val="105"/>
                <w:sz w:val="21"/>
              </w:rPr>
              <w:t xml:space="preserve"> </w:t>
            </w:r>
            <w:r>
              <w:rPr>
                <w:rFonts w:ascii="Calibri"/>
                <w:color w:val="231F20"/>
                <w:w w:val="105"/>
                <w:sz w:val="21"/>
              </w:rPr>
              <w:t>the</w:t>
            </w:r>
            <w:r>
              <w:rPr>
                <w:rFonts w:ascii="Calibri"/>
                <w:color w:val="231F20"/>
                <w:spacing w:val="25"/>
                <w:w w:val="101"/>
                <w:sz w:val="21"/>
              </w:rPr>
              <w:t xml:space="preserve"> </w:t>
            </w:r>
            <w:r>
              <w:rPr>
                <w:rFonts w:ascii="Calibri"/>
                <w:color w:val="231F20"/>
                <w:w w:val="105"/>
                <w:sz w:val="21"/>
              </w:rPr>
              <w:t>PSIAS</w:t>
            </w:r>
            <w:r>
              <w:rPr>
                <w:rFonts w:ascii="Calibri"/>
                <w:color w:val="231F20"/>
                <w:spacing w:val="-9"/>
                <w:w w:val="105"/>
                <w:sz w:val="21"/>
              </w:rPr>
              <w:t xml:space="preserve"> </w:t>
            </w:r>
            <w:r>
              <w:rPr>
                <w:rFonts w:ascii="Calibri"/>
                <w:color w:val="231F20"/>
                <w:w w:val="105"/>
                <w:sz w:val="21"/>
              </w:rPr>
              <w:t>only</w:t>
            </w:r>
            <w:r>
              <w:rPr>
                <w:rFonts w:ascii="Calibri"/>
                <w:color w:val="231F20"/>
                <w:spacing w:val="-9"/>
                <w:w w:val="105"/>
                <w:sz w:val="21"/>
              </w:rPr>
              <w:t xml:space="preserve"> </w:t>
            </w:r>
            <w:r>
              <w:rPr>
                <w:rFonts w:ascii="Calibri"/>
                <w:color w:val="231F20"/>
                <w:w w:val="105"/>
                <w:sz w:val="21"/>
              </w:rPr>
              <w:t>if</w:t>
            </w:r>
            <w:r>
              <w:rPr>
                <w:rFonts w:ascii="Calibri"/>
                <w:color w:val="231F20"/>
                <w:spacing w:val="-9"/>
                <w:w w:val="105"/>
                <w:sz w:val="21"/>
              </w:rPr>
              <w:t xml:space="preserve"> </w:t>
            </w:r>
            <w:r>
              <w:rPr>
                <w:rFonts w:ascii="Calibri"/>
                <w:color w:val="231F20"/>
                <w:w w:val="105"/>
                <w:sz w:val="21"/>
              </w:rPr>
              <w:t>the</w:t>
            </w:r>
            <w:r>
              <w:rPr>
                <w:rFonts w:ascii="Calibri"/>
                <w:color w:val="231F20"/>
                <w:spacing w:val="-8"/>
                <w:w w:val="105"/>
                <w:sz w:val="21"/>
              </w:rPr>
              <w:t xml:space="preserve"> </w:t>
            </w:r>
            <w:r>
              <w:rPr>
                <w:rFonts w:ascii="Calibri"/>
                <w:color w:val="231F20"/>
                <w:spacing w:val="-2"/>
                <w:w w:val="105"/>
                <w:sz w:val="21"/>
              </w:rPr>
              <w:t>r</w:t>
            </w:r>
            <w:r>
              <w:rPr>
                <w:rFonts w:ascii="Calibri"/>
                <w:color w:val="231F20"/>
                <w:spacing w:val="-1"/>
                <w:w w:val="105"/>
                <w:sz w:val="21"/>
              </w:rPr>
              <w:t>esults</w:t>
            </w:r>
            <w:r>
              <w:rPr>
                <w:rFonts w:ascii="Calibri"/>
                <w:color w:val="231F20"/>
                <w:spacing w:val="-9"/>
                <w:w w:val="105"/>
                <w:sz w:val="21"/>
              </w:rPr>
              <w:t xml:space="preserve"> </w:t>
            </w:r>
            <w:r>
              <w:rPr>
                <w:rFonts w:ascii="Calibri"/>
                <w:color w:val="231F20"/>
                <w:w w:val="105"/>
                <w:sz w:val="21"/>
              </w:rPr>
              <w:t>of</w:t>
            </w:r>
            <w:r>
              <w:rPr>
                <w:rFonts w:ascii="Calibri"/>
                <w:color w:val="231F20"/>
                <w:spacing w:val="-9"/>
                <w:w w:val="105"/>
                <w:sz w:val="21"/>
              </w:rPr>
              <w:t xml:space="preserve"> </w:t>
            </w:r>
            <w:r>
              <w:rPr>
                <w:rFonts w:ascii="Calibri"/>
                <w:color w:val="231F20"/>
                <w:w w:val="105"/>
                <w:sz w:val="21"/>
              </w:rPr>
              <w:t>the</w:t>
            </w:r>
            <w:r>
              <w:rPr>
                <w:rFonts w:ascii="Calibri"/>
                <w:color w:val="231F20"/>
                <w:spacing w:val="-9"/>
                <w:w w:val="105"/>
                <w:sz w:val="21"/>
              </w:rPr>
              <w:t xml:space="preserve"> </w:t>
            </w:r>
            <w:r>
              <w:rPr>
                <w:rFonts w:ascii="Calibri"/>
                <w:color w:val="231F20"/>
                <w:spacing w:val="-2"/>
                <w:w w:val="105"/>
                <w:sz w:val="21"/>
              </w:rPr>
              <w:t>Q</w:t>
            </w:r>
            <w:r>
              <w:rPr>
                <w:rFonts w:ascii="Calibri"/>
                <w:color w:val="231F20"/>
                <w:spacing w:val="-1"/>
                <w:w w:val="105"/>
                <w:sz w:val="21"/>
              </w:rPr>
              <w:t>AIP</w:t>
            </w:r>
            <w:r>
              <w:rPr>
                <w:rFonts w:ascii="Calibri"/>
                <w:color w:val="231F20"/>
                <w:spacing w:val="-8"/>
                <w:w w:val="105"/>
                <w:sz w:val="21"/>
              </w:rPr>
              <w:t xml:space="preserve"> </w:t>
            </w:r>
            <w:r>
              <w:rPr>
                <w:rFonts w:ascii="Calibri"/>
                <w:color w:val="231F20"/>
                <w:w w:val="105"/>
                <w:sz w:val="21"/>
              </w:rPr>
              <w:t>support</w:t>
            </w:r>
            <w:r>
              <w:rPr>
                <w:rFonts w:ascii="Calibri"/>
                <w:color w:val="231F20"/>
                <w:spacing w:val="-9"/>
                <w:w w:val="105"/>
                <w:sz w:val="21"/>
              </w:rPr>
              <w:t xml:space="preserve"> </w:t>
            </w:r>
            <w:r>
              <w:rPr>
                <w:rFonts w:ascii="Calibri"/>
                <w:color w:val="231F20"/>
                <w:w w:val="105"/>
                <w:sz w:val="21"/>
              </w:rPr>
              <w:t>this?</w:t>
            </w:r>
          </w:p>
        </w:tc>
        <w:tc>
          <w:tcPr>
            <w:tcW w:w="3102" w:type="dxa"/>
            <w:vMerge w:val="restart"/>
            <w:tcBorders>
              <w:top w:val="single" w:sz="8" w:space="0" w:color="A7A9AC"/>
              <w:left w:val="single" w:sz="8" w:space="0" w:color="A7A9AC"/>
              <w:right w:val="single" w:sz="8" w:space="0" w:color="A7A9AC"/>
            </w:tcBorders>
          </w:tcPr>
          <w:p w14:paraId="5C9FEA0F" w14:textId="77777777" w:rsidR="003D7638" w:rsidRDefault="000A244E" w:rsidP="00826B22">
            <w:pPr>
              <w:pStyle w:val="ListParagraph"/>
              <w:numPr>
                <w:ilvl w:val="0"/>
                <w:numId w:val="74"/>
              </w:numPr>
            </w:pPr>
            <w:r>
              <w:t xml:space="preserve">Included within every Internal Audit Report </w:t>
            </w:r>
          </w:p>
        </w:tc>
      </w:tr>
      <w:tr w:rsidR="00065F8A" w14:paraId="5C9FEA15" w14:textId="77777777" w:rsidTr="00826B22">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5C9FEA11"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A12" w14:textId="77777777" w:rsidR="003D7638" w:rsidRPr="00201AC9" w:rsidRDefault="000A244E" w:rsidP="003D7638">
            <w:pPr>
              <w:pStyle w:val="TableParagraph"/>
              <w:spacing w:before="60"/>
              <w:ind w:left="75"/>
              <w:rPr>
                <w:rFonts w:ascii="Calibri" w:eastAsia="Calibri" w:hAnsi="Calibri" w:cs="Calibri"/>
                <w:strike/>
                <w:sz w:val="21"/>
                <w:szCs w:val="21"/>
              </w:rPr>
            </w:pPr>
            <w:r w:rsidRPr="00201AC9">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5C9FEA13" w14:textId="77777777" w:rsidR="003D7638" w:rsidRPr="00201AC9" w:rsidRDefault="000A244E" w:rsidP="003D7638">
            <w:pPr>
              <w:pStyle w:val="TableParagraph"/>
              <w:spacing w:before="60"/>
              <w:ind w:left="75"/>
              <w:rPr>
                <w:rFonts w:ascii="Calibri" w:eastAsia="Calibri" w:hAnsi="Calibri" w:cs="Calibri"/>
                <w:strike/>
                <w:sz w:val="21"/>
                <w:szCs w:val="21"/>
              </w:rPr>
            </w:pPr>
            <w:r w:rsidRPr="00201AC9">
              <w:rPr>
                <w:rFonts w:ascii="Calibri"/>
                <w:strike/>
                <w:color w:val="231F20"/>
                <w:spacing w:val="-1"/>
                <w:w w:val="95"/>
                <w:sz w:val="21"/>
              </w:rPr>
              <w:t>NOT</w:t>
            </w:r>
            <w:r w:rsidRPr="00201AC9">
              <w:rPr>
                <w:rFonts w:ascii="Calibri"/>
                <w:strike/>
                <w:color w:val="231F20"/>
                <w:spacing w:val="26"/>
                <w:w w:val="95"/>
                <w:sz w:val="21"/>
              </w:rPr>
              <w:t xml:space="preserve"> </w:t>
            </w:r>
            <w:r w:rsidRPr="00201AC9">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5C9FEA14" w14:textId="77777777" w:rsidR="003D7638" w:rsidRDefault="00826B22" w:rsidP="003D7638"/>
        </w:tc>
      </w:tr>
      <w:tr w:rsidR="00065F8A" w14:paraId="5C9FEA18" w14:textId="77777777" w:rsidTr="00826B22">
        <w:trPr>
          <w:trHeight w:hRule="exact" w:val="400"/>
        </w:trPr>
        <w:tc>
          <w:tcPr>
            <w:tcW w:w="7089" w:type="dxa"/>
            <w:gridSpan w:val="3"/>
            <w:tcBorders>
              <w:top w:val="single" w:sz="8" w:space="0" w:color="A7A9AC"/>
              <w:left w:val="single" w:sz="8" w:space="0" w:color="A7A9AC"/>
              <w:bottom w:val="single" w:sz="8" w:space="0" w:color="A7A9AC"/>
              <w:right w:val="single" w:sz="8" w:space="0" w:color="A7A9AC"/>
            </w:tcBorders>
          </w:tcPr>
          <w:p w14:paraId="5C9FEA16" w14:textId="77777777" w:rsidR="003D7638" w:rsidRDefault="000A244E" w:rsidP="003D7638">
            <w:pPr>
              <w:pStyle w:val="TableParagraph"/>
              <w:spacing w:before="69"/>
              <w:ind w:left="75"/>
              <w:rPr>
                <w:rFonts w:ascii="Cambria" w:eastAsia="Cambria" w:hAnsi="Cambria" w:cs="Cambria"/>
                <w:sz w:val="21"/>
                <w:szCs w:val="21"/>
              </w:rPr>
            </w:pPr>
            <w:r>
              <w:rPr>
                <w:rFonts w:ascii="Cambria"/>
                <w:b/>
                <w:i/>
                <w:color w:val="652D89"/>
                <w:sz w:val="21"/>
              </w:rPr>
              <w:t>1322</w:t>
            </w:r>
            <w:r>
              <w:rPr>
                <w:rFonts w:ascii="Cambria"/>
                <w:b/>
                <w:i/>
                <w:color w:val="652D89"/>
                <w:spacing w:val="-2"/>
                <w:sz w:val="21"/>
              </w:rPr>
              <w:t xml:space="preserve"> </w:t>
            </w:r>
            <w:r>
              <w:rPr>
                <w:rFonts w:ascii="Cambria"/>
                <w:b/>
                <w:i/>
                <w:color w:val="652D89"/>
                <w:spacing w:val="-1"/>
                <w:sz w:val="21"/>
              </w:rPr>
              <w:t xml:space="preserve">Disclosure </w:t>
            </w:r>
            <w:r>
              <w:rPr>
                <w:rFonts w:ascii="Cambria"/>
                <w:b/>
                <w:i/>
                <w:color w:val="652D89"/>
                <w:sz w:val="21"/>
              </w:rPr>
              <w:t>of</w:t>
            </w:r>
            <w:r>
              <w:rPr>
                <w:rFonts w:ascii="Cambria"/>
                <w:b/>
                <w:i/>
                <w:color w:val="652D89"/>
                <w:spacing w:val="-1"/>
                <w:sz w:val="21"/>
              </w:rPr>
              <w:t xml:space="preserve"> Non-conformance</w:t>
            </w:r>
          </w:p>
        </w:tc>
        <w:tc>
          <w:tcPr>
            <w:tcW w:w="3102" w:type="dxa"/>
            <w:tcBorders>
              <w:top w:val="single" w:sz="8" w:space="0" w:color="A7A9AC"/>
              <w:left w:val="single" w:sz="8" w:space="0" w:color="A7A9AC"/>
              <w:bottom w:val="single" w:sz="8" w:space="0" w:color="A7A9AC"/>
              <w:right w:val="single" w:sz="8" w:space="0" w:color="A7A9AC"/>
            </w:tcBorders>
          </w:tcPr>
          <w:p w14:paraId="5C9FEA17" w14:textId="77777777" w:rsidR="003D7638" w:rsidRDefault="00826B22" w:rsidP="003D7638"/>
        </w:tc>
      </w:tr>
      <w:tr w:rsidR="00065F8A" w14:paraId="5C9FEA1B" w14:textId="77777777" w:rsidTr="00826B22">
        <w:trPr>
          <w:trHeight w:hRule="exact" w:val="683"/>
        </w:trPr>
        <w:tc>
          <w:tcPr>
            <w:tcW w:w="7089" w:type="dxa"/>
            <w:gridSpan w:val="3"/>
            <w:tcBorders>
              <w:top w:val="single" w:sz="8" w:space="0" w:color="A7A9AC"/>
              <w:left w:val="single" w:sz="8" w:space="0" w:color="A7A9AC"/>
              <w:bottom w:val="single" w:sz="8" w:space="0" w:color="A7A9AC"/>
              <w:right w:val="single" w:sz="8" w:space="0" w:color="A7A9AC"/>
            </w:tcBorders>
          </w:tcPr>
          <w:p w14:paraId="5C9FEA19" w14:textId="77777777" w:rsidR="003D7638" w:rsidRDefault="000A244E" w:rsidP="003D7638">
            <w:pPr>
              <w:pStyle w:val="TableParagraph"/>
              <w:spacing w:before="60" w:line="280" w:lineRule="auto"/>
              <w:ind w:left="75" w:right="691"/>
              <w:rPr>
                <w:rFonts w:ascii="Calibri" w:eastAsia="Calibri" w:hAnsi="Calibri" w:cs="Calibri"/>
                <w:sz w:val="21"/>
                <w:szCs w:val="21"/>
              </w:rPr>
            </w:pPr>
            <w:r>
              <w:rPr>
                <w:rFonts w:ascii="Calibri"/>
                <w:color w:val="231F20"/>
                <w:sz w:val="21"/>
              </w:rPr>
              <w:t>Has</w:t>
            </w:r>
            <w:r>
              <w:rPr>
                <w:rFonts w:ascii="Calibri"/>
                <w:color w:val="231F20"/>
                <w:spacing w:val="9"/>
                <w:sz w:val="21"/>
              </w:rPr>
              <w:t xml:space="preserve"> </w:t>
            </w:r>
            <w:r>
              <w:rPr>
                <w:rFonts w:ascii="Calibri"/>
                <w:color w:val="231F20"/>
                <w:sz w:val="21"/>
              </w:rPr>
              <w:t>the</w:t>
            </w:r>
            <w:r>
              <w:rPr>
                <w:rFonts w:ascii="Calibri"/>
                <w:color w:val="231F20"/>
                <w:spacing w:val="10"/>
                <w:sz w:val="21"/>
              </w:rPr>
              <w:t xml:space="preserve"> </w:t>
            </w:r>
            <w:r>
              <w:rPr>
                <w:rFonts w:ascii="Calibri"/>
                <w:color w:val="231F20"/>
                <w:sz w:val="21"/>
              </w:rPr>
              <w:t>CAE</w:t>
            </w:r>
            <w:r>
              <w:rPr>
                <w:rFonts w:ascii="Calibri"/>
                <w:color w:val="231F20"/>
                <w:spacing w:val="10"/>
                <w:sz w:val="21"/>
              </w:rPr>
              <w:t xml:space="preserve"> </w:t>
            </w:r>
            <w:r>
              <w:rPr>
                <w:rFonts w:ascii="Calibri"/>
                <w:color w:val="231F20"/>
                <w:spacing w:val="-2"/>
                <w:sz w:val="21"/>
              </w:rPr>
              <w:t>r</w:t>
            </w:r>
            <w:r>
              <w:rPr>
                <w:rFonts w:ascii="Calibri"/>
                <w:color w:val="231F20"/>
                <w:spacing w:val="-1"/>
                <w:sz w:val="21"/>
              </w:rPr>
              <w:t>eported</w:t>
            </w:r>
            <w:r>
              <w:rPr>
                <w:rFonts w:ascii="Calibri"/>
                <w:color w:val="231F20"/>
                <w:spacing w:val="10"/>
                <w:sz w:val="21"/>
              </w:rPr>
              <w:t xml:space="preserve"> </w:t>
            </w:r>
            <w:r>
              <w:rPr>
                <w:rFonts w:ascii="Calibri"/>
                <w:color w:val="231F20"/>
                <w:sz w:val="21"/>
              </w:rPr>
              <w:t>any</w:t>
            </w:r>
            <w:r>
              <w:rPr>
                <w:rFonts w:ascii="Calibri"/>
                <w:color w:val="231F20"/>
                <w:spacing w:val="10"/>
                <w:sz w:val="21"/>
              </w:rPr>
              <w:t xml:space="preserve"> </w:t>
            </w:r>
            <w:r>
              <w:rPr>
                <w:rFonts w:ascii="Calibri"/>
                <w:color w:val="231F20"/>
                <w:sz w:val="21"/>
              </w:rPr>
              <w:t>instances</w:t>
            </w:r>
            <w:r>
              <w:rPr>
                <w:rFonts w:ascii="Calibri"/>
                <w:color w:val="231F20"/>
                <w:spacing w:val="10"/>
                <w:sz w:val="21"/>
              </w:rPr>
              <w:t xml:space="preserve"> </w:t>
            </w:r>
            <w:r>
              <w:rPr>
                <w:rFonts w:ascii="Calibri"/>
                <w:color w:val="231F20"/>
                <w:sz w:val="21"/>
              </w:rPr>
              <w:t>of</w:t>
            </w:r>
            <w:r>
              <w:rPr>
                <w:rFonts w:ascii="Calibri"/>
                <w:color w:val="231F20"/>
                <w:spacing w:val="10"/>
                <w:sz w:val="21"/>
              </w:rPr>
              <w:t xml:space="preserve"> </w:t>
            </w:r>
            <w:r>
              <w:rPr>
                <w:rFonts w:ascii="Calibri"/>
                <w:color w:val="231F20"/>
                <w:spacing w:val="-1"/>
                <w:sz w:val="21"/>
              </w:rPr>
              <w:t>non-conformance</w:t>
            </w:r>
            <w:r>
              <w:rPr>
                <w:rFonts w:ascii="Calibri"/>
                <w:color w:val="231F20"/>
                <w:spacing w:val="10"/>
                <w:sz w:val="21"/>
              </w:rPr>
              <w:t xml:space="preserve"> </w:t>
            </w:r>
            <w:r>
              <w:rPr>
                <w:rFonts w:ascii="Calibri"/>
                <w:color w:val="231F20"/>
                <w:sz w:val="21"/>
              </w:rPr>
              <w:t>with</w:t>
            </w:r>
            <w:r>
              <w:rPr>
                <w:rFonts w:ascii="Calibri"/>
                <w:color w:val="231F20"/>
                <w:spacing w:val="10"/>
                <w:sz w:val="21"/>
              </w:rPr>
              <w:t xml:space="preserve"> </w:t>
            </w:r>
            <w:r>
              <w:rPr>
                <w:rFonts w:ascii="Calibri"/>
                <w:color w:val="231F20"/>
                <w:sz w:val="21"/>
              </w:rPr>
              <w:t>the</w:t>
            </w:r>
            <w:r>
              <w:rPr>
                <w:rFonts w:ascii="Calibri"/>
                <w:color w:val="231F20"/>
                <w:spacing w:val="29"/>
                <w:w w:val="101"/>
                <w:sz w:val="21"/>
              </w:rPr>
              <w:t xml:space="preserve"> </w:t>
            </w:r>
            <w:r>
              <w:rPr>
                <w:rFonts w:ascii="Calibri"/>
                <w:color w:val="231F20"/>
                <w:sz w:val="21"/>
              </w:rPr>
              <w:t>PSIAS</w:t>
            </w:r>
            <w:r>
              <w:rPr>
                <w:rFonts w:ascii="Calibri"/>
                <w:color w:val="231F20"/>
                <w:spacing w:val="14"/>
                <w:sz w:val="21"/>
              </w:rPr>
              <w:t xml:space="preserve"> </w:t>
            </w:r>
            <w:r>
              <w:rPr>
                <w:rFonts w:ascii="Calibri"/>
                <w:color w:val="231F20"/>
                <w:sz w:val="21"/>
              </w:rPr>
              <w:t>to</w:t>
            </w:r>
            <w:r>
              <w:rPr>
                <w:rFonts w:ascii="Calibri"/>
                <w:color w:val="231F20"/>
                <w:spacing w:val="15"/>
                <w:sz w:val="21"/>
              </w:rPr>
              <w:t xml:space="preserve"> </w:t>
            </w:r>
            <w:r>
              <w:rPr>
                <w:rFonts w:ascii="Calibri"/>
                <w:color w:val="231F20"/>
                <w:sz w:val="21"/>
              </w:rPr>
              <w:t>the</w:t>
            </w:r>
            <w:r>
              <w:rPr>
                <w:rFonts w:ascii="Calibri"/>
                <w:color w:val="231F20"/>
                <w:spacing w:val="15"/>
                <w:sz w:val="21"/>
              </w:rPr>
              <w:t xml:space="preserve"> </w:t>
            </w:r>
            <w:r>
              <w:rPr>
                <w:rFonts w:ascii="Calibri"/>
                <w:color w:val="231F20"/>
                <w:spacing w:val="-1"/>
                <w:sz w:val="21"/>
              </w:rPr>
              <w:t>board?</w:t>
            </w:r>
          </w:p>
        </w:tc>
        <w:tc>
          <w:tcPr>
            <w:tcW w:w="3102" w:type="dxa"/>
            <w:vMerge w:val="restart"/>
            <w:tcBorders>
              <w:top w:val="single" w:sz="8" w:space="0" w:color="A7A9AC"/>
              <w:left w:val="single" w:sz="8" w:space="0" w:color="A7A9AC"/>
              <w:right w:val="single" w:sz="8" w:space="0" w:color="A7A9AC"/>
            </w:tcBorders>
          </w:tcPr>
          <w:p w14:paraId="5C9FEA1A" w14:textId="77777777" w:rsidR="003D7638" w:rsidRDefault="000A244E" w:rsidP="003D7638">
            <w:r>
              <w:t xml:space="preserve">      </w:t>
            </w:r>
            <w:r>
              <w:rPr>
                <w:rFonts w:ascii="Wingdings" w:hAnsi="Wingdings"/>
              </w:rPr>
              <w:sym w:font="Wingdings" w:char="F0FC"/>
            </w:r>
            <w:r>
              <w:t xml:space="preserve">     Annual Report May 21</w:t>
            </w:r>
          </w:p>
        </w:tc>
      </w:tr>
      <w:tr w:rsidR="00065F8A" w14:paraId="5C9FEA20" w14:textId="77777777" w:rsidTr="00826B22">
        <w:trPr>
          <w:trHeight w:hRule="exact" w:val="400"/>
        </w:trPr>
        <w:tc>
          <w:tcPr>
            <w:tcW w:w="2470" w:type="dxa"/>
            <w:tcBorders>
              <w:top w:val="single" w:sz="8" w:space="0" w:color="A7A9AC"/>
              <w:left w:val="single" w:sz="8" w:space="0" w:color="A7A9AC"/>
              <w:bottom w:val="single" w:sz="8" w:space="0" w:color="A7A9AC"/>
              <w:right w:val="single" w:sz="8" w:space="0" w:color="A7A9AC"/>
            </w:tcBorders>
          </w:tcPr>
          <w:p w14:paraId="5C9FEA1C" w14:textId="77777777" w:rsidR="003D7638" w:rsidRPr="00245AC8" w:rsidRDefault="000A244E" w:rsidP="003D7638">
            <w:pPr>
              <w:pStyle w:val="TableParagraph"/>
              <w:spacing w:before="69"/>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A1D" w14:textId="77777777" w:rsidR="003D7638" w:rsidRPr="00201AC9" w:rsidRDefault="000A244E" w:rsidP="003D7638">
            <w:pPr>
              <w:pStyle w:val="TableParagraph"/>
              <w:spacing w:before="69"/>
              <w:ind w:left="75"/>
              <w:rPr>
                <w:rFonts w:ascii="Calibri" w:eastAsia="Calibri" w:hAnsi="Calibri" w:cs="Calibri"/>
                <w:strike/>
                <w:sz w:val="21"/>
                <w:szCs w:val="21"/>
              </w:rPr>
            </w:pPr>
            <w:r w:rsidRPr="00201AC9">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5C9FEA1E" w14:textId="77777777" w:rsidR="003D7638" w:rsidRPr="00201AC9" w:rsidRDefault="000A244E" w:rsidP="003D7638">
            <w:pPr>
              <w:pStyle w:val="TableParagraph"/>
              <w:spacing w:before="69"/>
              <w:ind w:left="75"/>
              <w:rPr>
                <w:rFonts w:ascii="Calibri" w:eastAsia="Calibri" w:hAnsi="Calibri" w:cs="Calibri"/>
                <w:strike/>
                <w:sz w:val="21"/>
                <w:szCs w:val="21"/>
              </w:rPr>
            </w:pPr>
            <w:r w:rsidRPr="00201AC9">
              <w:rPr>
                <w:rFonts w:ascii="Calibri"/>
                <w:strike/>
                <w:color w:val="231F20"/>
                <w:spacing w:val="-1"/>
                <w:w w:val="95"/>
                <w:sz w:val="21"/>
              </w:rPr>
              <w:t>NOT</w:t>
            </w:r>
            <w:r w:rsidRPr="00201AC9">
              <w:rPr>
                <w:rFonts w:ascii="Calibri"/>
                <w:strike/>
                <w:color w:val="231F20"/>
                <w:spacing w:val="26"/>
                <w:w w:val="95"/>
                <w:sz w:val="21"/>
              </w:rPr>
              <w:t xml:space="preserve"> </w:t>
            </w:r>
            <w:r w:rsidRPr="00201AC9">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5C9FEA1F" w14:textId="77777777" w:rsidR="003D7638" w:rsidRDefault="00826B22" w:rsidP="003D7638"/>
        </w:tc>
      </w:tr>
      <w:tr w:rsidR="00065F8A" w14:paraId="5C9FEA23" w14:textId="77777777" w:rsidTr="00826B22">
        <w:trPr>
          <w:trHeight w:hRule="exact" w:val="983"/>
        </w:trPr>
        <w:tc>
          <w:tcPr>
            <w:tcW w:w="7089" w:type="dxa"/>
            <w:gridSpan w:val="3"/>
            <w:tcBorders>
              <w:top w:val="single" w:sz="8" w:space="0" w:color="A7A9AC"/>
              <w:left w:val="single" w:sz="8" w:space="0" w:color="A7A9AC"/>
              <w:bottom w:val="single" w:sz="8" w:space="0" w:color="A7A9AC"/>
              <w:right w:val="single" w:sz="8" w:space="0" w:color="A7A9AC"/>
            </w:tcBorders>
          </w:tcPr>
          <w:p w14:paraId="5C9FEA21" w14:textId="77777777" w:rsidR="003D7638" w:rsidRDefault="000A244E" w:rsidP="003D7638">
            <w:pPr>
              <w:pStyle w:val="TableParagraph"/>
              <w:spacing w:before="60" w:line="280" w:lineRule="auto"/>
              <w:ind w:left="75" w:right="425"/>
              <w:rPr>
                <w:rFonts w:ascii="Calibri" w:eastAsia="Calibri" w:hAnsi="Calibri" w:cs="Calibri"/>
                <w:sz w:val="21"/>
                <w:szCs w:val="21"/>
              </w:rPr>
            </w:pPr>
            <w:r>
              <w:rPr>
                <w:rFonts w:ascii="Calibri"/>
                <w:color w:val="231F20"/>
                <w:sz w:val="21"/>
              </w:rPr>
              <w:t>If</w:t>
            </w:r>
            <w:r>
              <w:rPr>
                <w:rFonts w:ascii="Calibri"/>
                <w:color w:val="231F20"/>
                <w:spacing w:val="24"/>
                <w:sz w:val="21"/>
              </w:rPr>
              <w:t xml:space="preserve"> </w:t>
            </w:r>
            <w:r>
              <w:rPr>
                <w:rFonts w:ascii="Calibri"/>
                <w:color w:val="231F20"/>
                <w:spacing w:val="-1"/>
                <w:sz w:val="21"/>
              </w:rPr>
              <w:t>appropriate,</w:t>
            </w:r>
            <w:r>
              <w:rPr>
                <w:rFonts w:ascii="Calibri"/>
                <w:color w:val="231F20"/>
                <w:spacing w:val="25"/>
                <w:sz w:val="21"/>
              </w:rPr>
              <w:t xml:space="preserve"> </w:t>
            </w:r>
            <w:r>
              <w:rPr>
                <w:rFonts w:ascii="Calibri"/>
                <w:color w:val="231F20"/>
                <w:sz w:val="21"/>
              </w:rPr>
              <w:t>has</w:t>
            </w:r>
            <w:r>
              <w:rPr>
                <w:rFonts w:ascii="Calibri"/>
                <w:color w:val="231F20"/>
                <w:spacing w:val="25"/>
                <w:sz w:val="21"/>
              </w:rPr>
              <w:t xml:space="preserve"> </w:t>
            </w:r>
            <w:r>
              <w:rPr>
                <w:rFonts w:ascii="Calibri"/>
                <w:color w:val="231F20"/>
                <w:sz w:val="21"/>
              </w:rPr>
              <w:t>the</w:t>
            </w:r>
            <w:r>
              <w:rPr>
                <w:rFonts w:ascii="Calibri"/>
                <w:color w:val="231F20"/>
                <w:spacing w:val="25"/>
                <w:sz w:val="21"/>
              </w:rPr>
              <w:t xml:space="preserve"> </w:t>
            </w:r>
            <w:r>
              <w:rPr>
                <w:rFonts w:ascii="Calibri"/>
                <w:color w:val="231F20"/>
                <w:sz w:val="21"/>
              </w:rPr>
              <w:t>CAE</w:t>
            </w:r>
            <w:r>
              <w:rPr>
                <w:rFonts w:ascii="Calibri"/>
                <w:color w:val="231F20"/>
                <w:spacing w:val="25"/>
                <w:sz w:val="21"/>
              </w:rPr>
              <w:t xml:space="preserve"> </w:t>
            </w:r>
            <w:r>
              <w:rPr>
                <w:rFonts w:ascii="Calibri"/>
                <w:color w:val="231F20"/>
                <w:spacing w:val="-1"/>
                <w:sz w:val="21"/>
              </w:rPr>
              <w:t>considered</w:t>
            </w:r>
            <w:r>
              <w:rPr>
                <w:rFonts w:ascii="Calibri"/>
                <w:color w:val="231F20"/>
                <w:spacing w:val="25"/>
                <w:sz w:val="21"/>
              </w:rPr>
              <w:t xml:space="preserve"> </w:t>
            </w:r>
            <w:r>
              <w:rPr>
                <w:rFonts w:ascii="Calibri"/>
                <w:color w:val="231F20"/>
                <w:sz w:val="21"/>
              </w:rPr>
              <w:t>including</w:t>
            </w:r>
            <w:r>
              <w:rPr>
                <w:rFonts w:ascii="Calibri"/>
                <w:color w:val="231F20"/>
                <w:spacing w:val="24"/>
                <w:sz w:val="21"/>
              </w:rPr>
              <w:t xml:space="preserve"> </w:t>
            </w:r>
            <w:r>
              <w:rPr>
                <w:rFonts w:ascii="Calibri"/>
                <w:color w:val="231F20"/>
                <w:sz w:val="21"/>
              </w:rPr>
              <w:t>any</w:t>
            </w:r>
            <w:r>
              <w:rPr>
                <w:rFonts w:ascii="Calibri"/>
                <w:color w:val="231F20"/>
                <w:spacing w:val="25"/>
                <w:sz w:val="21"/>
              </w:rPr>
              <w:t xml:space="preserve"> </w:t>
            </w:r>
            <w:r>
              <w:rPr>
                <w:rFonts w:ascii="Calibri"/>
                <w:color w:val="231F20"/>
                <w:sz w:val="21"/>
              </w:rPr>
              <w:t>significant</w:t>
            </w:r>
            <w:r>
              <w:rPr>
                <w:rFonts w:ascii="Calibri"/>
                <w:color w:val="231F20"/>
                <w:spacing w:val="20"/>
                <w:w w:val="107"/>
                <w:sz w:val="21"/>
              </w:rPr>
              <w:t xml:space="preserve"> </w:t>
            </w:r>
            <w:r>
              <w:rPr>
                <w:rFonts w:ascii="Calibri"/>
                <w:color w:val="231F20"/>
                <w:sz w:val="21"/>
              </w:rPr>
              <w:t>deviations</w:t>
            </w:r>
            <w:r>
              <w:rPr>
                <w:rFonts w:ascii="Calibri"/>
                <w:color w:val="231F20"/>
                <w:spacing w:val="16"/>
                <w:sz w:val="21"/>
              </w:rPr>
              <w:t xml:space="preserve"> </w:t>
            </w:r>
            <w:r>
              <w:rPr>
                <w:rFonts w:ascii="Calibri"/>
                <w:color w:val="231F20"/>
                <w:spacing w:val="-2"/>
                <w:sz w:val="21"/>
              </w:rPr>
              <w:t>from</w:t>
            </w:r>
            <w:r>
              <w:rPr>
                <w:rFonts w:ascii="Calibri"/>
                <w:color w:val="231F20"/>
                <w:spacing w:val="16"/>
                <w:sz w:val="21"/>
              </w:rPr>
              <w:t xml:space="preserve"> </w:t>
            </w:r>
            <w:r>
              <w:rPr>
                <w:rFonts w:ascii="Calibri"/>
                <w:color w:val="231F20"/>
                <w:sz w:val="21"/>
              </w:rPr>
              <w:t>the</w:t>
            </w:r>
            <w:r>
              <w:rPr>
                <w:rFonts w:ascii="Calibri"/>
                <w:color w:val="231F20"/>
                <w:spacing w:val="16"/>
                <w:sz w:val="21"/>
              </w:rPr>
              <w:t xml:space="preserve"> </w:t>
            </w:r>
            <w:r>
              <w:rPr>
                <w:rFonts w:ascii="Calibri"/>
                <w:color w:val="231F20"/>
                <w:sz w:val="21"/>
              </w:rPr>
              <w:t>PSIAS</w:t>
            </w:r>
            <w:r>
              <w:rPr>
                <w:rFonts w:ascii="Calibri"/>
                <w:color w:val="231F20"/>
                <w:spacing w:val="17"/>
                <w:sz w:val="21"/>
              </w:rPr>
              <w:t xml:space="preserve"> </w:t>
            </w:r>
            <w:r>
              <w:rPr>
                <w:rFonts w:ascii="Calibri"/>
                <w:color w:val="231F20"/>
                <w:sz w:val="21"/>
              </w:rPr>
              <w:t>in</w:t>
            </w:r>
            <w:r>
              <w:rPr>
                <w:rFonts w:ascii="Calibri"/>
                <w:color w:val="231F20"/>
                <w:spacing w:val="16"/>
                <w:sz w:val="21"/>
              </w:rPr>
              <w:t xml:space="preserve"> </w:t>
            </w:r>
            <w:r>
              <w:rPr>
                <w:rFonts w:ascii="Calibri"/>
                <w:color w:val="231F20"/>
                <w:sz w:val="21"/>
              </w:rPr>
              <w:t>the</w:t>
            </w:r>
            <w:r>
              <w:rPr>
                <w:rFonts w:ascii="Calibri"/>
                <w:color w:val="231F20"/>
                <w:spacing w:val="16"/>
                <w:sz w:val="21"/>
              </w:rPr>
              <w:t xml:space="preserve"> </w:t>
            </w:r>
            <w:r>
              <w:rPr>
                <w:rFonts w:ascii="Calibri"/>
                <w:color w:val="231F20"/>
                <w:sz w:val="21"/>
              </w:rPr>
              <w:t>governance</w:t>
            </w:r>
            <w:r>
              <w:rPr>
                <w:rFonts w:ascii="Calibri"/>
                <w:color w:val="231F20"/>
                <w:spacing w:val="17"/>
                <w:sz w:val="21"/>
              </w:rPr>
              <w:t xml:space="preserve"> </w:t>
            </w:r>
            <w:r>
              <w:rPr>
                <w:rFonts w:ascii="Calibri"/>
                <w:color w:val="231F20"/>
                <w:sz w:val="21"/>
              </w:rPr>
              <w:t>statement</w:t>
            </w:r>
            <w:r>
              <w:rPr>
                <w:rFonts w:ascii="Calibri"/>
                <w:color w:val="231F20"/>
                <w:spacing w:val="16"/>
                <w:sz w:val="21"/>
              </w:rPr>
              <w:t xml:space="preserve"> </w:t>
            </w:r>
            <w:r>
              <w:rPr>
                <w:rFonts w:ascii="Calibri"/>
                <w:color w:val="231F20"/>
                <w:sz w:val="21"/>
              </w:rPr>
              <w:t>and</w:t>
            </w:r>
            <w:r>
              <w:rPr>
                <w:rFonts w:ascii="Calibri"/>
                <w:color w:val="231F20"/>
                <w:spacing w:val="16"/>
                <w:sz w:val="21"/>
              </w:rPr>
              <w:t xml:space="preserve"> </w:t>
            </w:r>
            <w:r>
              <w:rPr>
                <w:rFonts w:ascii="Calibri"/>
                <w:color w:val="231F20"/>
                <w:sz w:val="21"/>
              </w:rPr>
              <w:t>has</w:t>
            </w:r>
            <w:r>
              <w:rPr>
                <w:rFonts w:ascii="Calibri"/>
                <w:color w:val="231F20"/>
                <w:spacing w:val="16"/>
                <w:sz w:val="21"/>
              </w:rPr>
              <w:t xml:space="preserve"> </w:t>
            </w:r>
            <w:r>
              <w:rPr>
                <w:rFonts w:ascii="Calibri"/>
                <w:color w:val="231F20"/>
                <w:sz w:val="21"/>
              </w:rPr>
              <w:t>this</w:t>
            </w:r>
            <w:r>
              <w:rPr>
                <w:rFonts w:ascii="Calibri"/>
                <w:color w:val="231F20"/>
                <w:spacing w:val="22"/>
                <w:w w:val="106"/>
                <w:sz w:val="21"/>
              </w:rPr>
              <w:t xml:space="preserve"> </w:t>
            </w:r>
            <w:r>
              <w:rPr>
                <w:rFonts w:ascii="Calibri"/>
                <w:color w:val="231F20"/>
                <w:sz w:val="21"/>
              </w:rPr>
              <w:t>been</w:t>
            </w:r>
            <w:r>
              <w:rPr>
                <w:rFonts w:ascii="Calibri"/>
                <w:color w:val="231F20"/>
                <w:spacing w:val="8"/>
                <w:sz w:val="21"/>
              </w:rPr>
              <w:t xml:space="preserve"> </w:t>
            </w:r>
            <w:r>
              <w:rPr>
                <w:rFonts w:ascii="Calibri"/>
                <w:color w:val="231F20"/>
                <w:sz w:val="21"/>
              </w:rPr>
              <w:t>evidenced?</w:t>
            </w:r>
          </w:p>
        </w:tc>
        <w:tc>
          <w:tcPr>
            <w:tcW w:w="3102" w:type="dxa"/>
            <w:vMerge w:val="restart"/>
            <w:tcBorders>
              <w:top w:val="single" w:sz="8" w:space="0" w:color="A7A9AC"/>
              <w:left w:val="single" w:sz="8" w:space="0" w:color="A7A9AC"/>
              <w:right w:val="single" w:sz="8" w:space="0" w:color="A7A9AC"/>
            </w:tcBorders>
          </w:tcPr>
          <w:p w14:paraId="5C9FEA22" w14:textId="77777777" w:rsidR="003D7638" w:rsidRDefault="000A244E" w:rsidP="003D7638">
            <w:r>
              <w:tab/>
              <w:t>Not applicable</w:t>
            </w:r>
          </w:p>
        </w:tc>
      </w:tr>
      <w:tr w:rsidR="00065F8A" w14:paraId="5C9FEA28" w14:textId="77777777" w:rsidTr="00826B22">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5C9FEA24" w14:textId="77777777" w:rsidR="003D7638" w:rsidRPr="00201AC9" w:rsidRDefault="000A244E" w:rsidP="003D7638">
            <w:pPr>
              <w:pStyle w:val="TableParagraph"/>
              <w:spacing w:before="60"/>
              <w:ind w:left="75"/>
              <w:rPr>
                <w:rFonts w:ascii="Calibri" w:eastAsia="Calibri" w:hAnsi="Calibri" w:cs="Calibri"/>
                <w:strike/>
                <w:sz w:val="21"/>
                <w:szCs w:val="21"/>
              </w:rPr>
            </w:pPr>
            <w:r>
              <w:rPr>
                <w:rFonts w:ascii="Calibri"/>
                <w:strike/>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A25" w14:textId="77777777" w:rsidR="003D7638" w:rsidRPr="00201AC9" w:rsidRDefault="000A244E" w:rsidP="003D7638">
            <w:pPr>
              <w:pStyle w:val="TableParagraph"/>
              <w:spacing w:before="60"/>
              <w:ind w:left="75"/>
              <w:rPr>
                <w:rFonts w:ascii="Calibri" w:eastAsia="Calibri" w:hAnsi="Calibri" w:cs="Calibri"/>
                <w:strike/>
                <w:sz w:val="21"/>
                <w:szCs w:val="21"/>
              </w:rPr>
            </w:pPr>
            <w:r w:rsidRPr="00201AC9">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5C9FEA26" w14:textId="77777777" w:rsidR="003D7638" w:rsidRPr="00201AC9" w:rsidRDefault="000A244E" w:rsidP="003D7638">
            <w:pPr>
              <w:pStyle w:val="TableParagraph"/>
              <w:spacing w:before="60"/>
              <w:ind w:left="75"/>
              <w:rPr>
                <w:rFonts w:ascii="Calibri" w:eastAsia="Calibri" w:hAnsi="Calibri" w:cs="Calibri"/>
                <w:strike/>
                <w:sz w:val="21"/>
                <w:szCs w:val="21"/>
              </w:rPr>
            </w:pPr>
            <w:r w:rsidRPr="00201AC9">
              <w:rPr>
                <w:rFonts w:ascii="Calibri"/>
                <w:strike/>
                <w:color w:val="231F20"/>
                <w:spacing w:val="-1"/>
                <w:w w:val="95"/>
                <w:sz w:val="21"/>
              </w:rPr>
              <w:t>NOT</w:t>
            </w:r>
            <w:r w:rsidRPr="00201AC9">
              <w:rPr>
                <w:rFonts w:ascii="Calibri"/>
                <w:strike/>
                <w:color w:val="231F20"/>
                <w:spacing w:val="26"/>
                <w:w w:val="95"/>
                <w:sz w:val="21"/>
              </w:rPr>
              <w:t xml:space="preserve"> </w:t>
            </w:r>
            <w:r w:rsidRPr="00201AC9">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5C9FEA27" w14:textId="77777777" w:rsidR="003D7638" w:rsidRDefault="00826B22" w:rsidP="003D7638"/>
        </w:tc>
      </w:tr>
    </w:tbl>
    <w:p w14:paraId="5C9FEA29" w14:textId="77777777" w:rsidR="003D7638" w:rsidRDefault="00826B22" w:rsidP="003D7638">
      <w:pPr>
        <w:rPr>
          <w:rFonts w:ascii="Times New Roman" w:eastAsia="Times New Roman" w:hAnsi="Times New Roman" w:cs="Times New Roman"/>
          <w:sz w:val="20"/>
          <w:szCs w:val="20"/>
        </w:rPr>
      </w:pPr>
    </w:p>
    <w:p w14:paraId="5C9FEA2A" w14:textId="77777777" w:rsidR="003D7638" w:rsidRDefault="00826B22" w:rsidP="003D7638">
      <w:pPr>
        <w:spacing w:before="7"/>
        <w:rPr>
          <w:rFonts w:ascii="Times New Roman" w:eastAsia="Times New Roman" w:hAnsi="Times New Roman" w:cs="Times New Roman"/>
          <w:sz w:val="11"/>
          <w:szCs w:val="11"/>
        </w:rPr>
      </w:pPr>
    </w:p>
    <w:tbl>
      <w:tblPr>
        <w:tblW w:w="0" w:type="auto"/>
        <w:tblInd w:w="-436" w:type="dxa"/>
        <w:tblLayout w:type="fixed"/>
        <w:tblCellMar>
          <w:left w:w="0" w:type="dxa"/>
          <w:right w:w="0" w:type="dxa"/>
        </w:tblCellMar>
        <w:tblLook w:val="01E0" w:firstRow="1" w:lastRow="1" w:firstColumn="1" w:lastColumn="1" w:noHBand="0" w:noVBand="0"/>
      </w:tblPr>
      <w:tblGrid>
        <w:gridCol w:w="2470"/>
        <w:gridCol w:w="2126"/>
        <w:gridCol w:w="2493"/>
        <w:gridCol w:w="3102"/>
      </w:tblGrid>
      <w:tr w:rsidR="00065F8A" w14:paraId="5C9FEA2D" w14:textId="77777777" w:rsidTr="00826B22">
        <w:trPr>
          <w:trHeight w:hRule="exact" w:val="384"/>
        </w:trPr>
        <w:tc>
          <w:tcPr>
            <w:tcW w:w="7089"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A2B"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102" w:type="dxa"/>
            <w:tcBorders>
              <w:top w:val="single" w:sz="8" w:space="0" w:color="A7A9AC"/>
              <w:left w:val="single" w:sz="8" w:space="0" w:color="A7A9AC"/>
              <w:bottom w:val="single" w:sz="8" w:space="0" w:color="A7A9AC"/>
              <w:right w:val="single" w:sz="8" w:space="0" w:color="A7A9AC"/>
            </w:tcBorders>
            <w:shd w:val="clear" w:color="auto" w:fill="652D89"/>
          </w:tcPr>
          <w:p w14:paraId="5C9FEA2C"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A2F" w14:textId="77777777" w:rsidTr="00674FDB">
        <w:trPr>
          <w:trHeight w:hRule="exact" w:val="383"/>
        </w:trPr>
        <w:tc>
          <w:tcPr>
            <w:tcW w:w="10191" w:type="dxa"/>
            <w:gridSpan w:val="4"/>
            <w:tcBorders>
              <w:top w:val="single" w:sz="8" w:space="0" w:color="A7A9AC"/>
              <w:left w:val="single" w:sz="8" w:space="0" w:color="A7A9AC"/>
              <w:bottom w:val="single" w:sz="8" w:space="0" w:color="A7A9AC"/>
              <w:right w:val="single" w:sz="8" w:space="0" w:color="A7A9AC"/>
            </w:tcBorders>
            <w:shd w:val="clear" w:color="auto" w:fill="8E6CA8"/>
          </w:tcPr>
          <w:p w14:paraId="5C9FEA2E"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w w:val="110"/>
                <w:sz w:val="21"/>
              </w:rPr>
              <w:t>6</w:t>
            </w:r>
            <w:r>
              <w:rPr>
                <w:rFonts w:ascii="Calibri"/>
                <w:b/>
                <w:color w:val="FFFFFF"/>
                <w:spacing w:val="-32"/>
                <w:w w:val="110"/>
                <w:sz w:val="21"/>
              </w:rPr>
              <w:t xml:space="preserve"> </w:t>
            </w:r>
            <w:r>
              <w:rPr>
                <w:rFonts w:ascii="Calibri"/>
                <w:b/>
                <w:color w:val="FFFFFF"/>
                <w:spacing w:val="-1"/>
                <w:w w:val="110"/>
                <w:sz w:val="21"/>
              </w:rPr>
              <w:t>P</w:t>
            </w:r>
            <w:r>
              <w:rPr>
                <w:rFonts w:ascii="Calibri"/>
                <w:b/>
                <w:color w:val="FFFFFF"/>
                <w:spacing w:val="-2"/>
                <w:w w:val="110"/>
                <w:sz w:val="21"/>
              </w:rPr>
              <w:t>erformance</w:t>
            </w:r>
            <w:r>
              <w:rPr>
                <w:rFonts w:ascii="Calibri"/>
                <w:b/>
                <w:color w:val="FFFFFF"/>
                <w:spacing w:val="-31"/>
                <w:w w:val="110"/>
                <w:sz w:val="21"/>
              </w:rPr>
              <w:t xml:space="preserve"> </w:t>
            </w:r>
            <w:r>
              <w:rPr>
                <w:rFonts w:ascii="Calibri"/>
                <w:b/>
                <w:color w:val="FFFFFF"/>
                <w:spacing w:val="-1"/>
                <w:w w:val="110"/>
                <w:sz w:val="21"/>
              </w:rPr>
              <w:t>Standards</w:t>
            </w:r>
          </w:p>
        </w:tc>
      </w:tr>
      <w:tr w:rsidR="00065F8A" w14:paraId="5C9FEA32" w14:textId="77777777" w:rsidTr="00826B22">
        <w:trPr>
          <w:trHeight w:hRule="exact" w:val="400"/>
        </w:trPr>
        <w:tc>
          <w:tcPr>
            <w:tcW w:w="7089" w:type="dxa"/>
            <w:gridSpan w:val="3"/>
            <w:tcBorders>
              <w:top w:val="single" w:sz="8" w:space="0" w:color="A7A9AC"/>
              <w:left w:val="single" w:sz="8" w:space="0" w:color="A7A9AC"/>
              <w:bottom w:val="single" w:sz="8" w:space="0" w:color="A7A9AC"/>
              <w:right w:val="single" w:sz="8" w:space="0" w:color="A7A9AC"/>
            </w:tcBorders>
            <w:shd w:val="clear" w:color="auto" w:fill="A286B8"/>
          </w:tcPr>
          <w:p w14:paraId="5C9FEA30" w14:textId="77777777" w:rsidR="003D7638" w:rsidRDefault="000A244E" w:rsidP="003D7638">
            <w:pPr>
              <w:pStyle w:val="TableParagraph"/>
              <w:spacing w:before="69"/>
              <w:ind w:left="75"/>
              <w:rPr>
                <w:rFonts w:ascii="Calibri" w:eastAsia="Calibri" w:hAnsi="Calibri" w:cs="Calibri"/>
                <w:sz w:val="21"/>
                <w:szCs w:val="21"/>
              </w:rPr>
            </w:pPr>
            <w:r>
              <w:rPr>
                <w:rFonts w:ascii="Calibri"/>
                <w:b/>
                <w:color w:val="FFFFFF"/>
                <w:w w:val="110"/>
                <w:sz w:val="21"/>
              </w:rPr>
              <w:t>6.1</w:t>
            </w:r>
            <w:r>
              <w:rPr>
                <w:rFonts w:ascii="Calibri"/>
                <w:b/>
                <w:color w:val="FFFFFF"/>
                <w:spacing w:val="-14"/>
                <w:w w:val="110"/>
                <w:sz w:val="21"/>
              </w:rPr>
              <w:t xml:space="preserve"> </w:t>
            </w:r>
            <w:r>
              <w:rPr>
                <w:rFonts w:ascii="Calibri"/>
                <w:b/>
                <w:color w:val="FFFFFF"/>
                <w:w w:val="110"/>
                <w:sz w:val="21"/>
              </w:rPr>
              <w:t>2000</w:t>
            </w:r>
            <w:r>
              <w:rPr>
                <w:rFonts w:ascii="Calibri"/>
                <w:b/>
                <w:color w:val="FFFFFF"/>
                <w:spacing w:val="-13"/>
                <w:w w:val="110"/>
                <w:sz w:val="21"/>
              </w:rPr>
              <w:t xml:space="preserve"> </w:t>
            </w:r>
            <w:r>
              <w:rPr>
                <w:rFonts w:ascii="Calibri"/>
                <w:b/>
                <w:color w:val="FFFFFF"/>
                <w:w w:val="110"/>
                <w:sz w:val="21"/>
              </w:rPr>
              <w:t>Managing</w:t>
            </w:r>
            <w:r>
              <w:rPr>
                <w:rFonts w:ascii="Calibri"/>
                <w:b/>
                <w:color w:val="FFFFFF"/>
                <w:spacing w:val="-13"/>
                <w:w w:val="110"/>
                <w:sz w:val="21"/>
              </w:rPr>
              <w:t xml:space="preserve"> </w:t>
            </w:r>
            <w:r>
              <w:rPr>
                <w:rFonts w:ascii="Calibri"/>
                <w:b/>
                <w:color w:val="FFFFFF"/>
                <w:w w:val="110"/>
                <w:sz w:val="21"/>
              </w:rPr>
              <w:t>the</w:t>
            </w:r>
            <w:r>
              <w:rPr>
                <w:rFonts w:ascii="Calibri"/>
                <w:b/>
                <w:color w:val="FFFFFF"/>
                <w:spacing w:val="-13"/>
                <w:w w:val="110"/>
                <w:sz w:val="21"/>
              </w:rPr>
              <w:t xml:space="preserve"> </w:t>
            </w:r>
            <w:r>
              <w:rPr>
                <w:rFonts w:ascii="Calibri"/>
                <w:b/>
                <w:color w:val="FFFFFF"/>
                <w:w w:val="110"/>
                <w:sz w:val="21"/>
              </w:rPr>
              <w:t>Internal</w:t>
            </w:r>
            <w:r>
              <w:rPr>
                <w:rFonts w:ascii="Calibri"/>
                <w:b/>
                <w:color w:val="FFFFFF"/>
                <w:spacing w:val="-13"/>
                <w:w w:val="110"/>
                <w:sz w:val="21"/>
              </w:rPr>
              <w:t xml:space="preserve"> </w:t>
            </w:r>
            <w:r>
              <w:rPr>
                <w:rFonts w:ascii="Calibri"/>
                <w:b/>
                <w:color w:val="FFFFFF"/>
                <w:w w:val="110"/>
                <w:sz w:val="21"/>
              </w:rPr>
              <w:t>Audit</w:t>
            </w:r>
            <w:r>
              <w:rPr>
                <w:rFonts w:ascii="Calibri"/>
                <w:b/>
                <w:color w:val="FFFFFF"/>
                <w:spacing w:val="-13"/>
                <w:w w:val="110"/>
                <w:sz w:val="21"/>
              </w:rPr>
              <w:t xml:space="preserve"> </w:t>
            </w:r>
            <w:r>
              <w:rPr>
                <w:rFonts w:ascii="Calibri"/>
                <w:b/>
                <w:color w:val="FFFFFF"/>
                <w:spacing w:val="-1"/>
                <w:w w:val="110"/>
                <w:sz w:val="21"/>
              </w:rPr>
              <w:t>Activity</w:t>
            </w:r>
          </w:p>
        </w:tc>
        <w:tc>
          <w:tcPr>
            <w:tcW w:w="3102" w:type="dxa"/>
            <w:tcBorders>
              <w:top w:val="single" w:sz="8" w:space="0" w:color="A7A9AC"/>
              <w:left w:val="single" w:sz="8" w:space="0" w:color="A7A9AC"/>
              <w:bottom w:val="single" w:sz="8" w:space="0" w:color="A7A9AC"/>
              <w:right w:val="single" w:sz="8" w:space="0" w:color="A7A9AC"/>
            </w:tcBorders>
            <w:shd w:val="clear" w:color="auto" w:fill="A286B8"/>
          </w:tcPr>
          <w:p w14:paraId="5C9FEA31" w14:textId="77777777" w:rsidR="003D7638" w:rsidRDefault="00826B22" w:rsidP="003D7638"/>
        </w:tc>
      </w:tr>
      <w:tr w:rsidR="00065F8A" w14:paraId="5C9FEA37" w14:textId="77777777" w:rsidTr="00826B22">
        <w:trPr>
          <w:trHeight w:hRule="exact" w:val="2367"/>
        </w:trPr>
        <w:tc>
          <w:tcPr>
            <w:tcW w:w="7089" w:type="dxa"/>
            <w:gridSpan w:val="3"/>
            <w:tcBorders>
              <w:top w:val="single" w:sz="8" w:space="0" w:color="A7A9AC"/>
              <w:left w:val="single" w:sz="8" w:space="0" w:color="A7A9AC"/>
              <w:bottom w:val="single" w:sz="8" w:space="0" w:color="A7A9AC"/>
              <w:right w:val="single" w:sz="8" w:space="0" w:color="A7A9AC"/>
            </w:tcBorders>
            <w:shd w:val="clear" w:color="auto" w:fill="E7E0ED"/>
          </w:tcPr>
          <w:p w14:paraId="5C9FEA33" w14:textId="77777777" w:rsidR="003D7638" w:rsidRDefault="000A244E" w:rsidP="003D7638">
            <w:pPr>
              <w:pStyle w:val="TableParagraph"/>
              <w:spacing w:before="60" w:line="280" w:lineRule="auto"/>
              <w:ind w:left="75" w:right="214"/>
              <w:rPr>
                <w:rFonts w:ascii="Calibri" w:eastAsia="Calibri" w:hAnsi="Calibri" w:cs="Calibri"/>
                <w:sz w:val="21"/>
                <w:szCs w:val="21"/>
              </w:rPr>
            </w:pPr>
            <w:r>
              <w:rPr>
                <w:rFonts w:ascii="Calibri" w:eastAsia="Calibri" w:hAnsi="Calibri" w:cs="Calibri"/>
                <w:color w:val="231F20"/>
                <w:w w:val="105"/>
                <w:sz w:val="21"/>
                <w:szCs w:val="21"/>
              </w:rPr>
              <w:t>The</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questions</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in</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this</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section</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seek</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confirm</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that</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audit activity’s</w:t>
            </w:r>
            <w:r>
              <w:rPr>
                <w:rFonts w:ascii="Calibri" w:eastAsia="Calibri" w:hAnsi="Calibri" w:cs="Calibri"/>
                <w:color w:val="231F20"/>
                <w:spacing w:val="-17"/>
                <w:w w:val="105"/>
                <w:sz w:val="21"/>
                <w:szCs w:val="21"/>
              </w:rPr>
              <w:t xml:space="preserve"> </w:t>
            </w:r>
            <w:r>
              <w:rPr>
                <w:rFonts w:ascii="Calibri" w:eastAsia="Calibri" w:hAnsi="Calibri" w:cs="Calibri"/>
                <w:color w:val="231F20"/>
                <w:spacing w:val="-2"/>
                <w:w w:val="105"/>
                <w:sz w:val="21"/>
                <w:szCs w:val="21"/>
              </w:rPr>
              <w:t>wor</w:t>
            </w:r>
            <w:r>
              <w:rPr>
                <w:rFonts w:ascii="Calibri" w:eastAsia="Calibri" w:hAnsi="Calibri" w:cs="Calibri"/>
                <w:color w:val="231F20"/>
                <w:spacing w:val="-1"/>
                <w:w w:val="105"/>
                <w:sz w:val="21"/>
                <w:szCs w:val="21"/>
              </w:rPr>
              <w:t>k</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achieves</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7"/>
                <w:w w:val="105"/>
                <w:sz w:val="21"/>
                <w:szCs w:val="21"/>
              </w:rPr>
              <w:t xml:space="preserve"> </w:t>
            </w:r>
            <w:r>
              <w:rPr>
                <w:rFonts w:ascii="Calibri" w:eastAsia="Calibri" w:hAnsi="Calibri" w:cs="Calibri"/>
                <w:color w:val="231F20"/>
                <w:w w:val="105"/>
                <w:sz w:val="21"/>
                <w:szCs w:val="21"/>
              </w:rPr>
              <w:t>purposes</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16"/>
                <w:w w:val="105"/>
                <w:sz w:val="21"/>
                <w:szCs w:val="21"/>
              </w:rPr>
              <w:t xml:space="preserve"> </w:t>
            </w:r>
            <w:r>
              <w:rPr>
                <w:rFonts w:ascii="Calibri" w:eastAsia="Calibri" w:hAnsi="Calibri" w:cs="Calibri"/>
                <w:color w:val="231F20"/>
                <w:spacing w:val="-2"/>
                <w:w w:val="105"/>
                <w:sz w:val="21"/>
                <w:szCs w:val="21"/>
              </w:rPr>
              <w:t>r</w:t>
            </w:r>
            <w:r>
              <w:rPr>
                <w:rFonts w:ascii="Calibri" w:eastAsia="Calibri" w:hAnsi="Calibri" w:cs="Calibri"/>
                <w:color w:val="231F20"/>
                <w:spacing w:val="-1"/>
                <w:w w:val="105"/>
                <w:sz w:val="21"/>
                <w:szCs w:val="21"/>
              </w:rPr>
              <w:t>esponsibility</w:t>
            </w:r>
            <w:r>
              <w:rPr>
                <w:rFonts w:ascii="Calibri" w:eastAsia="Calibri" w:hAnsi="Calibri" w:cs="Calibri"/>
                <w:color w:val="231F20"/>
                <w:spacing w:val="-17"/>
                <w:w w:val="105"/>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activity,</w:t>
            </w:r>
            <w:r>
              <w:rPr>
                <w:rFonts w:ascii="Calibri" w:eastAsia="Calibri" w:hAnsi="Calibri" w:cs="Calibri"/>
                <w:color w:val="231F20"/>
                <w:spacing w:val="21"/>
                <w:w w:val="106"/>
                <w:sz w:val="21"/>
                <w:szCs w:val="21"/>
              </w:rPr>
              <w:t xml:space="preserve"> </w:t>
            </w:r>
            <w:r>
              <w:rPr>
                <w:rFonts w:ascii="Calibri" w:eastAsia="Calibri" w:hAnsi="Calibri" w:cs="Calibri"/>
                <w:color w:val="231F20"/>
                <w:w w:val="105"/>
                <w:sz w:val="21"/>
                <w:szCs w:val="21"/>
              </w:rPr>
              <w:t>as</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set</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out</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in</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audit</w:t>
            </w:r>
            <w:r>
              <w:rPr>
                <w:rFonts w:ascii="Calibri" w:eastAsia="Calibri" w:hAnsi="Calibri" w:cs="Calibri"/>
                <w:color w:val="231F20"/>
                <w:spacing w:val="-12"/>
                <w:w w:val="105"/>
                <w:sz w:val="21"/>
                <w:szCs w:val="21"/>
              </w:rPr>
              <w:t xml:space="preserve"> </w:t>
            </w:r>
            <w:r>
              <w:rPr>
                <w:rFonts w:ascii="Calibri" w:eastAsia="Calibri" w:hAnsi="Calibri" w:cs="Calibri"/>
                <w:color w:val="231F20"/>
                <w:spacing w:val="-3"/>
                <w:w w:val="105"/>
                <w:sz w:val="21"/>
                <w:szCs w:val="21"/>
              </w:rPr>
              <w:t>charter,</w:t>
            </w:r>
            <w:r>
              <w:rPr>
                <w:rFonts w:ascii="Calibri" w:eastAsia="Calibri" w:hAnsi="Calibri" w:cs="Calibri"/>
                <w:color w:val="231F20"/>
                <w:spacing w:val="-11"/>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that</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audit</w:t>
            </w:r>
            <w:r>
              <w:rPr>
                <w:rFonts w:ascii="Calibri" w:eastAsia="Calibri" w:hAnsi="Calibri" w:cs="Calibri"/>
                <w:color w:val="231F20"/>
                <w:spacing w:val="23"/>
                <w:w w:val="105"/>
                <w:sz w:val="21"/>
                <w:szCs w:val="21"/>
              </w:rPr>
              <w:t xml:space="preserve"> </w:t>
            </w:r>
            <w:r>
              <w:rPr>
                <w:rFonts w:ascii="Calibri" w:eastAsia="Calibri" w:hAnsi="Calibri" w:cs="Calibri"/>
                <w:color w:val="231F20"/>
                <w:w w:val="105"/>
                <w:sz w:val="21"/>
                <w:szCs w:val="21"/>
              </w:rPr>
              <w:t>activity</w:t>
            </w:r>
            <w:r>
              <w:rPr>
                <w:rFonts w:ascii="Calibri" w:eastAsia="Calibri" w:hAnsi="Calibri" w:cs="Calibri"/>
                <w:color w:val="231F20"/>
                <w:spacing w:val="-11"/>
                <w:w w:val="105"/>
                <w:sz w:val="21"/>
                <w:szCs w:val="21"/>
              </w:rPr>
              <w:t xml:space="preserve"> </w:t>
            </w:r>
            <w:r>
              <w:rPr>
                <w:rFonts w:ascii="Calibri" w:eastAsia="Calibri" w:hAnsi="Calibri" w:cs="Calibri"/>
                <w:color w:val="231F20"/>
                <w:w w:val="105"/>
                <w:sz w:val="21"/>
                <w:szCs w:val="21"/>
              </w:rPr>
              <w:t>adds</w:t>
            </w:r>
            <w:r>
              <w:rPr>
                <w:rFonts w:ascii="Calibri" w:eastAsia="Calibri" w:hAnsi="Calibri" w:cs="Calibri"/>
                <w:color w:val="231F20"/>
                <w:spacing w:val="-10"/>
                <w:w w:val="105"/>
                <w:sz w:val="21"/>
                <w:szCs w:val="21"/>
              </w:rPr>
              <w:t xml:space="preserve"> </w:t>
            </w:r>
            <w:r>
              <w:rPr>
                <w:rFonts w:ascii="Calibri" w:eastAsia="Calibri" w:hAnsi="Calibri" w:cs="Calibri"/>
                <w:color w:val="231F20"/>
                <w:spacing w:val="-2"/>
                <w:w w:val="105"/>
                <w:sz w:val="21"/>
                <w:szCs w:val="21"/>
              </w:rPr>
              <w:t>v</w:t>
            </w:r>
            <w:r>
              <w:rPr>
                <w:rFonts w:ascii="Calibri" w:eastAsia="Calibri" w:hAnsi="Calibri" w:cs="Calibri"/>
                <w:color w:val="231F20"/>
                <w:spacing w:val="-1"/>
                <w:w w:val="105"/>
                <w:sz w:val="21"/>
                <w:szCs w:val="21"/>
              </w:rPr>
              <w:t>alue</w:t>
            </w:r>
            <w:r>
              <w:rPr>
                <w:rFonts w:ascii="Calibri" w:eastAsia="Calibri" w:hAnsi="Calibri" w:cs="Calibri"/>
                <w:color w:val="231F20"/>
                <w:spacing w:val="-11"/>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0"/>
                <w:w w:val="105"/>
                <w:sz w:val="21"/>
                <w:szCs w:val="21"/>
              </w:rPr>
              <w:t xml:space="preserve"> </w:t>
            </w:r>
            <w:proofErr w:type="spellStart"/>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w:t>
            </w:r>
            <w:proofErr w:type="spellEnd"/>
            <w:r>
              <w:rPr>
                <w:rFonts w:ascii="Calibri" w:eastAsia="Calibri" w:hAnsi="Calibri" w:cs="Calibri"/>
                <w:color w:val="231F20"/>
                <w:spacing w:val="-11"/>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its</w:t>
            </w:r>
            <w:r>
              <w:rPr>
                <w:rFonts w:ascii="Calibri" w:eastAsia="Calibri" w:hAnsi="Calibri" w:cs="Calibri"/>
                <w:color w:val="231F20"/>
                <w:spacing w:val="-11"/>
                <w:w w:val="105"/>
                <w:sz w:val="21"/>
                <w:szCs w:val="21"/>
              </w:rPr>
              <w:t xml:space="preserve"> </w:t>
            </w:r>
            <w:r>
              <w:rPr>
                <w:rFonts w:ascii="Calibri" w:eastAsia="Calibri" w:hAnsi="Calibri" w:cs="Calibri"/>
                <w:color w:val="231F20"/>
                <w:spacing w:val="-2"/>
                <w:w w:val="105"/>
                <w:sz w:val="21"/>
                <w:szCs w:val="21"/>
              </w:rPr>
              <w:t>stakeholder</w:t>
            </w:r>
            <w:r>
              <w:rPr>
                <w:rFonts w:ascii="Calibri" w:eastAsia="Calibri" w:hAnsi="Calibri" w:cs="Calibri"/>
                <w:color w:val="231F20"/>
                <w:spacing w:val="-1"/>
                <w:w w:val="105"/>
                <w:sz w:val="21"/>
                <w:szCs w:val="21"/>
              </w:rPr>
              <w:t>s</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by:</w:t>
            </w:r>
          </w:p>
          <w:p w14:paraId="5C9FEA34" w14:textId="77777777" w:rsidR="003D7638" w:rsidRDefault="000A244E" w:rsidP="000A01B7">
            <w:pPr>
              <w:pStyle w:val="ListParagraph"/>
              <w:numPr>
                <w:ilvl w:val="0"/>
                <w:numId w:val="21"/>
              </w:numPr>
              <w:tabs>
                <w:tab w:val="left" w:pos="359"/>
              </w:tabs>
              <w:spacing w:before="92"/>
              <w:ind w:hanging="283"/>
              <w:rPr>
                <w:rFonts w:ascii="Calibri" w:eastAsia="Calibri" w:hAnsi="Calibri" w:cs="Calibri"/>
                <w:sz w:val="21"/>
                <w:szCs w:val="21"/>
              </w:rPr>
            </w:pPr>
            <w:r>
              <w:rPr>
                <w:rFonts w:ascii="Calibri"/>
                <w:color w:val="231F20"/>
                <w:spacing w:val="-1"/>
                <w:sz w:val="21"/>
              </w:rPr>
              <w:t>providing</w:t>
            </w:r>
            <w:r>
              <w:rPr>
                <w:rFonts w:ascii="Calibri"/>
                <w:color w:val="231F20"/>
                <w:spacing w:val="17"/>
                <w:sz w:val="21"/>
              </w:rPr>
              <w:t xml:space="preserve"> </w:t>
            </w:r>
            <w:r>
              <w:rPr>
                <w:rFonts w:ascii="Calibri"/>
                <w:color w:val="231F20"/>
                <w:sz w:val="21"/>
              </w:rPr>
              <w:t>objective</w:t>
            </w:r>
            <w:r>
              <w:rPr>
                <w:rFonts w:ascii="Calibri"/>
                <w:color w:val="231F20"/>
                <w:spacing w:val="17"/>
                <w:sz w:val="21"/>
              </w:rPr>
              <w:t xml:space="preserve"> </w:t>
            </w:r>
            <w:r>
              <w:rPr>
                <w:rFonts w:ascii="Calibri"/>
                <w:color w:val="231F20"/>
                <w:sz w:val="21"/>
              </w:rPr>
              <w:t>and</w:t>
            </w:r>
            <w:r>
              <w:rPr>
                <w:rFonts w:ascii="Calibri"/>
                <w:color w:val="231F20"/>
                <w:spacing w:val="18"/>
                <w:sz w:val="21"/>
              </w:rPr>
              <w:t xml:space="preserve"> </w:t>
            </w:r>
            <w:r>
              <w:rPr>
                <w:rFonts w:ascii="Calibri"/>
                <w:color w:val="231F20"/>
                <w:spacing w:val="-2"/>
                <w:sz w:val="21"/>
              </w:rPr>
              <w:t>r</w:t>
            </w:r>
            <w:r>
              <w:rPr>
                <w:rFonts w:ascii="Calibri"/>
                <w:color w:val="231F20"/>
                <w:spacing w:val="-1"/>
                <w:sz w:val="21"/>
              </w:rPr>
              <w:t>elevant</w:t>
            </w:r>
            <w:r>
              <w:rPr>
                <w:rFonts w:ascii="Calibri"/>
                <w:color w:val="231F20"/>
                <w:spacing w:val="17"/>
                <w:sz w:val="21"/>
              </w:rPr>
              <w:t xml:space="preserve"> </w:t>
            </w:r>
            <w:r>
              <w:rPr>
                <w:rFonts w:ascii="Calibri"/>
                <w:color w:val="231F20"/>
                <w:spacing w:val="-1"/>
                <w:sz w:val="21"/>
              </w:rPr>
              <w:t>assurance</w:t>
            </w:r>
          </w:p>
          <w:p w14:paraId="5C9FEA35" w14:textId="77777777" w:rsidR="003D7638" w:rsidRDefault="000A244E" w:rsidP="000A01B7">
            <w:pPr>
              <w:pStyle w:val="ListParagraph"/>
              <w:numPr>
                <w:ilvl w:val="0"/>
                <w:numId w:val="21"/>
              </w:numPr>
              <w:tabs>
                <w:tab w:val="left" w:pos="359"/>
              </w:tabs>
              <w:spacing w:before="135" w:line="280" w:lineRule="auto"/>
              <w:ind w:right="293" w:hanging="283"/>
              <w:rPr>
                <w:rFonts w:ascii="Calibri" w:eastAsia="Calibri" w:hAnsi="Calibri" w:cs="Calibri"/>
                <w:sz w:val="21"/>
                <w:szCs w:val="21"/>
              </w:rPr>
            </w:pPr>
            <w:r>
              <w:rPr>
                <w:rFonts w:ascii="Calibri"/>
                <w:color w:val="231F20"/>
                <w:sz w:val="21"/>
              </w:rPr>
              <w:t>contributing</w:t>
            </w:r>
            <w:r>
              <w:rPr>
                <w:rFonts w:ascii="Calibri"/>
                <w:color w:val="231F20"/>
                <w:spacing w:val="15"/>
                <w:sz w:val="21"/>
              </w:rPr>
              <w:t xml:space="preserve"> </w:t>
            </w:r>
            <w:r>
              <w:rPr>
                <w:rFonts w:ascii="Calibri"/>
                <w:color w:val="231F20"/>
                <w:sz w:val="21"/>
              </w:rPr>
              <w:t>to</w:t>
            </w:r>
            <w:r>
              <w:rPr>
                <w:rFonts w:ascii="Calibri"/>
                <w:color w:val="231F20"/>
                <w:spacing w:val="15"/>
                <w:sz w:val="21"/>
              </w:rPr>
              <w:t xml:space="preserve"> </w:t>
            </w:r>
            <w:r>
              <w:rPr>
                <w:rFonts w:ascii="Calibri"/>
                <w:color w:val="231F20"/>
                <w:sz w:val="21"/>
              </w:rPr>
              <w:t>the</w:t>
            </w:r>
            <w:r>
              <w:rPr>
                <w:rFonts w:ascii="Calibri"/>
                <w:color w:val="231F20"/>
                <w:spacing w:val="16"/>
                <w:sz w:val="21"/>
              </w:rPr>
              <w:t xml:space="preserve"> </w:t>
            </w:r>
            <w:r>
              <w:rPr>
                <w:rFonts w:ascii="Calibri"/>
                <w:color w:val="231F20"/>
                <w:spacing w:val="-1"/>
                <w:sz w:val="21"/>
              </w:rPr>
              <w:t>effectiveness</w:t>
            </w:r>
            <w:r>
              <w:rPr>
                <w:rFonts w:ascii="Calibri"/>
                <w:color w:val="231F20"/>
                <w:spacing w:val="15"/>
                <w:sz w:val="21"/>
              </w:rPr>
              <w:t xml:space="preserve"> </w:t>
            </w:r>
            <w:r>
              <w:rPr>
                <w:rFonts w:ascii="Calibri"/>
                <w:color w:val="231F20"/>
                <w:sz w:val="21"/>
              </w:rPr>
              <w:t>and</w:t>
            </w:r>
            <w:r>
              <w:rPr>
                <w:rFonts w:ascii="Calibri"/>
                <w:color w:val="231F20"/>
                <w:spacing w:val="16"/>
                <w:sz w:val="21"/>
              </w:rPr>
              <w:t xml:space="preserve"> </w:t>
            </w:r>
            <w:r>
              <w:rPr>
                <w:rFonts w:ascii="Calibri"/>
                <w:color w:val="231F20"/>
                <w:sz w:val="21"/>
              </w:rPr>
              <w:t>efficiency</w:t>
            </w:r>
            <w:r>
              <w:rPr>
                <w:rFonts w:ascii="Calibri"/>
                <w:color w:val="231F20"/>
                <w:spacing w:val="15"/>
                <w:sz w:val="21"/>
              </w:rPr>
              <w:t xml:space="preserve"> </w:t>
            </w:r>
            <w:r>
              <w:rPr>
                <w:rFonts w:ascii="Calibri"/>
                <w:color w:val="231F20"/>
                <w:sz w:val="21"/>
              </w:rPr>
              <w:t>of</w:t>
            </w:r>
            <w:r>
              <w:rPr>
                <w:rFonts w:ascii="Calibri"/>
                <w:color w:val="231F20"/>
                <w:spacing w:val="16"/>
                <w:sz w:val="21"/>
              </w:rPr>
              <w:t xml:space="preserve"> </w:t>
            </w:r>
            <w:r>
              <w:rPr>
                <w:rFonts w:ascii="Calibri"/>
                <w:color w:val="231F20"/>
                <w:sz w:val="21"/>
              </w:rPr>
              <w:t>the</w:t>
            </w:r>
            <w:r>
              <w:rPr>
                <w:rFonts w:ascii="Calibri"/>
                <w:color w:val="231F20"/>
                <w:spacing w:val="15"/>
                <w:sz w:val="21"/>
              </w:rPr>
              <w:t xml:space="preserve"> </w:t>
            </w:r>
            <w:r>
              <w:rPr>
                <w:rFonts w:ascii="Calibri"/>
                <w:color w:val="231F20"/>
                <w:sz w:val="21"/>
              </w:rPr>
              <w:t>governance,</w:t>
            </w:r>
            <w:r>
              <w:rPr>
                <w:rFonts w:ascii="Calibri"/>
                <w:color w:val="231F20"/>
                <w:spacing w:val="21"/>
                <w:w w:val="101"/>
                <w:sz w:val="21"/>
              </w:rPr>
              <w:t xml:space="preserve"> </w:t>
            </w:r>
            <w:r>
              <w:rPr>
                <w:rFonts w:ascii="Calibri"/>
                <w:color w:val="231F20"/>
                <w:sz w:val="21"/>
              </w:rPr>
              <w:t>risk</w:t>
            </w:r>
            <w:r>
              <w:rPr>
                <w:rFonts w:ascii="Calibri"/>
                <w:color w:val="231F20"/>
                <w:spacing w:val="20"/>
                <w:sz w:val="21"/>
              </w:rPr>
              <w:t xml:space="preserve"> </w:t>
            </w:r>
            <w:r>
              <w:rPr>
                <w:rFonts w:ascii="Calibri"/>
                <w:color w:val="231F20"/>
                <w:sz w:val="21"/>
              </w:rPr>
              <w:t>management</w:t>
            </w:r>
            <w:r>
              <w:rPr>
                <w:rFonts w:ascii="Calibri"/>
                <w:color w:val="231F20"/>
                <w:spacing w:val="21"/>
                <w:sz w:val="21"/>
              </w:rPr>
              <w:t xml:space="preserve"> </w:t>
            </w:r>
            <w:r>
              <w:rPr>
                <w:rFonts w:ascii="Calibri"/>
                <w:color w:val="231F20"/>
                <w:sz w:val="21"/>
              </w:rPr>
              <w:t>and</w:t>
            </w:r>
            <w:r>
              <w:rPr>
                <w:rFonts w:ascii="Calibri"/>
                <w:color w:val="231F20"/>
                <w:spacing w:val="21"/>
                <w:sz w:val="21"/>
              </w:rPr>
              <w:t xml:space="preserve"> </w:t>
            </w:r>
            <w:r>
              <w:rPr>
                <w:rFonts w:ascii="Calibri"/>
                <w:color w:val="231F20"/>
                <w:sz w:val="21"/>
              </w:rPr>
              <w:t>internal</w:t>
            </w:r>
            <w:r>
              <w:rPr>
                <w:rFonts w:ascii="Calibri"/>
                <w:color w:val="231F20"/>
                <w:spacing w:val="21"/>
                <w:sz w:val="21"/>
              </w:rPr>
              <w:t xml:space="preserve"> </w:t>
            </w:r>
            <w:r>
              <w:rPr>
                <w:rFonts w:ascii="Calibri"/>
                <w:color w:val="231F20"/>
                <w:spacing w:val="-1"/>
                <w:sz w:val="21"/>
              </w:rPr>
              <w:t>control</w:t>
            </w:r>
            <w:r>
              <w:rPr>
                <w:rFonts w:ascii="Calibri"/>
                <w:color w:val="231F20"/>
                <w:spacing w:val="21"/>
                <w:sz w:val="21"/>
              </w:rPr>
              <w:t xml:space="preserve"> </w:t>
            </w:r>
            <w:r>
              <w:rPr>
                <w:rFonts w:ascii="Calibri"/>
                <w:color w:val="231F20"/>
                <w:spacing w:val="-1"/>
                <w:sz w:val="21"/>
              </w:rPr>
              <w:t>processes.</w:t>
            </w:r>
          </w:p>
        </w:tc>
        <w:tc>
          <w:tcPr>
            <w:tcW w:w="3102" w:type="dxa"/>
            <w:tcBorders>
              <w:top w:val="single" w:sz="8" w:space="0" w:color="A7A9AC"/>
              <w:left w:val="single" w:sz="8" w:space="0" w:color="A7A9AC"/>
              <w:bottom w:val="single" w:sz="8" w:space="0" w:color="A7A9AC"/>
              <w:right w:val="single" w:sz="8" w:space="0" w:color="A7A9AC"/>
            </w:tcBorders>
            <w:shd w:val="clear" w:color="auto" w:fill="E7E0ED"/>
          </w:tcPr>
          <w:p w14:paraId="5C9FEA36" w14:textId="77777777" w:rsidR="003D7638" w:rsidRDefault="00826B22" w:rsidP="003D7638"/>
        </w:tc>
      </w:tr>
      <w:tr w:rsidR="00065F8A" w14:paraId="5C9FEA3A" w14:textId="77777777" w:rsidTr="00826B22">
        <w:trPr>
          <w:trHeight w:hRule="exact" w:val="400"/>
        </w:trPr>
        <w:tc>
          <w:tcPr>
            <w:tcW w:w="7089" w:type="dxa"/>
            <w:gridSpan w:val="3"/>
            <w:tcBorders>
              <w:top w:val="single" w:sz="8" w:space="0" w:color="A7A9AC"/>
              <w:left w:val="single" w:sz="8" w:space="0" w:color="A7A9AC"/>
              <w:bottom w:val="single" w:sz="8" w:space="0" w:color="A7A9AC"/>
              <w:right w:val="single" w:sz="8" w:space="0" w:color="A7A9AC"/>
            </w:tcBorders>
          </w:tcPr>
          <w:p w14:paraId="5C9FEA38" w14:textId="77777777" w:rsidR="003D7638" w:rsidRDefault="000A244E" w:rsidP="003D7638">
            <w:pPr>
              <w:pStyle w:val="TableParagraph"/>
              <w:spacing w:before="69"/>
              <w:ind w:left="75"/>
              <w:rPr>
                <w:rFonts w:ascii="Cambria" w:eastAsia="Cambria" w:hAnsi="Cambria" w:cs="Cambria"/>
                <w:sz w:val="21"/>
                <w:szCs w:val="21"/>
              </w:rPr>
            </w:pPr>
            <w:r>
              <w:rPr>
                <w:rFonts w:ascii="Cambria"/>
                <w:b/>
                <w:i/>
                <w:color w:val="652D89"/>
                <w:sz w:val="21"/>
              </w:rPr>
              <w:t>2010</w:t>
            </w:r>
            <w:r>
              <w:rPr>
                <w:rFonts w:ascii="Cambria"/>
                <w:b/>
                <w:i/>
                <w:color w:val="652D89"/>
                <w:spacing w:val="-15"/>
                <w:sz w:val="21"/>
              </w:rPr>
              <w:t xml:space="preserve"> </w:t>
            </w:r>
            <w:r>
              <w:rPr>
                <w:rFonts w:ascii="Cambria"/>
                <w:b/>
                <w:i/>
                <w:color w:val="652D89"/>
                <w:sz w:val="21"/>
              </w:rPr>
              <w:t>Planning</w:t>
            </w:r>
          </w:p>
        </w:tc>
        <w:tc>
          <w:tcPr>
            <w:tcW w:w="3102" w:type="dxa"/>
            <w:tcBorders>
              <w:top w:val="single" w:sz="8" w:space="0" w:color="A7A9AC"/>
              <w:left w:val="single" w:sz="8" w:space="0" w:color="A7A9AC"/>
              <w:bottom w:val="single" w:sz="8" w:space="0" w:color="A7A9AC"/>
              <w:right w:val="single" w:sz="8" w:space="0" w:color="A7A9AC"/>
            </w:tcBorders>
          </w:tcPr>
          <w:p w14:paraId="5C9FEA39" w14:textId="77777777" w:rsidR="003D7638" w:rsidRDefault="00826B22" w:rsidP="003D7638"/>
        </w:tc>
      </w:tr>
      <w:tr w:rsidR="00065F8A" w14:paraId="5C9FEA48" w14:textId="77777777" w:rsidTr="00826B22">
        <w:trPr>
          <w:trHeight w:hRule="exact" w:val="3793"/>
        </w:trPr>
        <w:tc>
          <w:tcPr>
            <w:tcW w:w="7089" w:type="dxa"/>
            <w:gridSpan w:val="3"/>
            <w:tcBorders>
              <w:top w:val="single" w:sz="8" w:space="0" w:color="A7A9AC"/>
              <w:left w:val="single" w:sz="8" w:space="0" w:color="A7A9AC"/>
              <w:bottom w:val="single" w:sz="8" w:space="0" w:color="A7A9AC"/>
              <w:right w:val="single" w:sz="8" w:space="0" w:color="A7A9AC"/>
            </w:tcBorders>
          </w:tcPr>
          <w:p w14:paraId="5C9FEA3B" w14:textId="77777777" w:rsidR="003D7638" w:rsidRDefault="000A244E" w:rsidP="003D7638">
            <w:pPr>
              <w:pStyle w:val="TableParagraph"/>
              <w:spacing w:before="32" w:line="280" w:lineRule="auto"/>
              <w:ind w:left="75" w:right="588"/>
              <w:rPr>
                <w:rFonts w:ascii="Calibri" w:eastAsia="Calibri" w:hAnsi="Calibri" w:cs="Calibri"/>
                <w:sz w:val="21"/>
                <w:szCs w:val="21"/>
              </w:rPr>
            </w:pPr>
            <w:r>
              <w:rPr>
                <w:rFonts w:ascii="Calibri" w:eastAsia="Calibri" w:hAnsi="Calibri" w:cs="Calibri"/>
                <w:color w:val="231F20"/>
                <w:w w:val="105"/>
                <w:sz w:val="21"/>
                <w:szCs w:val="21"/>
              </w:rPr>
              <w:t>Has</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CAE</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determined</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priorities</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audit</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activity</w:t>
            </w:r>
            <w:r>
              <w:rPr>
                <w:rFonts w:ascii="Calibri" w:eastAsia="Calibri" w:hAnsi="Calibri" w:cs="Calibri"/>
                <w:color w:val="231F20"/>
                <w:w w:val="107"/>
                <w:sz w:val="21"/>
                <w:szCs w:val="21"/>
              </w:rPr>
              <w:t xml:space="preserve"> </w:t>
            </w:r>
            <w:r>
              <w:rPr>
                <w:rFonts w:ascii="Calibri" w:eastAsia="Calibri" w:hAnsi="Calibri" w:cs="Calibri"/>
                <w:color w:val="231F20"/>
                <w:w w:val="105"/>
                <w:sz w:val="21"/>
                <w:szCs w:val="21"/>
              </w:rPr>
              <w:t>in</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a</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risk-based</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plan</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15"/>
                <w:w w:val="105"/>
                <w:sz w:val="21"/>
                <w:szCs w:val="21"/>
              </w:rPr>
              <w:t xml:space="preserve"> </w:t>
            </w:r>
            <w:r>
              <w:rPr>
                <w:rFonts w:ascii="Calibri" w:eastAsia="Calibri" w:hAnsi="Calibri" w:cs="Calibri"/>
                <w:color w:val="231F20"/>
                <w:spacing w:val="-3"/>
                <w:w w:val="105"/>
                <w:sz w:val="21"/>
                <w:szCs w:val="21"/>
              </w:rPr>
              <w:t>are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these</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priorities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consistent</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with</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20"/>
                <w:w w:val="101"/>
                <w:sz w:val="21"/>
                <w:szCs w:val="21"/>
              </w:rPr>
              <w:t xml:space="preserve"> </w:t>
            </w:r>
            <w:proofErr w:type="spellStart"/>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proofErr w:type="spellEnd"/>
            <w:r>
              <w:rPr>
                <w:rFonts w:ascii="Calibri" w:eastAsia="Calibri" w:hAnsi="Calibri" w:cs="Calibri"/>
                <w:color w:val="231F20"/>
                <w:spacing w:val="-29"/>
                <w:w w:val="105"/>
                <w:sz w:val="21"/>
                <w:szCs w:val="21"/>
              </w:rPr>
              <w:t xml:space="preserve"> </w:t>
            </w:r>
            <w:r>
              <w:rPr>
                <w:rFonts w:ascii="Calibri" w:eastAsia="Calibri" w:hAnsi="Calibri" w:cs="Calibri"/>
                <w:color w:val="231F20"/>
                <w:w w:val="105"/>
                <w:sz w:val="21"/>
                <w:szCs w:val="21"/>
              </w:rPr>
              <w:t>goals?</w:t>
            </w:r>
          </w:p>
          <w:p w14:paraId="5C9FEA3C" w14:textId="77777777" w:rsidR="003D7638" w:rsidRDefault="000A244E" w:rsidP="003D7638">
            <w:pPr>
              <w:pStyle w:val="TableParagraph"/>
              <w:spacing w:before="27" w:line="280" w:lineRule="auto"/>
              <w:ind w:left="75" w:right="210"/>
              <w:rPr>
                <w:rFonts w:ascii="Calibri" w:eastAsia="Calibri" w:hAnsi="Calibri" w:cs="Calibri"/>
                <w:sz w:val="21"/>
                <w:szCs w:val="21"/>
              </w:rPr>
            </w:pPr>
            <w:r>
              <w:rPr>
                <w:rFonts w:ascii="Calibri"/>
                <w:color w:val="231F20"/>
                <w:sz w:val="21"/>
              </w:rPr>
              <w:t>Does</w:t>
            </w:r>
            <w:r>
              <w:rPr>
                <w:rFonts w:ascii="Calibri"/>
                <w:color w:val="231F20"/>
                <w:spacing w:val="9"/>
                <w:sz w:val="21"/>
              </w:rPr>
              <w:t xml:space="preserve"> </w:t>
            </w:r>
            <w:r>
              <w:rPr>
                <w:rFonts w:ascii="Calibri"/>
                <w:color w:val="231F20"/>
                <w:sz w:val="21"/>
              </w:rPr>
              <w:t>the</w:t>
            </w:r>
            <w:r>
              <w:rPr>
                <w:rFonts w:ascii="Calibri"/>
                <w:color w:val="231F20"/>
                <w:spacing w:val="9"/>
                <w:sz w:val="21"/>
              </w:rPr>
              <w:t xml:space="preserve"> </w:t>
            </w:r>
            <w:r>
              <w:rPr>
                <w:rFonts w:ascii="Calibri"/>
                <w:color w:val="231F20"/>
                <w:sz w:val="21"/>
              </w:rPr>
              <w:t>risk-based</w:t>
            </w:r>
            <w:r>
              <w:rPr>
                <w:rFonts w:ascii="Calibri"/>
                <w:color w:val="231F20"/>
                <w:spacing w:val="9"/>
                <w:sz w:val="21"/>
              </w:rPr>
              <w:t xml:space="preserve"> </w:t>
            </w:r>
            <w:r>
              <w:rPr>
                <w:rFonts w:ascii="Calibri"/>
                <w:color w:val="231F20"/>
                <w:sz w:val="21"/>
              </w:rPr>
              <w:t>plan</w:t>
            </w:r>
            <w:r>
              <w:rPr>
                <w:rFonts w:ascii="Calibri"/>
                <w:color w:val="231F20"/>
                <w:spacing w:val="9"/>
                <w:sz w:val="21"/>
              </w:rPr>
              <w:t xml:space="preserve"> </w:t>
            </w:r>
            <w:proofErr w:type="gramStart"/>
            <w:r>
              <w:rPr>
                <w:rFonts w:ascii="Calibri"/>
                <w:color w:val="231F20"/>
                <w:sz w:val="21"/>
              </w:rPr>
              <w:t>take</w:t>
            </w:r>
            <w:r>
              <w:rPr>
                <w:rFonts w:ascii="Calibri"/>
                <w:color w:val="231F20"/>
                <w:spacing w:val="9"/>
                <w:sz w:val="21"/>
              </w:rPr>
              <w:t xml:space="preserve"> </w:t>
            </w:r>
            <w:r>
              <w:rPr>
                <w:rFonts w:ascii="Calibri"/>
                <w:color w:val="231F20"/>
                <w:sz w:val="21"/>
              </w:rPr>
              <w:t>into</w:t>
            </w:r>
            <w:r>
              <w:rPr>
                <w:rFonts w:ascii="Calibri"/>
                <w:color w:val="231F20"/>
                <w:spacing w:val="9"/>
                <w:sz w:val="21"/>
              </w:rPr>
              <w:t xml:space="preserve"> </w:t>
            </w:r>
            <w:r>
              <w:rPr>
                <w:rFonts w:ascii="Calibri"/>
                <w:color w:val="231F20"/>
                <w:sz w:val="21"/>
              </w:rPr>
              <w:t>account</w:t>
            </w:r>
            <w:proofErr w:type="gramEnd"/>
            <w:r>
              <w:rPr>
                <w:rFonts w:ascii="Calibri"/>
                <w:color w:val="231F20"/>
                <w:spacing w:val="10"/>
                <w:sz w:val="21"/>
              </w:rPr>
              <w:t xml:space="preserve"> </w:t>
            </w:r>
            <w:r>
              <w:rPr>
                <w:rFonts w:ascii="Calibri"/>
                <w:color w:val="231F20"/>
                <w:sz w:val="21"/>
              </w:rPr>
              <w:t>the</w:t>
            </w:r>
            <w:r>
              <w:rPr>
                <w:rFonts w:ascii="Calibri"/>
                <w:color w:val="231F20"/>
                <w:spacing w:val="9"/>
                <w:sz w:val="21"/>
              </w:rPr>
              <w:t xml:space="preserve"> </w:t>
            </w:r>
            <w:r>
              <w:rPr>
                <w:rFonts w:ascii="Calibri"/>
                <w:color w:val="231F20"/>
                <w:spacing w:val="-3"/>
                <w:sz w:val="21"/>
              </w:rPr>
              <w:t>r</w:t>
            </w:r>
            <w:r>
              <w:rPr>
                <w:rFonts w:ascii="Calibri"/>
                <w:color w:val="231F20"/>
                <w:spacing w:val="-2"/>
                <w:sz w:val="21"/>
              </w:rPr>
              <w:t>equirement</w:t>
            </w:r>
            <w:r>
              <w:rPr>
                <w:rFonts w:ascii="Calibri"/>
                <w:color w:val="231F20"/>
                <w:spacing w:val="9"/>
                <w:sz w:val="21"/>
              </w:rPr>
              <w:t xml:space="preserve"> </w:t>
            </w:r>
            <w:r>
              <w:rPr>
                <w:rFonts w:ascii="Calibri"/>
                <w:color w:val="231F20"/>
                <w:sz w:val="21"/>
              </w:rPr>
              <w:t>to</w:t>
            </w:r>
            <w:r>
              <w:rPr>
                <w:rFonts w:ascii="Calibri"/>
                <w:color w:val="231F20"/>
                <w:spacing w:val="9"/>
                <w:sz w:val="21"/>
              </w:rPr>
              <w:t xml:space="preserve"> </w:t>
            </w:r>
            <w:r>
              <w:rPr>
                <w:rFonts w:ascii="Calibri"/>
                <w:color w:val="231F20"/>
                <w:spacing w:val="-1"/>
                <w:sz w:val="21"/>
              </w:rPr>
              <w:t>produce</w:t>
            </w:r>
            <w:r>
              <w:rPr>
                <w:rFonts w:ascii="Calibri"/>
                <w:color w:val="231F20"/>
                <w:spacing w:val="23"/>
                <w:w w:val="101"/>
                <w:sz w:val="21"/>
              </w:rPr>
              <w:t xml:space="preserve"> </w:t>
            </w:r>
            <w:r>
              <w:rPr>
                <w:rFonts w:ascii="Calibri"/>
                <w:color w:val="231F20"/>
                <w:sz w:val="21"/>
              </w:rPr>
              <w:t>an</w:t>
            </w:r>
            <w:r>
              <w:rPr>
                <w:rFonts w:ascii="Calibri"/>
                <w:color w:val="231F20"/>
                <w:spacing w:val="22"/>
                <w:sz w:val="21"/>
              </w:rPr>
              <w:t xml:space="preserve"> </w:t>
            </w:r>
            <w:r>
              <w:rPr>
                <w:rFonts w:ascii="Calibri"/>
                <w:color w:val="231F20"/>
                <w:sz w:val="21"/>
              </w:rPr>
              <w:t>annual</w:t>
            </w:r>
            <w:r>
              <w:rPr>
                <w:rFonts w:ascii="Calibri"/>
                <w:color w:val="231F20"/>
                <w:spacing w:val="23"/>
                <w:sz w:val="21"/>
              </w:rPr>
              <w:t xml:space="preserve"> </w:t>
            </w:r>
            <w:r>
              <w:rPr>
                <w:rFonts w:ascii="Calibri"/>
                <w:color w:val="231F20"/>
                <w:sz w:val="21"/>
              </w:rPr>
              <w:t>internal</w:t>
            </w:r>
            <w:r>
              <w:rPr>
                <w:rFonts w:ascii="Calibri"/>
                <w:color w:val="231F20"/>
                <w:spacing w:val="22"/>
                <w:sz w:val="21"/>
              </w:rPr>
              <w:t xml:space="preserve"> </w:t>
            </w:r>
            <w:r>
              <w:rPr>
                <w:rFonts w:ascii="Calibri"/>
                <w:color w:val="231F20"/>
                <w:sz w:val="21"/>
              </w:rPr>
              <w:t>audit</w:t>
            </w:r>
            <w:r>
              <w:rPr>
                <w:rFonts w:ascii="Calibri"/>
                <w:color w:val="231F20"/>
                <w:spacing w:val="23"/>
                <w:sz w:val="21"/>
              </w:rPr>
              <w:t xml:space="preserve"> </w:t>
            </w:r>
            <w:r>
              <w:rPr>
                <w:rFonts w:ascii="Calibri"/>
                <w:color w:val="231F20"/>
                <w:sz w:val="21"/>
              </w:rPr>
              <w:t>opinion?</w:t>
            </w:r>
          </w:p>
          <w:p w14:paraId="5C9FEA3D" w14:textId="77777777" w:rsidR="003D7638" w:rsidRPr="00C64CF2" w:rsidRDefault="000A244E" w:rsidP="003D7638">
            <w:pPr>
              <w:pStyle w:val="TableParagraph"/>
              <w:spacing w:before="27" w:line="280" w:lineRule="auto"/>
              <w:ind w:left="75" w:right="589"/>
              <w:rPr>
                <w:rFonts w:ascii="Calibri" w:eastAsia="Calibri" w:hAnsi="Calibri" w:cs="Calibri"/>
                <w:sz w:val="21"/>
                <w:szCs w:val="21"/>
              </w:rPr>
            </w:pPr>
            <w:r w:rsidRPr="00C64CF2">
              <w:rPr>
                <w:rFonts w:ascii="Calibri"/>
                <w:sz w:val="21"/>
              </w:rPr>
              <w:t>Does</w:t>
            </w:r>
            <w:r w:rsidRPr="00C64CF2">
              <w:rPr>
                <w:rFonts w:ascii="Calibri"/>
                <w:spacing w:val="9"/>
                <w:sz w:val="21"/>
              </w:rPr>
              <w:t xml:space="preserve"> </w:t>
            </w:r>
            <w:r w:rsidRPr="00C64CF2">
              <w:rPr>
                <w:rFonts w:ascii="Calibri"/>
                <w:sz w:val="21"/>
              </w:rPr>
              <w:t>the</w:t>
            </w:r>
            <w:r w:rsidRPr="00C64CF2">
              <w:rPr>
                <w:rFonts w:ascii="Calibri"/>
                <w:spacing w:val="9"/>
                <w:sz w:val="21"/>
              </w:rPr>
              <w:t xml:space="preserve"> </w:t>
            </w:r>
            <w:r w:rsidRPr="00C64CF2">
              <w:rPr>
                <w:rFonts w:ascii="Calibri"/>
                <w:sz w:val="21"/>
              </w:rPr>
              <w:t>risk-based</w:t>
            </w:r>
            <w:r w:rsidRPr="00C64CF2">
              <w:rPr>
                <w:rFonts w:ascii="Calibri"/>
                <w:spacing w:val="9"/>
                <w:sz w:val="21"/>
              </w:rPr>
              <w:t xml:space="preserve"> </w:t>
            </w:r>
            <w:r w:rsidRPr="00C64CF2">
              <w:rPr>
                <w:rFonts w:ascii="Calibri"/>
                <w:sz w:val="21"/>
              </w:rPr>
              <w:t>plan</w:t>
            </w:r>
            <w:r w:rsidRPr="00C64CF2">
              <w:rPr>
                <w:rFonts w:ascii="Calibri"/>
                <w:spacing w:val="9"/>
                <w:sz w:val="21"/>
              </w:rPr>
              <w:t xml:space="preserve"> </w:t>
            </w:r>
            <w:r w:rsidRPr="00C64CF2">
              <w:rPr>
                <w:rFonts w:ascii="Calibri"/>
                <w:spacing w:val="-1"/>
                <w:sz w:val="21"/>
              </w:rPr>
              <w:t>incorporate</w:t>
            </w:r>
            <w:r w:rsidRPr="00C64CF2">
              <w:rPr>
                <w:rFonts w:ascii="Calibri"/>
                <w:spacing w:val="9"/>
                <w:sz w:val="21"/>
              </w:rPr>
              <w:t xml:space="preserve"> </w:t>
            </w:r>
            <w:r w:rsidRPr="00C64CF2">
              <w:rPr>
                <w:rFonts w:ascii="Calibri"/>
                <w:sz w:val="21"/>
              </w:rPr>
              <w:t>or</w:t>
            </w:r>
            <w:r w:rsidRPr="00C64CF2">
              <w:rPr>
                <w:rFonts w:ascii="Calibri"/>
                <w:spacing w:val="9"/>
                <w:sz w:val="21"/>
              </w:rPr>
              <w:t xml:space="preserve"> </w:t>
            </w:r>
            <w:r w:rsidRPr="00C64CF2">
              <w:rPr>
                <w:rFonts w:ascii="Calibri"/>
                <w:sz w:val="21"/>
              </w:rPr>
              <w:t>is</w:t>
            </w:r>
            <w:r w:rsidRPr="00C64CF2">
              <w:rPr>
                <w:rFonts w:ascii="Calibri"/>
                <w:spacing w:val="9"/>
                <w:sz w:val="21"/>
              </w:rPr>
              <w:t xml:space="preserve"> </w:t>
            </w:r>
            <w:r w:rsidRPr="00C64CF2">
              <w:rPr>
                <w:rFonts w:ascii="Calibri"/>
                <w:sz w:val="21"/>
              </w:rPr>
              <w:t>it</w:t>
            </w:r>
            <w:r w:rsidRPr="00C64CF2">
              <w:rPr>
                <w:rFonts w:ascii="Calibri"/>
                <w:spacing w:val="9"/>
                <w:sz w:val="21"/>
              </w:rPr>
              <w:t xml:space="preserve"> </w:t>
            </w:r>
            <w:r w:rsidRPr="00C64CF2">
              <w:rPr>
                <w:rFonts w:ascii="Calibri"/>
                <w:sz w:val="21"/>
              </w:rPr>
              <w:t>linked</w:t>
            </w:r>
            <w:r w:rsidRPr="00C64CF2">
              <w:rPr>
                <w:rFonts w:ascii="Calibri"/>
                <w:spacing w:val="9"/>
                <w:sz w:val="21"/>
              </w:rPr>
              <w:t xml:space="preserve"> </w:t>
            </w:r>
            <w:r w:rsidRPr="00C64CF2">
              <w:rPr>
                <w:rFonts w:ascii="Calibri"/>
                <w:sz w:val="21"/>
              </w:rPr>
              <w:t>to</w:t>
            </w:r>
            <w:r w:rsidRPr="00C64CF2">
              <w:rPr>
                <w:rFonts w:ascii="Calibri"/>
                <w:spacing w:val="10"/>
                <w:sz w:val="21"/>
              </w:rPr>
              <w:t xml:space="preserve"> </w:t>
            </w:r>
            <w:r w:rsidRPr="00C64CF2">
              <w:rPr>
                <w:rFonts w:ascii="Calibri"/>
                <w:sz w:val="21"/>
              </w:rPr>
              <w:t>a</w:t>
            </w:r>
            <w:r w:rsidRPr="00C64CF2">
              <w:rPr>
                <w:rFonts w:ascii="Calibri"/>
                <w:spacing w:val="9"/>
                <w:sz w:val="21"/>
              </w:rPr>
              <w:t xml:space="preserve"> </w:t>
            </w:r>
            <w:r w:rsidRPr="00C64CF2">
              <w:rPr>
                <w:rFonts w:ascii="Calibri"/>
                <w:spacing w:val="-1"/>
                <w:sz w:val="21"/>
              </w:rPr>
              <w:t>strategic</w:t>
            </w:r>
            <w:r w:rsidRPr="00C64CF2">
              <w:rPr>
                <w:rFonts w:ascii="Calibri"/>
                <w:spacing w:val="9"/>
                <w:sz w:val="21"/>
              </w:rPr>
              <w:t xml:space="preserve"> </w:t>
            </w:r>
            <w:r w:rsidRPr="00C64CF2">
              <w:rPr>
                <w:rFonts w:ascii="Calibri"/>
                <w:sz w:val="21"/>
              </w:rPr>
              <w:t>or</w:t>
            </w:r>
            <w:r w:rsidRPr="00C64CF2">
              <w:rPr>
                <w:rFonts w:ascii="Calibri"/>
                <w:spacing w:val="25"/>
                <w:w w:val="96"/>
                <w:sz w:val="21"/>
              </w:rPr>
              <w:t xml:space="preserve"> </w:t>
            </w:r>
            <w:r w:rsidRPr="00C64CF2">
              <w:rPr>
                <w:rFonts w:ascii="Calibri"/>
                <w:sz w:val="21"/>
              </w:rPr>
              <w:t>high-level</w:t>
            </w:r>
            <w:r w:rsidRPr="00C64CF2">
              <w:rPr>
                <w:rFonts w:ascii="Calibri"/>
                <w:spacing w:val="23"/>
                <w:sz w:val="21"/>
              </w:rPr>
              <w:t xml:space="preserve"> </w:t>
            </w:r>
            <w:r w:rsidRPr="00C64CF2">
              <w:rPr>
                <w:rFonts w:ascii="Calibri"/>
                <w:sz w:val="21"/>
              </w:rPr>
              <w:t>statement</w:t>
            </w:r>
            <w:r w:rsidRPr="00C64CF2">
              <w:rPr>
                <w:rFonts w:ascii="Calibri"/>
                <w:spacing w:val="23"/>
                <w:sz w:val="21"/>
              </w:rPr>
              <w:t xml:space="preserve"> </w:t>
            </w:r>
            <w:r w:rsidRPr="00C64CF2">
              <w:rPr>
                <w:rFonts w:ascii="Calibri"/>
                <w:sz w:val="21"/>
              </w:rPr>
              <w:t>of:</w:t>
            </w:r>
          </w:p>
          <w:p w14:paraId="5C9FEA3E" w14:textId="77777777" w:rsidR="003D7638" w:rsidRDefault="000A244E" w:rsidP="000A01B7">
            <w:pPr>
              <w:pStyle w:val="ListParagraph"/>
              <w:numPr>
                <w:ilvl w:val="0"/>
                <w:numId w:val="20"/>
              </w:numPr>
              <w:tabs>
                <w:tab w:val="left" w:pos="359"/>
              </w:tabs>
              <w:spacing w:before="27"/>
              <w:ind w:hanging="283"/>
              <w:rPr>
                <w:rFonts w:ascii="Calibri" w:eastAsia="Calibri" w:hAnsi="Calibri" w:cs="Calibri"/>
                <w:sz w:val="21"/>
                <w:szCs w:val="21"/>
              </w:rPr>
            </w:pPr>
            <w:r>
              <w:rPr>
                <w:rFonts w:ascii="Calibri"/>
                <w:color w:val="231F20"/>
                <w:sz w:val="21"/>
              </w:rPr>
              <w:t>How</w:t>
            </w:r>
            <w:r>
              <w:rPr>
                <w:rFonts w:ascii="Calibri"/>
                <w:color w:val="231F20"/>
                <w:spacing w:val="5"/>
                <w:sz w:val="21"/>
              </w:rPr>
              <w:t xml:space="preserve"> </w:t>
            </w:r>
            <w:r>
              <w:rPr>
                <w:rFonts w:ascii="Calibri"/>
                <w:color w:val="231F20"/>
                <w:sz w:val="21"/>
              </w:rPr>
              <w:t>the</w:t>
            </w:r>
            <w:r>
              <w:rPr>
                <w:rFonts w:ascii="Calibri"/>
                <w:color w:val="231F20"/>
                <w:spacing w:val="6"/>
                <w:sz w:val="21"/>
              </w:rPr>
              <w:t xml:space="preserve"> </w:t>
            </w:r>
            <w:r>
              <w:rPr>
                <w:rFonts w:ascii="Calibri"/>
                <w:color w:val="231F20"/>
                <w:sz w:val="21"/>
              </w:rPr>
              <w:t>internal</w:t>
            </w:r>
            <w:r>
              <w:rPr>
                <w:rFonts w:ascii="Calibri"/>
                <w:color w:val="231F20"/>
                <w:spacing w:val="6"/>
                <w:sz w:val="21"/>
              </w:rPr>
              <w:t xml:space="preserve"> </w:t>
            </w:r>
            <w:r>
              <w:rPr>
                <w:rFonts w:ascii="Calibri"/>
                <w:color w:val="231F20"/>
                <w:sz w:val="21"/>
              </w:rPr>
              <w:t>audit</w:t>
            </w:r>
            <w:r>
              <w:rPr>
                <w:rFonts w:ascii="Calibri"/>
                <w:color w:val="231F20"/>
                <w:spacing w:val="5"/>
                <w:sz w:val="21"/>
              </w:rPr>
              <w:t xml:space="preserve"> </w:t>
            </w:r>
            <w:r>
              <w:rPr>
                <w:rFonts w:ascii="Calibri"/>
                <w:color w:val="231F20"/>
                <w:sz w:val="21"/>
              </w:rPr>
              <w:t>service</w:t>
            </w:r>
            <w:r>
              <w:rPr>
                <w:rFonts w:ascii="Calibri"/>
                <w:color w:val="231F20"/>
                <w:spacing w:val="6"/>
                <w:sz w:val="21"/>
              </w:rPr>
              <w:t xml:space="preserve"> </w:t>
            </w:r>
            <w:r>
              <w:rPr>
                <w:rFonts w:ascii="Calibri"/>
                <w:color w:val="231F20"/>
                <w:sz w:val="21"/>
              </w:rPr>
              <w:t>will</w:t>
            </w:r>
            <w:r>
              <w:rPr>
                <w:rFonts w:ascii="Calibri"/>
                <w:color w:val="231F20"/>
                <w:spacing w:val="6"/>
                <w:sz w:val="21"/>
              </w:rPr>
              <w:t xml:space="preserve"> </w:t>
            </w:r>
            <w:r>
              <w:rPr>
                <w:rFonts w:ascii="Calibri"/>
                <w:color w:val="231F20"/>
                <w:sz w:val="21"/>
              </w:rPr>
              <w:t>be</w:t>
            </w:r>
            <w:r>
              <w:rPr>
                <w:rFonts w:ascii="Calibri"/>
                <w:color w:val="231F20"/>
                <w:spacing w:val="5"/>
                <w:sz w:val="21"/>
              </w:rPr>
              <w:t xml:space="preserve"> </w:t>
            </w:r>
            <w:r>
              <w:rPr>
                <w:rFonts w:ascii="Calibri"/>
                <w:color w:val="231F20"/>
                <w:spacing w:val="-1"/>
                <w:sz w:val="21"/>
              </w:rPr>
              <w:t>delivered?</w:t>
            </w:r>
          </w:p>
          <w:p w14:paraId="5C9FEA3F" w14:textId="77777777" w:rsidR="003D7638" w:rsidRDefault="000A244E" w:rsidP="000A01B7">
            <w:pPr>
              <w:pStyle w:val="ListParagraph"/>
              <w:numPr>
                <w:ilvl w:val="0"/>
                <w:numId w:val="20"/>
              </w:numPr>
              <w:tabs>
                <w:tab w:val="left" w:pos="359"/>
              </w:tabs>
              <w:spacing w:before="85" w:line="280" w:lineRule="auto"/>
              <w:ind w:right="249" w:hanging="283"/>
              <w:rPr>
                <w:rFonts w:ascii="Calibri" w:eastAsia="Calibri" w:hAnsi="Calibri" w:cs="Calibri"/>
                <w:sz w:val="21"/>
                <w:szCs w:val="21"/>
              </w:rPr>
            </w:pPr>
            <w:r>
              <w:rPr>
                <w:rFonts w:ascii="Calibri"/>
                <w:color w:val="231F20"/>
                <w:sz w:val="21"/>
              </w:rPr>
              <w:t>How</w:t>
            </w:r>
            <w:r>
              <w:rPr>
                <w:rFonts w:ascii="Calibri"/>
                <w:color w:val="231F20"/>
                <w:spacing w:val="5"/>
                <w:sz w:val="21"/>
              </w:rPr>
              <w:t xml:space="preserve"> </w:t>
            </w:r>
            <w:r>
              <w:rPr>
                <w:rFonts w:ascii="Calibri"/>
                <w:color w:val="231F20"/>
                <w:sz w:val="21"/>
              </w:rPr>
              <w:t>the</w:t>
            </w:r>
            <w:r>
              <w:rPr>
                <w:rFonts w:ascii="Calibri"/>
                <w:color w:val="231F20"/>
                <w:spacing w:val="6"/>
                <w:sz w:val="21"/>
              </w:rPr>
              <w:t xml:space="preserve"> </w:t>
            </w:r>
            <w:r>
              <w:rPr>
                <w:rFonts w:ascii="Calibri"/>
                <w:color w:val="231F20"/>
                <w:sz w:val="21"/>
              </w:rPr>
              <w:t>internal</w:t>
            </w:r>
            <w:r>
              <w:rPr>
                <w:rFonts w:ascii="Calibri"/>
                <w:color w:val="231F20"/>
                <w:spacing w:val="6"/>
                <w:sz w:val="21"/>
              </w:rPr>
              <w:t xml:space="preserve"> </w:t>
            </w:r>
            <w:r>
              <w:rPr>
                <w:rFonts w:ascii="Calibri"/>
                <w:color w:val="231F20"/>
                <w:sz w:val="21"/>
              </w:rPr>
              <w:t>audit</w:t>
            </w:r>
            <w:r>
              <w:rPr>
                <w:rFonts w:ascii="Calibri"/>
                <w:color w:val="231F20"/>
                <w:spacing w:val="6"/>
                <w:sz w:val="21"/>
              </w:rPr>
              <w:t xml:space="preserve"> </w:t>
            </w:r>
            <w:r>
              <w:rPr>
                <w:rFonts w:ascii="Calibri"/>
                <w:color w:val="231F20"/>
                <w:sz w:val="21"/>
              </w:rPr>
              <w:t>service</w:t>
            </w:r>
            <w:r>
              <w:rPr>
                <w:rFonts w:ascii="Calibri"/>
                <w:color w:val="231F20"/>
                <w:spacing w:val="5"/>
                <w:sz w:val="21"/>
              </w:rPr>
              <w:t xml:space="preserve"> </w:t>
            </w:r>
            <w:r>
              <w:rPr>
                <w:rFonts w:ascii="Calibri"/>
                <w:color w:val="231F20"/>
                <w:sz w:val="21"/>
              </w:rPr>
              <w:t>will</w:t>
            </w:r>
            <w:r>
              <w:rPr>
                <w:rFonts w:ascii="Calibri"/>
                <w:color w:val="231F20"/>
                <w:spacing w:val="6"/>
                <w:sz w:val="21"/>
              </w:rPr>
              <w:t xml:space="preserve"> </w:t>
            </w:r>
            <w:r>
              <w:rPr>
                <w:rFonts w:ascii="Calibri"/>
                <w:color w:val="231F20"/>
                <w:sz w:val="21"/>
              </w:rPr>
              <w:t>be</w:t>
            </w:r>
            <w:r>
              <w:rPr>
                <w:rFonts w:ascii="Calibri"/>
                <w:color w:val="231F20"/>
                <w:spacing w:val="6"/>
                <w:sz w:val="21"/>
              </w:rPr>
              <w:t xml:space="preserve"> </w:t>
            </w:r>
            <w:r>
              <w:rPr>
                <w:rFonts w:ascii="Calibri"/>
                <w:color w:val="231F20"/>
                <w:sz w:val="21"/>
              </w:rPr>
              <w:t>developed</w:t>
            </w:r>
            <w:r>
              <w:rPr>
                <w:rFonts w:ascii="Calibri"/>
                <w:color w:val="231F20"/>
                <w:spacing w:val="6"/>
                <w:sz w:val="21"/>
              </w:rPr>
              <w:t xml:space="preserve"> </w:t>
            </w:r>
            <w:r>
              <w:rPr>
                <w:rFonts w:ascii="Calibri"/>
                <w:color w:val="231F20"/>
                <w:sz w:val="21"/>
              </w:rPr>
              <w:t>in</w:t>
            </w:r>
            <w:r>
              <w:rPr>
                <w:rFonts w:ascii="Calibri"/>
                <w:color w:val="231F20"/>
                <w:spacing w:val="5"/>
                <w:sz w:val="21"/>
              </w:rPr>
              <w:t xml:space="preserve"> </w:t>
            </w:r>
            <w:r>
              <w:rPr>
                <w:rFonts w:ascii="Calibri"/>
                <w:color w:val="231F20"/>
                <w:spacing w:val="-1"/>
                <w:sz w:val="21"/>
              </w:rPr>
              <w:t>accordance</w:t>
            </w:r>
            <w:r>
              <w:rPr>
                <w:rFonts w:ascii="Calibri"/>
                <w:color w:val="231F20"/>
                <w:spacing w:val="6"/>
                <w:sz w:val="21"/>
              </w:rPr>
              <w:t xml:space="preserve"> </w:t>
            </w:r>
            <w:r>
              <w:rPr>
                <w:rFonts w:ascii="Calibri"/>
                <w:color w:val="231F20"/>
                <w:sz w:val="21"/>
              </w:rPr>
              <w:t>with</w:t>
            </w:r>
            <w:r>
              <w:rPr>
                <w:rFonts w:ascii="Calibri"/>
                <w:color w:val="231F20"/>
                <w:spacing w:val="27"/>
                <w:sz w:val="21"/>
              </w:rPr>
              <w:t xml:space="preserve"> </w:t>
            </w:r>
            <w:r>
              <w:rPr>
                <w:rFonts w:ascii="Calibri"/>
                <w:color w:val="231F20"/>
                <w:sz w:val="21"/>
              </w:rPr>
              <w:t>the</w:t>
            </w:r>
            <w:r>
              <w:rPr>
                <w:rFonts w:ascii="Calibri"/>
                <w:color w:val="231F20"/>
                <w:spacing w:val="16"/>
                <w:sz w:val="21"/>
              </w:rPr>
              <w:t xml:space="preserve"> </w:t>
            </w:r>
            <w:r>
              <w:rPr>
                <w:rFonts w:ascii="Calibri"/>
                <w:color w:val="231F20"/>
                <w:sz w:val="21"/>
              </w:rPr>
              <w:t>internal</w:t>
            </w:r>
            <w:r>
              <w:rPr>
                <w:rFonts w:ascii="Calibri"/>
                <w:color w:val="231F20"/>
                <w:spacing w:val="16"/>
                <w:sz w:val="21"/>
              </w:rPr>
              <w:t xml:space="preserve"> </w:t>
            </w:r>
            <w:r>
              <w:rPr>
                <w:rFonts w:ascii="Calibri"/>
                <w:color w:val="231F20"/>
                <w:sz w:val="21"/>
              </w:rPr>
              <w:t>audit</w:t>
            </w:r>
            <w:r>
              <w:rPr>
                <w:rFonts w:ascii="Calibri"/>
                <w:color w:val="231F20"/>
                <w:spacing w:val="16"/>
                <w:sz w:val="21"/>
              </w:rPr>
              <w:t xml:space="preserve"> </w:t>
            </w:r>
            <w:r>
              <w:rPr>
                <w:rFonts w:ascii="Calibri"/>
                <w:color w:val="231F20"/>
                <w:sz w:val="21"/>
              </w:rPr>
              <w:t>charter?</w:t>
            </w:r>
          </w:p>
          <w:p w14:paraId="5C9FEA40" w14:textId="77777777" w:rsidR="003D7638" w:rsidRDefault="000A244E" w:rsidP="000A01B7">
            <w:pPr>
              <w:pStyle w:val="ListParagraph"/>
              <w:numPr>
                <w:ilvl w:val="0"/>
                <w:numId w:val="20"/>
              </w:numPr>
              <w:tabs>
                <w:tab w:val="left" w:pos="359"/>
              </w:tabs>
              <w:spacing w:before="41" w:line="280" w:lineRule="auto"/>
              <w:ind w:right="184" w:hanging="283"/>
              <w:rPr>
                <w:rFonts w:ascii="Calibri" w:eastAsia="Calibri" w:hAnsi="Calibri" w:cs="Calibri"/>
                <w:sz w:val="21"/>
                <w:szCs w:val="21"/>
              </w:rPr>
            </w:pPr>
            <w:r>
              <w:rPr>
                <w:rFonts w:ascii="Calibri"/>
                <w:color w:val="231F20"/>
                <w:w w:val="105"/>
                <w:sz w:val="21"/>
              </w:rPr>
              <w:t>How</w:t>
            </w:r>
            <w:r>
              <w:rPr>
                <w:rFonts w:ascii="Calibri"/>
                <w:color w:val="231F20"/>
                <w:spacing w:val="-17"/>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internal</w:t>
            </w:r>
            <w:r>
              <w:rPr>
                <w:rFonts w:ascii="Calibri"/>
                <w:color w:val="231F20"/>
                <w:spacing w:val="-16"/>
                <w:w w:val="105"/>
                <w:sz w:val="21"/>
              </w:rPr>
              <w:t xml:space="preserve"> </w:t>
            </w:r>
            <w:r>
              <w:rPr>
                <w:rFonts w:ascii="Calibri"/>
                <w:color w:val="231F20"/>
                <w:w w:val="105"/>
                <w:sz w:val="21"/>
              </w:rPr>
              <w:t>audit</w:t>
            </w:r>
            <w:r>
              <w:rPr>
                <w:rFonts w:ascii="Calibri"/>
                <w:color w:val="231F20"/>
                <w:spacing w:val="-17"/>
                <w:w w:val="105"/>
                <w:sz w:val="21"/>
              </w:rPr>
              <w:t xml:space="preserve"> </w:t>
            </w:r>
            <w:r>
              <w:rPr>
                <w:rFonts w:ascii="Calibri"/>
                <w:color w:val="231F20"/>
                <w:w w:val="105"/>
                <w:sz w:val="21"/>
              </w:rPr>
              <w:t>service</w:t>
            </w:r>
            <w:r>
              <w:rPr>
                <w:rFonts w:ascii="Calibri"/>
                <w:color w:val="231F20"/>
                <w:spacing w:val="-17"/>
                <w:w w:val="105"/>
                <w:sz w:val="21"/>
              </w:rPr>
              <w:t xml:space="preserve"> </w:t>
            </w:r>
            <w:r>
              <w:rPr>
                <w:rFonts w:ascii="Calibri"/>
                <w:color w:val="231F20"/>
                <w:w w:val="105"/>
                <w:sz w:val="21"/>
              </w:rPr>
              <w:t>links</w:t>
            </w:r>
            <w:r>
              <w:rPr>
                <w:rFonts w:ascii="Calibri"/>
                <w:color w:val="231F20"/>
                <w:spacing w:val="-16"/>
                <w:w w:val="105"/>
                <w:sz w:val="21"/>
              </w:rPr>
              <w:t xml:space="preserve"> </w:t>
            </w:r>
            <w:r>
              <w:rPr>
                <w:rFonts w:ascii="Calibri"/>
                <w:color w:val="231F20"/>
                <w:w w:val="105"/>
                <w:sz w:val="21"/>
              </w:rPr>
              <w:t>to</w:t>
            </w:r>
            <w:r>
              <w:rPr>
                <w:rFonts w:ascii="Calibri"/>
                <w:color w:val="231F20"/>
                <w:spacing w:val="-17"/>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ganisational</w:t>
            </w:r>
            <w:proofErr w:type="spellEnd"/>
            <w:r>
              <w:rPr>
                <w:rFonts w:ascii="Calibri"/>
                <w:color w:val="231F20"/>
                <w:spacing w:val="-17"/>
                <w:w w:val="105"/>
                <w:sz w:val="21"/>
              </w:rPr>
              <w:t xml:space="preserve"> </w:t>
            </w:r>
            <w:r>
              <w:rPr>
                <w:rFonts w:ascii="Calibri"/>
                <w:color w:val="231F20"/>
                <w:w w:val="105"/>
                <w:sz w:val="21"/>
              </w:rPr>
              <w:t>objectives</w:t>
            </w:r>
            <w:r>
              <w:rPr>
                <w:rFonts w:ascii="Calibri"/>
                <w:color w:val="231F20"/>
                <w:spacing w:val="-16"/>
                <w:w w:val="105"/>
                <w:sz w:val="21"/>
              </w:rPr>
              <w:t xml:space="preserve"> </w:t>
            </w:r>
            <w:r>
              <w:rPr>
                <w:rFonts w:ascii="Calibri"/>
                <w:color w:val="231F20"/>
                <w:w w:val="105"/>
                <w:sz w:val="21"/>
              </w:rPr>
              <w:t>and</w:t>
            </w:r>
            <w:r>
              <w:rPr>
                <w:rFonts w:ascii="Calibri"/>
                <w:color w:val="231F20"/>
                <w:spacing w:val="23"/>
                <w:w w:val="103"/>
                <w:sz w:val="21"/>
              </w:rPr>
              <w:t xml:space="preserve"> </w:t>
            </w:r>
            <w:r>
              <w:rPr>
                <w:rFonts w:ascii="Calibri"/>
                <w:color w:val="231F20"/>
                <w:w w:val="105"/>
                <w:sz w:val="21"/>
              </w:rPr>
              <w:t>priorities?</w:t>
            </w:r>
          </w:p>
        </w:tc>
        <w:tc>
          <w:tcPr>
            <w:tcW w:w="3102" w:type="dxa"/>
            <w:vMerge w:val="restart"/>
            <w:tcBorders>
              <w:top w:val="single" w:sz="8" w:space="0" w:color="A7A9AC"/>
              <w:left w:val="single" w:sz="8" w:space="0" w:color="A7A9AC"/>
              <w:right w:val="single" w:sz="8" w:space="0" w:color="A7A9AC"/>
            </w:tcBorders>
          </w:tcPr>
          <w:p w14:paraId="5C9FEA41" w14:textId="77777777" w:rsidR="003D7638" w:rsidRDefault="000A244E" w:rsidP="00826B22">
            <w:pPr>
              <w:pStyle w:val="ListParagraph"/>
              <w:numPr>
                <w:ilvl w:val="0"/>
                <w:numId w:val="74"/>
              </w:numPr>
            </w:pPr>
            <w:r>
              <w:t>Risk based plans are developed annually consistent with the Council’s priorities, corporate and operational risk registers</w:t>
            </w:r>
          </w:p>
          <w:p w14:paraId="5C9FEA42" w14:textId="77777777" w:rsidR="00463787" w:rsidRPr="00C17DCC" w:rsidRDefault="000A244E" w:rsidP="00826B22">
            <w:pPr>
              <w:pStyle w:val="ListParagraph"/>
              <w:numPr>
                <w:ilvl w:val="0"/>
                <w:numId w:val="74"/>
              </w:numPr>
            </w:pPr>
            <w:r>
              <w:t xml:space="preserve">Audit plan </w:t>
            </w:r>
            <w:r w:rsidRPr="002946EA">
              <w:rPr>
                <w:rFonts w:cs="Arial"/>
                <w:color w:val="000000"/>
              </w:rPr>
              <w:t>considers both assurance work and consultancy work on corporate plan / strategy projects.</w:t>
            </w:r>
          </w:p>
          <w:p w14:paraId="5C9FEA43" w14:textId="77777777" w:rsidR="00463787" w:rsidRPr="00A81C13" w:rsidRDefault="000A244E" w:rsidP="00826B22">
            <w:pPr>
              <w:pStyle w:val="ListParagraph"/>
              <w:numPr>
                <w:ilvl w:val="0"/>
                <w:numId w:val="74"/>
              </w:numPr>
            </w:pPr>
            <w:r w:rsidRPr="00C17DCC">
              <w:rPr>
                <w:rFonts w:cs="Arial"/>
                <w:color w:val="000000"/>
              </w:rPr>
              <w:t>Reviews cover broad range of service areas to enable an annual internal audit opinion to be made.</w:t>
            </w:r>
          </w:p>
          <w:p w14:paraId="5C9FEA44" w14:textId="77777777" w:rsidR="00A81C13" w:rsidRPr="00C17DCC" w:rsidRDefault="000A244E" w:rsidP="00A81C13">
            <w:pPr>
              <w:pStyle w:val="ListParagraph"/>
              <w:ind w:left="424"/>
            </w:pPr>
            <w:r>
              <w:rPr>
                <w:rFonts w:ascii="Wingdings" w:hAnsi="Wingdings"/>
              </w:rPr>
              <w:sym w:font="Wingdings" w:char="F0FC"/>
            </w:r>
            <w:r>
              <w:t xml:space="preserve">  </w:t>
            </w:r>
            <w:r>
              <w:rPr>
                <w:rFonts w:cs="Arial"/>
                <w:color w:val="000000"/>
              </w:rPr>
              <w:t xml:space="preserve"> </w:t>
            </w:r>
            <w:r w:rsidRPr="00AB2FF5">
              <w:rPr>
                <w:rFonts w:cs="Arial"/>
              </w:rPr>
              <w:t xml:space="preserve">Internal Audit Manual </w:t>
            </w:r>
          </w:p>
          <w:p w14:paraId="5C9FEA45" w14:textId="77777777" w:rsidR="005A5F0F" w:rsidRDefault="000A244E" w:rsidP="005A5F0F">
            <w:pPr>
              <w:widowControl/>
              <w:rPr>
                <w:rFonts w:cs="Arial"/>
                <w:color w:val="000000"/>
              </w:rPr>
            </w:pPr>
            <w:r w:rsidRPr="005A5F0F">
              <w:rPr>
                <w:rFonts w:cs="Arial"/>
                <w:color w:val="000000"/>
              </w:rPr>
              <w:t xml:space="preserve">  </w:t>
            </w:r>
          </w:p>
          <w:p w14:paraId="5C9FEA46" w14:textId="77777777" w:rsidR="005A5F0F" w:rsidRDefault="00826B22" w:rsidP="005A5F0F">
            <w:pPr>
              <w:widowControl/>
              <w:rPr>
                <w:rFonts w:cs="Arial"/>
                <w:color w:val="000000"/>
              </w:rPr>
            </w:pPr>
          </w:p>
          <w:p w14:paraId="5C9FEA47" w14:textId="77777777" w:rsidR="005A5F0F" w:rsidRDefault="00826B22" w:rsidP="00C64CF2">
            <w:pPr>
              <w:widowControl/>
            </w:pPr>
          </w:p>
        </w:tc>
      </w:tr>
      <w:tr w:rsidR="00065F8A" w14:paraId="5C9FEA4D" w14:textId="77777777" w:rsidTr="00826B22">
        <w:trPr>
          <w:trHeight w:hRule="exact" w:val="356"/>
        </w:trPr>
        <w:tc>
          <w:tcPr>
            <w:tcW w:w="2470" w:type="dxa"/>
            <w:tcBorders>
              <w:top w:val="single" w:sz="8" w:space="0" w:color="A7A9AC"/>
              <w:left w:val="single" w:sz="8" w:space="0" w:color="A7A9AC"/>
              <w:bottom w:val="single" w:sz="8" w:space="0" w:color="A7A9AC"/>
              <w:right w:val="single" w:sz="8" w:space="0" w:color="A7A9AC"/>
            </w:tcBorders>
          </w:tcPr>
          <w:p w14:paraId="5C9FEA49" w14:textId="77777777" w:rsidR="003D7638" w:rsidRPr="00870CC0" w:rsidRDefault="000A244E" w:rsidP="003D7638">
            <w:pPr>
              <w:pStyle w:val="TableParagraph"/>
              <w:spacing w:before="60"/>
              <w:ind w:left="75"/>
              <w:rPr>
                <w:rFonts w:ascii="Calibri" w:eastAsia="Calibri" w:hAnsi="Calibri" w:cs="Calibri"/>
                <w:strike/>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A4A" w14:textId="77777777" w:rsidR="003D7638" w:rsidRPr="00AB2FF5" w:rsidRDefault="000A244E" w:rsidP="003D7638">
            <w:pPr>
              <w:pStyle w:val="TableParagraph"/>
              <w:spacing w:before="60"/>
              <w:ind w:left="75"/>
              <w:rPr>
                <w:rFonts w:ascii="Calibri" w:eastAsia="Calibri" w:hAnsi="Calibri" w:cs="Calibri"/>
                <w:strike/>
                <w:sz w:val="21"/>
                <w:szCs w:val="21"/>
              </w:rPr>
            </w:pPr>
            <w:r w:rsidRPr="00AB2FF5">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5C9FEA4B" w14:textId="77777777" w:rsidR="003D7638" w:rsidRPr="005A5F0F" w:rsidRDefault="000A244E" w:rsidP="003D7638">
            <w:pPr>
              <w:pStyle w:val="TableParagraph"/>
              <w:spacing w:before="60"/>
              <w:ind w:left="75"/>
              <w:rPr>
                <w:rFonts w:ascii="Calibri" w:eastAsia="Calibri" w:hAnsi="Calibri" w:cs="Calibri"/>
                <w:strike/>
                <w:sz w:val="21"/>
                <w:szCs w:val="21"/>
              </w:rPr>
            </w:pPr>
            <w:r w:rsidRPr="005A5F0F">
              <w:rPr>
                <w:rFonts w:ascii="Calibri"/>
                <w:strike/>
                <w:color w:val="231F20"/>
                <w:spacing w:val="-1"/>
                <w:w w:val="95"/>
                <w:sz w:val="21"/>
              </w:rPr>
              <w:t>NOT</w:t>
            </w:r>
            <w:r w:rsidRPr="005A5F0F">
              <w:rPr>
                <w:rFonts w:ascii="Calibri"/>
                <w:strike/>
                <w:color w:val="231F20"/>
                <w:spacing w:val="26"/>
                <w:w w:val="95"/>
                <w:sz w:val="21"/>
              </w:rPr>
              <w:t xml:space="preserve"> </w:t>
            </w:r>
            <w:r w:rsidRPr="005A5F0F">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5C9FEA4C" w14:textId="77777777" w:rsidR="003D7638" w:rsidRDefault="00826B22" w:rsidP="003D7638"/>
        </w:tc>
      </w:tr>
    </w:tbl>
    <w:p w14:paraId="5C9FEA4E" w14:textId="77777777" w:rsidR="003D7638" w:rsidRDefault="00826B22" w:rsidP="003D7638">
      <w:pPr>
        <w:sectPr w:rsidR="003D7638">
          <w:pgSz w:w="11910" w:h="16840"/>
          <w:pgMar w:top="960" w:right="0" w:bottom="580" w:left="1280" w:header="724" w:footer="390" w:gutter="0"/>
          <w:cols w:space="720"/>
        </w:sectPr>
      </w:pPr>
    </w:p>
    <w:p w14:paraId="5C9FEA4F" w14:textId="77777777" w:rsidR="003D7638" w:rsidRDefault="00826B22" w:rsidP="003D7638">
      <w:pPr>
        <w:rPr>
          <w:rFonts w:ascii="Times New Roman" w:eastAsia="Times New Roman" w:hAnsi="Times New Roman" w:cs="Times New Roman"/>
          <w:sz w:val="20"/>
          <w:szCs w:val="20"/>
        </w:rPr>
      </w:pPr>
    </w:p>
    <w:p w14:paraId="5C9FEA50" w14:textId="77777777" w:rsidR="003D7638" w:rsidRDefault="00826B22" w:rsidP="003D7638">
      <w:pPr>
        <w:spacing w:before="8"/>
        <w:rPr>
          <w:rFonts w:ascii="Times New Roman" w:eastAsia="Times New Roman" w:hAnsi="Times New Roman" w:cs="Times New Roman"/>
          <w:sz w:val="18"/>
          <w:szCs w:val="18"/>
        </w:rPr>
      </w:pPr>
    </w:p>
    <w:tbl>
      <w:tblPr>
        <w:tblW w:w="10197" w:type="dxa"/>
        <w:tblInd w:w="850" w:type="dxa"/>
        <w:tblLayout w:type="fixed"/>
        <w:tblCellMar>
          <w:left w:w="0" w:type="dxa"/>
          <w:right w:w="0" w:type="dxa"/>
        </w:tblCellMar>
        <w:tblLook w:val="01E0" w:firstRow="1" w:lastRow="1" w:firstColumn="1" w:lastColumn="1" w:noHBand="0" w:noVBand="0"/>
      </w:tblPr>
      <w:tblGrid>
        <w:gridCol w:w="1897"/>
        <w:gridCol w:w="2126"/>
        <w:gridCol w:w="3055"/>
        <w:gridCol w:w="3119"/>
      </w:tblGrid>
      <w:tr w:rsidR="00065F8A" w14:paraId="5C9FEA53" w14:textId="77777777" w:rsidTr="00826B22">
        <w:trPr>
          <w:trHeight w:hRule="exact" w:val="384"/>
        </w:trPr>
        <w:tc>
          <w:tcPr>
            <w:tcW w:w="7078"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A51"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119" w:type="dxa"/>
            <w:tcBorders>
              <w:top w:val="single" w:sz="8" w:space="0" w:color="A7A9AC"/>
              <w:left w:val="single" w:sz="8" w:space="0" w:color="A7A9AC"/>
              <w:bottom w:val="single" w:sz="8" w:space="0" w:color="A7A9AC"/>
              <w:right w:val="single" w:sz="8" w:space="0" w:color="A7A9AC"/>
            </w:tcBorders>
            <w:shd w:val="clear" w:color="auto" w:fill="652D89"/>
          </w:tcPr>
          <w:p w14:paraId="5C9FEA52"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A5C" w14:textId="77777777" w:rsidTr="00826B22">
        <w:trPr>
          <w:trHeight w:hRule="exact" w:val="3581"/>
        </w:trPr>
        <w:tc>
          <w:tcPr>
            <w:tcW w:w="7078" w:type="dxa"/>
            <w:gridSpan w:val="3"/>
            <w:tcBorders>
              <w:top w:val="single" w:sz="8" w:space="0" w:color="A7A9AC"/>
              <w:left w:val="single" w:sz="8" w:space="0" w:color="A7A9AC"/>
              <w:bottom w:val="single" w:sz="8" w:space="0" w:color="A7A9AC"/>
              <w:right w:val="single" w:sz="8" w:space="0" w:color="A7A9AC"/>
            </w:tcBorders>
          </w:tcPr>
          <w:p w14:paraId="5C9FEA54" w14:textId="77777777" w:rsidR="003D7638" w:rsidRDefault="000A244E" w:rsidP="003D7638">
            <w:pPr>
              <w:pStyle w:val="TableParagraph"/>
              <w:spacing w:before="60" w:line="280" w:lineRule="auto"/>
              <w:ind w:left="75" w:right="254"/>
              <w:rPr>
                <w:rFonts w:ascii="Calibri" w:eastAsia="Calibri" w:hAnsi="Calibri" w:cs="Calibri"/>
                <w:sz w:val="21"/>
                <w:szCs w:val="21"/>
              </w:rPr>
            </w:pPr>
            <w:r>
              <w:rPr>
                <w:rFonts w:ascii="Calibri" w:eastAsia="Calibri" w:hAnsi="Calibri" w:cs="Calibri"/>
                <w:color w:val="231F20"/>
                <w:w w:val="105"/>
                <w:sz w:val="21"/>
                <w:szCs w:val="21"/>
              </w:rPr>
              <w:t>Does</w:t>
            </w:r>
            <w:r>
              <w:rPr>
                <w:rFonts w:ascii="Calibri" w:eastAsia="Calibri" w:hAnsi="Calibri" w:cs="Calibri"/>
                <w:color w:val="231F20"/>
                <w:spacing w:val="-19"/>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risk-based</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plan</w:t>
            </w:r>
            <w:r>
              <w:rPr>
                <w:rFonts w:ascii="Calibri" w:eastAsia="Calibri" w:hAnsi="Calibri" w:cs="Calibri"/>
                <w:color w:val="231F20"/>
                <w:spacing w:val="-19"/>
                <w:w w:val="105"/>
                <w:sz w:val="21"/>
                <w:szCs w:val="21"/>
              </w:rPr>
              <w:t xml:space="preserve"> </w:t>
            </w:r>
            <w:r>
              <w:rPr>
                <w:rFonts w:ascii="Calibri" w:eastAsia="Calibri" w:hAnsi="Calibri" w:cs="Calibri"/>
                <w:color w:val="231F20"/>
                <w:w w:val="105"/>
                <w:sz w:val="21"/>
                <w:szCs w:val="21"/>
              </w:rPr>
              <w:t>set</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out</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how</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19"/>
                <w:w w:val="105"/>
                <w:sz w:val="21"/>
                <w:szCs w:val="21"/>
              </w:rPr>
              <w:t xml:space="preserve"> </w:t>
            </w:r>
            <w:r>
              <w:rPr>
                <w:rFonts w:ascii="Calibri" w:eastAsia="Calibri" w:hAnsi="Calibri" w:cs="Calibri"/>
                <w:color w:val="231F20"/>
                <w:w w:val="105"/>
                <w:sz w:val="21"/>
                <w:szCs w:val="21"/>
              </w:rPr>
              <w:t>audit’s</w:t>
            </w:r>
            <w:r>
              <w:rPr>
                <w:rFonts w:ascii="Calibri" w:eastAsia="Calibri" w:hAnsi="Calibri" w:cs="Calibri"/>
                <w:color w:val="231F20"/>
                <w:spacing w:val="-18"/>
                <w:w w:val="105"/>
                <w:sz w:val="21"/>
                <w:szCs w:val="21"/>
              </w:rPr>
              <w:t xml:space="preserve"> </w:t>
            </w:r>
            <w:r>
              <w:rPr>
                <w:rFonts w:ascii="Calibri" w:eastAsia="Calibri" w:hAnsi="Calibri" w:cs="Calibri"/>
                <w:color w:val="231F20"/>
                <w:spacing w:val="-2"/>
                <w:w w:val="105"/>
                <w:sz w:val="21"/>
                <w:szCs w:val="21"/>
              </w:rPr>
              <w:t>wor</w:t>
            </w:r>
            <w:r>
              <w:rPr>
                <w:rFonts w:ascii="Calibri" w:eastAsia="Calibri" w:hAnsi="Calibri" w:cs="Calibri"/>
                <w:color w:val="231F20"/>
                <w:spacing w:val="-1"/>
                <w:w w:val="105"/>
                <w:sz w:val="21"/>
                <w:szCs w:val="21"/>
              </w:rPr>
              <w:t>k</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will</w:t>
            </w:r>
            <w:r>
              <w:rPr>
                <w:rFonts w:ascii="Calibri" w:eastAsia="Calibri" w:hAnsi="Calibri" w:cs="Calibri"/>
                <w:color w:val="231F20"/>
                <w:spacing w:val="-18"/>
                <w:w w:val="105"/>
                <w:sz w:val="21"/>
                <w:szCs w:val="21"/>
              </w:rPr>
              <w:t xml:space="preserve"> </w:t>
            </w:r>
            <w:r>
              <w:rPr>
                <w:rFonts w:ascii="Calibri" w:eastAsia="Calibri" w:hAnsi="Calibri" w:cs="Calibri"/>
                <w:color w:val="231F20"/>
                <w:spacing w:val="-1"/>
                <w:w w:val="105"/>
                <w:sz w:val="21"/>
                <w:szCs w:val="21"/>
              </w:rPr>
              <w:t>identify</w:t>
            </w:r>
            <w:r>
              <w:rPr>
                <w:rFonts w:ascii="Calibri" w:eastAsia="Calibri" w:hAnsi="Calibri" w:cs="Calibri"/>
                <w:color w:val="231F20"/>
                <w:spacing w:val="27"/>
                <w:w w:val="117"/>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8"/>
                <w:w w:val="105"/>
                <w:sz w:val="21"/>
                <w:szCs w:val="21"/>
              </w:rPr>
              <w:t xml:space="preserve"> </w:t>
            </w:r>
            <w:r>
              <w:rPr>
                <w:rFonts w:ascii="Calibri" w:eastAsia="Calibri" w:hAnsi="Calibri" w:cs="Calibri"/>
                <w:color w:val="231F20"/>
                <w:spacing w:val="-2"/>
                <w:w w:val="105"/>
                <w:sz w:val="21"/>
                <w:szCs w:val="21"/>
              </w:rPr>
              <w:t>addr</w:t>
            </w:r>
            <w:r>
              <w:rPr>
                <w:rFonts w:ascii="Calibri" w:eastAsia="Calibri" w:hAnsi="Calibri" w:cs="Calibri"/>
                <w:color w:val="231F20"/>
                <w:spacing w:val="-1"/>
                <w:w w:val="105"/>
                <w:sz w:val="21"/>
                <w:szCs w:val="21"/>
              </w:rPr>
              <w:t>ess</w:t>
            </w:r>
            <w:r>
              <w:rPr>
                <w:rFonts w:ascii="Calibri" w:eastAsia="Calibri" w:hAnsi="Calibri" w:cs="Calibri"/>
                <w:color w:val="231F20"/>
                <w:spacing w:val="-8"/>
                <w:w w:val="105"/>
                <w:sz w:val="21"/>
                <w:szCs w:val="21"/>
              </w:rPr>
              <w:t xml:space="preserve"> </w:t>
            </w:r>
            <w:r>
              <w:rPr>
                <w:rFonts w:ascii="Calibri" w:eastAsia="Calibri" w:hAnsi="Calibri" w:cs="Calibri"/>
                <w:color w:val="231F20"/>
                <w:w w:val="105"/>
                <w:sz w:val="21"/>
                <w:szCs w:val="21"/>
              </w:rPr>
              <w:t>local</w:t>
            </w:r>
            <w:r>
              <w:rPr>
                <w:rFonts w:ascii="Calibri" w:eastAsia="Calibri" w:hAnsi="Calibri" w:cs="Calibri"/>
                <w:color w:val="231F20"/>
                <w:spacing w:val="-8"/>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8"/>
                <w:w w:val="105"/>
                <w:sz w:val="21"/>
                <w:szCs w:val="21"/>
              </w:rPr>
              <w:t xml:space="preserve"> </w:t>
            </w:r>
            <w:r>
              <w:rPr>
                <w:rFonts w:ascii="Calibri" w:eastAsia="Calibri" w:hAnsi="Calibri" w:cs="Calibri"/>
                <w:color w:val="231F20"/>
                <w:w w:val="105"/>
                <w:sz w:val="21"/>
                <w:szCs w:val="21"/>
              </w:rPr>
              <w:t>national</w:t>
            </w:r>
            <w:r>
              <w:rPr>
                <w:rFonts w:ascii="Calibri" w:eastAsia="Calibri" w:hAnsi="Calibri" w:cs="Calibri"/>
                <w:color w:val="231F20"/>
                <w:spacing w:val="-7"/>
                <w:w w:val="105"/>
                <w:sz w:val="21"/>
                <w:szCs w:val="21"/>
              </w:rPr>
              <w:t xml:space="preserve"> </w:t>
            </w:r>
            <w:r>
              <w:rPr>
                <w:rFonts w:ascii="Calibri" w:eastAsia="Calibri" w:hAnsi="Calibri" w:cs="Calibri"/>
                <w:color w:val="231F20"/>
                <w:w w:val="105"/>
                <w:sz w:val="21"/>
                <w:szCs w:val="21"/>
              </w:rPr>
              <w:t>issues</w:t>
            </w:r>
            <w:r>
              <w:rPr>
                <w:rFonts w:ascii="Calibri" w:eastAsia="Calibri" w:hAnsi="Calibri" w:cs="Calibri"/>
                <w:color w:val="231F20"/>
                <w:spacing w:val="-8"/>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8"/>
                <w:w w:val="105"/>
                <w:sz w:val="21"/>
                <w:szCs w:val="21"/>
              </w:rPr>
              <w:t xml:space="preserve"> </w:t>
            </w:r>
            <w:r>
              <w:rPr>
                <w:rFonts w:ascii="Calibri" w:eastAsia="Calibri" w:hAnsi="Calibri" w:cs="Calibri"/>
                <w:color w:val="231F20"/>
                <w:w w:val="105"/>
                <w:sz w:val="21"/>
                <w:szCs w:val="21"/>
              </w:rPr>
              <w:t>risks?</w:t>
            </w:r>
          </w:p>
          <w:p w14:paraId="5C9FEA55" w14:textId="77777777" w:rsidR="003D7638" w:rsidRDefault="000A244E" w:rsidP="003D7638">
            <w:pPr>
              <w:pStyle w:val="TableParagraph"/>
              <w:spacing w:before="83" w:line="280" w:lineRule="auto"/>
              <w:ind w:left="75" w:right="302"/>
              <w:jc w:val="both"/>
              <w:rPr>
                <w:rFonts w:ascii="Calibri" w:eastAsia="Calibri" w:hAnsi="Calibri" w:cs="Calibri"/>
                <w:sz w:val="21"/>
                <w:szCs w:val="21"/>
              </w:rPr>
            </w:pPr>
            <w:r>
              <w:rPr>
                <w:rFonts w:ascii="Calibri" w:eastAsia="Calibri" w:hAnsi="Calibri" w:cs="Calibri"/>
                <w:color w:val="231F20"/>
                <w:w w:val="105"/>
                <w:sz w:val="21"/>
                <w:szCs w:val="21"/>
              </w:rPr>
              <w:t>In</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developing</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risk-based</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plan,</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has</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CAE</w:t>
            </w:r>
            <w:r>
              <w:rPr>
                <w:rFonts w:ascii="Calibri" w:eastAsia="Calibri" w:hAnsi="Calibri" w:cs="Calibri"/>
                <w:color w:val="231F20"/>
                <w:spacing w:val="-12"/>
                <w:w w:val="105"/>
                <w:sz w:val="21"/>
                <w:szCs w:val="21"/>
              </w:rPr>
              <w:t xml:space="preserve"> </w:t>
            </w:r>
            <w:proofErr w:type="gramStart"/>
            <w:r>
              <w:rPr>
                <w:rFonts w:ascii="Calibri" w:eastAsia="Calibri" w:hAnsi="Calibri" w:cs="Calibri"/>
                <w:color w:val="231F20"/>
                <w:w w:val="105"/>
                <w:sz w:val="21"/>
                <w:szCs w:val="21"/>
              </w:rPr>
              <w:t>taken</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into</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account</w:t>
            </w:r>
            <w:proofErr w:type="gramEnd"/>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w w:val="101"/>
                <w:sz w:val="21"/>
                <w:szCs w:val="21"/>
              </w:rPr>
              <w:t xml:space="preserve"> </w:t>
            </w:r>
            <w:proofErr w:type="spellStart"/>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proofErr w:type="spellEnd"/>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risk</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management</w:t>
            </w:r>
            <w:r>
              <w:rPr>
                <w:rFonts w:ascii="Calibri" w:eastAsia="Calibri" w:hAnsi="Calibri" w:cs="Calibri"/>
                <w:color w:val="231F20"/>
                <w:spacing w:val="-13"/>
                <w:w w:val="105"/>
                <w:sz w:val="21"/>
                <w:szCs w:val="21"/>
              </w:rPr>
              <w:t xml:space="preserve"> </w:t>
            </w:r>
            <w:r>
              <w:rPr>
                <w:rFonts w:ascii="Calibri" w:eastAsia="Calibri" w:hAnsi="Calibri" w:cs="Calibri"/>
                <w:color w:val="231F20"/>
                <w:spacing w:val="-3"/>
                <w:w w:val="105"/>
                <w:sz w:val="21"/>
                <w:szCs w:val="21"/>
              </w:rPr>
              <w:t>framewor</w:t>
            </w:r>
            <w:r>
              <w:rPr>
                <w:rFonts w:ascii="Calibri" w:eastAsia="Calibri" w:hAnsi="Calibri" w:cs="Calibri"/>
                <w:color w:val="231F20"/>
                <w:spacing w:val="-2"/>
                <w:w w:val="105"/>
                <w:sz w:val="21"/>
                <w:szCs w:val="21"/>
              </w:rPr>
              <w:t>k</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13"/>
                <w:w w:val="105"/>
                <w:sz w:val="21"/>
                <w:szCs w:val="21"/>
              </w:rPr>
              <w:t xml:space="preserve"> </w:t>
            </w:r>
            <w:r>
              <w:rPr>
                <w:rFonts w:ascii="Calibri" w:eastAsia="Calibri" w:hAnsi="Calibri" w:cs="Calibri"/>
                <w:color w:val="231F20"/>
                <w:spacing w:val="-2"/>
                <w:w w:val="105"/>
                <w:sz w:val="21"/>
                <w:szCs w:val="21"/>
              </w:rPr>
              <w:t>relative</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risk</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maturity</w:t>
            </w:r>
            <w:r>
              <w:rPr>
                <w:rFonts w:ascii="Calibri" w:eastAsia="Calibri" w:hAnsi="Calibri" w:cs="Calibri"/>
                <w:color w:val="231F20"/>
                <w:spacing w:val="43"/>
                <w:w w:val="106"/>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22"/>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22"/>
                <w:w w:val="105"/>
                <w:sz w:val="21"/>
                <w:szCs w:val="21"/>
              </w:rPr>
              <w:t xml:space="preserve"> </w:t>
            </w:r>
            <w:proofErr w:type="spellStart"/>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w:t>
            </w:r>
            <w:proofErr w:type="spellEnd"/>
            <w:r>
              <w:rPr>
                <w:rFonts w:ascii="Calibri" w:eastAsia="Calibri" w:hAnsi="Calibri" w:cs="Calibri"/>
                <w:color w:val="231F20"/>
                <w:spacing w:val="-1"/>
                <w:w w:val="105"/>
                <w:sz w:val="21"/>
                <w:szCs w:val="21"/>
              </w:rPr>
              <w:t>?</w:t>
            </w:r>
          </w:p>
          <w:p w14:paraId="5C9FEA56" w14:textId="77777777" w:rsidR="003D7638" w:rsidRDefault="000A244E" w:rsidP="003D7638">
            <w:pPr>
              <w:pStyle w:val="TableParagraph"/>
              <w:spacing w:before="83" w:line="280" w:lineRule="auto"/>
              <w:ind w:left="75" w:right="203"/>
              <w:rPr>
                <w:rFonts w:ascii="Calibri" w:eastAsia="Calibri" w:hAnsi="Calibri" w:cs="Calibri"/>
                <w:sz w:val="21"/>
                <w:szCs w:val="21"/>
              </w:rPr>
            </w:pPr>
            <w:r>
              <w:rPr>
                <w:rFonts w:ascii="Calibri"/>
                <w:color w:val="231F20"/>
                <w:w w:val="105"/>
                <w:sz w:val="21"/>
              </w:rPr>
              <w:t>If</w:t>
            </w:r>
            <w:r>
              <w:rPr>
                <w:rFonts w:ascii="Calibri"/>
                <w:color w:val="231F20"/>
                <w:spacing w:val="-13"/>
                <w:w w:val="105"/>
                <w:sz w:val="21"/>
              </w:rPr>
              <w:t xml:space="preserve"> </w:t>
            </w:r>
            <w:r>
              <w:rPr>
                <w:rFonts w:ascii="Calibri"/>
                <w:color w:val="231F20"/>
                <w:w w:val="105"/>
                <w:sz w:val="21"/>
              </w:rPr>
              <w:t>such</w:t>
            </w:r>
            <w:r>
              <w:rPr>
                <w:rFonts w:ascii="Calibri"/>
                <w:color w:val="231F20"/>
                <w:spacing w:val="-12"/>
                <w:w w:val="105"/>
                <w:sz w:val="21"/>
              </w:rPr>
              <w:t xml:space="preserve"> </w:t>
            </w:r>
            <w:r>
              <w:rPr>
                <w:rFonts w:ascii="Calibri"/>
                <w:color w:val="231F20"/>
                <w:w w:val="105"/>
                <w:sz w:val="21"/>
              </w:rPr>
              <w:t>a</w:t>
            </w:r>
            <w:r>
              <w:rPr>
                <w:rFonts w:ascii="Calibri"/>
                <w:color w:val="231F20"/>
                <w:spacing w:val="-12"/>
                <w:w w:val="105"/>
                <w:sz w:val="21"/>
              </w:rPr>
              <w:t xml:space="preserve"> </w:t>
            </w:r>
            <w:r>
              <w:rPr>
                <w:rFonts w:ascii="Calibri"/>
                <w:color w:val="231F20"/>
                <w:w w:val="105"/>
                <w:sz w:val="21"/>
              </w:rPr>
              <w:t>risk</w:t>
            </w:r>
            <w:r>
              <w:rPr>
                <w:rFonts w:ascii="Calibri"/>
                <w:color w:val="231F20"/>
                <w:spacing w:val="-12"/>
                <w:w w:val="105"/>
                <w:sz w:val="21"/>
              </w:rPr>
              <w:t xml:space="preserve"> </w:t>
            </w:r>
            <w:r>
              <w:rPr>
                <w:rFonts w:ascii="Calibri"/>
                <w:color w:val="231F20"/>
                <w:w w:val="105"/>
                <w:sz w:val="21"/>
              </w:rPr>
              <w:t>management</w:t>
            </w:r>
            <w:r>
              <w:rPr>
                <w:rFonts w:ascii="Calibri"/>
                <w:color w:val="231F20"/>
                <w:spacing w:val="-13"/>
                <w:w w:val="105"/>
                <w:sz w:val="21"/>
              </w:rPr>
              <w:t xml:space="preserve"> </w:t>
            </w:r>
            <w:r>
              <w:rPr>
                <w:rFonts w:ascii="Calibri"/>
                <w:color w:val="231F20"/>
                <w:spacing w:val="-3"/>
                <w:w w:val="105"/>
                <w:sz w:val="21"/>
              </w:rPr>
              <w:t>framewor</w:t>
            </w:r>
            <w:r>
              <w:rPr>
                <w:rFonts w:ascii="Calibri"/>
                <w:color w:val="231F20"/>
                <w:spacing w:val="-2"/>
                <w:w w:val="105"/>
                <w:sz w:val="21"/>
              </w:rPr>
              <w:t>k</w:t>
            </w:r>
            <w:r>
              <w:rPr>
                <w:rFonts w:ascii="Calibri"/>
                <w:color w:val="231F20"/>
                <w:spacing w:val="-12"/>
                <w:w w:val="105"/>
                <w:sz w:val="21"/>
              </w:rPr>
              <w:t xml:space="preserve"> </w:t>
            </w:r>
            <w:r>
              <w:rPr>
                <w:rFonts w:ascii="Calibri"/>
                <w:color w:val="231F20"/>
                <w:w w:val="105"/>
                <w:sz w:val="21"/>
              </w:rPr>
              <w:t>does</w:t>
            </w:r>
            <w:r>
              <w:rPr>
                <w:rFonts w:ascii="Calibri"/>
                <w:color w:val="231F20"/>
                <w:spacing w:val="-12"/>
                <w:w w:val="105"/>
                <w:sz w:val="21"/>
              </w:rPr>
              <w:t xml:space="preserve"> </w:t>
            </w:r>
            <w:r>
              <w:rPr>
                <w:rFonts w:ascii="Calibri"/>
                <w:color w:val="231F20"/>
                <w:w w:val="105"/>
                <w:sz w:val="21"/>
              </w:rPr>
              <w:t>not</w:t>
            </w:r>
            <w:r>
              <w:rPr>
                <w:rFonts w:ascii="Calibri"/>
                <w:color w:val="231F20"/>
                <w:spacing w:val="-12"/>
                <w:w w:val="105"/>
                <w:sz w:val="21"/>
              </w:rPr>
              <w:t xml:space="preserve"> </w:t>
            </w:r>
            <w:r>
              <w:rPr>
                <w:rFonts w:ascii="Calibri"/>
                <w:color w:val="231F20"/>
                <w:w w:val="105"/>
                <w:sz w:val="21"/>
              </w:rPr>
              <w:t>exist,</w:t>
            </w:r>
            <w:r>
              <w:rPr>
                <w:rFonts w:ascii="Calibri"/>
                <w:color w:val="231F20"/>
                <w:spacing w:val="-13"/>
                <w:w w:val="105"/>
                <w:sz w:val="21"/>
              </w:rPr>
              <w:t xml:space="preserve"> </w:t>
            </w:r>
            <w:r>
              <w:rPr>
                <w:rFonts w:ascii="Calibri"/>
                <w:color w:val="231F20"/>
                <w:w w:val="105"/>
                <w:sz w:val="21"/>
              </w:rPr>
              <w:t>has</w:t>
            </w:r>
            <w:r>
              <w:rPr>
                <w:rFonts w:ascii="Calibri"/>
                <w:color w:val="231F20"/>
                <w:spacing w:val="-12"/>
                <w:w w:val="105"/>
                <w:sz w:val="21"/>
              </w:rPr>
              <w:t xml:space="preserve"> </w:t>
            </w:r>
            <w:r>
              <w:rPr>
                <w:rFonts w:ascii="Calibri"/>
                <w:color w:val="231F20"/>
                <w:w w:val="105"/>
                <w:sz w:val="21"/>
              </w:rPr>
              <w:t>the</w:t>
            </w:r>
            <w:r>
              <w:rPr>
                <w:rFonts w:ascii="Calibri"/>
                <w:color w:val="231F20"/>
                <w:spacing w:val="-12"/>
                <w:w w:val="105"/>
                <w:sz w:val="21"/>
              </w:rPr>
              <w:t xml:space="preserve"> </w:t>
            </w:r>
            <w:r>
              <w:rPr>
                <w:rFonts w:ascii="Calibri"/>
                <w:color w:val="231F20"/>
                <w:w w:val="105"/>
                <w:sz w:val="21"/>
              </w:rPr>
              <w:t>CAE</w:t>
            </w:r>
            <w:r>
              <w:rPr>
                <w:rFonts w:ascii="Calibri"/>
                <w:color w:val="231F20"/>
                <w:spacing w:val="-12"/>
                <w:w w:val="105"/>
                <w:sz w:val="21"/>
              </w:rPr>
              <w:t xml:space="preserve"> </w:t>
            </w:r>
            <w:r>
              <w:rPr>
                <w:rFonts w:ascii="Calibri"/>
                <w:color w:val="231F20"/>
                <w:w w:val="105"/>
                <w:sz w:val="21"/>
              </w:rPr>
              <w:t>used</w:t>
            </w:r>
            <w:r>
              <w:rPr>
                <w:rFonts w:ascii="Calibri"/>
                <w:color w:val="231F20"/>
                <w:spacing w:val="28"/>
                <w:w w:val="102"/>
                <w:sz w:val="21"/>
              </w:rPr>
              <w:t xml:space="preserve"> </w:t>
            </w:r>
            <w:r>
              <w:rPr>
                <w:rFonts w:ascii="Calibri"/>
                <w:color w:val="231F20"/>
                <w:w w:val="105"/>
                <w:sz w:val="21"/>
              </w:rPr>
              <w:t>their</w:t>
            </w:r>
            <w:r>
              <w:rPr>
                <w:rFonts w:ascii="Calibri"/>
                <w:color w:val="231F20"/>
                <w:spacing w:val="-16"/>
                <w:w w:val="105"/>
                <w:sz w:val="21"/>
              </w:rPr>
              <w:t xml:space="preserve"> </w:t>
            </w:r>
            <w:r>
              <w:rPr>
                <w:rFonts w:ascii="Calibri"/>
                <w:color w:val="231F20"/>
                <w:w w:val="105"/>
                <w:sz w:val="21"/>
              </w:rPr>
              <w:t>judgement</w:t>
            </w:r>
            <w:r>
              <w:rPr>
                <w:rFonts w:ascii="Calibri"/>
                <w:color w:val="231F20"/>
                <w:spacing w:val="-15"/>
                <w:w w:val="105"/>
                <w:sz w:val="21"/>
              </w:rPr>
              <w:t xml:space="preserve"> </w:t>
            </w:r>
            <w:r>
              <w:rPr>
                <w:rFonts w:ascii="Calibri"/>
                <w:color w:val="231F20"/>
                <w:w w:val="105"/>
                <w:sz w:val="21"/>
              </w:rPr>
              <w:t>of</w:t>
            </w:r>
            <w:r>
              <w:rPr>
                <w:rFonts w:ascii="Calibri"/>
                <w:color w:val="231F20"/>
                <w:spacing w:val="-15"/>
                <w:w w:val="105"/>
                <w:sz w:val="21"/>
              </w:rPr>
              <w:t xml:space="preserve"> </w:t>
            </w:r>
            <w:r>
              <w:rPr>
                <w:rFonts w:ascii="Calibri"/>
                <w:color w:val="231F20"/>
                <w:w w:val="105"/>
                <w:sz w:val="21"/>
              </w:rPr>
              <w:t>risks</w:t>
            </w:r>
            <w:r>
              <w:rPr>
                <w:rFonts w:ascii="Calibri"/>
                <w:color w:val="231F20"/>
                <w:spacing w:val="-16"/>
                <w:w w:val="105"/>
                <w:sz w:val="21"/>
              </w:rPr>
              <w:t xml:space="preserve"> </w:t>
            </w:r>
            <w:r>
              <w:rPr>
                <w:rFonts w:ascii="Calibri"/>
                <w:color w:val="231F20"/>
                <w:w w:val="105"/>
                <w:sz w:val="21"/>
              </w:rPr>
              <w:t>after</w:t>
            </w:r>
            <w:r>
              <w:rPr>
                <w:rFonts w:ascii="Calibri"/>
                <w:color w:val="231F20"/>
                <w:spacing w:val="-15"/>
                <w:w w:val="105"/>
                <w:sz w:val="21"/>
              </w:rPr>
              <w:t xml:space="preserve"> </w:t>
            </w:r>
            <w:r>
              <w:rPr>
                <w:rFonts w:ascii="Calibri"/>
                <w:color w:val="231F20"/>
                <w:w w:val="105"/>
                <w:sz w:val="21"/>
              </w:rPr>
              <w:t>input</w:t>
            </w:r>
            <w:r>
              <w:rPr>
                <w:rFonts w:ascii="Calibri"/>
                <w:color w:val="231F20"/>
                <w:spacing w:val="-15"/>
                <w:w w:val="105"/>
                <w:sz w:val="21"/>
              </w:rPr>
              <w:t xml:space="preserve"> </w:t>
            </w:r>
            <w:r>
              <w:rPr>
                <w:rFonts w:ascii="Calibri"/>
                <w:color w:val="231F20"/>
                <w:spacing w:val="-3"/>
                <w:w w:val="105"/>
                <w:sz w:val="21"/>
              </w:rPr>
              <w:t>from</w:t>
            </w:r>
            <w:r>
              <w:rPr>
                <w:rFonts w:ascii="Calibri"/>
                <w:color w:val="231F20"/>
                <w:spacing w:val="-15"/>
                <w:w w:val="105"/>
                <w:sz w:val="21"/>
              </w:rPr>
              <w:t xml:space="preserve"> </w:t>
            </w:r>
            <w:r>
              <w:rPr>
                <w:rFonts w:ascii="Calibri"/>
                <w:color w:val="231F20"/>
                <w:w w:val="105"/>
                <w:sz w:val="21"/>
              </w:rPr>
              <w:t>senior</w:t>
            </w:r>
            <w:r>
              <w:rPr>
                <w:rFonts w:ascii="Calibri"/>
                <w:color w:val="231F20"/>
                <w:spacing w:val="-16"/>
                <w:w w:val="105"/>
                <w:sz w:val="21"/>
              </w:rPr>
              <w:t xml:space="preserve"> </w:t>
            </w:r>
            <w:r>
              <w:rPr>
                <w:rFonts w:ascii="Calibri"/>
                <w:color w:val="231F20"/>
                <w:w w:val="105"/>
                <w:sz w:val="21"/>
              </w:rPr>
              <w:t>management</w:t>
            </w:r>
            <w:r>
              <w:rPr>
                <w:rFonts w:ascii="Calibri"/>
                <w:color w:val="231F20"/>
                <w:spacing w:val="-15"/>
                <w:w w:val="105"/>
                <w:sz w:val="21"/>
              </w:rPr>
              <w:t xml:space="preserve"> </w:t>
            </w:r>
            <w:r>
              <w:rPr>
                <w:rFonts w:ascii="Calibri"/>
                <w:color w:val="231F20"/>
                <w:w w:val="105"/>
                <w:sz w:val="21"/>
              </w:rPr>
              <w:t>and</w:t>
            </w:r>
            <w:r>
              <w:rPr>
                <w:rFonts w:ascii="Calibri"/>
                <w:color w:val="231F20"/>
                <w:spacing w:val="-15"/>
                <w:w w:val="105"/>
                <w:sz w:val="21"/>
              </w:rPr>
              <w:t xml:space="preserve"> </w:t>
            </w:r>
            <w:r>
              <w:rPr>
                <w:rFonts w:ascii="Calibri"/>
                <w:color w:val="231F20"/>
                <w:w w:val="105"/>
                <w:sz w:val="21"/>
              </w:rPr>
              <w:t>the</w:t>
            </w:r>
            <w:r>
              <w:rPr>
                <w:rFonts w:ascii="Calibri"/>
                <w:color w:val="231F20"/>
                <w:spacing w:val="22"/>
                <w:w w:val="101"/>
                <w:sz w:val="21"/>
              </w:rPr>
              <w:t xml:space="preserve"> </w:t>
            </w:r>
            <w:r>
              <w:rPr>
                <w:rFonts w:ascii="Calibri"/>
                <w:color w:val="231F20"/>
                <w:spacing w:val="-2"/>
                <w:w w:val="105"/>
                <w:sz w:val="21"/>
              </w:rPr>
              <w:t>board</w:t>
            </w:r>
            <w:r>
              <w:rPr>
                <w:rFonts w:ascii="Calibri"/>
                <w:color w:val="231F20"/>
                <w:spacing w:val="-25"/>
                <w:w w:val="105"/>
                <w:sz w:val="21"/>
              </w:rPr>
              <w:t xml:space="preserve"> </w:t>
            </w:r>
            <w:r>
              <w:rPr>
                <w:rFonts w:ascii="Calibri"/>
                <w:color w:val="231F20"/>
                <w:w w:val="105"/>
                <w:sz w:val="21"/>
              </w:rPr>
              <w:t>and</w:t>
            </w:r>
            <w:r>
              <w:rPr>
                <w:rFonts w:ascii="Calibri"/>
                <w:color w:val="231F20"/>
                <w:spacing w:val="-25"/>
                <w:w w:val="105"/>
                <w:sz w:val="21"/>
              </w:rPr>
              <w:t xml:space="preserve"> </w:t>
            </w:r>
            <w:r>
              <w:rPr>
                <w:rFonts w:ascii="Calibri"/>
                <w:color w:val="231F20"/>
                <w:w w:val="105"/>
                <w:sz w:val="21"/>
              </w:rPr>
              <w:t>evidenced</w:t>
            </w:r>
            <w:r>
              <w:rPr>
                <w:rFonts w:ascii="Calibri"/>
                <w:color w:val="231F20"/>
                <w:spacing w:val="-25"/>
                <w:w w:val="105"/>
                <w:sz w:val="21"/>
              </w:rPr>
              <w:t xml:space="preserve"> </w:t>
            </w:r>
            <w:r>
              <w:rPr>
                <w:rFonts w:ascii="Calibri"/>
                <w:color w:val="231F20"/>
                <w:w w:val="105"/>
                <w:sz w:val="21"/>
              </w:rPr>
              <w:t>this?</w:t>
            </w:r>
          </w:p>
        </w:tc>
        <w:tc>
          <w:tcPr>
            <w:tcW w:w="3119" w:type="dxa"/>
            <w:vMerge w:val="restart"/>
            <w:tcBorders>
              <w:top w:val="single" w:sz="8" w:space="0" w:color="A7A9AC"/>
              <w:left w:val="single" w:sz="8" w:space="0" w:color="A7A9AC"/>
              <w:right w:val="single" w:sz="8" w:space="0" w:color="A7A9AC"/>
            </w:tcBorders>
          </w:tcPr>
          <w:p w14:paraId="5C9FEA57" w14:textId="77777777" w:rsidR="00F608C4" w:rsidRPr="00F608C4" w:rsidRDefault="000A244E" w:rsidP="00826B22">
            <w:pPr>
              <w:pStyle w:val="ListParagraph"/>
              <w:widowControl/>
              <w:numPr>
                <w:ilvl w:val="0"/>
                <w:numId w:val="75"/>
              </w:numPr>
              <w:rPr>
                <w:rFonts w:cs="Arial"/>
                <w:color w:val="000000"/>
                <w:lang w:val="en-GB"/>
              </w:rPr>
            </w:pPr>
            <w:r w:rsidRPr="00F608C4">
              <w:rPr>
                <w:rFonts w:ascii="Calibri" w:hAnsi="Calibri"/>
                <w:color w:val="000000"/>
              </w:rPr>
              <w:t xml:space="preserve">Audit Risk Assessment reflects risk position of each area of activity. Consideration given to range of factors including previous opinion, date last audited, new and emerging risks / changes to processes / staffing etc. </w:t>
            </w:r>
          </w:p>
          <w:p w14:paraId="5C9FEA58" w14:textId="77777777" w:rsidR="00F608C4" w:rsidRPr="00F608C4" w:rsidRDefault="000A244E" w:rsidP="00826B22">
            <w:pPr>
              <w:pStyle w:val="ListParagraph"/>
              <w:widowControl/>
              <w:numPr>
                <w:ilvl w:val="0"/>
                <w:numId w:val="75"/>
              </w:numPr>
              <w:rPr>
                <w:rFonts w:cs="Arial"/>
                <w:color w:val="000000"/>
                <w:lang w:val="en-GB"/>
              </w:rPr>
            </w:pPr>
            <w:r>
              <w:rPr>
                <w:rFonts w:cs="Arial"/>
                <w:color w:val="000000"/>
                <w:lang w:val="en-GB"/>
              </w:rPr>
              <w:t>Audit Risk Assessment considers SSMT minutes, corporate, project and operational risk registers</w:t>
            </w:r>
          </w:p>
          <w:p w14:paraId="5C9FEA59" w14:textId="77777777" w:rsidR="001E24C9" w:rsidRPr="00F608C4" w:rsidRDefault="000A244E" w:rsidP="00826B22">
            <w:pPr>
              <w:pStyle w:val="ListParagraph"/>
              <w:widowControl/>
              <w:numPr>
                <w:ilvl w:val="0"/>
                <w:numId w:val="75"/>
              </w:numPr>
              <w:rPr>
                <w:rFonts w:cs="Arial"/>
                <w:color w:val="000000"/>
                <w:lang w:val="en-GB"/>
              </w:rPr>
            </w:pPr>
            <w:r w:rsidRPr="00F608C4">
              <w:rPr>
                <w:rFonts w:cs="Arial"/>
                <w:color w:val="000000"/>
              </w:rPr>
              <w:t>Risk Management Strategy</w:t>
            </w:r>
            <w:r w:rsidRPr="00F608C4">
              <w:rPr>
                <w:rFonts w:ascii="Arial" w:hAnsi="Arial" w:cs="Arial"/>
                <w:color w:val="000000"/>
                <w:sz w:val="23"/>
                <w:szCs w:val="23"/>
              </w:rPr>
              <w:t xml:space="preserve"> </w:t>
            </w:r>
            <w:r w:rsidRPr="00F608C4">
              <w:rPr>
                <w:rFonts w:cs="Arial"/>
                <w:color w:val="000000"/>
              </w:rPr>
              <w:t xml:space="preserve">supported by discussions with all </w:t>
            </w:r>
            <w:r>
              <w:rPr>
                <w:rFonts w:cs="Arial"/>
                <w:color w:val="000000"/>
              </w:rPr>
              <w:t xml:space="preserve">members of </w:t>
            </w:r>
            <w:r w:rsidRPr="00F608C4">
              <w:rPr>
                <w:rFonts w:cs="Arial"/>
                <w:color w:val="000000"/>
              </w:rPr>
              <w:t>senior management</w:t>
            </w:r>
          </w:p>
          <w:p w14:paraId="5C9FEA5A" w14:textId="77777777" w:rsidR="001E24C9" w:rsidRDefault="00826B22" w:rsidP="001E24C9">
            <w:pPr>
              <w:widowControl/>
              <w:rPr>
                <w:rFonts w:ascii="Calibri" w:hAnsi="Calibri"/>
                <w:color w:val="000000"/>
                <w:lang w:val="en-GB"/>
              </w:rPr>
            </w:pPr>
          </w:p>
          <w:p w14:paraId="5C9FEA5B" w14:textId="77777777" w:rsidR="001E24C9" w:rsidRDefault="00826B22" w:rsidP="003D7638"/>
        </w:tc>
      </w:tr>
      <w:tr w:rsidR="00065F8A" w14:paraId="5C9FEA61" w14:textId="77777777" w:rsidTr="00826B22">
        <w:trPr>
          <w:trHeight w:hRule="exact" w:val="572"/>
        </w:trPr>
        <w:tc>
          <w:tcPr>
            <w:tcW w:w="1897" w:type="dxa"/>
            <w:tcBorders>
              <w:top w:val="single" w:sz="8" w:space="0" w:color="A7A9AC"/>
              <w:left w:val="single" w:sz="8" w:space="0" w:color="A7A9AC"/>
              <w:bottom w:val="single" w:sz="8" w:space="0" w:color="A7A9AC"/>
              <w:right w:val="single" w:sz="8" w:space="0" w:color="A7A9AC"/>
            </w:tcBorders>
          </w:tcPr>
          <w:p w14:paraId="5C9FEA5D" w14:textId="77777777" w:rsidR="003D7638" w:rsidRPr="00940D93"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A5E" w14:textId="77777777" w:rsidR="003D7638" w:rsidRPr="00940D93" w:rsidRDefault="000A244E" w:rsidP="003D7638">
            <w:pPr>
              <w:pStyle w:val="TableParagraph"/>
              <w:spacing w:before="60"/>
              <w:ind w:left="75"/>
              <w:rPr>
                <w:rFonts w:ascii="Calibri" w:eastAsia="Calibri" w:hAnsi="Calibri" w:cs="Calibri"/>
                <w:strike/>
                <w:sz w:val="21"/>
                <w:szCs w:val="21"/>
              </w:rPr>
            </w:pPr>
            <w:r w:rsidRPr="00940D93">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A5F" w14:textId="77777777" w:rsidR="003D7638" w:rsidRPr="001E24C9" w:rsidRDefault="000A244E" w:rsidP="003D7638">
            <w:pPr>
              <w:pStyle w:val="TableParagraph"/>
              <w:spacing w:before="60"/>
              <w:ind w:left="75"/>
              <w:rPr>
                <w:rFonts w:ascii="Calibri" w:eastAsia="Calibri" w:hAnsi="Calibri" w:cs="Calibri"/>
                <w:strike/>
                <w:sz w:val="21"/>
                <w:szCs w:val="21"/>
              </w:rPr>
            </w:pPr>
            <w:r w:rsidRPr="001E24C9">
              <w:rPr>
                <w:rFonts w:ascii="Calibri"/>
                <w:strike/>
                <w:color w:val="231F20"/>
                <w:spacing w:val="-1"/>
                <w:w w:val="95"/>
                <w:sz w:val="21"/>
              </w:rPr>
              <w:t>NOT</w:t>
            </w:r>
            <w:r w:rsidRPr="001E24C9">
              <w:rPr>
                <w:rFonts w:ascii="Calibri"/>
                <w:strike/>
                <w:color w:val="231F20"/>
                <w:spacing w:val="26"/>
                <w:w w:val="95"/>
                <w:sz w:val="21"/>
              </w:rPr>
              <w:t xml:space="preserve"> </w:t>
            </w:r>
            <w:r w:rsidRPr="001E24C9">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A60" w14:textId="77777777" w:rsidR="003D7638" w:rsidRDefault="00826B22" w:rsidP="003D7638"/>
        </w:tc>
      </w:tr>
      <w:tr w:rsidR="00065F8A" w14:paraId="5C9FEA72" w14:textId="77777777" w:rsidTr="00826B22">
        <w:trPr>
          <w:trHeight w:hRule="exact" w:val="3399"/>
        </w:trPr>
        <w:tc>
          <w:tcPr>
            <w:tcW w:w="7078" w:type="dxa"/>
            <w:gridSpan w:val="3"/>
            <w:tcBorders>
              <w:top w:val="single" w:sz="8" w:space="0" w:color="A7A9AC"/>
              <w:left w:val="single" w:sz="8" w:space="0" w:color="A7A9AC"/>
              <w:bottom w:val="single" w:sz="8" w:space="0" w:color="A7A9AC"/>
              <w:right w:val="single" w:sz="8" w:space="0" w:color="A7A9AC"/>
            </w:tcBorders>
          </w:tcPr>
          <w:p w14:paraId="5C9FEA62" w14:textId="77777777" w:rsidR="003D7638" w:rsidRPr="004154F3" w:rsidRDefault="000A244E" w:rsidP="003D7638">
            <w:pPr>
              <w:pStyle w:val="TableParagraph"/>
              <w:spacing w:before="60"/>
              <w:ind w:left="75"/>
              <w:rPr>
                <w:rFonts w:ascii="Calibri" w:eastAsia="Calibri" w:hAnsi="Calibri" w:cs="Calibri"/>
                <w:sz w:val="21"/>
                <w:szCs w:val="21"/>
              </w:rPr>
            </w:pPr>
            <w:r w:rsidRPr="004154F3">
              <w:rPr>
                <w:rFonts w:ascii="Calibri"/>
                <w:color w:val="231F20"/>
                <w:sz w:val="21"/>
              </w:rPr>
              <w:t>Does</w:t>
            </w:r>
            <w:r w:rsidRPr="004154F3">
              <w:rPr>
                <w:rFonts w:ascii="Calibri"/>
                <w:color w:val="231F20"/>
                <w:spacing w:val="6"/>
                <w:sz w:val="21"/>
              </w:rPr>
              <w:t xml:space="preserve"> </w:t>
            </w:r>
            <w:r w:rsidRPr="004154F3">
              <w:rPr>
                <w:rFonts w:ascii="Calibri"/>
                <w:color w:val="231F20"/>
                <w:sz w:val="21"/>
              </w:rPr>
              <w:t>the</w:t>
            </w:r>
            <w:r w:rsidRPr="004154F3">
              <w:rPr>
                <w:rFonts w:ascii="Calibri"/>
                <w:color w:val="231F20"/>
                <w:spacing w:val="7"/>
                <w:sz w:val="21"/>
              </w:rPr>
              <w:t xml:space="preserve"> </w:t>
            </w:r>
            <w:r w:rsidRPr="004154F3">
              <w:rPr>
                <w:rFonts w:ascii="Calibri"/>
                <w:color w:val="231F20"/>
                <w:sz w:val="21"/>
              </w:rPr>
              <w:t>risk-based</w:t>
            </w:r>
            <w:r w:rsidRPr="004154F3">
              <w:rPr>
                <w:rFonts w:ascii="Calibri"/>
                <w:color w:val="231F20"/>
                <w:spacing w:val="7"/>
                <w:sz w:val="21"/>
              </w:rPr>
              <w:t xml:space="preserve"> </w:t>
            </w:r>
            <w:r w:rsidRPr="004154F3">
              <w:rPr>
                <w:rFonts w:ascii="Calibri"/>
                <w:color w:val="231F20"/>
                <w:sz w:val="21"/>
              </w:rPr>
              <w:t>plan</w:t>
            </w:r>
            <w:r w:rsidRPr="004154F3">
              <w:rPr>
                <w:rFonts w:ascii="Calibri"/>
                <w:color w:val="231F20"/>
                <w:spacing w:val="7"/>
                <w:sz w:val="21"/>
              </w:rPr>
              <w:t xml:space="preserve"> </w:t>
            </w:r>
            <w:r w:rsidRPr="004154F3">
              <w:rPr>
                <w:rFonts w:ascii="Calibri"/>
                <w:color w:val="231F20"/>
                <w:sz w:val="21"/>
              </w:rPr>
              <w:t>set</w:t>
            </w:r>
            <w:r w:rsidRPr="004154F3">
              <w:rPr>
                <w:rFonts w:ascii="Calibri"/>
                <w:color w:val="231F20"/>
                <w:spacing w:val="6"/>
                <w:sz w:val="21"/>
              </w:rPr>
              <w:t xml:space="preserve"> </w:t>
            </w:r>
            <w:r w:rsidRPr="004154F3">
              <w:rPr>
                <w:rFonts w:ascii="Calibri"/>
                <w:color w:val="231F20"/>
                <w:sz w:val="21"/>
              </w:rPr>
              <w:t>out</w:t>
            </w:r>
            <w:r w:rsidRPr="004154F3">
              <w:rPr>
                <w:rFonts w:ascii="Calibri"/>
                <w:color w:val="231F20"/>
                <w:spacing w:val="7"/>
                <w:sz w:val="21"/>
              </w:rPr>
              <w:t xml:space="preserve"> </w:t>
            </w:r>
            <w:proofErr w:type="gramStart"/>
            <w:r w:rsidRPr="004154F3">
              <w:rPr>
                <w:rFonts w:ascii="Calibri"/>
                <w:color w:val="231F20"/>
                <w:sz w:val="21"/>
              </w:rPr>
              <w:t>the:</w:t>
            </w:r>
            <w:proofErr w:type="gramEnd"/>
          </w:p>
          <w:p w14:paraId="5C9FEA63" w14:textId="77777777" w:rsidR="003D7638" w:rsidRPr="004154F3" w:rsidRDefault="000A244E" w:rsidP="000A01B7">
            <w:pPr>
              <w:pStyle w:val="ListParagraph"/>
              <w:numPr>
                <w:ilvl w:val="0"/>
                <w:numId w:val="19"/>
              </w:numPr>
              <w:tabs>
                <w:tab w:val="left" w:pos="359"/>
              </w:tabs>
              <w:spacing w:before="127"/>
              <w:ind w:hanging="283"/>
              <w:rPr>
                <w:rFonts w:ascii="Calibri" w:eastAsia="Calibri" w:hAnsi="Calibri" w:cs="Calibri"/>
                <w:sz w:val="21"/>
                <w:szCs w:val="21"/>
              </w:rPr>
            </w:pPr>
            <w:r w:rsidRPr="004154F3">
              <w:rPr>
                <w:rFonts w:ascii="Calibri"/>
                <w:color w:val="231F20"/>
                <w:spacing w:val="-1"/>
                <w:sz w:val="21"/>
              </w:rPr>
              <w:t>Audit</w:t>
            </w:r>
            <w:r w:rsidRPr="004154F3">
              <w:rPr>
                <w:rFonts w:ascii="Calibri"/>
                <w:color w:val="231F20"/>
                <w:spacing w:val="2"/>
                <w:sz w:val="21"/>
              </w:rPr>
              <w:t xml:space="preserve"> </w:t>
            </w:r>
            <w:r w:rsidRPr="004154F3">
              <w:rPr>
                <w:rFonts w:ascii="Calibri"/>
                <w:color w:val="231F20"/>
                <w:spacing w:val="-2"/>
                <w:sz w:val="21"/>
              </w:rPr>
              <w:t>wor</w:t>
            </w:r>
            <w:r w:rsidRPr="004154F3">
              <w:rPr>
                <w:rFonts w:ascii="Calibri"/>
                <w:color w:val="231F20"/>
                <w:spacing w:val="-1"/>
                <w:sz w:val="21"/>
              </w:rPr>
              <w:t>k</w:t>
            </w:r>
            <w:r w:rsidRPr="004154F3">
              <w:rPr>
                <w:rFonts w:ascii="Calibri"/>
                <w:color w:val="231F20"/>
                <w:spacing w:val="2"/>
                <w:sz w:val="21"/>
              </w:rPr>
              <w:t xml:space="preserve"> </w:t>
            </w:r>
            <w:r w:rsidRPr="004154F3">
              <w:rPr>
                <w:rFonts w:ascii="Calibri"/>
                <w:color w:val="231F20"/>
                <w:sz w:val="21"/>
              </w:rPr>
              <w:t>to</w:t>
            </w:r>
            <w:r w:rsidRPr="004154F3">
              <w:rPr>
                <w:rFonts w:ascii="Calibri"/>
                <w:color w:val="231F20"/>
                <w:spacing w:val="2"/>
                <w:sz w:val="21"/>
              </w:rPr>
              <w:t xml:space="preserve"> </w:t>
            </w:r>
            <w:r w:rsidRPr="004154F3">
              <w:rPr>
                <w:rFonts w:ascii="Calibri"/>
                <w:color w:val="231F20"/>
                <w:sz w:val="21"/>
              </w:rPr>
              <w:t>be</w:t>
            </w:r>
            <w:r w:rsidRPr="004154F3">
              <w:rPr>
                <w:rFonts w:ascii="Calibri"/>
                <w:color w:val="231F20"/>
                <w:spacing w:val="2"/>
                <w:sz w:val="21"/>
              </w:rPr>
              <w:t xml:space="preserve"> </w:t>
            </w:r>
            <w:r w:rsidRPr="004154F3">
              <w:rPr>
                <w:rFonts w:ascii="Calibri"/>
                <w:color w:val="231F20"/>
                <w:sz w:val="21"/>
              </w:rPr>
              <w:t>carried</w:t>
            </w:r>
            <w:r w:rsidRPr="004154F3">
              <w:rPr>
                <w:rFonts w:ascii="Calibri"/>
                <w:color w:val="231F20"/>
                <w:spacing w:val="2"/>
                <w:sz w:val="21"/>
              </w:rPr>
              <w:t xml:space="preserve"> </w:t>
            </w:r>
            <w:proofErr w:type="gramStart"/>
            <w:r w:rsidRPr="004154F3">
              <w:rPr>
                <w:rFonts w:ascii="Calibri"/>
                <w:color w:val="231F20"/>
                <w:sz w:val="21"/>
              </w:rPr>
              <w:t>out?</w:t>
            </w:r>
            <w:proofErr w:type="gramEnd"/>
          </w:p>
          <w:p w14:paraId="5C9FEA64" w14:textId="77777777" w:rsidR="003D7638" w:rsidRPr="004154F3" w:rsidRDefault="000A244E" w:rsidP="000A01B7">
            <w:pPr>
              <w:pStyle w:val="ListParagraph"/>
              <w:numPr>
                <w:ilvl w:val="0"/>
                <w:numId w:val="19"/>
              </w:numPr>
              <w:tabs>
                <w:tab w:val="left" w:pos="359"/>
              </w:tabs>
              <w:spacing w:before="127"/>
              <w:ind w:hanging="283"/>
              <w:rPr>
                <w:rFonts w:ascii="Calibri" w:eastAsia="Calibri" w:hAnsi="Calibri" w:cs="Calibri"/>
                <w:sz w:val="21"/>
                <w:szCs w:val="21"/>
              </w:rPr>
            </w:pPr>
            <w:r w:rsidRPr="004154F3">
              <w:rPr>
                <w:rFonts w:ascii="Calibri"/>
                <w:color w:val="231F20"/>
                <w:spacing w:val="-1"/>
                <w:sz w:val="21"/>
              </w:rPr>
              <w:t>Respective</w:t>
            </w:r>
            <w:r w:rsidRPr="004154F3">
              <w:rPr>
                <w:rFonts w:ascii="Calibri"/>
                <w:color w:val="231F20"/>
                <w:spacing w:val="8"/>
                <w:sz w:val="21"/>
              </w:rPr>
              <w:t xml:space="preserve"> </w:t>
            </w:r>
            <w:r w:rsidRPr="004154F3">
              <w:rPr>
                <w:rFonts w:ascii="Calibri"/>
                <w:color w:val="231F20"/>
                <w:sz w:val="21"/>
              </w:rPr>
              <w:t>priorities</w:t>
            </w:r>
            <w:r w:rsidRPr="004154F3">
              <w:rPr>
                <w:rFonts w:ascii="Calibri"/>
                <w:color w:val="231F20"/>
                <w:spacing w:val="8"/>
                <w:sz w:val="21"/>
              </w:rPr>
              <w:t xml:space="preserve"> </w:t>
            </w:r>
            <w:r w:rsidRPr="004154F3">
              <w:rPr>
                <w:rFonts w:ascii="Calibri"/>
                <w:color w:val="231F20"/>
                <w:sz w:val="21"/>
              </w:rPr>
              <w:t>of</w:t>
            </w:r>
            <w:r w:rsidRPr="004154F3">
              <w:rPr>
                <w:rFonts w:ascii="Calibri"/>
                <w:color w:val="231F20"/>
                <w:spacing w:val="8"/>
                <w:sz w:val="21"/>
              </w:rPr>
              <w:t xml:space="preserve"> </w:t>
            </w:r>
            <w:r w:rsidRPr="004154F3">
              <w:rPr>
                <w:rFonts w:ascii="Calibri"/>
                <w:color w:val="231F20"/>
                <w:sz w:val="21"/>
              </w:rPr>
              <w:t>those</w:t>
            </w:r>
            <w:r w:rsidRPr="004154F3">
              <w:rPr>
                <w:rFonts w:ascii="Calibri"/>
                <w:color w:val="231F20"/>
                <w:spacing w:val="8"/>
                <w:sz w:val="21"/>
              </w:rPr>
              <w:t xml:space="preserve"> </w:t>
            </w:r>
            <w:r w:rsidRPr="004154F3">
              <w:rPr>
                <w:rFonts w:ascii="Calibri"/>
                <w:color w:val="231F20"/>
                <w:sz w:val="21"/>
              </w:rPr>
              <w:t>pieces</w:t>
            </w:r>
            <w:r w:rsidRPr="004154F3">
              <w:rPr>
                <w:rFonts w:ascii="Calibri"/>
                <w:color w:val="231F20"/>
                <w:spacing w:val="8"/>
                <w:sz w:val="21"/>
              </w:rPr>
              <w:t xml:space="preserve"> </w:t>
            </w:r>
            <w:r w:rsidRPr="004154F3">
              <w:rPr>
                <w:rFonts w:ascii="Calibri"/>
                <w:color w:val="231F20"/>
                <w:sz w:val="21"/>
              </w:rPr>
              <w:t>of</w:t>
            </w:r>
            <w:r w:rsidRPr="004154F3">
              <w:rPr>
                <w:rFonts w:ascii="Calibri"/>
                <w:color w:val="231F20"/>
                <w:spacing w:val="8"/>
                <w:sz w:val="21"/>
              </w:rPr>
              <w:t xml:space="preserve"> </w:t>
            </w:r>
            <w:r w:rsidRPr="004154F3">
              <w:rPr>
                <w:rFonts w:ascii="Calibri"/>
                <w:color w:val="231F20"/>
                <w:sz w:val="21"/>
              </w:rPr>
              <w:t>audit</w:t>
            </w:r>
            <w:r w:rsidRPr="004154F3">
              <w:rPr>
                <w:rFonts w:ascii="Calibri"/>
                <w:color w:val="231F20"/>
                <w:spacing w:val="8"/>
                <w:sz w:val="21"/>
              </w:rPr>
              <w:t xml:space="preserve"> </w:t>
            </w:r>
            <w:r w:rsidRPr="004154F3">
              <w:rPr>
                <w:rFonts w:ascii="Calibri"/>
                <w:color w:val="231F20"/>
                <w:spacing w:val="-2"/>
                <w:sz w:val="21"/>
              </w:rPr>
              <w:t>wor</w:t>
            </w:r>
            <w:r w:rsidRPr="004154F3">
              <w:rPr>
                <w:rFonts w:ascii="Calibri"/>
                <w:color w:val="231F20"/>
                <w:spacing w:val="-1"/>
                <w:sz w:val="21"/>
              </w:rPr>
              <w:t>k?</w:t>
            </w:r>
          </w:p>
          <w:p w14:paraId="5C9FEA65" w14:textId="77777777" w:rsidR="001E24C9" w:rsidRPr="004154F3" w:rsidRDefault="00826B22" w:rsidP="001E24C9">
            <w:pPr>
              <w:tabs>
                <w:tab w:val="left" w:pos="359"/>
              </w:tabs>
              <w:spacing w:before="127"/>
              <w:rPr>
                <w:rFonts w:ascii="Calibri" w:eastAsia="Calibri" w:hAnsi="Calibri" w:cs="Calibri"/>
                <w:sz w:val="21"/>
                <w:szCs w:val="21"/>
              </w:rPr>
            </w:pPr>
          </w:p>
          <w:p w14:paraId="5C9FEA66" w14:textId="77777777" w:rsidR="003D7638" w:rsidRPr="004154F3" w:rsidRDefault="000A244E" w:rsidP="000A01B7">
            <w:pPr>
              <w:pStyle w:val="ListParagraph"/>
              <w:numPr>
                <w:ilvl w:val="0"/>
                <w:numId w:val="19"/>
              </w:numPr>
              <w:tabs>
                <w:tab w:val="left" w:pos="359"/>
              </w:tabs>
              <w:spacing w:before="127"/>
              <w:ind w:hanging="283"/>
              <w:rPr>
                <w:rFonts w:ascii="Calibri" w:eastAsia="Calibri" w:hAnsi="Calibri" w:cs="Calibri"/>
                <w:sz w:val="21"/>
                <w:szCs w:val="21"/>
              </w:rPr>
            </w:pPr>
            <w:r w:rsidRPr="004154F3">
              <w:rPr>
                <w:rFonts w:ascii="Calibri"/>
                <w:color w:val="231F20"/>
                <w:sz w:val="21"/>
              </w:rPr>
              <w:t>Estimated</w:t>
            </w:r>
            <w:r w:rsidRPr="004154F3">
              <w:rPr>
                <w:rFonts w:ascii="Calibri"/>
                <w:color w:val="231F20"/>
                <w:spacing w:val="6"/>
                <w:sz w:val="21"/>
              </w:rPr>
              <w:t xml:space="preserve"> </w:t>
            </w:r>
            <w:r w:rsidRPr="004154F3">
              <w:rPr>
                <w:rFonts w:ascii="Calibri"/>
                <w:color w:val="231F20"/>
                <w:spacing w:val="-2"/>
                <w:sz w:val="21"/>
              </w:rPr>
              <w:t>r</w:t>
            </w:r>
            <w:r w:rsidRPr="004154F3">
              <w:rPr>
                <w:rFonts w:ascii="Calibri"/>
                <w:color w:val="231F20"/>
                <w:spacing w:val="-1"/>
                <w:sz w:val="21"/>
              </w:rPr>
              <w:t>esources</w:t>
            </w:r>
            <w:r w:rsidRPr="004154F3">
              <w:rPr>
                <w:rFonts w:ascii="Calibri"/>
                <w:color w:val="231F20"/>
                <w:spacing w:val="6"/>
                <w:sz w:val="21"/>
              </w:rPr>
              <w:t xml:space="preserve"> </w:t>
            </w:r>
            <w:r w:rsidRPr="004154F3">
              <w:rPr>
                <w:rFonts w:ascii="Calibri"/>
                <w:color w:val="231F20"/>
                <w:sz w:val="21"/>
              </w:rPr>
              <w:t>needed</w:t>
            </w:r>
            <w:r w:rsidRPr="004154F3">
              <w:rPr>
                <w:rFonts w:ascii="Calibri"/>
                <w:color w:val="231F20"/>
                <w:spacing w:val="6"/>
                <w:sz w:val="21"/>
              </w:rPr>
              <w:t xml:space="preserve"> </w:t>
            </w:r>
            <w:r w:rsidRPr="004154F3">
              <w:rPr>
                <w:rFonts w:ascii="Calibri"/>
                <w:color w:val="231F20"/>
                <w:spacing w:val="-1"/>
                <w:sz w:val="21"/>
              </w:rPr>
              <w:t>f</w:t>
            </w:r>
            <w:r w:rsidRPr="004154F3">
              <w:rPr>
                <w:rFonts w:ascii="Calibri"/>
                <w:color w:val="231F20"/>
                <w:spacing w:val="-2"/>
                <w:sz w:val="21"/>
              </w:rPr>
              <w:t>or</w:t>
            </w:r>
            <w:r w:rsidRPr="004154F3">
              <w:rPr>
                <w:rFonts w:ascii="Calibri"/>
                <w:color w:val="231F20"/>
                <w:spacing w:val="6"/>
                <w:sz w:val="21"/>
              </w:rPr>
              <w:t xml:space="preserve"> </w:t>
            </w:r>
            <w:r w:rsidRPr="004154F3">
              <w:rPr>
                <w:rFonts w:ascii="Calibri"/>
                <w:color w:val="231F20"/>
                <w:sz w:val="21"/>
              </w:rPr>
              <w:t>the</w:t>
            </w:r>
            <w:r w:rsidRPr="004154F3">
              <w:rPr>
                <w:rFonts w:ascii="Calibri"/>
                <w:color w:val="231F20"/>
                <w:spacing w:val="6"/>
                <w:sz w:val="21"/>
              </w:rPr>
              <w:t xml:space="preserve"> </w:t>
            </w:r>
            <w:r w:rsidRPr="004154F3">
              <w:rPr>
                <w:rFonts w:ascii="Calibri"/>
                <w:color w:val="231F20"/>
                <w:spacing w:val="-2"/>
                <w:sz w:val="21"/>
              </w:rPr>
              <w:t>wor</w:t>
            </w:r>
            <w:r w:rsidRPr="004154F3">
              <w:rPr>
                <w:rFonts w:ascii="Calibri"/>
                <w:color w:val="231F20"/>
                <w:spacing w:val="-1"/>
                <w:sz w:val="21"/>
              </w:rPr>
              <w:t>k?</w:t>
            </w:r>
          </w:p>
          <w:p w14:paraId="5C9FEA67" w14:textId="77777777" w:rsidR="003D7638" w:rsidRPr="004154F3" w:rsidRDefault="000A244E" w:rsidP="003D7638">
            <w:pPr>
              <w:pStyle w:val="TableParagraph"/>
              <w:spacing w:before="127" w:line="280" w:lineRule="auto"/>
              <w:ind w:left="75" w:right="374"/>
              <w:rPr>
                <w:rFonts w:ascii="Calibri" w:eastAsia="Calibri" w:hAnsi="Calibri" w:cs="Calibri"/>
                <w:sz w:val="21"/>
                <w:szCs w:val="21"/>
              </w:rPr>
            </w:pPr>
            <w:r w:rsidRPr="004154F3">
              <w:rPr>
                <w:rFonts w:ascii="Calibri"/>
                <w:color w:val="231F20"/>
                <w:sz w:val="21"/>
              </w:rPr>
              <w:t>Does</w:t>
            </w:r>
            <w:r w:rsidRPr="004154F3">
              <w:rPr>
                <w:rFonts w:ascii="Calibri"/>
                <w:color w:val="231F20"/>
                <w:spacing w:val="10"/>
                <w:sz w:val="21"/>
              </w:rPr>
              <w:t xml:space="preserve"> </w:t>
            </w:r>
            <w:r w:rsidRPr="004154F3">
              <w:rPr>
                <w:rFonts w:ascii="Calibri"/>
                <w:color w:val="231F20"/>
                <w:sz w:val="21"/>
              </w:rPr>
              <w:t>the</w:t>
            </w:r>
            <w:r w:rsidRPr="004154F3">
              <w:rPr>
                <w:rFonts w:ascii="Calibri"/>
                <w:color w:val="231F20"/>
                <w:spacing w:val="11"/>
                <w:sz w:val="21"/>
              </w:rPr>
              <w:t xml:space="preserve"> </w:t>
            </w:r>
            <w:r w:rsidRPr="004154F3">
              <w:rPr>
                <w:rFonts w:ascii="Calibri"/>
                <w:color w:val="231F20"/>
                <w:sz w:val="21"/>
              </w:rPr>
              <w:t>risk-based</w:t>
            </w:r>
            <w:r w:rsidRPr="004154F3">
              <w:rPr>
                <w:rFonts w:ascii="Calibri"/>
                <w:color w:val="231F20"/>
                <w:spacing w:val="11"/>
                <w:sz w:val="21"/>
              </w:rPr>
              <w:t xml:space="preserve"> </w:t>
            </w:r>
            <w:r w:rsidRPr="004154F3">
              <w:rPr>
                <w:rFonts w:ascii="Calibri"/>
                <w:color w:val="231F20"/>
                <w:sz w:val="21"/>
              </w:rPr>
              <w:t>plan</w:t>
            </w:r>
            <w:r w:rsidRPr="004154F3">
              <w:rPr>
                <w:rFonts w:ascii="Calibri"/>
                <w:color w:val="231F20"/>
                <w:spacing w:val="11"/>
                <w:sz w:val="21"/>
              </w:rPr>
              <w:t xml:space="preserve"> </w:t>
            </w:r>
            <w:r w:rsidRPr="004154F3">
              <w:rPr>
                <w:rFonts w:ascii="Calibri"/>
                <w:color w:val="231F20"/>
                <w:spacing w:val="-1"/>
                <w:sz w:val="21"/>
              </w:rPr>
              <w:t>diff</w:t>
            </w:r>
            <w:r w:rsidRPr="004154F3">
              <w:rPr>
                <w:rFonts w:ascii="Calibri"/>
                <w:color w:val="231F20"/>
                <w:spacing w:val="-2"/>
                <w:sz w:val="21"/>
              </w:rPr>
              <w:t>er</w:t>
            </w:r>
            <w:r w:rsidRPr="004154F3">
              <w:rPr>
                <w:rFonts w:ascii="Calibri"/>
                <w:color w:val="231F20"/>
                <w:spacing w:val="-1"/>
                <w:sz w:val="21"/>
              </w:rPr>
              <w:t>entiate</w:t>
            </w:r>
            <w:r w:rsidRPr="004154F3">
              <w:rPr>
                <w:rFonts w:ascii="Calibri"/>
                <w:color w:val="231F20"/>
                <w:spacing w:val="11"/>
                <w:sz w:val="21"/>
              </w:rPr>
              <w:t xml:space="preserve"> </w:t>
            </w:r>
            <w:r w:rsidRPr="004154F3">
              <w:rPr>
                <w:rFonts w:ascii="Calibri"/>
                <w:color w:val="231F20"/>
                <w:sz w:val="21"/>
              </w:rPr>
              <w:t>between</w:t>
            </w:r>
            <w:r w:rsidRPr="004154F3">
              <w:rPr>
                <w:rFonts w:ascii="Calibri"/>
                <w:color w:val="231F20"/>
                <w:spacing w:val="10"/>
                <w:sz w:val="21"/>
              </w:rPr>
              <w:t xml:space="preserve"> </w:t>
            </w:r>
            <w:r w:rsidRPr="004154F3">
              <w:rPr>
                <w:rFonts w:ascii="Calibri"/>
                <w:color w:val="231F20"/>
                <w:sz w:val="21"/>
              </w:rPr>
              <w:t>audit</w:t>
            </w:r>
            <w:r w:rsidRPr="004154F3">
              <w:rPr>
                <w:rFonts w:ascii="Calibri"/>
                <w:color w:val="231F20"/>
                <w:spacing w:val="11"/>
                <w:sz w:val="21"/>
              </w:rPr>
              <w:t xml:space="preserve"> </w:t>
            </w:r>
            <w:r w:rsidRPr="004154F3">
              <w:rPr>
                <w:rFonts w:ascii="Calibri"/>
                <w:color w:val="231F20"/>
                <w:sz w:val="21"/>
              </w:rPr>
              <w:t>and</w:t>
            </w:r>
            <w:r w:rsidRPr="004154F3">
              <w:rPr>
                <w:rFonts w:ascii="Calibri"/>
                <w:color w:val="231F20"/>
                <w:spacing w:val="11"/>
                <w:sz w:val="21"/>
              </w:rPr>
              <w:t xml:space="preserve"> </w:t>
            </w:r>
            <w:r w:rsidRPr="004154F3">
              <w:rPr>
                <w:rFonts w:ascii="Calibri"/>
                <w:color w:val="231F20"/>
                <w:sz w:val="21"/>
              </w:rPr>
              <w:t>other</w:t>
            </w:r>
            <w:r w:rsidRPr="004154F3">
              <w:rPr>
                <w:rFonts w:ascii="Calibri"/>
                <w:color w:val="231F20"/>
                <w:spacing w:val="11"/>
                <w:sz w:val="21"/>
              </w:rPr>
              <w:t xml:space="preserve"> </w:t>
            </w:r>
            <w:r w:rsidRPr="004154F3">
              <w:rPr>
                <w:rFonts w:ascii="Calibri"/>
                <w:color w:val="231F20"/>
                <w:sz w:val="21"/>
              </w:rPr>
              <w:t>types</w:t>
            </w:r>
            <w:r w:rsidRPr="004154F3">
              <w:rPr>
                <w:rFonts w:ascii="Calibri"/>
                <w:color w:val="231F20"/>
                <w:spacing w:val="24"/>
                <w:w w:val="105"/>
                <w:sz w:val="21"/>
              </w:rPr>
              <w:t xml:space="preserve"> </w:t>
            </w:r>
            <w:r w:rsidRPr="004154F3">
              <w:rPr>
                <w:rFonts w:ascii="Calibri"/>
                <w:color w:val="231F20"/>
                <w:sz w:val="21"/>
              </w:rPr>
              <w:t>of</w:t>
            </w:r>
            <w:r w:rsidRPr="004154F3">
              <w:rPr>
                <w:rFonts w:ascii="Calibri"/>
                <w:color w:val="231F20"/>
                <w:spacing w:val="-11"/>
                <w:sz w:val="21"/>
              </w:rPr>
              <w:t xml:space="preserve"> </w:t>
            </w:r>
            <w:r w:rsidRPr="004154F3">
              <w:rPr>
                <w:rFonts w:ascii="Calibri"/>
                <w:color w:val="231F20"/>
                <w:spacing w:val="-2"/>
                <w:sz w:val="21"/>
              </w:rPr>
              <w:t>wor</w:t>
            </w:r>
            <w:r w:rsidRPr="004154F3">
              <w:rPr>
                <w:rFonts w:ascii="Calibri"/>
                <w:color w:val="231F20"/>
                <w:spacing w:val="-1"/>
                <w:sz w:val="21"/>
              </w:rPr>
              <w:t>k?</w:t>
            </w:r>
          </w:p>
          <w:p w14:paraId="5C9FEA68" w14:textId="77777777" w:rsidR="003D7638" w:rsidRPr="004154F3" w:rsidRDefault="000A244E" w:rsidP="003D7638">
            <w:pPr>
              <w:pStyle w:val="TableParagraph"/>
              <w:spacing w:before="83" w:line="280" w:lineRule="auto"/>
              <w:ind w:left="75" w:right="278"/>
              <w:rPr>
                <w:rFonts w:ascii="Calibri" w:eastAsia="Calibri" w:hAnsi="Calibri" w:cs="Calibri"/>
                <w:sz w:val="21"/>
                <w:szCs w:val="21"/>
              </w:rPr>
            </w:pPr>
            <w:r w:rsidRPr="004154F3">
              <w:rPr>
                <w:rFonts w:ascii="Calibri"/>
                <w:color w:val="231F20"/>
                <w:w w:val="105"/>
                <w:sz w:val="21"/>
              </w:rPr>
              <w:t>Is</w:t>
            </w:r>
            <w:r w:rsidRPr="004154F3">
              <w:rPr>
                <w:rFonts w:ascii="Calibri"/>
                <w:color w:val="231F20"/>
                <w:spacing w:val="-6"/>
                <w:w w:val="105"/>
                <w:sz w:val="21"/>
              </w:rPr>
              <w:t xml:space="preserve"> </w:t>
            </w:r>
            <w:r w:rsidRPr="004154F3">
              <w:rPr>
                <w:rFonts w:ascii="Calibri"/>
                <w:color w:val="231F20"/>
                <w:w w:val="105"/>
                <w:sz w:val="21"/>
              </w:rPr>
              <w:t>the</w:t>
            </w:r>
            <w:r w:rsidRPr="004154F3">
              <w:rPr>
                <w:rFonts w:ascii="Calibri"/>
                <w:color w:val="231F20"/>
                <w:spacing w:val="-5"/>
                <w:w w:val="105"/>
                <w:sz w:val="21"/>
              </w:rPr>
              <w:t xml:space="preserve"> </w:t>
            </w:r>
            <w:r w:rsidRPr="004154F3">
              <w:rPr>
                <w:rFonts w:ascii="Calibri"/>
                <w:color w:val="231F20"/>
                <w:w w:val="105"/>
                <w:sz w:val="21"/>
              </w:rPr>
              <w:t>risk-based</w:t>
            </w:r>
            <w:r w:rsidRPr="004154F3">
              <w:rPr>
                <w:rFonts w:ascii="Calibri"/>
                <w:color w:val="231F20"/>
                <w:spacing w:val="-6"/>
                <w:w w:val="105"/>
                <w:sz w:val="21"/>
              </w:rPr>
              <w:t xml:space="preserve"> </w:t>
            </w:r>
            <w:r w:rsidRPr="004154F3">
              <w:rPr>
                <w:rFonts w:ascii="Calibri"/>
                <w:color w:val="231F20"/>
                <w:w w:val="105"/>
                <w:sz w:val="21"/>
              </w:rPr>
              <w:t>plan</w:t>
            </w:r>
            <w:r w:rsidRPr="004154F3">
              <w:rPr>
                <w:rFonts w:ascii="Calibri"/>
                <w:color w:val="231F20"/>
                <w:spacing w:val="-5"/>
                <w:w w:val="105"/>
                <w:sz w:val="21"/>
              </w:rPr>
              <w:t xml:space="preserve"> </w:t>
            </w:r>
            <w:r w:rsidRPr="004154F3">
              <w:rPr>
                <w:rFonts w:ascii="Calibri"/>
                <w:color w:val="231F20"/>
                <w:w w:val="105"/>
                <w:sz w:val="21"/>
              </w:rPr>
              <w:t>sufficiently</w:t>
            </w:r>
            <w:r w:rsidRPr="004154F3">
              <w:rPr>
                <w:rFonts w:ascii="Calibri"/>
                <w:color w:val="231F20"/>
                <w:spacing w:val="-6"/>
                <w:w w:val="105"/>
                <w:sz w:val="21"/>
              </w:rPr>
              <w:t xml:space="preserve"> </w:t>
            </w:r>
            <w:r w:rsidRPr="004154F3">
              <w:rPr>
                <w:rFonts w:ascii="Calibri"/>
                <w:color w:val="231F20"/>
                <w:w w:val="105"/>
                <w:sz w:val="21"/>
              </w:rPr>
              <w:t>flexible</w:t>
            </w:r>
            <w:r w:rsidRPr="004154F3">
              <w:rPr>
                <w:rFonts w:ascii="Calibri"/>
                <w:color w:val="231F20"/>
                <w:spacing w:val="-5"/>
                <w:w w:val="105"/>
                <w:sz w:val="21"/>
              </w:rPr>
              <w:t xml:space="preserve"> </w:t>
            </w:r>
            <w:r w:rsidRPr="004154F3">
              <w:rPr>
                <w:rFonts w:ascii="Calibri"/>
                <w:color w:val="231F20"/>
                <w:w w:val="105"/>
                <w:sz w:val="21"/>
              </w:rPr>
              <w:t>to</w:t>
            </w:r>
            <w:r w:rsidRPr="004154F3">
              <w:rPr>
                <w:rFonts w:ascii="Calibri"/>
                <w:color w:val="231F20"/>
                <w:spacing w:val="-6"/>
                <w:w w:val="105"/>
                <w:sz w:val="21"/>
              </w:rPr>
              <w:t xml:space="preserve"> </w:t>
            </w:r>
            <w:r w:rsidRPr="004154F3">
              <w:rPr>
                <w:rFonts w:ascii="Calibri"/>
                <w:color w:val="231F20"/>
                <w:spacing w:val="-2"/>
                <w:w w:val="105"/>
                <w:sz w:val="21"/>
              </w:rPr>
              <w:t>reflect</w:t>
            </w:r>
            <w:r w:rsidRPr="004154F3">
              <w:rPr>
                <w:rFonts w:ascii="Calibri"/>
                <w:color w:val="231F20"/>
                <w:spacing w:val="-5"/>
                <w:w w:val="105"/>
                <w:sz w:val="21"/>
              </w:rPr>
              <w:t xml:space="preserve"> </w:t>
            </w:r>
            <w:r w:rsidRPr="004154F3">
              <w:rPr>
                <w:rFonts w:ascii="Calibri"/>
                <w:color w:val="231F20"/>
                <w:w w:val="105"/>
                <w:sz w:val="21"/>
              </w:rPr>
              <w:t>the</w:t>
            </w:r>
            <w:r w:rsidRPr="004154F3">
              <w:rPr>
                <w:rFonts w:ascii="Calibri"/>
                <w:color w:val="231F20"/>
                <w:spacing w:val="-6"/>
                <w:w w:val="105"/>
                <w:sz w:val="21"/>
              </w:rPr>
              <w:t xml:space="preserve"> </w:t>
            </w:r>
            <w:r w:rsidRPr="004154F3">
              <w:rPr>
                <w:rFonts w:ascii="Calibri"/>
                <w:color w:val="231F20"/>
                <w:w w:val="105"/>
                <w:sz w:val="21"/>
              </w:rPr>
              <w:t>changing</w:t>
            </w:r>
            <w:r w:rsidRPr="004154F3">
              <w:rPr>
                <w:rFonts w:ascii="Calibri"/>
                <w:color w:val="231F20"/>
                <w:spacing w:val="-5"/>
                <w:w w:val="105"/>
                <w:sz w:val="21"/>
              </w:rPr>
              <w:t xml:space="preserve"> </w:t>
            </w:r>
            <w:r w:rsidRPr="004154F3">
              <w:rPr>
                <w:rFonts w:ascii="Calibri"/>
                <w:color w:val="231F20"/>
                <w:w w:val="105"/>
                <w:sz w:val="21"/>
              </w:rPr>
              <w:t>risks</w:t>
            </w:r>
            <w:r w:rsidRPr="004154F3">
              <w:rPr>
                <w:rFonts w:ascii="Calibri"/>
                <w:color w:val="231F20"/>
                <w:spacing w:val="21"/>
                <w:w w:val="107"/>
                <w:sz w:val="21"/>
              </w:rPr>
              <w:t xml:space="preserve"> </w:t>
            </w:r>
            <w:r w:rsidRPr="004154F3">
              <w:rPr>
                <w:rFonts w:ascii="Calibri"/>
                <w:color w:val="231F20"/>
                <w:w w:val="105"/>
                <w:sz w:val="21"/>
              </w:rPr>
              <w:t>and</w:t>
            </w:r>
            <w:r w:rsidRPr="004154F3">
              <w:rPr>
                <w:rFonts w:ascii="Calibri"/>
                <w:color w:val="231F20"/>
                <w:spacing w:val="-20"/>
                <w:w w:val="105"/>
                <w:sz w:val="21"/>
              </w:rPr>
              <w:t xml:space="preserve"> </w:t>
            </w:r>
            <w:r w:rsidRPr="004154F3">
              <w:rPr>
                <w:rFonts w:ascii="Calibri"/>
                <w:color w:val="231F20"/>
                <w:w w:val="105"/>
                <w:sz w:val="21"/>
              </w:rPr>
              <w:t>priorities</w:t>
            </w:r>
            <w:r w:rsidRPr="004154F3">
              <w:rPr>
                <w:rFonts w:ascii="Calibri"/>
                <w:color w:val="231F20"/>
                <w:spacing w:val="-20"/>
                <w:w w:val="105"/>
                <w:sz w:val="21"/>
              </w:rPr>
              <w:t xml:space="preserve"> </w:t>
            </w:r>
            <w:r w:rsidRPr="004154F3">
              <w:rPr>
                <w:rFonts w:ascii="Calibri"/>
                <w:color w:val="231F20"/>
                <w:w w:val="105"/>
                <w:sz w:val="21"/>
              </w:rPr>
              <w:t>of</w:t>
            </w:r>
            <w:r w:rsidRPr="004154F3">
              <w:rPr>
                <w:rFonts w:ascii="Calibri"/>
                <w:color w:val="231F20"/>
                <w:spacing w:val="-20"/>
                <w:w w:val="105"/>
                <w:sz w:val="21"/>
              </w:rPr>
              <w:t xml:space="preserve"> </w:t>
            </w:r>
            <w:r w:rsidRPr="004154F3">
              <w:rPr>
                <w:rFonts w:ascii="Calibri"/>
                <w:color w:val="231F20"/>
                <w:w w:val="105"/>
                <w:sz w:val="21"/>
              </w:rPr>
              <w:t>the</w:t>
            </w:r>
            <w:r w:rsidRPr="004154F3">
              <w:rPr>
                <w:rFonts w:ascii="Calibri"/>
                <w:color w:val="231F20"/>
                <w:spacing w:val="-20"/>
                <w:w w:val="105"/>
                <w:sz w:val="21"/>
              </w:rPr>
              <w:t xml:space="preserve"> </w:t>
            </w:r>
            <w:proofErr w:type="spellStart"/>
            <w:r w:rsidRPr="004154F3">
              <w:rPr>
                <w:rFonts w:ascii="Calibri"/>
                <w:color w:val="231F20"/>
                <w:spacing w:val="-2"/>
                <w:w w:val="105"/>
                <w:sz w:val="21"/>
              </w:rPr>
              <w:t>or</w:t>
            </w:r>
            <w:r w:rsidRPr="004154F3">
              <w:rPr>
                <w:rFonts w:ascii="Calibri"/>
                <w:color w:val="231F20"/>
                <w:spacing w:val="-1"/>
                <w:w w:val="105"/>
                <w:sz w:val="21"/>
              </w:rPr>
              <w:t>ganisation</w:t>
            </w:r>
            <w:proofErr w:type="spellEnd"/>
            <w:r w:rsidRPr="004154F3">
              <w:rPr>
                <w:rFonts w:ascii="Calibri"/>
                <w:color w:val="231F20"/>
                <w:spacing w:val="-1"/>
                <w:w w:val="105"/>
                <w:sz w:val="21"/>
              </w:rPr>
              <w:t>?</w:t>
            </w:r>
          </w:p>
        </w:tc>
        <w:tc>
          <w:tcPr>
            <w:tcW w:w="3119" w:type="dxa"/>
            <w:vMerge w:val="restart"/>
            <w:tcBorders>
              <w:top w:val="single" w:sz="8" w:space="0" w:color="A7A9AC"/>
              <w:left w:val="single" w:sz="8" w:space="0" w:color="A7A9AC"/>
              <w:right w:val="single" w:sz="8" w:space="0" w:color="A7A9AC"/>
            </w:tcBorders>
          </w:tcPr>
          <w:p w14:paraId="5C9FEA69" w14:textId="77777777" w:rsidR="00F608C4" w:rsidRDefault="000A244E" w:rsidP="00826B22">
            <w:pPr>
              <w:pStyle w:val="ListParagraph"/>
              <w:numPr>
                <w:ilvl w:val="0"/>
                <w:numId w:val="40"/>
              </w:numPr>
            </w:pPr>
            <w:r>
              <w:t>Plan now only developed for 6 months to allow focus on new and emerging risks</w:t>
            </w:r>
          </w:p>
          <w:p w14:paraId="5C9FEA6A" w14:textId="615152DB" w:rsidR="001E24C9" w:rsidRDefault="000A244E" w:rsidP="00826B22">
            <w:pPr>
              <w:pStyle w:val="ListParagraph"/>
              <w:numPr>
                <w:ilvl w:val="0"/>
                <w:numId w:val="40"/>
              </w:numPr>
            </w:pPr>
            <w:r>
              <w:t xml:space="preserve">Audit Plan contains both assurance, consultancy and </w:t>
            </w:r>
            <w:proofErr w:type="spellStart"/>
            <w:r>
              <w:t>goverance</w:t>
            </w:r>
            <w:proofErr w:type="spellEnd"/>
            <w:r>
              <w:t xml:space="preserve"> </w:t>
            </w:r>
            <w:proofErr w:type="gramStart"/>
            <w:r>
              <w:t>reviews  (</w:t>
            </w:r>
            <w:proofErr w:type="gramEnd"/>
            <w:r>
              <w:t>approved by Governance committee )</w:t>
            </w:r>
          </w:p>
          <w:p w14:paraId="5C9FEA6B" w14:textId="77777777" w:rsidR="00463787" w:rsidRDefault="000A244E" w:rsidP="00826B22">
            <w:pPr>
              <w:pStyle w:val="ListParagraph"/>
              <w:numPr>
                <w:ilvl w:val="0"/>
                <w:numId w:val="40"/>
              </w:numPr>
            </w:pPr>
            <w:r>
              <w:t>Priorities agreed with Directors and reflected in the timing of the review</w:t>
            </w:r>
          </w:p>
          <w:p w14:paraId="5C9FEA6C" w14:textId="77777777" w:rsidR="00463787" w:rsidRDefault="000A244E" w:rsidP="00826B22">
            <w:pPr>
              <w:pStyle w:val="ListParagraph"/>
              <w:numPr>
                <w:ilvl w:val="0"/>
                <w:numId w:val="40"/>
              </w:numPr>
            </w:pPr>
            <w:r>
              <w:t>Resources allocated</w:t>
            </w:r>
          </w:p>
          <w:p w14:paraId="5C9FEA6D" w14:textId="77777777" w:rsidR="001E24C9" w:rsidRPr="00C17DCC" w:rsidRDefault="000A244E" w:rsidP="00826B22">
            <w:pPr>
              <w:pStyle w:val="ListParagraph"/>
              <w:numPr>
                <w:ilvl w:val="0"/>
                <w:numId w:val="40"/>
              </w:numPr>
            </w:pPr>
            <w:r w:rsidRPr="00C17DCC">
              <w:rPr>
                <w:rFonts w:cs="Arial"/>
              </w:rPr>
              <w:t>Audit Plans contain contingency time to allow for unplanned reviews / changes to planned reviews</w:t>
            </w:r>
          </w:p>
          <w:p w14:paraId="5C9FEA6E" w14:textId="77777777" w:rsidR="001E24C9" w:rsidRPr="004154F3" w:rsidRDefault="00826B22" w:rsidP="001E24C9">
            <w:pPr>
              <w:widowControl/>
              <w:rPr>
                <w:rFonts w:cs="Arial"/>
              </w:rPr>
            </w:pPr>
          </w:p>
          <w:p w14:paraId="5C9FEA6F" w14:textId="77777777" w:rsidR="001E24C9" w:rsidRPr="004154F3" w:rsidRDefault="00826B22" w:rsidP="001E24C9">
            <w:pPr>
              <w:widowControl/>
              <w:rPr>
                <w:rFonts w:cs="Arial"/>
                <w:lang w:val="en-GB"/>
              </w:rPr>
            </w:pPr>
          </w:p>
          <w:p w14:paraId="5C9FEA70" w14:textId="77777777" w:rsidR="001E24C9" w:rsidRPr="004154F3" w:rsidRDefault="00826B22" w:rsidP="003D7638"/>
          <w:p w14:paraId="5C9FEA71" w14:textId="77777777" w:rsidR="001E24C9" w:rsidRPr="004154F3" w:rsidRDefault="00826B22" w:rsidP="003D7638"/>
        </w:tc>
      </w:tr>
      <w:tr w:rsidR="00065F8A" w14:paraId="5C9FEA77" w14:textId="77777777" w:rsidTr="00826B22">
        <w:trPr>
          <w:trHeight w:hRule="exact" w:val="711"/>
        </w:trPr>
        <w:tc>
          <w:tcPr>
            <w:tcW w:w="1897" w:type="dxa"/>
            <w:tcBorders>
              <w:top w:val="single" w:sz="8" w:space="0" w:color="A7A9AC"/>
              <w:left w:val="single" w:sz="8" w:space="0" w:color="A7A9AC"/>
              <w:bottom w:val="single" w:sz="8" w:space="0" w:color="A7A9AC"/>
              <w:right w:val="single" w:sz="8" w:space="0" w:color="A7A9AC"/>
            </w:tcBorders>
          </w:tcPr>
          <w:p w14:paraId="5C9FEA73"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A74" w14:textId="77777777" w:rsidR="003D7638" w:rsidRPr="001E24C9" w:rsidRDefault="000A244E" w:rsidP="003D7638">
            <w:pPr>
              <w:pStyle w:val="TableParagraph"/>
              <w:spacing w:before="60"/>
              <w:ind w:left="75"/>
              <w:rPr>
                <w:rFonts w:ascii="Calibri" w:eastAsia="Calibri" w:hAnsi="Calibri" w:cs="Calibri"/>
                <w:strike/>
                <w:sz w:val="21"/>
                <w:szCs w:val="21"/>
              </w:rPr>
            </w:pPr>
            <w:r w:rsidRPr="001E24C9">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A75" w14:textId="77777777" w:rsidR="003D7638" w:rsidRPr="001E24C9" w:rsidRDefault="000A244E" w:rsidP="003D7638">
            <w:pPr>
              <w:pStyle w:val="TableParagraph"/>
              <w:spacing w:before="60"/>
              <w:ind w:left="75"/>
              <w:rPr>
                <w:rFonts w:ascii="Calibri" w:eastAsia="Calibri" w:hAnsi="Calibri" w:cs="Calibri"/>
                <w:strike/>
                <w:sz w:val="21"/>
                <w:szCs w:val="21"/>
              </w:rPr>
            </w:pPr>
            <w:r w:rsidRPr="001E24C9">
              <w:rPr>
                <w:rFonts w:ascii="Calibri"/>
                <w:strike/>
                <w:color w:val="231F20"/>
                <w:spacing w:val="-1"/>
                <w:w w:val="95"/>
                <w:sz w:val="21"/>
              </w:rPr>
              <w:t>NOT</w:t>
            </w:r>
            <w:r w:rsidRPr="001E24C9">
              <w:rPr>
                <w:rFonts w:ascii="Calibri"/>
                <w:strike/>
                <w:color w:val="231F20"/>
                <w:spacing w:val="26"/>
                <w:w w:val="95"/>
                <w:sz w:val="21"/>
              </w:rPr>
              <w:t xml:space="preserve"> </w:t>
            </w:r>
            <w:r w:rsidRPr="001E24C9">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A76" w14:textId="77777777" w:rsidR="003D7638" w:rsidRDefault="00826B22" w:rsidP="003D7638"/>
        </w:tc>
      </w:tr>
      <w:tr w:rsidR="00065F8A" w14:paraId="5C9FEA7A" w14:textId="77777777" w:rsidTr="00826B22">
        <w:trPr>
          <w:trHeight w:hRule="exact" w:val="1283"/>
        </w:trPr>
        <w:tc>
          <w:tcPr>
            <w:tcW w:w="7078" w:type="dxa"/>
            <w:gridSpan w:val="3"/>
            <w:tcBorders>
              <w:top w:val="single" w:sz="8" w:space="0" w:color="A7A9AC"/>
              <w:left w:val="single" w:sz="8" w:space="0" w:color="A7A9AC"/>
              <w:bottom w:val="single" w:sz="8" w:space="0" w:color="A7A9AC"/>
              <w:right w:val="single" w:sz="8" w:space="0" w:color="A7A9AC"/>
            </w:tcBorders>
          </w:tcPr>
          <w:p w14:paraId="5C9FEA78" w14:textId="77777777" w:rsidR="003D7638" w:rsidRDefault="000A244E" w:rsidP="003D7638">
            <w:pPr>
              <w:pStyle w:val="TableParagraph"/>
              <w:spacing w:before="60" w:line="280" w:lineRule="auto"/>
              <w:ind w:left="75" w:right="405"/>
              <w:rPr>
                <w:rFonts w:ascii="Calibri" w:eastAsia="Calibri" w:hAnsi="Calibri" w:cs="Calibri"/>
                <w:sz w:val="21"/>
                <w:szCs w:val="21"/>
              </w:rPr>
            </w:pPr>
            <w:r>
              <w:rPr>
                <w:rFonts w:ascii="Calibri" w:eastAsia="Calibri" w:hAnsi="Calibri" w:cs="Calibri"/>
                <w:color w:val="231F20"/>
                <w:w w:val="105"/>
                <w:sz w:val="21"/>
                <w:szCs w:val="21"/>
              </w:rPr>
              <w:t>Does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CAE</w:t>
            </w:r>
            <w:r>
              <w:rPr>
                <w:rFonts w:ascii="Calibri" w:eastAsia="Calibri" w:hAnsi="Calibri" w:cs="Calibri"/>
                <w:color w:val="231F20"/>
                <w:spacing w:val="-15"/>
                <w:w w:val="105"/>
                <w:sz w:val="21"/>
                <w:szCs w:val="21"/>
              </w:rPr>
              <w:t xml:space="preserve"> </w:t>
            </w:r>
            <w:r>
              <w:rPr>
                <w:rFonts w:ascii="Calibri" w:eastAsia="Calibri" w:hAnsi="Calibri" w:cs="Calibri"/>
                <w:color w:val="231F20"/>
                <w:spacing w:val="-2"/>
                <w:w w:val="105"/>
                <w:sz w:val="21"/>
                <w:szCs w:val="21"/>
              </w:rPr>
              <w:t>review</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plan</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on</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a</w:t>
            </w:r>
            <w:r>
              <w:rPr>
                <w:rFonts w:ascii="Calibri" w:eastAsia="Calibri" w:hAnsi="Calibri" w:cs="Calibri"/>
                <w:color w:val="231F20"/>
                <w:spacing w:val="-15"/>
                <w:w w:val="105"/>
                <w:sz w:val="21"/>
                <w:szCs w:val="21"/>
              </w:rPr>
              <w:t xml:space="preserve"> </w:t>
            </w:r>
            <w:r>
              <w:rPr>
                <w:rFonts w:ascii="Calibri" w:eastAsia="Calibri" w:hAnsi="Calibri" w:cs="Calibri"/>
                <w:color w:val="231F20"/>
                <w:spacing w:val="-2"/>
                <w:w w:val="105"/>
                <w:sz w:val="21"/>
                <w:szCs w:val="21"/>
              </w:rPr>
              <w:t>r</w:t>
            </w:r>
            <w:r>
              <w:rPr>
                <w:rFonts w:ascii="Calibri" w:eastAsia="Calibri" w:hAnsi="Calibri" w:cs="Calibri"/>
                <w:color w:val="231F20"/>
                <w:spacing w:val="-1"/>
                <w:w w:val="105"/>
                <w:sz w:val="21"/>
                <w:szCs w:val="21"/>
              </w:rPr>
              <w:t>egular</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basis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has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he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or</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she</w:t>
            </w:r>
            <w:r>
              <w:rPr>
                <w:rFonts w:ascii="Calibri" w:eastAsia="Calibri" w:hAnsi="Calibri" w:cs="Calibri"/>
                <w:color w:val="231F20"/>
                <w:spacing w:val="21"/>
                <w:w w:val="103"/>
                <w:sz w:val="21"/>
                <w:szCs w:val="21"/>
              </w:rPr>
              <w:t xml:space="preserve"> </w:t>
            </w:r>
            <w:r>
              <w:rPr>
                <w:rFonts w:ascii="Calibri" w:eastAsia="Calibri" w:hAnsi="Calibri" w:cs="Calibri"/>
                <w:color w:val="231F20"/>
                <w:w w:val="105"/>
                <w:sz w:val="21"/>
                <w:szCs w:val="21"/>
              </w:rPr>
              <w:t>adjusted</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plan</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when</w:t>
            </w:r>
            <w:r>
              <w:rPr>
                <w:rFonts w:ascii="Calibri" w:eastAsia="Calibri" w:hAnsi="Calibri" w:cs="Calibri"/>
                <w:color w:val="231F20"/>
                <w:spacing w:val="-15"/>
                <w:w w:val="105"/>
                <w:sz w:val="21"/>
                <w:szCs w:val="21"/>
              </w:rPr>
              <w:t xml:space="preserve"> </w:t>
            </w:r>
            <w:r>
              <w:rPr>
                <w:rFonts w:ascii="Calibri" w:eastAsia="Calibri" w:hAnsi="Calibri" w:cs="Calibri"/>
                <w:color w:val="231F20"/>
                <w:spacing w:val="-1"/>
                <w:w w:val="105"/>
                <w:sz w:val="21"/>
                <w:szCs w:val="21"/>
              </w:rPr>
              <w:t>necessary</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in</w:t>
            </w:r>
            <w:r>
              <w:rPr>
                <w:rFonts w:ascii="Calibri" w:eastAsia="Calibri" w:hAnsi="Calibri" w:cs="Calibri"/>
                <w:color w:val="231F20"/>
                <w:spacing w:val="-15"/>
                <w:w w:val="105"/>
                <w:sz w:val="21"/>
                <w:szCs w:val="21"/>
              </w:rPr>
              <w:t xml:space="preserve"> </w:t>
            </w:r>
            <w:r>
              <w:rPr>
                <w:rFonts w:ascii="Calibri" w:eastAsia="Calibri" w:hAnsi="Calibri" w:cs="Calibri"/>
                <w:color w:val="231F20"/>
                <w:spacing w:val="-2"/>
                <w:w w:val="105"/>
                <w:sz w:val="21"/>
                <w:szCs w:val="21"/>
              </w:rPr>
              <w:t>response</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changes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in</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28"/>
                <w:w w:val="101"/>
                <w:sz w:val="21"/>
                <w:szCs w:val="21"/>
              </w:rPr>
              <w:t xml:space="preserve"> </w:t>
            </w:r>
            <w:proofErr w:type="spellStart"/>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proofErr w:type="spellEnd"/>
            <w:r>
              <w:rPr>
                <w:rFonts w:ascii="Calibri" w:eastAsia="Calibri" w:hAnsi="Calibri" w:cs="Calibri"/>
                <w:color w:val="231F20"/>
                <w:spacing w:val="-20"/>
                <w:w w:val="105"/>
                <w:sz w:val="21"/>
                <w:szCs w:val="21"/>
              </w:rPr>
              <w:t xml:space="preserve"> </w:t>
            </w:r>
            <w:r>
              <w:rPr>
                <w:rFonts w:ascii="Calibri" w:eastAsia="Calibri" w:hAnsi="Calibri" w:cs="Calibri"/>
                <w:color w:val="231F20"/>
                <w:w w:val="105"/>
                <w:sz w:val="21"/>
                <w:szCs w:val="21"/>
              </w:rPr>
              <w:t>business,</w:t>
            </w:r>
            <w:r>
              <w:rPr>
                <w:rFonts w:ascii="Calibri" w:eastAsia="Calibri" w:hAnsi="Calibri" w:cs="Calibri"/>
                <w:color w:val="231F20"/>
                <w:spacing w:val="-20"/>
                <w:w w:val="105"/>
                <w:sz w:val="21"/>
                <w:szCs w:val="21"/>
              </w:rPr>
              <w:t xml:space="preserve"> </w:t>
            </w:r>
            <w:r>
              <w:rPr>
                <w:rFonts w:ascii="Calibri" w:eastAsia="Calibri" w:hAnsi="Calibri" w:cs="Calibri"/>
                <w:color w:val="231F20"/>
                <w:w w:val="105"/>
                <w:sz w:val="21"/>
                <w:szCs w:val="21"/>
              </w:rPr>
              <w:t>risks,</w:t>
            </w:r>
            <w:r>
              <w:rPr>
                <w:rFonts w:ascii="Calibri" w:eastAsia="Calibri" w:hAnsi="Calibri" w:cs="Calibri"/>
                <w:color w:val="231F20"/>
                <w:spacing w:val="-20"/>
                <w:w w:val="105"/>
                <w:sz w:val="21"/>
                <w:szCs w:val="21"/>
              </w:rPr>
              <w:t xml:space="preserve"> </w:t>
            </w:r>
            <w:r>
              <w:rPr>
                <w:rFonts w:ascii="Calibri" w:eastAsia="Calibri" w:hAnsi="Calibri" w:cs="Calibri"/>
                <w:color w:val="231F20"/>
                <w:spacing w:val="-2"/>
                <w:w w:val="105"/>
                <w:sz w:val="21"/>
                <w:szCs w:val="21"/>
              </w:rPr>
              <w:t>oper</w:t>
            </w:r>
            <w:r>
              <w:rPr>
                <w:rFonts w:ascii="Calibri" w:eastAsia="Calibri" w:hAnsi="Calibri" w:cs="Calibri"/>
                <w:color w:val="231F20"/>
                <w:spacing w:val="-1"/>
                <w:w w:val="105"/>
                <w:sz w:val="21"/>
                <w:szCs w:val="21"/>
              </w:rPr>
              <w:t>ations,</w:t>
            </w:r>
            <w:r>
              <w:rPr>
                <w:rFonts w:ascii="Calibri" w:eastAsia="Calibri" w:hAnsi="Calibri" w:cs="Calibri"/>
                <w:color w:val="231F20"/>
                <w:spacing w:val="-19"/>
                <w:w w:val="105"/>
                <w:sz w:val="21"/>
                <w:szCs w:val="21"/>
              </w:rPr>
              <w:t xml:space="preserve"> </w:t>
            </w:r>
            <w:proofErr w:type="spellStart"/>
            <w:r>
              <w:rPr>
                <w:rFonts w:ascii="Calibri" w:eastAsia="Calibri" w:hAnsi="Calibri" w:cs="Calibri"/>
                <w:color w:val="231F20"/>
                <w:spacing w:val="-3"/>
                <w:w w:val="105"/>
                <w:sz w:val="21"/>
                <w:szCs w:val="21"/>
              </w:rPr>
              <w:t>programmes</w:t>
            </w:r>
            <w:proofErr w:type="spellEnd"/>
            <w:r>
              <w:rPr>
                <w:rFonts w:ascii="Calibri" w:eastAsia="Calibri" w:hAnsi="Calibri" w:cs="Calibri"/>
                <w:color w:val="231F20"/>
                <w:spacing w:val="-3"/>
                <w:w w:val="105"/>
                <w:sz w:val="21"/>
                <w:szCs w:val="21"/>
              </w:rPr>
              <w:t>,</w:t>
            </w:r>
            <w:r>
              <w:rPr>
                <w:rFonts w:ascii="Calibri" w:eastAsia="Calibri" w:hAnsi="Calibri" w:cs="Calibri"/>
                <w:color w:val="231F20"/>
                <w:spacing w:val="-20"/>
                <w:w w:val="105"/>
                <w:sz w:val="21"/>
                <w:szCs w:val="21"/>
              </w:rPr>
              <w:t xml:space="preserve"> </w:t>
            </w:r>
            <w:r>
              <w:rPr>
                <w:rFonts w:ascii="Calibri" w:eastAsia="Calibri" w:hAnsi="Calibri" w:cs="Calibri"/>
                <w:color w:val="231F20"/>
                <w:w w:val="105"/>
                <w:sz w:val="21"/>
                <w:szCs w:val="21"/>
              </w:rPr>
              <w:t>systems</w:t>
            </w:r>
            <w:r>
              <w:rPr>
                <w:rFonts w:ascii="Calibri" w:eastAsia="Calibri" w:hAnsi="Calibri" w:cs="Calibri"/>
                <w:color w:val="231F20"/>
                <w:spacing w:val="-20"/>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45"/>
                <w:w w:val="103"/>
                <w:sz w:val="21"/>
                <w:szCs w:val="21"/>
              </w:rPr>
              <w:t xml:space="preserve"> </w:t>
            </w:r>
            <w:r>
              <w:rPr>
                <w:rFonts w:ascii="Calibri" w:eastAsia="Calibri" w:hAnsi="Calibri" w:cs="Calibri"/>
                <w:color w:val="231F20"/>
                <w:spacing w:val="-2"/>
                <w:w w:val="105"/>
                <w:sz w:val="21"/>
                <w:szCs w:val="21"/>
              </w:rPr>
              <w:t>contr</w:t>
            </w:r>
            <w:r>
              <w:rPr>
                <w:rFonts w:ascii="Calibri" w:eastAsia="Calibri" w:hAnsi="Calibri" w:cs="Calibri"/>
                <w:color w:val="231F20"/>
                <w:spacing w:val="-1"/>
                <w:w w:val="105"/>
                <w:sz w:val="21"/>
                <w:szCs w:val="21"/>
              </w:rPr>
              <w:t>ols?</w:t>
            </w:r>
          </w:p>
        </w:tc>
        <w:tc>
          <w:tcPr>
            <w:tcW w:w="3119" w:type="dxa"/>
            <w:vMerge w:val="restart"/>
            <w:tcBorders>
              <w:top w:val="single" w:sz="8" w:space="0" w:color="A7A9AC"/>
              <w:left w:val="single" w:sz="8" w:space="0" w:color="A7A9AC"/>
              <w:right w:val="single" w:sz="8" w:space="0" w:color="A7A9AC"/>
            </w:tcBorders>
          </w:tcPr>
          <w:p w14:paraId="5C9FEA79" w14:textId="77777777" w:rsidR="003D7638" w:rsidRDefault="000A244E" w:rsidP="00826B22">
            <w:pPr>
              <w:pStyle w:val="ListParagraph"/>
              <w:widowControl/>
              <w:numPr>
                <w:ilvl w:val="0"/>
                <w:numId w:val="76"/>
              </w:numPr>
            </w:pPr>
            <w:r>
              <w:t>Audit Plan kept under constant review and amended when necessary.  Any changes are reported to and approved by Governance committee</w:t>
            </w:r>
          </w:p>
        </w:tc>
      </w:tr>
      <w:tr w:rsidR="00065F8A" w14:paraId="5C9FEA7F" w14:textId="77777777" w:rsidTr="00826B22">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5C9FEA7B"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A7C" w14:textId="77777777" w:rsidR="003D7638" w:rsidRPr="004B0EB8" w:rsidRDefault="000A244E" w:rsidP="003D7638">
            <w:pPr>
              <w:pStyle w:val="TableParagraph"/>
              <w:spacing w:before="60"/>
              <w:ind w:left="75"/>
              <w:rPr>
                <w:rFonts w:ascii="Calibri" w:eastAsia="Calibri" w:hAnsi="Calibri" w:cs="Calibri"/>
                <w:strike/>
                <w:sz w:val="21"/>
                <w:szCs w:val="21"/>
              </w:rPr>
            </w:pPr>
            <w:r w:rsidRPr="004B0EB8">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A7D" w14:textId="77777777" w:rsidR="003D7638" w:rsidRPr="004B0EB8" w:rsidRDefault="000A244E" w:rsidP="003D7638">
            <w:pPr>
              <w:pStyle w:val="TableParagraph"/>
              <w:spacing w:before="60"/>
              <w:ind w:left="75"/>
              <w:rPr>
                <w:rFonts w:ascii="Calibri" w:eastAsia="Calibri" w:hAnsi="Calibri" w:cs="Calibri"/>
                <w:strike/>
                <w:sz w:val="21"/>
                <w:szCs w:val="21"/>
              </w:rPr>
            </w:pPr>
            <w:r w:rsidRPr="004B0EB8">
              <w:rPr>
                <w:rFonts w:ascii="Calibri"/>
                <w:strike/>
                <w:color w:val="231F20"/>
                <w:spacing w:val="-1"/>
                <w:w w:val="95"/>
                <w:sz w:val="21"/>
              </w:rPr>
              <w:t>NOT</w:t>
            </w:r>
            <w:r w:rsidRPr="004B0EB8">
              <w:rPr>
                <w:rFonts w:ascii="Calibri"/>
                <w:strike/>
                <w:color w:val="231F20"/>
                <w:spacing w:val="26"/>
                <w:w w:val="95"/>
                <w:sz w:val="21"/>
              </w:rPr>
              <w:t xml:space="preserve"> </w:t>
            </w:r>
            <w:r w:rsidRPr="004B0EB8">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A7E" w14:textId="77777777" w:rsidR="003D7638" w:rsidRDefault="00826B22" w:rsidP="003D7638"/>
        </w:tc>
      </w:tr>
      <w:tr w:rsidR="00065F8A" w14:paraId="5C9FEA86" w14:textId="77777777" w:rsidTr="00826B22">
        <w:trPr>
          <w:trHeight w:hRule="exact" w:val="1454"/>
        </w:trPr>
        <w:tc>
          <w:tcPr>
            <w:tcW w:w="7078" w:type="dxa"/>
            <w:gridSpan w:val="3"/>
            <w:tcBorders>
              <w:top w:val="single" w:sz="8" w:space="0" w:color="A7A9AC"/>
              <w:left w:val="single" w:sz="8" w:space="0" w:color="A7A9AC"/>
              <w:bottom w:val="single" w:sz="8" w:space="0" w:color="A7A9AC"/>
              <w:right w:val="single" w:sz="8" w:space="0" w:color="A7A9AC"/>
            </w:tcBorders>
          </w:tcPr>
          <w:p w14:paraId="5C9FEA80" w14:textId="77777777" w:rsidR="003D7638" w:rsidRDefault="000A244E" w:rsidP="003D7638">
            <w:pPr>
              <w:pStyle w:val="TableParagraph"/>
              <w:spacing w:before="60" w:line="280" w:lineRule="auto"/>
              <w:ind w:left="75" w:right="911"/>
              <w:rPr>
                <w:rFonts w:ascii="Calibri" w:eastAsia="Calibri" w:hAnsi="Calibri" w:cs="Calibri"/>
                <w:sz w:val="21"/>
                <w:szCs w:val="21"/>
              </w:rPr>
            </w:pPr>
            <w:r>
              <w:rPr>
                <w:rFonts w:ascii="Calibri" w:eastAsia="Calibri" w:hAnsi="Calibri" w:cs="Calibri"/>
                <w:color w:val="231F20"/>
                <w:w w:val="105"/>
                <w:sz w:val="21"/>
                <w:szCs w:val="21"/>
              </w:rPr>
              <w:t>Is</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audit</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activity’s</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plan</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engagements</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based</w:t>
            </w:r>
            <w:r>
              <w:rPr>
                <w:rFonts w:ascii="Calibri" w:eastAsia="Calibri" w:hAnsi="Calibri" w:cs="Calibri"/>
                <w:color w:val="231F20"/>
                <w:spacing w:val="-8"/>
                <w:w w:val="105"/>
                <w:sz w:val="21"/>
                <w:szCs w:val="21"/>
              </w:rPr>
              <w:t xml:space="preserve"> </w:t>
            </w:r>
            <w:r>
              <w:rPr>
                <w:rFonts w:ascii="Calibri" w:eastAsia="Calibri" w:hAnsi="Calibri" w:cs="Calibri"/>
                <w:color w:val="231F20"/>
                <w:w w:val="105"/>
                <w:sz w:val="21"/>
                <w:szCs w:val="21"/>
              </w:rPr>
              <w:t>on</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a documented</w:t>
            </w:r>
            <w:r>
              <w:rPr>
                <w:rFonts w:ascii="Calibri" w:eastAsia="Calibri" w:hAnsi="Calibri" w:cs="Calibri"/>
                <w:color w:val="231F20"/>
                <w:spacing w:val="-24"/>
                <w:w w:val="105"/>
                <w:sz w:val="21"/>
                <w:szCs w:val="21"/>
              </w:rPr>
              <w:t xml:space="preserve"> </w:t>
            </w:r>
            <w:r>
              <w:rPr>
                <w:rFonts w:ascii="Calibri" w:eastAsia="Calibri" w:hAnsi="Calibri" w:cs="Calibri"/>
                <w:color w:val="231F20"/>
                <w:w w:val="105"/>
                <w:sz w:val="21"/>
                <w:szCs w:val="21"/>
              </w:rPr>
              <w:t>risk</w:t>
            </w:r>
            <w:r>
              <w:rPr>
                <w:rFonts w:ascii="Calibri" w:eastAsia="Calibri" w:hAnsi="Calibri" w:cs="Calibri"/>
                <w:color w:val="231F20"/>
                <w:spacing w:val="-24"/>
                <w:w w:val="105"/>
                <w:sz w:val="21"/>
                <w:szCs w:val="21"/>
              </w:rPr>
              <w:t xml:space="preserve"> </w:t>
            </w:r>
            <w:r>
              <w:rPr>
                <w:rFonts w:ascii="Calibri" w:eastAsia="Calibri" w:hAnsi="Calibri" w:cs="Calibri"/>
                <w:color w:val="231F20"/>
                <w:w w:val="105"/>
                <w:sz w:val="21"/>
                <w:szCs w:val="21"/>
              </w:rPr>
              <w:t>assessment?</w:t>
            </w:r>
          </w:p>
          <w:p w14:paraId="5C9FEA81" w14:textId="77777777" w:rsidR="003D7638" w:rsidRDefault="000A244E" w:rsidP="003D7638">
            <w:pPr>
              <w:pStyle w:val="TableParagraph"/>
              <w:spacing w:before="83" w:line="280" w:lineRule="auto"/>
              <w:ind w:left="75" w:right="788"/>
              <w:rPr>
                <w:rFonts w:ascii="Calibri" w:eastAsia="Calibri" w:hAnsi="Calibri" w:cs="Calibri"/>
                <w:sz w:val="21"/>
                <w:szCs w:val="21"/>
              </w:rPr>
            </w:pPr>
            <w:r>
              <w:rPr>
                <w:rFonts w:ascii="Calibri"/>
                <w:color w:val="231F20"/>
                <w:w w:val="105"/>
                <w:sz w:val="21"/>
              </w:rPr>
              <w:t>Is</w:t>
            </w:r>
            <w:r>
              <w:rPr>
                <w:rFonts w:ascii="Calibri"/>
                <w:color w:val="231F20"/>
                <w:spacing w:val="-14"/>
                <w:w w:val="105"/>
                <w:sz w:val="21"/>
              </w:rPr>
              <w:t xml:space="preserve"> </w:t>
            </w:r>
            <w:r>
              <w:rPr>
                <w:rFonts w:ascii="Calibri"/>
                <w:color w:val="231F20"/>
                <w:w w:val="105"/>
                <w:sz w:val="21"/>
              </w:rPr>
              <w:t>the</w:t>
            </w:r>
            <w:r>
              <w:rPr>
                <w:rFonts w:ascii="Calibri"/>
                <w:color w:val="231F20"/>
                <w:spacing w:val="-13"/>
                <w:w w:val="105"/>
                <w:sz w:val="21"/>
              </w:rPr>
              <w:t xml:space="preserve"> </w:t>
            </w:r>
            <w:r>
              <w:rPr>
                <w:rFonts w:ascii="Calibri"/>
                <w:color w:val="231F20"/>
                <w:w w:val="105"/>
                <w:sz w:val="21"/>
              </w:rPr>
              <w:t>risk</w:t>
            </w:r>
            <w:r>
              <w:rPr>
                <w:rFonts w:ascii="Calibri"/>
                <w:color w:val="231F20"/>
                <w:spacing w:val="-14"/>
                <w:w w:val="105"/>
                <w:sz w:val="21"/>
              </w:rPr>
              <w:t xml:space="preserve"> </w:t>
            </w:r>
            <w:r>
              <w:rPr>
                <w:rFonts w:ascii="Calibri"/>
                <w:color w:val="231F20"/>
                <w:w w:val="105"/>
                <w:sz w:val="21"/>
              </w:rPr>
              <w:t>assessment</w:t>
            </w:r>
            <w:r>
              <w:rPr>
                <w:rFonts w:ascii="Calibri"/>
                <w:color w:val="231F20"/>
                <w:spacing w:val="-13"/>
                <w:w w:val="105"/>
                <w:sz w:val="21"/>
              </w:rPr>
              <w:t xml:space="preserve"> </w:t>
            </w:r>
            <w:r>
              <w:rPr>
                <w:rFonts w:ascii="Calibri"/>
                <w:color w:val="231F20"/>
                <w:w w:val="105"/>
                <w:sz w:val="21"/>
              </w:rPr>
              <w:t>used</w:t>
            </w:r>
            <w:r>
              <w:rPr>
                <w:rFonts w:ascii="Calibri"/>
                <w:color w:val="231F20"/>
                <w:spacing w:val="-13"/>
                <w:w w:val="105"/>
                <w:sz w:val="21"/>
              </w:rPr>
              <w:t xml:space="preserve"> </w:t>
            </w:r>
            <w:r>
              <w:rPr>
                <w:rFonts w:ascii="Calibri"/>
                <w:color w:val="231F20"/>
                <w:w w:val="105"/>
                <w:sz w:val="21"/>
              </w:rPr>
              <w:t>to</w:t>
            </w:r>
            <w:r>
              <w:rPr>
                <w:rFonts w:ascii="Calibri"/>
                <w:color w:val="231F20"/>
                <w:spacing w:val="-14"/>
                <w:w w:val="105"/>
                <w:sz w:val="21"/>
              </w:rPr>
              <w:t xml:space="preserve"> </w:t>
            </w:r>
            <w:r>
              <w:rPr>
                <w:rFonts w:ascii="Calibri"/>
                <w:color w:val="231F20"/>
                <w:w w:val="105"/>
                <w:sz w:val="21"/>
              </w:rPr>
              <w:t>develop</w:t>
            </w:r>
            <w:r>
              <w:rPr>
                <w:rFonts w:ascii="Calibri"/>
                <w:color w:val="231F20"/>
                <w:spacing w:val="-13"/>
                <w:w w:val="105"/>
                <w:sz w:val="21"/>
              </w:rPr>
              <w:t xml:space="preserve"> </w:t>
            </w:r>
            <w:r>
              <w:rPr>
                <w:rFonts w:ascii="Calibri"/>
                <w:color w:val="231F20"/>
                <w:w w:val="105"/>
                <w:sz w:val="21"/>
              </w:rPr>
              <w:t>the</w:t>
            </w:r>
            <w:r>
              <w:rPr>
                <w:rFonts w:ascii="Calibri"/>
                <w:color w:val="231F20"/>
                <w:spacing w:val="-13"/>
                <w:w w:val="105"/>
                <w:sz w:val="21"/>
              </w:rPr>
              <w:t xml:space="preserve"> </w:t>
            </w:r>
            <w:r>
              <w:rPr>
                <w:rFonts w:ascii="Calibri"/>
                <w:color w:val="231F20"/>
                <w:w w:val="105"/>
                <w:sz w:val="21"/>
              </w:rPr>
              <w:t>plan</w:t>
            </w:r>
            <w:r>
              <w:rPr>
                <w:rFonts w:ascii="Calibri"/>
                <w:color w:val="231F20"/>
                <w:spacing w:val="-14"/>
                <w:w w:val="105"/>
                <w:sz w:val="21"/>
              </w:rPr>
              <w:t xml:space="preserve"> </w:t>
            </w:r>
            <w:r>
              <w:rPr>
                <w:rFonts w:ascii="Calibri"/>
                <w:color w:val="231F20"/>
                <w:w w:val="105"/>
                <w:sz w:val="21"/>
              </w:rPr>
              <w:t>of</w:t>
            </w:r>
            <w:r>
              <w:rPr>
                <w:rFonts w:ascii="Calibri"/>
                <w:color w:val="231F20"/>
                <w:spacing w:val="-13"/>
                <w:w w:val="105"/>
                <w:sz w:val="21"/>
              </w:rPr>
              <w:t xml:space="preserve"> </w:t>
            </w:r>
            <w:r>
              <w:rPr>
                <w:rFonts w:ascii="Calibri"/>
                <w:color w:val="231F20"/>
                <w:w w:val="105"/>
                <w:sz w:val="21"/>
              </w:rPr>
              <w:t>engagements</w:t>
            </w:r>
            <w:r>
              <w:rPr>
                <w:rFonts w:ascii="Calibri"/>
                <w:color w:val="231F20"/>
                <w:w w:val="104"/>
                <w:sz w:val="21"/>
              </w:rPr>
              <w:t xml:space="preserve"> </w:t>
            </w:r>
            <w:r>
              <w:rPr>
                <w:rFonts w:ascii="Calibri"/>
                <w:color w:val="231F20"/>
                <w:w w:val="105"/>
                <w:sz w:val="21"/>
              </w:rPr>
              <w:t>undertaken</w:t>
            </w:r>
            <w:r>
              <w:rPr>
                <w:rFonts w:ascii="Calibri"/>
                <w:color w:val="231F20"/>
                <w:spacing w:val="-13"/>
                <w:w w:val="105"/>
                <w:sz w:val="21"/>
              </w:rPr>
              <w:t xml:space="preserve"> </w:t>
            </w:r>
            <w:r>
              <w:rPr>
                <w:rFonts w:ascii="Calibri"/>
                <w:color w:val="231F20"/>
                <w:w w:val="105"/>
                <w:sz w:val="21"/>
              </w:rPr>
              <w:t>at</w:t>
            </w:r>
            <w:r>
              <w:rPr>
                <w:rFonts w:ascii="Calibri"/>
                <w:color w:val="231F20"/>
                <w:spacing w:val="-12"/>
                <w:w w:val="105"/>
                <w:sz w:val="21"/>
              </w:rPr>
              <w:t xml:space="preserve"> </w:t>
            </w:r>
            <w:r>
              <w:rPr>
                <w:rFonts w:ascii="Calibri"/>
                <w:color w:val="231F20"/>
                <w:w w:val="105"/>
                <w:sz w:val="21"/>
              </w:rPr>
              <w:t>least</w:t>
            </w:r>
            <w:r>
              <w:rPr>
                <w:rFonts w:ascii="Calibri"/>
                <w:color w:val="231F20"/>
                <w:spacing w:val="-13"/>
                <w:w w:val="105"/>
                <w:sz w:val="21"/>
              </w:rPr>
              <w:t xml:space="preserve"> </w:t>
            </w:r>
            <w:r>
              <w:rPr>
                <w:rFonts w:ascii="Calibri"/>
                <w:color w:val="231F20"/>
                <w:w w:val="105"/>
                <w:sz w:val="21"/>
              </w:rPr>
              <w:t>annually?</w:t>
            </w:r>
          </w:p>
        </w:tc>
        <w:tc>
          <w:tcPr>
            <w:tcW w:w="3119" w:type="dxa"/>
            <w:vMerge w:val="restart"/>
            <w:tcBorders>
              <w:top w:val="single" w:sz="8" w:space="0" w:color="A7A9AC"/>
              <w:left w:val="single" w:sz="8" w:space="0" w:color="A7A9AC"/>
              <w:right w:val="single" w:sz="8" w:space="0" w:color="A7A9AC"/>
            </w:tcBorders>
          </w:tcPr>
          <w:p w14:paraId="5C9FEA82" w14:textId="77777777" w:rsidR="004B0EB8" w:rsidRDefault="000A244E" w:rsidP="00826B22">
            <w:pPr>
              <w:pStyle w:val="ListParagraph"/>
              <w:widowControl/>
              <w:numPr>
                <w:ilvl w:val="0"/>
                <w:numId w:val="76"/>
              </w:numPr>
              <w:rPr>
                <w:rFonts w:cs="Arial"/>
                <w:color w:val="000000"/>
              </w:rPr>
            </w:pPr>
            <w:r w:rsidRPr="00442949">
              <w:rPr>
                <w:rFonts w:cs="Arial"/>
                <w:color w:val="000000"/>
              </w:rPr>
              <w:t>An Audit risk assessment is used as basis for Audit Plan.</w:t>
            </w:r>
          </w:p>
          <w:p w14:paraId="5C9FEA83" w14:textId="77777777" w:rsidR="004B0EB8" w:rsidRPr="00442949" w:rsidRDefault="000A244E" w:rsidP="00826B22">
            <w:pPr>
              <w:pStyle w:val="ListParagraph"/>
              <w:widowControl/>
              <w:numPr>
                <w:ilvl w:val="0"/>
                <w:numId w:val="76"/>
              </w:numPr>
              <w:rPr>
                <w:rFonts w:cs="Arial"/>
                <w:color w:val="000000"/>
              </w:rPr>
            </w:pPr>
            <w:r w:rsidRPr="00442949">
              <w:rPr>
                <w:rFonts w:ascii="Calibri" w:hAnsi="Calibri"/>
                <w:color w:val="000000"/>
              </w:rPr>
              <w:t xml:space="preserve">Audit </w:t>
            </w:r>
            <w:r>
              <w:rPr>
                <w:rFonts w:ascii="Calibri" w:hAnsi="Calibri"/>
                <w:color w:val="000000"/>
              </w:rPr>
              <w:t xml:space="preserve">Risk assessment </w:t>
            </w:r>
            <w:r w:rsidRPr="00442949">
              <w:rPr>
                <w:rFonts w:ascii="Calibri" w:hAnsi="Calibri"/>
                <w:color w:val="000000"/>
              </w:rPr>
              <w:t xml:space="preserve">updated </w:t>
            </w:r>
            <w:r>
              <w:rPr>
                <w:rFonts w:ascii="Calibri" w:hAnsi="Calibri"/>
                <w:color w:val="000000"/>
              </w:rPr>
              <w:t xml:space="preserve">throughout the year and used as basis of the development of the audit plan twice per year. </w:t>
            </w:r>
            <w:r w:rsidRPr="00442949">
              <w:rPr>
                <w:rFonts w:ascii="Calibri" w:hAnsi="Calibri"/>
                <w:color w:val="000000"/>
              </w:rPr>
              <w:br/>
            </w:r>
          </w:p>
          <w:p w14:paraId="5C9FEA84" w14:textId="77777777" w:rsidR="004B0EB8" w:rsidRPr="004B0EB8" w:rsidRDefault="00826B22" w:rsidP="004B0EB8">
            <w:pPr>
              <w:widowControl/>
              <w:rPr>
                <w:rFonts w:cs="Arial"/>
                <w:color w:val="000000"/>
                <w:lang w:val="en-GB"/>
              </w:rPr>
            </w:pPr>
          </w:p>
          <w:p w14:paraId="5C9FEA85" w14:textId="77777777" w:rsidR="003D7638" w:rsidRDefault="00826B22" w:rsidP="003D7638"/>
        </w:tc>
      </w:tr>
      <w:tr w:rsidR="00065F8A" w14:paraId="5C9FEA8B" w14:textId="77777777" w:rsidTr="00826B22">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5C9FEA87"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A88" w14:textId="77777777" w:rsidR="003D7638" w:rsidRPr="004B0EB8" w:rsidRDefault="000A244E" w:rsidP="003D7638">
            <w:pPr>
              <w:pStyle w:val="TableParagraph"/>
              <w:spacing w:before="60"/>
              <w:ind w:left="75"/>
              <w:rPr>
                <w:rFonts w:ascii="Calibri" w:eastAsia="Calibri" w:hAnsi="Calibri" w:cs="Calibri"/>
                <w:strike/>
                <w:sz w:val="21"/>
                <w:szCs w:val="21"/>
              </w:rPr>
            </w:pPr>
            <w:r w:rsidRPr="004B0EB8">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A89" w14:textId="77777777" w:rsidR="003D7638" w:rsidRPr="004B0EB8" w:rsidRDefault="000A244E" w:rsidP="003D7638">
            <w:pPr>
              <w:pStyle w:val="TableParagraph"/>
              <w:spacing w:before="60"/>
              <w:ind w:left="75"/>
              <w:rPr>
                <w:rFonts w:ascii="Calibri" w:eastAsia="Calibri" w:hAnsi="Calibri" w:cs="Calibri"/>
                <w:strike/>
                <w:sz w:val="21"/>
                <w:szCs w:val="21"/>
              </w:rPr>
            </w:pPr>
            <w:r w:rsidRPr="004B0EB8">
              <w:rPr>
                <w:rFonts w:ascii="Calibri"/>
                <w:strike/>
                <w:color w:val="231F20"/>
                <w:spacing w:val="-1"/>
                <w:w w:val="95"/>
                <w:sz w:val="21"/>
              </w:rPr>
              <w:t>NOT</w:t>
            </w:r>
            <w:r w:rsidRPr="004B0EB8">
              <w:rPr>
                <w:rFonts w:ascii="Calibri"/>
                <w:strike/>
                <w:color w:val="231F20"/>
                <w:spacing w:val="26"/>
                <w:w w:val="95"/>
                <w:sz w:val="21"/>
              </w:rPr>
              <w:t xml:space="preserve"> </w:t>
            </w:r>
            <w:r w:rsidRPr="004B0EB8">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A8A" w14:textId="77777777" w:rsidR="003D7638" w:rsidRDefault="00826B22" w:rsidP="003D7638"/>
        </w:tc>
      </w:tr>
    </w:tbl>
    <w:p w14:paraId="5C9FEA8C" w14:textId="77777777" w:rsidR="005E5280" w:rsidRDefault="000A244E">
      <w:r>
        <w:br w:type="page"/>
      </w:r>
    </w:p>
    <w:tbl>
      <w:tblPr>
        <w:tblW w:w="10197" w:type="dxa"/>
        <w:tblInd w:w="850" w:type="dxa"/>
        <w:tblLayout w:type="fixed"/>
        <w:tblCellMar>
          <w:left w:w="0" w:type="dxa"/>
          <w:right w:w="0" w:type="dxa"/>
        </w:tblCellMar>
        <w:tblLook w:val="01E0" w:firstRow="1" w:lastRow="1" w:firstColumn="1" w:lastColumn="1" w:noHBand="0" w:noVBand="0"/>
      </w:tblPr>
      <w:tblGrid>
        <w:gridCol w:w="1897"/>
        <w:gridCol w:w="2126"/>
        <w:gridCol w:w="3055"/>
        <w:gridCol w:w="3119"/>
      </w:tblGrid>
      <w:tr w:rsidR="00065F8A" w14:paraId="5C9FEA8F" w14:textId="77777777" w:rsidTr="00826B22">
        <w:trPr>
          <w:trHeight w:hRule="exact" w:val="384"/>
        </w:trPr>
        <w:tc>
          <w:tcPr>
            <w:tcW w:w="7078"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A8D" w14:textId="77777777" w:rsidR="005E5280" w:rsidRDefault="000A244E" w:rsidP="007E50E7">
            <w:pPr>
              <w:pStyle w:val="TableParagraph"/>
              <w:spacing w:before="60"/>
              <w:ind w:left="75"/>
              <w:rPr>
                <w:rFonts w:ascii="Calibri" w:eastAsia="Calibri" w:hAnsi="Calibri" w:cs="Calibri"/>
                <w:sz w:val="21"/>
                <w:szCs w:val="21"/>
              </w:rPr>
            </w:pPr>
            <w:r>
              <w:rPr>
                <w:rFonts w:ascii="Calibri"/>
                <w:b/>
                <w:color w:val="FFFFFF"/>
                <w:w w:val="105"/>
                <w:sz w:val="21"/>
              </w:rPr>
              <w:lastRenderedPageBreak/>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119" w:type="dxa"/>
            <w:tcBorders>
              <w:top w:val="single" w:sz="8" w:space="0" w:color="A7A9AC"/>
              <w:left w:val="single" w:sz="8" w:space="0" w:color="A7A9AC"/>
              <w:bottom w:val="single" w:sz="8" w:space="0" w:color="A7A9AC"/>
              <w:right w:val="single" w:sz="8" w:space="0" w:color="A7A9AC"/>
            </w:tcBorders>
            <w:shd w:val="clear" w:color="auto" w:fill="652D89"/>
          </w:tcPr>
          <w:p w14:paraId="5C9FEA8E" w14:textId="77777777" w:rsidR="005E5280" w:rsidRDefault="000A244E" w:rsidP="007E50E7">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A9F" w14:textId="77777777" w:rsidTr="00826B22">
        <w:trPr>
          <w:trHeight w:hRule="exact" w:val="3717"/>
        </w:trPr>
        <w:tc>
          <w:tcPr>
            <w:tcW w:w="7078" w:type="dxa"/>
            <w:gridSpan w:val="3"/>
            <w:tcBorders>
              <w:top w:val="single" w:sz="8" w:space="0" w:color="A7A9AC"/>
              <w:left w:val="single" w:sz="8" w:space="0" w:color="A7A9AC"/>
              <w:bottom w:val="single" w:sz="8" w:space="0" w:color="A7A9AC"/>
              <w:right w:val="single" w:sz="8" w:space="0" w:color="A7A9AC"/>
            </w:tcBorders>
          </w:tcPr>
          <w:p w14:paraId="5C9FEA90" w14:textId="77777777" w:rsidR="003D7638" w:rsidRDefault="000A244E" w:rsidP="003D7638">
            <w:pPr>
              <w:pStyle w:val="TableParagraph"/>
              <w:spacing w:before="60" w:line="280" w:lineRule="auto"/>
              <w:ind w:left="75" w:right="529"/>
              <w:rPr>
                <w:rFonts w:ascii="Calibri" w:eastAsia="Calibri" w:hAnsi="Calibri" w:cs="Calibri"/>
                <w:sz w:val="21"/>
                <w:szCs w:val="21"/>
              </w:rPr>
            </w:pPr>
            <w:r>
              <w:rPr>
                <w:rFonts w:ascii="Calibri"/>
                <w:color w:val="231F20"/>
                <w:w w:val="105"/>
                <w:sz w:val="21"/>
              </w:rPr>
              <w:t>In</w:t>
            </w:r>
            <w:r>
              <w:rPr>
                <w:rFonts w:ascii="Calibri"/>
                <w:color w:val="231F20"/>
                <w:spacing w:val="-11"/>
                <w:w w:val="105"/>
                <w:sz w:val="21"/>
              </w:rPr>
              <w:t xml:space="preserve"> </w:t>
            </w:r>
            <w:r>
              <w:rPr>
                <w:rFonts w:ascii="Calibri"/>
                <w:color w:val="231F20"/>
                <w:w w:val="105"/>
                <w:sz w:val="21"/>
              </w:rPr>
              <w:t>developing</w:t>
            </w:r>
            <w:r>
              <w:rPr>
                <w:rFonts w:ascii="Calibri"/>
                <w:color w:val="231F20"/>
                <w:spacing w:val="-10"/>
                <w:w w:val="105"/>
                <w:sz w:val="21"/>
              </w:rPr>
              <w:t xml:space="preserve"> </w:t>
            </w:r>
            <w:r>
              <w:rPr>
                <w:rFonts w:ascii="Calibri"/>
                <w:color w:val="231F20"/>
                <w:w w:val="105"/>
                <w:sz w:val="21"/>
              </w:rPr>
              <w:t>the</w:t>
            </w:r>
            <w:r>
              <w:rPr>
                <w:rFonts w:ascii="Calibri"/>
                <w:color w:val="231F20"/>
                <w:spacing w:val="-11"/>
                <w:w w:val="105"/>
                <w:sz w:val="21"/>
              </w:rPr>
              <w:t xml:space="preserve"> </w:t>
            </w:r>
            <w:r>
              <w:rPr>
                <w:rFonts w:ascii="Calibri"/>
                <w:color w:val="231F20"/>
                <w:w w:val="105"/>
                <w:sz w:val="21"/>
              </w:rPr>
              <w:t>risk-based</w:t>
            </w:r>
            <w:r>
              <w:rPr>
                <w:rFonts w:ascii="Calibri"/>
                <w:color w:val="231F20"/>
                <w:spacing w:val="-10"/>
                <w:w w:val="105"/>
                <w:sz w:val="21"/>
              </w:rPr>
              <w:t xml:space="preserve"> </w:t>
            </w:r>
            <w:r>
              <w:rPr>
                <w:rFonts w:ascii="Calibri"/>
                <w:color w:val="231F20"/>
                <w:w w:val="105"/>
                <w:sz w:val="21"/>
              </w:rPr>
              <w:t>plan,</w:t>
            </w:r>
            <w:r>
              <w:rPr>
                <w:rFonts w:ascii="Calibri"/>
                <w:color w:val="231F20"/>
                <w:spacing w:val="-10"/>
                <w:w w:val="105"/>
                <w:sz w:val="21"/>
              </w:rPr>
              <w:t xml:space="preserve"> </w:t>
            </w:r>
            <w:r>
              <w:rPr>
                <w:rFonts w:ascii="Calibri"/>
                <w:color w:val="231F20"/>
                <w:w w:val="105"/>
                <w:sz w:val="21"/>
              </w:rPr>
              <w:t>has</w:t>
            </w:r>
            <w:r>
              <w:rPr>
                <w:rFonts w:ascii="Calibri"/>
                <w:color w:val="231F20"/>
                <w:spacing w:val="-11"/>
                <w:w w:val="105"/>
                <w:sz w:val="21"/>
              </w:rPr>
              <w:t xml:space="preserve"> </w:t>
            </w:r>
            <w:r>
              <w:rPr>
                <w:rFonts w:ascii="Calibri"/>
                <w:color w:val="231F20"/>
                <w:w w:val="105"/>
                <w:sz w:val="21"/>
              </w:rPr>
              <w:t>the</w:t>
            </w:r>
            <w:r>
              <w:rPr>
                <w:rFonts w:ascii="Calibri"/>
                <w:color w:val="231F20"/>
                <w:spacing w:val="-10"/>
                <w:w w:val="105"/>
                <w:sz w:val="21"/>
              </w:rPr>
              <w:t xml:space="preserve"> </w:t>
            </w:r>
            <w:r>
              <w:rPr>
                <w:rFonts w:ascii="Calibri"/>
                <w:color w:val="231F20"/>
                <w:w w:val="105"/>
                <w:sz w:val="21"/>
              </w:rPr>
              <w:t>CAE</w:t>
            </w:r>
            <w:r>
              <w:rPr>
                <w:rFonts w:ascii="Calibri"/>
                <w:color w:val="231F20"/>
                <w:spacing w:val="-10"/>
                <w:w w:val="105"/>
                <w:sz w:val="21"/>
              </w:rPr>
              <w:t xml:space="preserve"> </w:t>
            </w:r>
            <w:r>
              <w:rPr>
                <w:rFonts w:ascii="Calibri"/>
                <w:color w:val="231F20"/>
                <w:w w:val="105"/>
                <w:sz w:val="21"/>
              </w:rPr>
              <w:t>also</w:t>
            </w:r>
            <w:r>
              <w:rPr>
                <w:rFonts w:ascii="Calibri"/>
                <w:color w:val="231F20"/>
                <w:spacing w:val="-11"/>
                <w:w w:val="105"/>
                <w:sz w:val="21"/>
              </w:rPr>
              <w:t xml:space="preserve"> </w:t>
            </w:r>
            <w:proofErr w:type="gramStart"/>
            <w:r>
              <w:rPr>
                <w:rFonts w:ascii="Calibri"/>
                <w:color w:val="231F20"/>
                <w:w w:val="105"/>
                <w:sz w:val="21"/>
              </w:rPr>
              <w:t>given</w:t>
            </w:r>
            <w:r>
              <w:rPr>
                <w:rFonts w:ascii="Calibri"/>
                <w:color w:val="231F20"/>
                <w:spacing w:val="-10"/>
                <w:w w:val="105"/>
                <w:sz w:val="21"/>
              </w:rPr>
              <w:t xml:space="preserve"> </w:t>
            </w:r>
            <w:r>
              <w:rPr>
                <w:rFonts w:ascii="Calibri"/>
                <w:color w:val="231F20"/>
                <w:w w:val="105"/>
                <w:sz w:val="21"/>
              </w:rPr>
              <w:t xml:space="preserve">sufficient </w:t>
            </w:r>
            <w:r>
              <w:rPr>
                <w:rFonts w:ascii="Calibri"/>
                <w:color w:val="231F20"/>
                <w:spacing w:val="-1"/>
                <w:sz w:val="21"/>
              </w:rPr>
              <w:t>consideration</w:t>
            </w:r>
            <w:r>
              <w:rPr>
                <w:rFonts w:ascii="Calibri"/>
                <w:color w:val="231F20"/>
                <w:spacing w:val="14"/>
                <w:sz w:val="21"/>
              </w:rPr>
              <w:t xml:space="preserve"> </w:t>
            </w:r>
            <w:r>
              <w:rPr>
                <w:rFonts w:ascii="Calibri"/>
                <w:color w:val="231F20"/>
                <w:sz w:val="21"/>
              </w:rPr>
              <w:t>to</w:t>
            </w:r>
            <w:proofErr w:type="gramEnd"/>
            <w:r>
              <w:rPr>
                <w:rFonts w:ascii="Calibri"/>
                <w:color w:val="231F20"/>
                <w:sz w:val="21"/>
              </w:rPr>
              <w:t>:</w:t>
            </w:r>
          </w:p>
          <w:p w14:paraId="5C9FEA91" w14:textId="77777777" w:rsidR="003D7638" w:rsidRDefault="000A244E" w:rsidP="000A01B7">
            <w:pPr>
              <w:pStyle w:val="ListParagraph"/>
              <w:numPr>
                <w:ilvl w:val="0"/>
                <w:numId w:val="18"/>
              </w:numPr>
              <w:tabs>
                <w:tab w:val="left" w:pos="359"/>
              </w:tabs>
              <w:spacing w:before="83" w:line="280" w:lineRule="auto"/>
              <w:ind w:right="759" w:hanging="283"/>
              <w:rPr>
                <w:rFonts w:ascii="Calibri" w:eastAsia="Calibri" w:hAnsi="Calibri" w:cs="Calibri"/>
                <w:sz w:val="21"/>
                <w:szCs w:val="21"/>
              </w:rPr>
            </w:pPr>
            <w:r>
              <w:rPr>
                <w:rFonts w:ascii="Calibri"/>
                <w:color w:val="231F20"/>
                <w:sz w:val="21"/>
              </w:rPr>
              <w:t>Any</w:t>
            </w:r>
            <w:r>
              <w:rPr>
                <w:rFonts w:ascii="Calibri"/>
                <w:color w:val="231F20"/>
                <w:spacing w:val="12"/>
                <w:sz w:val="21"/>
              </w:rPr>
              <w:t xml:space="preserve"> </w:t>
            </w:r>
            <w:r>
              <w:rPr>
                <w:rFonts w:ascii="Calibri"/>
                <w:color w:val="231F20"/>
                <w:spacing w:val="-1"/>
                <w:sz w:val="21"/>
              </w:rPr>
              <w:t>declarations</w:t>
            </w:r>
            <w:r>
              <w:rPr>
                <w:rFonts w:ascii="Calibri"/>
                <w:color w:val="231F20"/>
                <w:spacing w:val="12"/>
                <w:sz w:val="21"/>
              </w:rPr>
              <w:t xml:space="preserve"> </w:t>
            </w:r>
            <w:r>
              <w:rPr>
                <w:rFonts w:ascii="Calibri"/>
                <w:color w:val="231F20"/>
                <w:sz w:val="21"/>
              </w:rPr>
              <w:t>of</w:t>
            </w:r>
            <w:r>
              <w:rPr>
                <w:rFonts w:ascii="Calibri"/>
                <w:color w:val="231F20"/>
                <w:spacing w:val="13"/>
                <w:sz w:val="21"/>
              </w:rPr>
              <w:t xml:space="preserve"> </w:t>
            </w:r>
            <w:r>
              <w:rPr>
                <w:rFonts w:ascii="Calibri"/>
                <w:color w:val="231F20"/>
                <w:spacing w:val="-1"/>
                <w:sz w:val="21"/>
              </w:rPr>
              <w:t>interest</w:t>
            </w:r>
            <w:r>
              <w:rPr>
                <w:rFonts w:ascii="Calibri"/>
                <w:color w:val="231F20"/>
                <w:spacing w:val="12"/>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12"/>
                <w:sz w:val="21"/>
              </w:rPr>
              <w:t xml:space="preserve"> </w:t>
            </w:r>
            <w:r>
              <w:rPr>
                <w:rFonts w:ascii="Calibri"/>
                <w:color w:val="231F20"/>
                <w:sz w:val="21"/>
              </w:rPr>
              <w:t>the</w:t>
            </w:r>
            <w:r>
              <w:rPr>
                <w:rFonts w:ascii="Calibri"/>
                <w:color w:val="231F20"/>
                <w:spacing w:val="13"/>
                <w:sz w:val="21"/>
              </w:rPr>
              <w:t xml:space="preserve"> </w:t>
            </w:r>
            <w:r>
              <w:rPr>
                <w:rFonts w:ascii="Calibri"/>
                <w:color w:val="231F20"/>
                <w:spacing w:val="-1"/>
                <w:sz w:val="21"/>
              </w:rPr>
              <w:t>avoidance</w:t>
            </w:r>
            <w:r>
              <w:rPr>
                <w:rFonts w:ascii="Calibri"/>
                <w:color w:val="231F20"/>
                <w:spacing w:val="12"/>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12"/>
                <w:sz w:val="21"/>
              </w:rPr>
              <w:t xml:space="preserve"> </w:t>
            </w:r>
            <w:r>
              <w:rPr>
                <w:rFonts w:ascii="Calibri"/>
                <w:color w:val="231F20"/>
                <w:sz w:val="21"/>
              </w:rPr>
              <w:t>conflicts</w:t>
            </w:r>
            <w:r>
              <w:rPr>
                <w:rFonts w:ascii="Calibri"/>
                <w:color w:val="231F20"/>
                <w:spacing w:val="12"/>
                <w:sz w:val="21"/>
              </w:rPr>
              <w:t xml:space="preserve"> </w:t>
            </w:r>
            <w:r>
              <w:rPr>
                <w:rFonts w:ascii="Calibri"/>
                <w:color w:val="231F20"/>
                <w:sz w:val="21"/>
              </w:rPr>
              <w:t>of</w:t>
            </w:r>
            <w:r>
              <w:rPr>
                <w:rFonts w:ascii="Calibri"/>
                <w:color w:val="231F20"/>
                <w:spacing w:val="29"/>
                <w:w w:val="99"/>
                <w:sz w:val="21"/>
              </w:rPr>
              <w:t xml:space="preserve"> </w:t>
            </w:r>
            <w:r>
              <w:rPr>
                <w:rFonts w:ascii="Calibri"/>
                <w:color w:val="231F20"/>
                <w:spacing w:val="-1"/>
                <w:sz w:val="21"/>
              </w:rPr>
              <w:t>interest)?</w:t>
            </w:r>
          </w:p>
          <w:p w14:paraId="5C9FEA92" w14:textId="77777777" w:rsidR="003D7638" w:rsidRDefault="000A244E" w:rsidP="000A01B7">
            <w:pPr>
              <w:pStyle w:val="ListParagraph"/>
              <w:numPr>
                <w:ilvl w:val="0"/>
                <w:numId w:val="18"/>
              </w:numPr>
              <w:tabs>
                <w:tab w:val="left" w:pos="359"/>
              </w:tabs>
              <w:spacing w:before="83" w:line="280" w:lineRule="auto"/>
              <w:ind w:right="1198" w:hanging="283"/>
              <w:rPr>
                <w:rFonts w:ascii="Calibri" w:eastAsia="Calibri" w:hAnsi="Calibri" w:cs="Calibri"/>
                <w:sz w:val="21"/>
                <w:szCs w:val="21"/>
              </w:rPr>
            </w:pPr>
            <w:r>
              <w:rPr>
                <w:rFonts w:ascii="Calibri"/>
                <w:color w:val="231F20"/>
                <w:sz w:val="21"/>
              </w:rPr>
              <w:t>The</w:t>
            </w:r>
            <w:r>
              <w:rPr>
                <w:rFonts w:ascii="Calibri"/>
                <w:color w:val="231F20"/>
                <w:spacing w:val="11"/>
                <w:sz w:val="21"/>
              </w:rPr>
              <w:t xml:space="preserve"> </w:t>
            </w:r>
            <w:r>
              <w:rPr>
                <w:rFonts w:ascii="Calibri"/>
                <w:color w:val="231F20"/>
                <w:spacing w:val="-3"/>
                <w:sz w:val="21"/>
              </w:rPr>
              <w:t>r</w:t>
            </w:r>
            <w:r>
              <w:rPr>
                <w:rFonts w:ascii="Calibri"/>
                <w:color w:val="231F20"/>
                <w:spacing w:val="-2"/>
                <w:sz w:val="21"/>
              </w:rPr>
              <w:t>equirement</w:t>
            </w:r>
            <w:r>
              <w:rPr>
                <w:rFonts w:ascii="Calibri"/>
                <w:color w:val="231F20"/>
                <w:spacing w:val="11"/>
                <w:sz w:val="21"/>
              </w:rPr>
              <w:t xml:space="preserve"> </w:t>
            </w:r>
            <w:r>
              <w:rPr>
                <w:rFonts w:ascii="Calibri"/>
                <w:color w:val="231F20"/>
                <w:sz w:val="21"/>
              </w:rPr>
              <w:t>to</w:t>
            </w:r>
            <w:r>
              <w:rPr>
                <w:rFonts w:ascii="Calibri"/>
                <w:color w:val="231F20"/>
                <w:spacing w:val="11"/>
                <w:sz w:val="21"/>
              </w:rPr>
              <w:t xml:space="preserve"> </w:t>
            </w:r>
            <w:r>
              <w:rPr>
                <w:rFonts w:ascii="Calibri"/>
                <w:color w:val="231F20"/>
                <w:sz w:val="21"/>
              </w:rPr>
              <w:t>use</w:t>
            </w:r>
            <w:r>
              <w:rPr>
                <w:rFonts w:ascii="Calibri"/>
                <w:color w:val="231F20"/>
                <w:spacing w:val="11"/>
                <w:sz w:val="21"/>
              </w:rPr>
              <w:t xml:space="preserve"> </w:t>
            </w:r>
            <w:r>
              <w:rPr>
                <w:rFonts w:ascii="Calibri"/>
                <w:color w:val="231F20"/>
                <w:sz w:val="21"/>
              </w:rPr>
              <w:t>specialists,</w:t>
            </w:r>
            <w:r>
              <w:rPr>
                <w:rFonts w:ascii="Calibri"/>
                <w:color w:val="231F20"/>
                <w:spacing w:val="11"/>
                <w:sz w:val="21"/>
              </w:rPr>
              <w:t xml:space="preserve"> </w:t>
            </w:r>
            <w:proofErr w:type="spellStart"/>
            <w:r>
              <w:rPr>
                <w:rFonts w:ascii="Calibri"/>
                <w:color w:val="231F20"/>
                <w:sz w:val="21"/>
              </w:rPr>
              <w:t>eg</w:t>
            </w:r>
            <w:proofErr w:type="spellEnd"/>
            <w:r>
              <w:rPr>
                <w:rFonts w:ascii="Calibri"/>
                <w:color w:val="231F20"/>
                <w:spacing w:val="11"/>
                <w:sz w:val="21"/>
              </w:rPr>
              <w:t xml:space="preserve"> </w:t>
            </w:r>
            <w:r>
              <w:rPr>
                <w:rFonts w:ascii="Calibri"/>
                <w:color w:val="231F20"/>
                <w:sz w:val="21"/>
              </w:rPr>
              <w:t>IT</w:t>
            </w:r>
            <w:r>
              <w:rPr>
                <w:rFonts w:ascii="Calibri"/>
                <w:color w:val="231F20"/>
                <w:spacing w:val="11"/>
                <w:sz w:val="21"/>
              </w:rPr>
              <w:t xml:space="preserve"> </w:t>
            </w:r>
            <w:r>
              <w:rPr>
                <w:rFonts w:ascii="Calibri"/>
                <w:color w:val="231F20"/>
                <w:sz w:val="21"/>
              </w:rPr>
              <w:t>or</w:t>
            </w:r>
            <w:r>
              <w:rPr>
                <w:rFonts w:ascii="Calibri"/>
                <w:color w:val="231F20"/>
                <w:spacing w:val="11"/>
                <w:sz w:val="21"/>
              </w:rPr>
              <w:t xml:space="preserve"> </w:t>
            </w:r>
            <w:r>
              <w:rPr>
                <w:rFonts w:ascii="Calibri"/>
                <w:color w:val="231F20"/>
                <w:spacing w:val="-1"/>
                <w:sz w:val="21"/>
              </w:rPr>
              <w:t>contract</w:t>
            </w:r>
            <w:r>
              <w:rPr>
                <w:rFonts w:ascii="Calibri"/>
                <w:color w:val="231F20"/>
                <w:spacing w:val="11"/>
                <w:sz w:val="21"/>
              </w:rPr>
              <w:t xml:space="preserve"> </w:t>
            </w:r>
            <w:r>
              <w:rPr>
                <w:rFonts w:ascii="Calibri"/>
                <w:color w:val="231F20"/>
                <w:sz w:val="21"/>
              </w:rPr>
              <w:t>and</w:t>
            </w:r>
            <w:r>
              <w:rPr>
                <w:rFonts w:ascii="Calibri"/>
                <w:color w:val="231F20"/>
                <w:spacing w:val="21"/>
                <w:w w:val="103"/>
                <w:sz w:val="21"/>
              </w:rPr>
              <w:t xml:space="preserve"> </w:t>
            </w:r>
            <w:r>
              <w:rPr>
                <w:rFonts w:ascii="Calibri"/>
                <w:color w:val="231F20"/>
                <w:spacing w:val="-3"/>
                <w:sz w:val="21"/>
              </w:rPr>
              <w:t>pr</w:t>
            </w:r>
            <w:r>
              <w:rPr>
                <w:rFonts w:ascii="Calibri"/>
                <w:color w:val="231F20"/>
                <w:spacing w:val="-2"/>
                <w:sz w:val="21"/>
              </w:rPr>
              <w:t>ocurement</w:t>
            </w:r>
            <w:r>
              <w:rPr>
                <w:rFonts w:ascii="Calibri"/>
                <w:color w:val="231F20"/>
                <w:spacing w:val="28"/>
                <w:sz w:val="21"/>
              </w:rPr>
              <w:t xml:space="preserve"> </w:t>
            </w:r>
            <w:r>
              <w:rPr>
                <w:rFonts w:ascii="Calibri"/>
                <w:color w:val="231F20"/>
                <w:spacing w:val="-1"/>
                <w:sz w:val="21"/>
              </w:rPr>
              <w:t>auditors?</w:t>
            </w:r>
          </w:p>
          <w:p w14:paraId="5C9FEA93" w14:textId="77777777" w:rsidR="003D7638" w:rsidRDefault="000A244E" w:rsidP="000A01B7">
            <w:pPr>
              <w:pStyle w:val="ListParagraph"/>
              <w:numPr>
                <w:ilvl w:val="0"/>
                <w:numId w:val="18"/>
              </w:numPr>
              <w:tabs>
                <w:tab w:val="left" w:pos="359"/>
              </w:tabs>
              <w:spacing w:before="83" w:line="280" w:lineRule="auto"/>
              <w:ind w:right="525" w:hanging="283"/>
              <w:rPr>
                <w:rFonts w:ascii="Calibri" w:eastAsia="Calibri" w:hAnsi="Calibri" w:cs="Calibri"/>
                <w:sz w:val="21"/>
                <w:szCs w:val="21"/>
              </w:rPr>
            </w:pPr>
            <w:r>
              <w:rPr>
                <w:rFonts w:ascii="Calibri"/>
                <w:color w:val="231F20"/>
                <w:w w:val="105"/>
                <w:sz w:val="21"/>
              </w:rPr>
              <w:t>Allowing</w:t>
            </w:r>
            <w:r>
              <w:rPr>
                <w:rFonts w:ascii="Calibri"/>
                <w:color w:val="231F20"/>
                <w:spacing w:val="-19"/>
                <w:w w:val="105"/>
                <w:sz w:val="21"/>
              </w:rPr>
              <w:t xml:space="preserve"> </w:t>
            </w:r>
            <w:r>
              <w:rPr>
                <w:rFonts w:ascii="Calibri"/>
                <w:color w:val="231F20"/>
                <w:w w:val="105"/>
                <w:sz w:val="21"/>
              </w:rPr>
              <w:t>contingency</w:t>
            </w:r>
            <w:r>
              <w:rPr>
                <w:rFonts w:ascii="Calibri"/>
                <w:color w:val="231F20"/>
                <w:spacing w:val="-19"/>
                <w:w w:val="105"/>
                <w:sz w:val="21"/>
              </w:rPr>
              <w:t xml:space="preserve"> </w:t>
            </w:r>
            <w:r>
              <w:rPr>
                <w:rFonts w:ascii="Calibri"/>
                <w:color w:val="231F20"/>
                <w:w w:val="105"/>
                <w:sz w:val="21"/>
              </w:rPr>
              <w:t>time</w:t>
            </w:r>
            <w:r>
              <w:rPr>
                <w:rFonts w:ascii="Calibri"/>
                <w:color w:val="231F20"/>
                <w:spacing w:val="-19"/>
                <w:w w:val="105"/>
                <w:sz w:val="21"/>
              </w:rPr>
              <w:t xml:space="preserve"> </w:t>
            </w:r>
            <w:r>
              <w:rPr>
                <w:rFonts w:ascii="Calibri"/>
                <w:color w:val="231F20"/>
                <w:w w:val="105"/>
                <w:sz w:val="21"/>
              </w:rPr>
              <w:t>to</w:t>
            </w:r>
            <w:r>
              <w:rPr>
                <w:rFonts w:ascii="Calibri"/>
                <w:color w:val="231F20"/>
                <w:spacing w:val="-19"/>
                <w:w w:val="105"/>
                <w:sz w:val="21"/>
              </w:rPr>
              <w:t xml:space="preserve"> </w:t>
            </w:r>
            <w:r>
              <w:rPr>
                <w:rFonts w:ascii="Calibri"/>
                <w:color w:val="231F20"/>
                <w:w w:val="105"/>
                <w:sz w:val="21"/>
              </w:rPr>
              <w:t>undertake</w:t>
            </w:r>
            <w:r>
              <w:rPr>
                <w:rFonts w:ascii="Calibri"/>
                <w:color w:val="231F20"/>
                <w:spacing w:val="-18"/>
                <w:w w:val="105"/>
                <w:sz w:val="21"/>
              </w:rPr>
              <w:t xml:space="preserve"> </w:t>
            </w:r>
            <w:r>
              <w:rPr>
                <w:rFonts w:ascii="Calibri"/>
                <w:color w:val="231F20"/>
                <w:w w:val="105"/>
                <w:sz w:val="21"/>
              </w:rPr>
              <w:t>ad</w:t>
            </w:r>
            <w:r>
              <w:rPr>
                <w:rFonts w:ascii="Calibri"/>
                <w:color w:val="231F20"/>
                <w:spacing w:val="-19"/>
                <w:w w:val="105"/>
                <w:sz w:val="21"/>
              </w:rPr>
              <w:t xml:space="preserve"> </w:t>
            </w:r>
            <w:r>
              <w:rPr>
                <w:rFonts w:ascii="Calibri"/>
                <w:color w:val="231F20"/>
                <w:w w:val="105"/>
                <w:sz w:val="21"/>
              </w:rPr>
              <w:t>hoc</w:t>
            </w:r>
            <w:r>
              <w:rPr>
                <w:rFonts w:ascii="Calibri"/>
                <w:color w:val="231F20"/>
                <w:spacing w:val="-19"/>
                <w:w w:val="105"/>
                <w:sz w:val="21"/>
              </w:rPr>
              <w:t xml:space="preserve"> </w:t>
            </w:r>
            <w:r>
              <w:rPr>
                <w:rFonts w:ascii="Calibri"/>
                <w:color w:val="231F20"/>
                <w:spacing w:val="-2"/>
                <w:w w:val="105"/>
                <w:sz w:val="21"/>
              </w:rPr>
              <w:t>reviews</w:t>
            </w:r>
            <w:r>
              <w:rPr>
                <w:rFonts w:ascii="Calibri"/>
                <w:color w:val="231F20"/>
                <w:spacing w:val="-19"/>
                <w:w w:val="105"/>
                <w:sz w:val="21"/>
              </w:rPr>
              <w:t xml:space="preserve"> </w:t>
            </w:r>
            <w:r>
              <w:rPr>
                <w:rFonts w:ascii="Calibri"/>
                <w:color w:val="231F20"/>
                <w:w w:val="105"/>
                <w:sz w:val="21"/>
              </w:rPr>
              <w:t>or</w:t>
            </w:r>
            <w:r>
              <w:rPr>
                <w:rFonts w:ascii="Calibri"/>
                <w:color w:val="231F20"/>
                <w:spacing w:val="-19"/>
                <w:w w:val="105"/>
                <w:sz w:val="21"/>
              </w:rPr>
              <w:t xml:space="preserve"> </w:t>
            </w:r>
            <w:r>
              <w:rPr>
                <w:rFonts w:ascii="Calibri"/>
                <w:color w:val="231F20"/>
                <w:spacing w:val="-3"/>
                <w:w w:val="105"/>
                <w:sz w:val="21"/>
              </w:rPr>
              <w:t>fraud</w:t>
            </w:r>
            <w:r>
              <w:rPr>
                <w:rFonts w:ascii="Calibri"/>
                <w:color w:val="231F20"/>
                <w:spacing w:val="23"/>
                <w:w w:val="103"/>
                <w:sz w:val="21"/>
              </w:rPr>
              <w:t xml:space="preserve"> </w:t>
            </w:r>
            <w:r>
              <w:rPr>
                <w:rFonts w:ascii="Calibri"/>
                <w:color w:val="231F20"/>
                <w:spacing w:val="-1"/>
                <w:w w:val="105"/>
                <w:sz w:val="21"/>
              </w:rPr>
              <w:t>investigations</w:t>
            </w:r>
            <w:r>
              <w:rPr>
                <w:rFonts w:ascii="Calibri"/>
                <w:color w:val="231F20"/>
                <w:spacing w:val="-8"/>
                <w:w w:val="105"/>
                <w:sz w:val="21"/>
              </w:rPr>
              <w:t xml:space="preserve"> </w:t>
            </w:r>
            <w:r>
              <w:rPr>
                <w:rFonts w:ascii="Calibri"/>
                <w:color w:val="231F20"/>
                <w:w w:val="105"/>
                <w:sz w:val="21"/>
              </w:rPr>
              <w:t>as</w:t>
            </w:r>
            <w:r>
              <w:rPr>
                <w:rFonts w:ascii="Calibri"/>
                <w:color w:val="231F20"/>
                <w:spacing w:val="-8"/>
                <w:w w:val="105"/>
                <w:sz w:val="21"/>
              </w:rPr>
              <w:t xml:space="preserve"> </w:t>
            </w:r>
            <w:r>
              <w:rPr>
                <w:rFonts w:ascii="Calibri"/>
                <w:color w:val="231F20"/>
                <w:spacing w:val="-1"/>
                <w:w w:val="105"/>
                <w:sz w:val="21"/>
              </w:rPr>
              <w:t>necessary?</w:t>
            </w:r>
          </w:p>
          <w:p w14:paraId="5C9FEA94" w14:textId="77777777" w:rsidR="003D7638" w:rsidRDefault="000A244E" w:rsidP="000A01B7">
            <w:pPr>
              <w:pStyle w:val="ListParagraph"/>
              <w:numPr>
                <w:ilvl w:val="0"/>
                <w:numId w:val="18"/>
              </w:numPr>
              <w:tabs>
                <w:tab w:val="left" w:pos="359"/>
              </w:tabs>
              <w:spacing w:before="83" w:line="280" w:lineRule="auto"/>
              <w:ind w:right="319" w:hanging="283"/>
              <w:rPr>
                <w:rFonts w:ascii="Calibri" w:eastAsia="Calibri" w:hAnsi="Calibri" w:cs="Calibri"/>
                <w:sz w:val="21"/>
                <w:szCs w:val="21"/>
              </w:rPr>
            </w:pPr>
            <w:r>
              <w:rPr>
                <w:rFonts w:ascii="Calibri"/>
                <w:color w:val="231F20"/>
                <w:sz w:val="21"/>
              </w:rPr>
              <w:t>The</w:t>
            </w:r>
            <w:r>
              <w:rPr>
                <w:rFonts w:ascii="Calibri"/>
                <w:color w:val="231F20"/>
                <w:spacing w:val="11"/>
                <w:sz w:val="21"/>
              </w:rPr>
              <w:t xml:space="preserve"> </w:t>
            </w:r>
            <w:r>
              <w:rPr>
                <w:rFonts w:ascii="Calibri"/>
                <w:color w:val="231F20"/>
                <w:sz w:val="21"/>
              </w:rPr>
              <w:t>time</w:t>
            </w:r>
            <w:r>
              <w:rPr>
                <w:rFonts w:ascii="Calibri"/>
                <w:color w:val="231F20"/>
                <w:spacing w:val="12"/>
                <w:sz w:val="21"/>
              </w:rPr>
              <w:t xml:space="preserve"> </w:t>
            </w:r>
            <w:r>
              <w:rPr>
                <w:rFonts w:ascii="Calibri"/>
                <w:color w:val="231F20"/>
                <w:spacing w:val="-3"/>
                <w:sz w:val="21"/>
              </w:rPr>
              <w:t>r</w:t>
            </w:r>
            <w:r>
              <w:rPr>
                <w:rFonts w:ascii="Calibri"/>
                <w:color w:val="231F20"/>
                <w:spacing w:val="-2"/>
                <w:sz w:val="21"/>
              </w:rPr>
              <w:t>equired</w:t>
            </w:r>
            <w:r>
              <w:rPr>
                <w:rFonts w:ascii="Calibri"/>
                <w:color w:val="231F20"/>
                <w:spacing w:val="12"/>
                <w:sz w:val="21"/>
              </w:rPr>
              <w:t xml:space="preserve"> </w:t>
            </w:r>
            <w:r>
              <w:rPr>
                <w:rFonts w:ascii="Calibri"/>
                <w:color w:val="231F20"/>
                <w:sz w:val="21"/>
              </w:rPr>
              <w:t>to</w:t>
            </w:r>
            <w:r>
              <w:rPr>
                <w:rFonts w:ascii="Calibri"/>
                <w:color w:val="231F20"/>
                <w:spacing w:val="12"/>
                <w:sz w:val="21"/>
              </w:rPr>
              <w:t xml:space="preserve"> </w:t>
            </w:r>
            <w:r>
              <w:rPr>
                <w:rFonts w:ascii="Calibri"/>
                <w:color w:val="231F20"/>
                <w:spacing w:val="-1"/>
                <w:sz w:val="21"/>
              </w:rPr>
              <w:t>carry</w:t>
            </w:r>
            <w:r>
              <w:rPr>
                <w:rFonts w:ascii="Calibri"/>
                <w:color w:val="231F20"/>
                <w:spacing w:val="12"/>
                <w:sz w:val="21"/>
              </w:rPr>
              <w:t xml:space="preserve"> </w:t>
            </w:r>
            <w:r>
              <w:rPr>
                <w:rFonts w:ascii="Calibri"/>
                <w:color w:val="231F20"/>
                <w:sz w:val="21"/>
              </w:rPr>
              <w:t>out</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audit</w:t>
            </w:r>
            <w:r>
              <w:rPr>
                <w:rFonts w:ascii="Calibri"/>
                <w:color w:val="231F20"/>
                <w:spacing w:val="12"/>
                <w:sz w:val="21"/>
              </w:rPr>
              <w:t xml:space="preserve"> </w:t>
            </w:r>
            <w:r>
              <w:rPr>
                <w:rFonts w:ascii="Calibri"/>
                <w:color w:val="231F20"/>
                <w:sz w:val="21"/>
              </w:rPr>
              <w:t>planning</w:t>
            </w:r>
            <w:r>
              <w:rPr>
                <w:rFonts w:ascii="Calibri"/>
                <w:color w:val="231F20"/>
                <w:spacing w:val="12"/>
                <w:sz w:val="21"/>
              </w:rPr>
              <w:t xml:space="preserve"> </w:t>
            </w:r>
            <w:r>
              <w:rPr>
                <w:rFonts w:ascii="Calibri"/>
                <w:color w:val="231F20"/>
                <w:spacing w:val="-1"/>
                <w:sz w:val="21"/>
              </w:rPr>
              <w:t>process</w:t>
            </w:r>
            <w:r>
              <w:rPr>
                <w:rFonts w:ascii="Calibri"/>
                <w:color w:val="231F20"/>
                <w:spacing w:val="28"/>
                <w:w w:val="103"/>
                <w:sz w:val="21"/>
              </w:rPr>
              <w:t xml:space="preserve"> </w:t>
            </w:r>
            <w:r>
              <w:rPr>
                <w:rFonts w:ascii="Calibri"/>
                <w:color w:val="231F20"/>
                <w:spacing w:val="-1"/>
                <w:sz w:val="21"/>
              </w:rPr>
              <w:t>effectively</w:t>
            </w:r>
            <w:r>
              <w:rPr>
                <w:rFonts w:ascii="Calibri"/>
                <w:color w:val="231F20"/>
                <w:spacing w:val="11"/>
                <w:sz w:val="21"/>
              </w:rPr>
              <w:t xml:space="preserve"> </w:t>
            </w:r>
            <w:r>
              <w:rPr>
                <w:rFonts w:ascii="Calibri"/>
                <w:color w:val="231F20"/>
                <w:sz w:val="21"/>
              </w:rPr>
              <w:t>as</w:t>
            </w:r>
            <w:r>
              <w:rPr>
                <w:rFonts w:ascii="Calibri"/>
                <w:color w:val="231F20"/>
                <w:spacing w:val="11"/>
                <w:sz w:val="21"/>
              </w:rPr>
              <w:t xml:space="preserve"> </w:t>
            </w:r>
            <w:r>
              <w:rPr>
                <w:rFonts w:ascii="Calibri"/>
                <w:color w:val="231F20"/>
                <w:sz w:val="21"/>
              </w:rPr>
              <w:t>well</w:t>
            </w:r>
            <w:r>
              <w:rPr>
                <w:rFonts w:ascii="Calibri"/>
                <w:color w:val="231F20"/>
                <w:spacing w:val="12"/>
                <w:sz w:val="21"/>
              </w:rPr>
              <w:t xml:space="preserve"> </w:t>
            </w:r>
            <w:r>
              <w:rPr>
                <w:rFonts w:ascii="Calibri"/>
                <w:color w:val="231F20"/>
                <w:sz w:val="21"/>
              </w:rPr>
              <w:t>as</w:t>
            </w:r>
            <w:r>
              <w:rPr>
                <w:rFonts w:ascii="Calibri"/>
                <w:color w:val="231F20"/>
                <w:spacing w:val="11"/>
                <w:sz w:val="21"/>
              </w:rPr>
              <w:t xml:space="preserve"> </w:t>
            </w:r>
            <w:r>
              <w:rPr>
                <w:rFonts w:ascii="Calibri"/>
                <w:color w:val="231F20"/>
                <w:spacing w:val="-2"/>
                <w:sz w:val="21"/>
              </w:rPr>
              <w:t>r</w:t>
            </w:r>
            <w:r>
              <w:rPr>
                <w:rFonts w:ascii="Calibri"/>
                <w:color w:val="231F20"/>
                <w:spacing w:val="-1"/>
                <w:sz w:val="21"/>
              </w:rPr>
              <w:t>egular</w:t>
            </w:r>
            <w:r>
              <w:rPr>
                <w:rFonts w:ascii="Calibri"/>
                <w:color w:val="231F20"/>
                <w:spacing w:val="12"/>
                <w:sz w:val="21"/>
              </w:rPr>
              <w:t xml:space="preserve"> </w:t>
            </w:r>
            <w:r>
              <w:rPr>
                <w:rFonts w:ascii="Calibri"/>
                <w:color w:val="231F20"/>
                <w:spacing w:val="-2"/>
                <w:sz w:val="21"/>
              </w:rPr>
              <w:t>r</w:t>
            </w:r>
            <w:r>
              <w:rPr>
                <w:rFonts w:ascii="Calibri"/>
                <w:color w:val="231F20"/>
                <w:spacing w:val="-1"/>
                <w:sz w:val="21"/>
              </w:rPr>
              <w:t>eporting</w:t>
            </w:r>
            <w:r>
              <w:rPr>
                <w:rFonts w:ascii="Calibri"/>
                <w:color w:val="231F20"/>
                <w:spacing w:val="11"/>
                <w:sz w:val="21"/>
              </w:rPr>
              <w:t xml:space="preserve"> </w:t>
            </w:r>
            <w:r>
              <w:rPr>
                <w:rFonts w:ascii="Calibri"/>
                <w:color w:val="231F20"/>
                <w:sz w:val="21"/>
              </w:rPr>
              <w:t>to</w:t>
            </w:r>
            <w:r>
              <w:rPr>
                <w:rFonts w:ascii="Calibri"/>
                <w:color w:val="231F20"/>
                <w:spacing w:val="11"/>
                <w:sz w:val="21"/>
              </w:rPr>
              <w:t xml:space="preserve"> </w:t>
            </w:r>
            <w:r>
              <w:rPr>
                <w:rFonts w:ascii="Calibri"/>
                <w:color w:val="231F20"/>
                <w:sz w:val="21"/>
              </w:rPr>
              <w:t>and</w:t>
            </w:r>
            <w:r>
              <w:rPr>
                <w:rFonts w:ascii="Calibri"/>
                <w:color w:val="231F20"/>
                <w:spacing w:val="12"/>
                <w:sz w:val="21"/>
              </w:rPr>
              <w:t xml:space="preserve"> </w:t>
            </w:r>
            <w:r>
              <w:rPr>
                <w:rFonts w:ascii="Calibri"/>
                <w:color w:val="231F20"/>
                <w:sz w:val="21"/>
              </w:rPr>
              <w:t>attendance</w:t>
            </w:r>
            <w:r>
              <w:rPr>
                <w:rFonts w:ascii="Calibri"/>
                <w:color w:val="231F20"/>
                <w:spacing w:val="11"/>
                <w:sz w:val="21"/>
              </w:rPr>
              <w:t xml:space="preserve"> </w:t>
            </w:r>
            <w:r>
              <w:rPr>
                <w:rFonts w:ascii="Calibri"/>
                <w:color w:val="231F20"/>
                <w:sz w:val="21"/>
              </w:rPr>
              <w:t>of</w:t>
            </w:r>
            <w:r>
              <w:rPr>
                <w:rFonts w:ascii="Calibri"/>
                <w:color w:val="231F20"/>
                <w:spacing w:val="12"/>
                <w:sz w:val="21"/>
              </w:rPr>
              <w:t xml:space="preserve"> </w:t>
            </w:r>
            <w:r>
              <w:rPr>
                <w:rFonts w:ascii="Calibri"/>
                <w:color w:val="231F20"/>
                <w:sz w:val="21"/>
              </w:rPr>
              <w:t>the</w:t>
            </w:r>
            <w:r>
              <w:rPr>
                <w:rFonts w:ascii="Calibri"/>
                <w:color w:val="231F20"/>
                <w:spacing w:val="25"/>
                <w:w w:val="101"/>
                <w:sz w:val="21"/>
              </w:rPr>
              <w:t xml:space="preserve"> </w:t>
            </w:r>
            <w:r>
              <w:rPr>
                <w:rFonts w:ascii="Calibri"/>
                <w:color w:val="231F20"/>
                <w:spacing w:val="-1"/>
                <w:sz w:val="21"/>
              </w:rPr>
              <w:t>board,</w:t>
            </w:r>
            <w:r>
              <w:rPr>
                <w:rFonts w:ascii="Calibri"/>
                <w:color w:val="231F20"/>
                <w:spacing w:val="3"/>
                <w:sz w:val="21"/>
              </w:rPr>
              <w:t xml:space="preserve"> </w:t>
            </w:r>
            <w:r>
              <w:rPr>
                <w:rFonts w:ascii="Calibri"/>
                <w:color w:val="231F20"/>
                <w:sz w:val="21"/>
              </w:rPr>
              <w:t>the</w:t>
            </w:r>
            <w:r>
              <w:rPr>
                <w:rFonts w:ascii="Calibri"/>
                <w:color w:val="231F20"/>
                <w:spacing w:val="4"/>
                <w:sz w:val="21"/>
              </w:rPr>
              <w:t xml:space="preserve"> </w:t>
            </w:r>
            <w:r>
              <w:rPr>
                <w:rFonts w:ascii="Calibri"/>
                <w:color w:val="231F20"/>
                <w:sz w:val="21"/>
              </w:rPr>
              <w:t>development</w:t>
            </w:r>
            <w:r>
              <w:rPr>
                <w:rFonts w:ascii="Calibri"/>
                <w:color w:val="231F20"/>
                <w:spacing w:val="4"/>
                <w:sz w:val="21"/>
              </w:rPr>
              <w:t xml:space="preserve"> </w:t>
            </w:r>
            <w:r>
              <w:rPr>
                <w:rFonts w:ascii="Calibri"/>
                <w:color w:val="231F20"/>
                <w:sz w:val="21"/>
              </w:rPr>
              <w:t>of</w:t>
            </w:r>
            <w:r>
              <w:rPr>
                <w:rFonts w:ascii="Calibri"/>
                <w:color w:val="231F20"/>
                <w:spacing w:val="4"/>
                <w:sz w:val="21"/>
              </w:rPr>
              <w:t xml:space="preserve"> </w:t>
            </w:r>
            <w:r>
              <w:rPr>
                <w:rFonts w:ascii="Calibri"/>
                <w:color w:val="231F20"/>
                <w:sz w:val="21"/>
              </w:rPr>
              <w:t>the</w:t>
            </w:r>
            <w:r>
              <w:rPr>
                <w:rFonts w:ascii="Calibri"/>
                <w:color w:val="231F20"/>
                <w:spacing w:val="3"/>
                <w:sz w:val="21"/>
              </w:rPr>
              <w:t xml:space="preserve"> </w:t>
            </w:r>
            <w:r>
              <w:rPr>
                <w:rFonts w:ascii="Calibri"/>
                <w:color w:val="231F20"/>
                <w:sz w:val="21"/>
              </w:rPr>
              <w:t>annual</w:t>
            </w:r>
            <w:r>
              <w:rPr>
                <w:rFonts w:ascii="Calibri"/>
                <w:color w:val="231F20"/>
                <w:spacing w:val="4"/>
                <w:sz w:val="21"/>
              </w:rPr>
              <w:t xml:space="preserve"> </w:t>
            </w:r>
            <w:r>
              <w:rPr>
                <w:rFonts w:ascii="Calibri"/>
                <w:color w:val="231F20"/>
                <w:spacing w:val="-2"/>
                <w:sz w:val="21"/>
              </w:rPr>
              <w:t>r</w:t>
            </w:r>
            <w:r>
              <w:rPr>
                <w:rFonts w:ascii="Calibri"/>
                <w:color w:val="231F20"/>
                <w:spacing w:val="-1"/>
                <w:sz w:val="21"/>
              </w:rPr>
              <w:t>eport</w:t>
            </w:r>
            <w:r>
              <w:rPr>
                <w:rFonts w:ascii="Calibri"/>
                <w:color w:val="231F20"/>
                <w:spacing w:val="4"/>
                <w:sz w:val="21"/>
              </w:rPr>
              <w:t xml:space="preserve"> </w:t>
            </w:r>
            <w:r>
              <w:rPr>
                <w:rFonts w:ascii="Calibri"/>
                <w:color w:val="231F20"/>
                <w:sz w:val="21"/>
              </w:rPr>
              <w:t>and</w:t>
            </w:r>
            <w:r>
              <w:rPr>
                <w:rFonts w:ascii="Calibri"/>
                <w:color w:val="231F20"/>
                <w:spacing w:val="4"/>
                <w:sz w:val="21"/>
              </w:rPr>
              <w:t xml:space="preserve"> </w:t>
            </w:r>
            <w:r>
              <w:rPr>
                <w:rFonts w:ascii="Calibri"/>
                <w:color w:val="231F20"/>
                <w:sz w:val="21"/>
              </w:rPr>
              <w:t>the</w:t>
            </w:r>
            <w:r>
              <w:rPr>
                <w:rFonts w:ascii="Calibri"/>
                <w:color w:val="231F20"/>
                <w:spacing w:val="4"/>
                <w:sz w:val="21"/>
              </w:rPr>
              <w:t xml:space="preserve"> </w:t>
            </w:r>
            <w:r>
              <w:rPr>
                <w:rFonts w:ascii="Calibri"/>
                <w:color w:val="231F20"/>
                <w:sz w:val="21"/>
              </w:rPr>
              <w:t>CAE</w:t>
            </w:r>
            <w:r>
              <w:rPr>
                <w:rFonts w:ascii="Calibri"/>
                <w:color w:val="231F20"/>
                <w:spacing w:val="3"/>
                <w:sz w:val="21"/>
              </w:rPr>
              <w:t xml:space="preserve"> </w:t>
            </w:r>
            <w:r>
              <w:rPr>
                <w:rFonts w:ascii="Calibri"/>
                <w:color w:val="231F20"/>
                <w:sz w:val="21"/>
              </w:rPr>
              <w:t>opinion?</w:t>
            </w:r>
          </w:p>
        </w:tc>
        <w:tc>
          <w:tcPr>
            <w:tcW w:w="3119" w:type="dxa"/>
            <w:vMerge w:val="restart"/>
            <w:tcBorders>
              <w:top w:val="single" w:sz="8" w:space="0" w:color="A7A9AC"/>
              <w:left w:val="single" w:sz="8" w:space="0" w:color="A7A9AC"/>
              <w:right w:val="single" w:sz="8" w:space="0" w:color="A7A9AC"/>
            </w:tcBorders>
          </w:tcPr>
          <w:p w14:paraId="5C9FEA95" w14:textId="77777777" w:rsidR="003D7638" w:rsidRDefault="00826B22" w:rsidP="003D7638"/>
          <w:p w14:paraId="5C9FEA96" w14:textId="77777777" w:rsidR="004B0EB8" w:rsidRDefault="00826B22" w:rsidP="003D7638"/>
          <w:p w14:paraId="5C9FEA97" w14:textId="77777777" w:rsidR="00892497" w:rsidRDefault="00826B22" w:rsidP="003D7638"/>
          <w:p w14:paraId="5C9FEA98" w14:textId="77777777" w:rsidR="004B0EB8" w:rsidRDefault="000A244E" w:rsidP="00826B22">
            <w:pPr>
              <w:pStyle w:val="ListParagraph"/>
              <w:numPr>
                <w:ilvl w:val="0"/>
                <w:numId w:val="41"/>
              </w:numPr>
            </w:pPr>
            <w:r>
              <w:t>Office declaration of interests</w:t>
            </w:r>
          </w:p>
          <w:p w14:paraId="5C9FEA99" w14:textId="77777777" w:rsidR="00892497" w:rsidRDefault="00826B22" w:rsidP="00892497">
            <w:pPr>
              <w:pStyle w:val="ListParagraph"/>
              <w:ind w:left="720"/>
            </w:pPr>
          </w:p>
          <w:p w14:paraId="5C9FEA9A" w14:textId="77777777" w:rsidR="00892497" w:rsidRDefault="000A244E" w:rsidP="00826B22">
            <w:pPr>
              <w:pStyle w:val="ListParagraph"/>
              <w:numPr>
                <w:ilvl w:val="0"/>
                <w:numId w:val="41"/>
              </w:numPr>
            </w:pPr>
            <w:r>
              <w:t>Procurement of ICT specialists</w:t>
            </w:r>
          </w:p>
          <w:p w14:paraId="5C9FEA9B" w14:textId="77777777" w:rsidR="00892497" w:rsidRDefault="00826B22" w:rsidP="00892497">
            <w:pPr>
              <w:pStyle w:val="ListParagraph"/>
            </w:pPr>
          </w:p>
          <w:p w14:paraId="5C9FEA9C" w14:textId="77777777" w:rsidR="00892497" w:rsidRDefault="000A244E" w:rsidP="00826B22">
            <w:pPr>
              <w:pStyle w:val="ListParagraph"/>
              <w:numPr>
                <w:ilvl w:val="0"/>
                <w:numId w:val="41"/>
              </w:numPr>
            </w:pPr>
            <w:r>
              <w:t>Contingency time included within Audit Plan</w:t>
            </w:r>
          </w:p>
          <w:p w14:paraId="5C9FEA9D" w14:textId="77777777" w:rsidR="00892497" w:rsidRDefault="00826B22" w:rsidP="00892497">
            <w:pPr>
              <w:pStyle w:val="ListParagraph"/>
            </w:pPr>
          </w:p>
          <w:p w14:paraId="5C9FEA9E" w14:textId="77777777" w:rsidR="004B0EB8" w:rsidRDefault="000A244E" w:rsidP="00826B22">
            <w:pPr>
              <w:pStyle w:val="ListParagraph"/>
              <w:widowControl/>
              <w:numPr>
                <w:ilvl w:val="0"/>
                <w:numId w:val="41"/>
              </w:numPr>
            </w:pPr>
            <w:r>
              <w:t>Plan allocations set out time for Audit Planning / Monitoring / Reporting and time for Governance committee reporting and attendance at meetings</w:t>
            </w:r>
          </w:p>
        </w:tc>
      </w:tr>
      <w:tr w:rsidR="00065F8A" w14:paraId="5C9FEAA4" w14:textId="77777777" w:rsidTr="00826B22">
        <w:trPr>
          <w:trHeight w:hRule="exact" w:val="545"/>
        </w:trPr>
        <w:tc>
          <w:tcPr>
            <w:tcW w:w="1897" w:type="dxa"/>
            <w:tcBorders>
              <w:top w:val="single" w:sz="8" w:space="0" w:color="A7A9AC"/>
              <w:left w:val="single" w:sz="8" w:space="0" w:color="A7A9AC"/>
              <w:bottom w:val="single" w:sz="8" w:space="0" w:color="A7A9AC"/>
              <w:right w:val="single" w:sz="8" w:space="0" w:color="A7A9AC"/>
            </w:tcBorders>
          </w:tcPr>
          <w:p w14:paraId="5C9FEAA0"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AA1" w14:textId="77777777" w:rsidR="003D7638" w:rsidRPr="00201AC9" w:rsidRDefault="000A244E" w:rsidP="003D7638">
            <w:pPr>
              <w:pStyle w:val="TableParagraph"/>
              <w:spacing w:before="60"/>
              <w:ind w:left="75"/>
              <w:rPr>
                <w:rFonts w:ascii="Calibri" w:eastAsia="Calibri" w:hAnsi="Calibri" w:cs="Calibri"/>
                <w:strike/>
                <w:sz w:val="21"/>
                <w:szCs w:val="21"/>
              </w:rPr>
            </w:pPr>
            <w:r w:rsidRPr="00201AC9">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AA2" w14:textId="77777777" w:rsidR="003D7638" w:rsidRPr="00201AC9" w:rsidRDefault="000A244E" w:rsidP="003D7638">
            <w:pPr>
              <w:pStyle w:val="TableParagraph"/>
              <w:spacing w:before="60"/>
              <w:ind w:left="75"/>
              <w:rPr>
                <w:rFonts w:ascii="Calibri" w:eastAsia="Calibri" w:hAnsi="Calibri" w:cs="Calibri"/>
                <w:strike/>
                <w:sz w:val="21"/>
                <w:szCs w:val="21"/>
              </w:rPr>
            </w:pPr>
            <w:r w:rsidRPr="00201AC9">
              <w:rPr>
                <w:rFonts w:ascii="Calibri"/>
                <w:strike/>
                <w:color w:val="231F20"/>
                <w:spacing w:val="-1"/>
                <w:w w:val="95"/>
                <w:sz w:val="21"/>
              </w:rPr>
              <w:t>NOT</w:t>
            </w:r>
            <w:r w:rsidRPr="00201AC9">
              <w:rPr>
                <w:rFonts w:ascii="Calibri"/>
                <w:strike/>
                <w:color w:val="231F20"/>
                <w:spacing w:val="26"/>
                <w:w w:val="95"/>
                <w:sz w:val="21"/>
              </w:rPr>
              <w:t xml:space="preserve"> </w:t>
            </w:r>
            <w:r w:rsidRPr="00201AC9">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AA3" w14:textId="77777777" w:rsidR="003D7638" w:rsidRDefault="00826B22" w:rsidP="003D7638"/>
        </w:tc>
      </w:tr>
      <w:tr w:rsidR="00065F8A" w14:paraId="5C9FEAAD" w14:textId="77777777" w:rsidTr="00826B22">
        <w:trPr>
          <w:trHeight w:hRule="exact" w:val="2316"/>
        </w:trPr>
        <w:tc>
          <w:tcPr>
            <w:tcW w:w="7078" w:type="dxa"/>
            <w:gridSpan w:val="3"/>
            <w:tcBorders>
              <w:top w:val="single" w:sz="8" w:space="0" w:color="A7A9AC"/>
              <w:left w:val="single" w:sz="8" w:space="0" w:color="A7A9AC"/>
              <w:bottom w:val="single" w:sz="8" w:space="0" w:color="A7A9AC"/>
              <w:right w:val="single" w:sz="8" w:space="0" w:color="A7A9AC"/>
            </w:tcBorders>
          </w:tcPr>
          <w:p w14:paraId="5C9FEAA5" w14:textId="77777777" w:rsidR="005E5280" w:rsidRDefault="000A244E" w:rsidP="005E5280">
            <w:pPr>
              <w:pStyle w:val="TableParagraph"/>
              <w:spacing w:before="60" w:line="280" w:lineRule="auto"/>
              <w:ind w:left="75" w:right="220"/>
              <w:rPr>
                <w:rFonts w:ascii="Calibri" w:eastAsia="Calibri" w:hAnsi="Calibri" w:cs="Calibri"/>
                <w:sz w:val="21"/>
                <w:szCs w:val="21"/>
              </w:rPr>
            </w:pPr>
            <w:r>
              <w:rPr>
                <w:rFonts w:ascii="Calibri" w:eastAsia="Calibri" w:hAnsi="Calibri" w:cs="Calibri"/>
                <w:color w:val="231F20"/>
                <w:w w:val="105"/>
                <w:sz w:val="21"/>
                <w:szCs w:val="21"/>
              </w:rPr>
              <w:t>In</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developing</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risk-based</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plan,</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has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CAE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consulted</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with</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senior</w:t>
            </w:r>
            <w:r>
              <w:rPr>
                <w:rFonts w:ascii="Calibri" w:eastAsia="Calibri" w:hAnsi="Calibri" w:cs="Calibri"/>
                <w:color w:val="231F20"/>
                <w:w w:val="101"/>
                <w:sz w:val="21"/>
                <w:szCs w:val="21"/>
              </w:rPr>
              <w:t xml:space="preserve"> </w:t>
            </w:r>
            <w:r>
              <w:rPr>
                <w:rFonts w:ascii="Calibri" w:eastAsia="Calibri" w:hAnsi="Calibri" w:cs="Calibri"/>
                <w:color w:val="231F20"/>
                <w:w w:val="105"/>
                <w:sz w:val="21"/>
                <w:szCs w:val="21"/>
              </w:rPr>
              <w:t>management</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6"/>
                <w:w w:val="105"/>
                <w:sz w:val="21"/>
                <w:szCs w:val="21"/>
              </w:rPr>
              <w:t xml:space="preserve"> </w:t>
            </w:r>
            <w:r>
              <w:rPr>
                <w:rFonts w:ascii="Calibri" w:eastAsia="Calibri" w:hAnsi="Calibri" w:cs="Calibri"/>
                <w:color w:val="231F20"/>
                <w:spacing w:val="-2"/>
                <w:w w:val="105"/>
                <w:sz w:val="21"/>
                <w:szCs w:val="21"/>
              </w:rPr>
              <w:t>board</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obtain</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an</w:t>
            </w:r>
            <w:r>
              <w:rPr>
                <w:rFonts w:ascii="Calibri" w:eastAsia="Calibri" w:hAnsi="Calibri" w:cs="Calibri"/>
                <w:color w:val="231F20"/>
                <w:spacing w:val="-16"/>
                <w:w w:val="105"/>
                <w:sz w:val="21"/>
                <w:szCs w:val="21"/>
              </w:rPr>
              <w:t xml:space="preserve"> </w:t>
            </w:r>
            <w:r>
              <w:rPr>
                <w:rFonts w:ascii="Calibri" w:eastAsia="Calibri" w:hAnsi="Calibri" w:cs="Calibri"/>
                <w:color w:val="231F20"/>
                <w:spacing w:val="-2"/>
                <w:w w:val="105"/>
                <w:sz w:val="21"/>
                <w:szCs w:val="21"/>
              </w:rPr>
              <w:t>under</w:t>
            </w:r>
            <w:r>
              <w:rPr>
                <w:rFonts w:ascii="Calibri" w:eastAsia="Calibri" w:hAnsi="Calibri" w:cs="Calibri"/>
                <w:color w:val="231F20"/>
                <w:spacing w:val="-1"/>
                <w:w w:val="105"/>
                <w:sz w:val="21"/>
                <w:szCs w:val="21"/>
              </w:rPr>
              <w:t>standing</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29"/>
                <w:w w:val="101"/>
                <w:sz w:val="21"/>
                <w:szCs w:val="21"/>
              </w:rPr>
              <w:t xml:space="preserve"> </w:t>
            </w:r>
            <w:proofErr w:type="spellStart"/>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proofErr w:type="spellEnd"/>
            <w:r>
              <w:rPr>
                <w:rFonts w:ascii="Calibri" w:eastAsia="Calibri" w:hAnsi="Calibri" w:cs="Calibri"/>
                <w:color w:val="231F20"/>
                <w:spacing w:val="-16"/>
                <w:w w:val="105"/>
                <w:sz w:val="21"/>
                <w:szCs w:val="21"/>
              </w:rPr>
              <w:t xml:space="preserve"> </w:t>
            </w:r>
            <w:r>
              <w:rPr>
                <w:rFonts w:ascii="Calibri" w:eastAsia="Calibri" w:hAnsi="Calibri" w:cs="Calibri"/>
                <w:color w:val="231F20"/>
                <w:spacing w:val="-2"/>
                <w:w w:val="105"/>
                <w:sz w:val="21"/>
                <w:szCs w:val="21"/>
              </w:rPr>
              <w:t>str</w:t>
            </w:r>
            <w:r>
              <w:rPr>
                <w:rFonts w:ascii="Calibri" w:eastAsia="Calibri" w:hAnsi="Calibri" w:cs="Calibri"/>
                <w:color w:val="231F20"/>
                <w:spacing w:val="-1"/>
                <w:w w:val="105"/>
                <w:sz w:val="21"/>
                <w:szCs w:val="21"/>
              </w:rPr>
              <w:t>ategies,</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key</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business</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objectives,</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associated</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risks</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29"/>
                <w:w w:val="103"/>
                <w:sz w:val="21"/>
                <w:szCs w:val="21"/>
              </w:rPr>
              <w:t xml:space="preserve"> </w:t>
            </w:r>
            <w:r>
              <w:rPr>
                <w:rFonts w:ascii="Calibri" w:eastAsia="Calibri" w:hAnsi="Calibri" w:cs="Calibri"/>
                <w:color w:val="231F20"/>
                <w:w w:val="105"/>
                <w:sz w:val="21"/>
                <w:szCs w:val="21"/>
              </w:rPr>
              <w:t>risk</w:t>
            </w:r>
            <w:r>
              <w:rPr>
                <w:rFonts w:ascii="Calibri" w:eastAsia="Calibri" w:hAnsi="Calibri" w:cs="Calibri"/>
                <w:color w:val="231F20"/>
                <w:spacing w:val="-21"/>
                <w:w w:val="105"/>
                <w:sz w:val="21"/>
                <w:szCs w:val="21"/>
              </w:rPr>
              <w:t xml:space="preserve"> </w:t>
            </w:r>
            <w:r>
              <w:rPr>
                <w:rFonts w:ascii="Calibri" w:eastAsia="Calibri" w:hAnsi="Calibri" w:cs="Calibri"/>
                <w:color w:val="231F20"/>
                <w:w w:val="105"/>
                <w:sz w:val="21"/>
                <w:szCs w:val="21"/>
              </w:rPr>
              <w:t>management</w:t>
            </w:r>
            <w:r>
              <w:rPr>
                <w:rFonts w:ascii="Calibri" w:eastAsia="Calibri" w:hAnsi="Calibri" w:cs="Calibri"/>
                <w:color w:val="231F20"/>
                <w:spacing w:val="-20"/>
                <w:w w:val="105"/>
                <w:sz w:val="21"/>
                <w:szCs w:val="21"/>
              </w:rPr>
              <w:t xml:space="preserve"> </w:t>
            </w:r>
            <w:r>
              <w:rPr>
                <w:rFonts w:ascii="Calibri" w:eastAsia="Calibri" w:hAnsi="Calibri" w:cs="Calibri"/>
                <w:color w:val="231F20"/>
                <w:spacing w:val="-2"/>
                <w:w w:val="105"/>
                <w:sz w:val="21"/>
                <w:szCs w:val="21"/>
              </w:rPr>
              <w:t>pr</w:t>
            </w:r>
            <w:r>
              <w:rPr>
                <w:rFonts w:ascii="Calibri" w:eastAsia="Calibri" w:hAnsi="Calibri" w:cs="Calibri"/>
                <w:color w:val="231F20"/>
                <w:spacing w:val="-1"/>
                <w:w w:val="105"/>
                <w:sz w:val="21"/>
                <w:szCs w:val="21"/>
              </w:rPr>
              <w:t>ocesses?</w:t>
            </w:r>
          </w:p>
          <w:p w14:paraId="5C9FEAA6" w14:textId="77777777" w:rsidR="005E5280" w:rsidRDefault="000A244E" w:rsidP="005E5280">
            <w:pPr>
              <w:pStyle w:val="TableParagraph"/>
              <w:spacing w:before="60" w:line="280" w:lineRule="auto"/>
              <w:ind w:left="75" w:right="529"/>
              <w:rPr>
                <w:rFonts w:ascii="Calibri" w:eastAsia="Calibri" w:hAnsi="Calibri" w:cs="Calibri"/>
                <w:sz w:val="21"/>
                <w:szCs w:val="21"/>
              </w:rPr>
            </w:pPr>
            <w:r>
              <w:rPr>
                <w:rFonts w:ascii="Calibri"/>
                <w:color w:val="231F20"/>
                <w:sz w:val="21"/>
              </w:rPr>
              <w:t>Does</w:t>
            </w:r>
            <w:r>
              <w:rPr>
                <w:rFonts w:ascii="Calibri"/>
                <w:color w:val="231F20"/>
                <w:spacing w:val="9"/>
                <w:sz w:val="21"/>
              </w:rPr>
              <w:t xml:space="preserve"> </w:t>
            </w:r>
            <w:r>
              <w:rPr>
                <w:rFonts w:ascii="Calibri"/>
                <w:color w:val="231F20"/>
                <w:sz w:val="21"/>
              </w:rPr>
              <w:t>the</w:t>
            </w:r>
            <w:r>
              <w:rPr>
                <w:rFonts w:ascii="Calibri"/>
                <w:color w:val="231F20"/>
                <w:spacing w:val="10"/>
                <w:sz w:val="21"/>
              </w:rPr>
              <w:t xml:space="preserve"> </w:t>
            </w:r>
            <w:r>
              <w:rPr>
                <w:rFonts w:ascii="Calibri"/>
                <w:color w:val="231F20"/>
                <w:sz w:val="21"/>
              </w:rPr>
              <w:t>CAE</w:t>
            </w:r>
            <w:r>
              <w:rPr>
                <w:rFonts w:ascii="Calibri"/>
                <w:color w:val="231F20"/>
                <w:spacing w:val="10"/>
                <w:sz w:val="21"/>
              </w:rPr>
              <w:t xml:space="preserve"> </w:t>
            </w:r>
            <w:r>
              <w:rPr>
                <w:rFonts w:ascii="Calibri"/>
                <w:color w:val="231F20"/>
                <w:spacing w:val="-1"/>
                <w:sz w:val="21"/>
              </w:rPr>
              <w:t>identify</w:t>
            </w:r>
            <w:r>
              <w:rPr>
                <w:rFonts w:ascii="Calibri"/>
                <w:color w:val="231F20"/>
                <w:spacing w:val="9"/>
                <w:sz w:val="21"/>
              </w:rPr>
              <w:t xml:space="preserve"> </w:t>
            </w:r>
            <w:r>
              <w:rPr>
                <w:rFonts w:ascii="Calibri"/>
                <w:color w:val="231F20"/>
                <w:sz w:val="21"/>
              </w:rPr>
              <w:t>and</w:t>
            </w:r>
            <w:r>
              <w:rPr>
                <w:rFonts w:ascii="Calibri"/>
                <w:color w:val="231F20"/>
                <w:spacing w:val="10"/>
                <w:sz w:val="21"/>
              </w:rPr>
              <w:t xml:space="preserve"> </w:t>
            </w:r>
            <w:r>
              <w:rPr>
                <w:rFonts w:ascii="Calibri"/>
                <w:color w:val="231F20"/>
                <w:sz w:val="21"/>
              </w:rPr>
              <w:t>consider</w:t>
            </w:r>
            <w:r>
              <w:rPr>
                <w:rFonts w:ascii="Calibri"/>
                <w:color w:val="231F20"/>
                <w:spacing w:val="10"/>
                <w:sz w:val="21"/>
              </w:rPr>
              <w:t xml:space="preserve"> </w:t>
            </w:r>
            <w:r>
              <w:rPr>
                <w:rFonts w:ascii="Calibri"/>
                <w:color w:val="231F20"/>
                <w:sz w:val="21"/>
              </w:rPr>
              <w:t>the</w:t>
            </w:r>
            <w:r>
              <w:rPr>
                <w:rFonts w:ascii="Calibri"/>
                <w:color w:val="231F20"/>
                <w:spacing w:val="9"/>
                <w:sz w:val="21"/>
              </w:rPr>
              <w:t xml:space="preserve"> </w:t>
            </w:r>
            <w:r>
              <w:rPr>
                <w:rFonts w:ascii="Calibri"/>
                <w:color w:val="231F20"/>
                <w:sz w:val="21"/>
              </w:rPr>
              <w:t>expectations</w:t>
            </w:r>
            <w:r>
              <w:rPr>
                <w:rFonts w:ascii="Calibri"/>
                <w:color w:val="231F20"/>
                <w:spacing w:val="10"/>
                <w:sz w:val="21"/>
              </w:rPr>
              <w:t xml:space="preserve"> </w:t>
            </w:r>
            <w:r>
              <w:rPr>
                <w:rFonts w:ascii="Calibri"/>
                <w:color w:val="231F20"/>
                <w:sz w:val="21"/>
              </w:rPr>
              <w:t>of</w:t>
            </w:r>
            <w:r>
              <w:rPr>
                <w:rFonts w:ascii="Calibri"/>
                <w:color w:val="231F20"/>
                <w:spacing w:val="10"/>
                <w:sz w:val="21"/>
              </w:rPr>
              <w:t xml:space="preserve"> </w:t>
            </w:r>
            <w:r>
              <w:rPr>
                <w:rFonts w:ascii="Calibri"/>
                <w:color w:val="231F20"/>
                <w:sz w:val="21"/>
              </w:rPr>
              <w:t>senior</w:t>
            </w:r>
            <w:r>
              <w:rPr>
                <w:rFonts w:ascii="Calibri"/>
                <w:color w:val="231F20"/>
                <w:spacing w:val="25"/>
                <w:w w:val="101"/>
                <w:sz w:val="21"/>
              </w:rPr>
              <w:t xml:space="preserve"> </w:t>
            </w:r>
            <w:r>
              <w:rPr>
                <w:rFonts w:ascii="Calibri"/>
                <w:color w:val="231F20"/>
                <w:sz w:val="21"/>
              </w:rPr>
              <w:t>management,</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pacing w:val="-1"/>
                <w:sz w:val="21"/>
              </w:rPr>
              <w:t>board</w:t>
            </w:r>
            <w:r>
              <w:rPr>
                <w:rFonts w:ascii="Calibri"/>
                <w:color w:val="231F20"/>
                <w:spacing w:val="12"/>
                <w:sz w:val="21"/>
              </w:rPr>
              <w:t xml:space="preserve"> </w:t>
            </w:r>
            <w:r>
              <w:rPr>
                <w:rFonts w:ascii="Calibri"/>
                <w:color w:val="231F20"/>
                <w:sz w:val="21"/>
              </w:rPr>
              <w:t>and</w:t>
            </w:r>
            <w:r>
              <w:rPr>
                <w:rFonts w:ascii="Calibri"/>
                <w:color w:val="231F20"/>
                <w:spacing w:val="13"/>
                <w:sz w:val="21"/>
              </w:rPr>
              <w:t xml:space="preserve"> </w:t>
            </w:r>
            <w:r>
              <w:rPr>
                <w:rFonts w:ascii="Calibri"/>
                <w:color w:val="231F20"/>
                <w:sz w:val="21"/>
              </w:rPr>
              <w:t>other</w:t>
            </w:r>
            <w:r>
              <w:rPr>
                <w:rFonts w:ascii="Calibri"/>
                <w:color w:val="231F20"/>
                <w:spacing w:val="12"/>
                <w:sz w:val="21"/>
              </w:rPr>
              <w:t xml:space="preserve"> </w:t>
            </w:r>
            <w:r>
              <w:rPr>
                <w:rFonts w:ascii="Calibri"/>
                <w:color w:val="231F20"/>
                <w:spacing w:val="-1"/>
                <w:sz w:val="21"/>
              </w:rPr>
              <w:t>stakeholders</w:t>
            </w:r>
            <w:r>
              <w:rPr>
                <w:rFonts w:ascii="Calibri"/>
                <w:color w:val="231F20"/>
                <w:spacing w:val="12"/>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13"/>
                <w:sz w:val="21"/>
              </w:rPr>
              <w:t xml:space="preserve"> </w:t>
            </w:r>
            <w:r>
              <w:rPr>
                <w:rFonts w:ascii="Calibri"/>
                <w:color w:val="231F20"/>
                <w:sz w:val="21"/>
              </w:rPr>
              <w:t>internal</w:t>
            </w:r>
            <w:r>
              <w:rPr>
                <w:rFonts w:ascii="Calibri"/>
                <w:color w:val="231F20"/>
                <w:spacing w:val="12"/>
                <w:sz w:val="21"/>
              </w:rPr>
              <w:t xml:space="preserve"> </w:t>
            </w:r>
            <w:r>
              <w:rPr>
                <w:rFonts w:ascii="Calibri"/>
                <w:color w:val="231F20"/>
                <w:sz w:val="21"/>
              </w:rPr>
              <w:t>audit</w:t>
            </w:r>
            <w:r>
              <w:rPr>
                <w:rFonts w:ascii="Calibri"/>
                <w:color w:val="231F20"/>
                <w:spacing w:val="27"/>
                <w:w w:val="105"/>
                <w:sz w:val="21"/>
              </w:rPr>
              <w:t xml:space="preserve"> </w:t>
            </w:r>
            <w:r>
              <w:rPr>
                <w:rFonts w:ascii="Calibri"/>
                <w:color w:val="231F20"/>
                <w:sz w:val="21"/>
              </w:rPr>
              <w:t>opinion</w:t>
            </w:r>
            <w:r>
              <w:rPr>
                <w:rFonts w:ascii="Calibri"/>
                <w:color w:val="231F20"/>
                <w:spacing w:val="20"/>
                <w:sz w:val="21"/>
              </w:rPr>
              <w:t xml:space="preserve"> </w:t>
            </w:r>
            <w:r>
              <w:rPr>
                <w:rFonts w:ascii="Calibri"/>
                <w:color w:val="231F20"/>
                <w:sz w:val="21"/>
              </w:rPr>
              <w:t>and</w:t>
            </w:r>
            <w:r>
              <w:rPr>
                <w:rFonts w:ascii="Calibri"/>
                <w:color w:val="231F20"/>
                <w:spacing w:val="20"/>
                <w:sz w:val="21"/>
              </w:rPr>
              <w:t xml:space="preserve"> </w:t>
            </w:r>
            <w:r>
              <w:rPr>
                <w:rFonts w:ascii="Calibri"/>
                <w:color w:val="231F20"/>
                <w:sz w:val="21"/>
              </w:rPr>
              <w:t>any</w:t>
            </w:r>
            <w:r>
              <w:rPr>
                <w:rFonts w:ascii="Calibri"/>
                <w:color w:val="231F20"/>
                <w:spacing w:val="21"/>
                <w:sz w:val="21"/>
              </w:rPr>
              <w:t xml:space="preserve"> </w:t>
            </w:r>
            <w:r>
              <w:rPr>
                <w:rFonts w:ascii="Calibri"/>
                <w:color w:val="231F20"/>
                <w:sz w:val="21"/>
              </w:rPr>
              <w:t>other</w:t>
            </w:r>
            <w:r>
              <w:rPr>
                <w:rFonts w:ascii="Calibri"/>
                <w:color w:val="231F20"/>
                <w:spacing w:val="20"/>
                <w:sz w:val="21"/>
              </w:rPr>
              <w:t xml:space="preserve"> </w:t>
            </w:r>
            <w:r>
              <w:rPr>
                <w:rFonts w:ascii="Calibri"/>
                <w:color w:val="231F20"/>
                <w:sz w:val="21"/>
              </w:rPr>
              <w:t>conclusions?</w:t>
            </w:r>
          </w:p>
        </w:tc>
        <w:tc>
          <w:tcPr>
            <w:tcW w:w="3119" w:type="dxa"/>
            <w:vMerge w:val="restart"/>
            <w:tcBorders>
              <w:top w:val="single" w:sz="8" w:space="0" w:color="A7A9AC"/>
              <w:left w:val="single" w:sz="8" w:space="0" w:color="A7A9AC"/>
              <w:right w:val="single" w:sz="8" w:space="0" w:color="A7A9AC"/>
            </w:tcBorders>
          </w:tcPr>
          <w:p w14:paraId="5C9FEAA7" w14:textId="77777777" w:rsidR="005E5280" w:rsidRDefault="00826B22" w:rsidP="007E50E7"/>
          <w:p w14:paraId="5C9FEAA8" w14:textId="77777777" w:rsidR="005E5280" w:rsidRDefault="000A244E" w:rsidP="00826B22">
            <w:pPr>
              <w:pStyle w:val="ListParagraph"/>
              <w:numPr>
                <w:ilvl w:val="0"/>
                <w:numId w:val="77"/>
              </w:numPr>
            </w:pPr>
            <w:r>
              <w:t>Senior Managers consulted on the Audit risk assessment and comments recorded.</w:t>
            </w:r>
          </w:p>
          <w:p w14:paraId="5C9FEAA9" w14:textId="77777777" w:rsidR="00B757C4" w:rsidRDefault="000A244E" w:rsidP="00826B22">
            <w:pPr>
              <w:pStyle w:val="ListParagraph"/>
              <w:numPr>
                <w:ilvl w:val="0"/>
                <w:numId w:val="77"/>
              </w:numPr>
            </w:pPr>
            <w:r>
              <w:t>Plan presented to SSSMT</w:t>
            </w:r>
          </w:p>
          <w:p w14:paraId="5C9FEAAA" w14:textId="77777777" w:rsidR="005E5280" w:rsidRDefault="000A244E" w:rsidP="00826B22">
            <w:pPr>
              <w:pStyle w:val="ListParagraph"/>
              <w:numPr>
                <w:ilvl w:val="0"/>
                <w:numId w:val="77"/>
              </w:numPr>
            </w:pPr>
            <w:r>
              <w:t xml:space="preserve">Governance committee approval of audit plan </w:t>
            </w:r>
          </w:p>
          <w:p w14:paraId="5C9FEAAB" w14:textId="77777777" w:rsidR="005E5280" w:rsidRPr="00442949" w:rsidRDefault="000A244E" w:rsidP="00826B22">
            <w:pPr>
              <w:pStyle w:val="ListParagraph"/>
              <w:numPr>
                <w:ilvl w:val="0"/>
                <w:numId w:val="77"/>
              </w:numPr>
            </w:pPr>
            <w:r w:rsidRPr="00442949">
              <w:rPr>
                <w:rFonts w:cs="Arial"/>
                <w:color w:val="000000"/>
              </w:rPr>
              <w:t>All involved with the planning process</w:t>
            </w:r>
          </w:p>
          <w:p w14:paraId="5C9FEAAC" w14:textId="77777777" w:rsidR="005E5280" w:rsidRDefault="00826B22" w:rsidP="005E5280">
            <w:pPr>
              <w:pStyle w:val="ListParagraph"/>
              <w:widowControl/>
              <w:ind w:left="720"/>
            </w:pPr>
          </w:p>
        </w:tc>
      </w:tr>
      <w:tr w:rsidR="00065F8A" w14:paraId="5C9FEAB2" w14:textId="77777777" w:rsidTr="00826B22">
        <w:trPr>
          <w:trHeight w:hRule="exact" w:val="545"/>
        </w:trPr>
        <w:tc>
          <w:tcPr>
            <w:tcW w:w="1897" w:type="dxa"/>
            <w:tcBorders>
              <w:top w:val="single" w:sz="8" w:space="0" w:color="A7A9AC"/>
              <w:left w:val="single" w:sz="8" w:space="0" w:color="A7A9AC"/>
              <w:bottom w:val="single" w:sz="8" w:space="0" w:color="A7A9AC"/>
              <w:right w:val="single" w:sz="8" w:space="0" w:color="A7A9AC"/>
            </w:tcBorders>
          </w:tcPr>
          <w:p w14:paraId="5C9FEAAE" w14:textId="77777777" w:rsidR="005E5280" w:rsidRDefault="000A244E" w:rsidP="007E50E7">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AAF" w14:textId="77777777" w:rsidR="005E5280" w:rsidRPr="00201AC9" w:rsidRDefault="000A244E" w:rsidP="007E50E7">
            <w:pPr>
              <w:pStyle w:val="TableParagraph"/>
              <w:spacing w:before="60"/>
              <w:ind w:left="75"/>
              <w:rPr>
                <w:rFonts w:ascii="Calibri" w:eastAsia="Calibri" w:hAnsi="Calibri" w:cs="Calibri"/>
                <w:strike/>
                <w:sz w:val="21"/>
                <w:szCs w:val="21"/>
              </w:rPr>
            </w:pPr>
            <w:r w:rsidRPr="00201AC9">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AB0" w14:textId="77777777" w:rsidR="005E5280" w:rsidRPr="00201AC9" w:rsidRDefault="000A244E" w:rsidP="007E50E7">
            <w:pPr>
              <w:pStyle w:val="TableParagraph"/>
              <w:spacing w:before="60"/>
              <w:ind w:left="75"/>
              <w:rPr>
                <w:rFonts w:ascii="Calibri" w:eastAsia="Calibri" w:hAnsi="Calibri" w:cs="Calibri"/>
                <w:strike/>
                <w:sz w:val="21"/>
                <w:szCs w:val="21"/>
              </w:rPr>
            </w:pPr>
            <w:r w:rsidRPr="00201AC9">
              <w:rPr>
                <w:rFonts w:ascii="Calibri"/>
                <w:strike/>
                <w:color w:val="231F20"/>
                <w:spacing w:val="-1"/>
                <w:w w:val="95"/>
                <w:sz w:val="21"/>
              </w:rPr>
              <w:t>NOT</w:t>
            </w:r>
            <w:r w:rsidRPr="00201AC9">
              <w:rPr>
                <w:rFonts w:ascii="Calibri"/>
                <w:strike/>
                <w:color w:val="231F20"/>
                <w:spacing w:val="26"/>
                <w:w w:val="95"/>
                <w:sz w:val="21"/>
              </w:rPr>
              <w:t xml:space="preserve"> </w:t>
            </w:r>
            <w:r w:rsidRPr="00201AC9">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AB1" w14:textId="77777777" w:rsidR="005E5280" w:rsidRDefault="00826B22" w:rsidP="007E50E7"/>
        </w:tc>
      </w:tr>
      <w:tr w:rsidR="00065F8A" w14:paraId="5C9FEABA" w14:textId="77777777" w:rsidTr="00826B22">
        <w:trPr>
          <w:trHeight w:hRule="exact" w:val="2017"/>
        </w:trPr>
        <w:tc>
          <w:tcPr>
            <w:tcW w:w="7078" w:type="dxa"/>
            <w:gridSpan w:val="3"/>
            <w:tcBorders>
              <w:top w:val="single" w:sz="8" w:space="0" w:color="A7A9AC"/>
              <w:left w:val="single" w:sz="8" w:space="0" w:color="A7A9AC"/>
              <w:bottom w:val="single" w:sz="8" w:space="0" w:color="A7A9AC"/>
              <w:right w:val="single" w:sz="8" w:space="0" w:color="A7A9AC"/>
            </w:tcBorders>
          </w:tcPr>
          <w:p w14:paraId="5C9FEAB3" w14:textId="77777777" w:rsidR="005E5280" w:rsidRDefault="000A244E" w:rsidP="005E5280">
            <w:pPr>
              <w:pStyle w:val="TableParagraph"/>
              <w:spacing w:before="60" w:line="280" w:lineRule="auto"/>
              <w:ind w:left="75" w:right="428"/>
              <w:rPr>
                <w:rFonts w:ascii="Calibri" w:eastAsia="Calibri" w:hAnsi="Calibri" w:cs="Calibri"/>
                <w:sz w:val="21"/>
                <w:szCs w:val="21"/>
              </w:rPr>
            </w:pPr>
            <w:r>
              <w:rPr>
                <w:rFonts w:ascii="Calibri" w:eastAsia="Calibri" w:hAnsi="Calibri" w:cs="Calibri"/>
                <w:color w:val="231F20"/>
                <w:sz w:val="21"/>
                <w:szCs w:val="21"/>
              </w:rPr>
              <w:t>Does</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CAE</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take</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into</w:t>
            </w:r>
            <w:r>
              <w:rPr>
                <w:rFonts w:ascii="Calibri" w:eastAsia="Calibri" w:hAnsi="Calibri" w:cs="Calibri"/>
                <w:color w:val="231F20"/>
                <w:spacing w:val="13"/>
                <w:sz w:val="21"/>
                <w:szCs w:val="21"/>
              </w:rPr>
              <w:t xml:space="preserve"> </w:t>
            </w:r>
            <w:r>
              <w:rPr>
                <w:rFonts w:ascii="Calibri" w:eastAsia="Calibri" w:hAnsi="Calibri" w:cs="Calibri"/>
                <w:color w:val="231F20"/>
                <w:spacing w:val="-1"/>
                <w:sz w:val="21"/>
                <w:szCs w:val="21"/>
              </w:rPr>
              <w:t>consideration</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any</w:t>
            </w:r>
            <w:r>
              <w:rPr>
                <w:rFonts w:ascii="Calibri" w:eastAsia="Calibri" w:hAnsi="Calibri" w:cs="Calibri"/>
                <w:color w:val="231F20"/>
                <w:spacing w:val="12"/>
                <w:sz w:val="21"/>
                <w:szCs w:val="21"/>
              </w:rPr>
              <w:t xml:space="preserve"> </w:t>
            </w:r>
            <w:r>
              <w:rPr>
                <w:rFonts w:ascii="Calibri" w:eastAsia="Calibri" w:hAnsi="Calibri" w:cs="Calibri"/>
                <w:color w:val="231F20"/>
                <w:spacing w:val="-1"/>
                <w:sz w:val="21"/>
                <w:szCs w:val="21"/>
              </w:rPr>
              <w:t>proposed</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consulting</w:t>
            </w:r>
            <w:r>
              <w:rPr>
                <w:rFonts w:ascii="Calibri" w:eastAsia="Calibri" w:hAnsi="Calibri" w:cs="Calibri"/>
                <w:color w:val="231F20"/>
                <w:spacing w:val="27"/>
                <w:w w:val="105"/>
                <w:sz w:val="21"/>
                <w:szCs w:val="21"/>
              </w:rPr>
              <w:t xml:space="preserve"> </w:t>
            </w:r>
            <w:r>
              <w:rPr>
                <w:rFonts w:ascii="Calibri" w:eastAsia="Calibri" w:hAnsi="Calibri" w:cs="Calibri"/>
                <w:color w:val="231F20"/>
                <w:sz w:val="21"/>
                <w:szCs w:val="21"/>
              </w:rPr>
              <w:t>engagement’s</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potential</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13"/>
                <w:sz w:val="21"/>
                <w:szCs w:val="21"/>
              </w:rPr>
              <w:t xml:space="preserve"> </w:t>
            </w:r>
            <w:r>
              <w:rPr>
                <w:rFonts w:ascii="Calibri" w:eastAsia="Calibri" w:hAnsi="Calibri" w:cs="Calibri"/>
                <w:color w:val="231F20"/>
                <w:spacing w:val="-1"/>
                <w:sz w:val="21"/>
                <w:szCs w:val="21"/>
              </w:rPr>
              <w:t>impr</w:t>
            </w:r>
            <w:r>
              <w:rPr>
                <w:rFonts w:ascii="Calibri" w:eastAsia="Calibri" w:hAnsi="Calibri" w:cs="Calibri"/>
                <w:color w:val="231F20"/>
                <w:spacing w:val="-2"/>
                <w:sz w:val="21"/>
                <w:szCs w:val="21"/>
              </w:rPr>
              <w:t>ove</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4"/>
                <w:sz w:val="21"/>
                <w:szCs w:val="21"/>
              </w:rPr>
              <w:t xml:space="preserve"> </w:t>
            </w:r>
            <w:r>
              <w:rPr>
                <w:rFonts w:ascii="Calibri" w:eastAsia="Calibri" w:hAnsi="Calibri" w:cs="Calibri"/>
                <w:color w:val="231F20"/>
                <w:sz w:val="21"/>
                <w:szCs w:val="21"/>
              </w:rPr>
              <w:t>management</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risks,</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add</w:t>
            </w:r>
            <w:r>
              <w:rPr>
                <w:rFonts w:ascii="Calibri" w:eastAsia="Calibri" w:hAnsi="Calibri" w:cs="Calibri"/>
                <w:color w:val="231F20"/>
                <w:spacing w:val="21"/>
                <w:w w:val="103"/>
                <w:sz w:val="21"/>
                <w:szCs w:val="21"/>
              </w:rPr>
              <w:t xml:space="preserve"> </w:t>
            </w:r>
            <w:r>
              <w:rPr>
                <w:rFonts w:ascii="Calibri" w:eastAsia="Calibri" w:hAnsi="Calibri" w:cs="Calibri"/>
                <w:color w:val="231F20"/>
                <w:spacing w:val="-2"/>
                <w:sz w:val="21"/>
                <w:szCs w:val="21"/>
              </w:rPr>
              <w:t>v</w:t>
            </w:r>
            <w:r>
              <w:rPr>
                <w:rFonts w:ascii="Calibri" w:eastAsia="Calibri" w:hAnsi="Calibri" w:cs="Calibri"/>
                <w:color w:val="231F20"/>
                <w:spacing w:val="-1"/>
                <w:sz w:val="21"/>
                <w:szCs w:val="21"/>
              </w:rPr>
              <w:t>alue</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12"/>
                <w:sz w:val="21"/>
                <w:szCs w:val="21"/>
              </w:rPr>
              <w:t xml:space="preserve"> </w:t>
            </w:r>
            <w:r>
              <w:rPr>
                <w:rFonts w:ascii="Calibri" w:eastAsia="Calibri" w:hAnsi="Calibri" w:cs="Calibri"/>
                <w:color w:val="231F20"/>
                <w:spacing w:val="-1"/>
                <w:sz w:val="21"/>
                <w:szCs w:val="21"/>
              </w:rPr>
              <w:t>impr</w:t>
            </w:r>
            <w:r>
              <w:rPr>
                <w:rFonts w:ascii="Calibri" w:eastAsia="Calibri" w:hAnsi="Calibri" w:cs="Calibri"/>
                <w:color w:val="231F20"/>
                <w:spacing w:val="-2"/>
                <w:sz w:val="21"/>
                <w:szCs w:val="21"/>
              </w:rPr>
              <w:t>ove</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3"/>
                <w:sz w:val="21"/>
                <w:szCs w:val="21"/>
              </w:rPr>
              <w:t xml:space="preserve"> </w:t>
            </w:r>
            <w:proofErr w:type="spellStart"/>
            <w:r>
              <w:rPr>
                <w:rFonts w:ascii="Calibri" w:eastAsia="Calibri" w:hAnsi="Calibri" w:cs="Calibri"/>
                <w:color w:val="231F20"/>
                <w:spacing w:val="-2"/>
                <w:sz w:val="21"/>
                <w:szCs w:val="21"/>
              </w:rPr>
              <w:t>or</w:t>
            </w:r>
            <w:r>
              <w:rPr>
                <w:rFonts w:ascii="Calibri" w:eastAsia="Calibri" w:hAnsi="Calibri" w:cs="Calibri"/>
                <w:color w:val="231F20"/>
                <w:spacing w:val="-1"/>
                <w:sz w:val="21"/>
                <w:szCs w:val="21"/>
              </w:rPr>
              <w:t>ganisation’s</w:t>
            </w:r>
            <w:proofErr w:type="spellEnd"/>
            <w:r>
              <w:rPr>
                <w:rFonts w:ascii="Calibri" w:eastAsia="Calibri" w:hAnsi="Calibri" w:cs="Calibri"/>
                <w:color w:val="231F20"/>
                <w:spacing w:val="12"/>
                <w:sz w:val="21"/>
                <w:szCs w:val="21"/>
              </w:rPr>
              <w:t xml:space="preserve"> </w:t>
            </w:r>
            <w:r>
              <w:rPr>
                <w:rFonts w:ascii="Calibri" w:eastAsia="Calibri" w:hAnsi="Calibri" w:cs="Calibri"/>
                <w:color w:val="231F20"/>
                <w:spacing w:val="-2"/>
                <w:sz w:val="21"/>
                <w:szCs w:val="21"/>
              </w:rPr>
              <w:t>oper</w:t>
            </w:r>
            <w:r>
              <w:rPr>
                <w:rFonts w:ascii="Calibri" w:eastAsia="Calibri" w:hAnsi="Calibri" w:cs="Calibri"/>
                <w:color w:val="231F20"/>
                <w:spacing w:val="-1"/>
                <w:sz w:val="21"/>
                <w:szCs w:val="21"/>
              </w:rPr>
              <w:t>ations</w:t>
            </w:r>
            <w:r>
              <w:rPr>
                <w:rFonts w:ascii="Calibri" w:eastAsia="Calibri" w:hAnsi="Calibri" w:cs="Calibri"/>
                <w:color w:val="231F20"/>
                <w:spacing w:val="13"/>
                <w:sz w:val="21"/>
                <w:szCs w:val="21"/>
              </w:rPr>
              <w:t xml:space="preserve"> </w:t>
            </w:r>
            <w:r>
              <w:rPr>
                <w:rFonts w:ascii="Calibri" w:eastAsia="Calibri" w:hAnsi="Calibri" w:cs="Calibri"/>
                <w:color w:val="231F20"/>
                <w:spacing w:val="-2"/>
                <w:sz w:val="21"/>
                <w:szCs w:val="21"/>
              </w:rPr>
              <w:t>bef</w:t>
            </w:r>
            <w:r>
              <w:rPr>
                <w:rFonts w:ascii="Calibri" w:eastAsia="Calibri" w:hAnsi="Calibri" w:cs="Calibri"/>
                <w:color w:val="231F20"/>
                <w:spacing w:val="-3"/>
                <w:sz w:val="21"/>
                <w:szCs w:val="21"/>
              </w:rPr>
              <w:t>ore</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accepting</w:t>
            </w:r>
            <w:r>
              <w:rPr>
                <w:rFonts w:ascii="Calibri" w:eastAsia="Calibri" w:hAnsi="Calibri" w:cs="Calibri"/>
                <w:color w:val="231F20"/>
                <w:spacing w:val="41"/>
                <w:w w:val="105"/>
                <w:sz w:val="21"/>
                <w:szCs w:val="21"/>
              </w:rPr>
              <w:t xml:space="preserve"> </w:t>
            </w:r>
            <w:r>
              <w:rPr>
                <w:rFonts w:ascii="Calibri" w:eastAsia="Calibri" w:hAnsi="Calibri" w:cs="Calibri"/>
                <w:color w:val="231F20"/>
                <w:sz w:val="21"/>
                <w:szCs w:val="21"/>
              </w:rPr>
              <w:t>them?</w:t>
            </w:r>
          </w:p>
          <w:p w14:paraId="5C9FEAB4" w14:textId="77777777" w:rsidR="005E5280" w:rsidRDefault="000A244E" w:rsidP="005E5280">
            <w:pPr>
              <w:pStyle w:val="TableParagraph"/>
              <w:spacing w:before="60" w:line="280" w:lineRule="auto"/>
              <w:ind w:left="75" w:right="220"/>
              <w:rPr>
                <w:rFonts w:ascii="Calibri" w:eastAsia="Calibri" w:hAnsi="Calibri" w:cs="Calibri"/>
                <w:sz w:val="21"/>
                <w:szCs w:val="21"/>
              </w:rPr>
            </w:pPr>
            <w:r>
              <w:rPr>
                <w:rFonts w:ascii="Calibri"/>
                <w:color w:val="231F20"/>
                <w:spacing w:val="-3"/>
                <w:w w:val="105"/>
                <w:sz w:val="21"/>
              </w:rPr>
              <w:t>Are</w:t>
            </w:r>
            <w:r>
              <w:rPr>
                <w:rFonts w:ascii="Calibri"/>
                <w:color w:val="231F20"/>
                <w:spacing w:val="-16"/>
                <w:w w:val="105"/>
                <w:sz w:val="21"/>
              </w:rPr>
              <w:t xml:space="preserve"> </w:t>
            </w:r>
            <w:r>
              <w:rPr>
                <w:rFonts w:ascii="Calibri"/>
                <w:color w:val="231F20"/>
                <w:w w:val="105"/>
                <w:sz w:val="21"/>
              </w:rPr>
              <w:t>consulting</w:t>
            </w:r>
            <w:r>
              <w:rPr>
                <w:rFonts w:ascii="Calibri"/>
                <w:color w:val="231F20"/>
                <w:spacing w:val="-16"/>
                <w:w w:val="105"/>
                <w:sz w:val="21"/>
              </w:rPr>
              <w:t xml:space="preserve"> </w:t>
            </w:r>
            <w:r>
              <w:rPr>
                <w:rFonts w:ascii="Calibri"/>
                <w:color w:val="231F20"/>
                <w:w w:val="105"/>
                <w:sz w:val="21"/>
              </w:rPr>
              <w:t>engagements</w:t>
            </w:r>
            <w:r>
              <w:rPr>
                <w:rFonts w:ascii="Calibri"/>
                <w:color w:val="231F20"/>
                <w:spacing w:val="-16"/>
                <w:w w:val="105"/>
                <w:sz w:val="21"/>
              </w:rPr>
              <w:t xml:space="preserve"> </w:t>
            </w:r>
            <w:r>
              <w:rPr>
                <w:rFonts w:ascii="Calibri"/>
                <w:color w:val="231F20"/>
                <w:w w:val="105"/>
                <w:sz w:val="21"/>
              </w:rPr>
              <w:t>that</w:t>
            </w:r>
            <w:r>
              <w:rPr>
                <w:rFonts w:ascii="Calibri"/>
                <w:color w:val="231F20"/>
                <w:spacing w:val="-16"/>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16"/>
                <w:w w:val="105"/>
                <w:sz w:val="21"/>
              </w:rPr>
              <w:t xml:space="preserve"> </w:t>
            </w:r>
            <w:r>
              <w:rPr>
                <w:rFonts w:ascii="Calibri"/>
                <w:color w:val="231F20"/>
                <w:w w:val="105"/>
                <w:sz w:val="21"/>
              </w:rPr>
              <w:t>been</w:t>
            </w:r>
            <w:r>
              <w:rPr>
                <w:rFonts w:ascii="Calibri"/>
                <w:color w:val="231F20"/>
                <w:spacing w:val="-15"/>
                <w:w w:val="105"/>
                <w:sz w:val="21"/>
              </w:rPr>
              <w:t xml:space="preserve"> </w:t>
            </w:r>
            <w:r>
              <w:rPr>
                <w:rFonts w:ascii="Calibri"/>
                <w:color w:val="231F20"/>
                <w:w w:val="105"/>
                <w:sz w:val="21"/>
              </w:rPr>
              <w:t>accepted</w:t>
            </w:r>
            <w:r>
              <w:rPr>
                <w:rFonts w:ascii="Calibri"/>
                <w:color w:val="231F20"/>
                <w:spacing w:val="-16"/>
                <w:w w:val="105"/>
                <w:sz w:val="21"/>
              </w:rPr>
              <w:t xml:space="preserve"> </w:t>
            </w:r>
            <w:r>
              <w:rPr>
                <w:rFonts w:ascii="Calibri"/>
                <w:color w:val="231F20"/>
                <w:w w:val="105"/>
                <w:sz w:val="21"/>
              </w:rPr>
              <w:t>included</w:t>
            </w:r>
            <w:r>
              <w:rPr>
                <w:rFonts w:ascii="Calibri"/>
                <w:color w:val="231F20"/>
                <w:spacing w:val="-16"/>
                <w:w w:val="105"/>
                <w:sz w:val="21"/>
              </w:rPr>
              <w:t xml:space="preserve"> </w:t>
            </w:r>
            <w:r>
              <w:rPr>
                <w:rFonts w:ascii="Calibri"/>
                <w:color w:val="231F20"/>
                <w:w w:val="105"/>
                <w:sz w:val="21"/>
              </w:rPr>
              <w:t>in</w:t>
            </w:r>
            <w:r>
              <w:rPr>
                <w:rFonts w:ascii="Calibri"/>
                <w:color w:val="231F20"/>
                <w:spacing w:val="-16"/>
                <w:w w:val="105"/>
                <w:sz w:val="21"/>
              </w:rPr>
              <w:t xml:space="preserve"> </w:t>
            </w:r>
            <w:r>
              <w:rPr>
                <w:rFonts w:ascii="Calibri"/>
                <w:color w:val="231F20"/>
                <w:w w:val="105"/>
                <w:sz w:val="21"/>
              </w:rPr>
              <w:t>the</w:t>
            </w:r>
            <w:r>
              <w:rPr>
                <w:rFonts w:ascii="Calibri"/>
                <w:color w:val="231F20"/>
                <w:spacing w:val="22"/>
                <w:w w:val="101"/>
                <w:sz w:val="21"/>
              </w:rPr>
              <w:t xml:space="preserve"> </w:t>
            </w:r>
            <w:r>
              <w:rPr>
                <w:rFonts w:ascii="Calibri"/>
                <w:color w:val="231F20"/>
                <w:w w:val="105"/>
                <w:sz w:val="21"/>
              </w:rPr>
              <w:t>risk-based</w:t>
            </w:r>
            <w:r>
              <w:rPr>
                <w:rFonts w:ascii="Calibri"/>
                <w:color w:val="231F20"/>
                <w:spacing w:val="-17"/>
                <w:w w:val="105"/>
                <w:sz w:val="21"/>
              </w:rPr>
              <w:t xml:space="preserve"> </w:t>
            </w:r>
            <w:r>
              <w:rPr>
                <w:rFonts w:ascii="Calibri"/>
                <w:color w:val="231F20"/>
                <w:w w:val="105"/>
                <w:sz w:val="21"/>
              </w:rPr>
              <w:t>plan?</w:t>
            </w:r>
          </w:p>
        </w:tc>
        <w:tc>
          <w:tcPr>
            <w:tcW w:w="3119" w:type="dxa"/>
            <w:vMerge w:val="restart"/>
            <w:tcBorders>
              <w:top w:val="single" w:sz="8" w:space="0" w:color="A7A9AC"/>
              <w:left w:val="single" w:sz="8" w:space="0" w:color="A7A9AC"/>
              <w:right w:val="single" w:sz="8" w:space="0" w:color="A7A9AC"/>
            </w:tcBorders>
          </w:tcPr>
          <w:p w14:paraId="5C9FEAB5" w14:textId="77777777" w:rsidR="005E5280" w:rsidRDefault="00826B22" w:rsidP="007E50E7"/>
          <w:p w14:paraId="5C9FEAB6" w14:textId="77777777" w:rsidR="005E5280" w:rsidRDefault="000A244E" w:rsidP="00826B22">
            <w:pPr>
              <w:pStyle w:val="ListParagraph"/>
              <w:numPr>
                <w:ilvl w:val="0"/>
                <w:numId w:val="78"/>
              </w:numPr>
            </w:pPr>
            <w:r>
              <w:t>Consultancy engagements included as part of the planning process</w:t>
            </w:r>
          </w:p>
          <w:p w14:paraId="5C9FEAB7" w14:textId="77777777" w:rsidR="005E5280" w:rsidRDefault="00826B22" w:rsidP="005E5280">
            <w:pPr>
              <w:pStyle w:val="ListParagraph"/>
              <w:ind w:left="720"/>
            </w:pPr>
          </w:p>
          <w:p w14:paraId="5C9FEAB8" w14:textId="77777777" w:rsidR="005E5280" w:rsidRPr="00442949" w:rsidRDefault="000A244E" w:rsidP="00826B22">
            <w:pPr>
              <w:pStyle w:val="ListParagraph"/>
              <w:numPr>
                <w:ilvl w:val="0"/>
                <w:numId w:val="77"/>
              </w:numPr>
            </w:pPr>
            <w:r>
              <w:t>Plan includes consultancy / projects etc.</w:t>
            </w:r>
          </w:p>
          <w:p w14:paraId="5C9FEAB9" w14:textId="77777777" w:rsidR="005E5280" w:rsidRDefault="00826B22" w:rsidP="007E50E7">
            <w:pPr>
              <w:pStyle w:val="ListParagraph"/>
              <w:widowControl/>
              <w:ind w:left="720"/>
            </w:pPr>
          </w:p>
        </w:tc>
      </w:tr>
      <w:tr w:rsidR="00065F8A" w14:paraId="5C9FEABF" w14:textId="77777777" w:rsidTr="00826B22">
        <w:trPr>
          <w:trHeight w:hRule="exact" w:val="545"/>
        </w:trPr>
        <w:tc>
          <w:tcPr>
            <w:tcW w:w="1897" w:type="dxa"/>
            <w:tcBorders>
              <w:top w:val="single" w:sz="8" w:space="0" w:color="A7A9AC"/>
              <w:left w:val="single" w:sz="8" w:space="0" w:color="A7A9AC"/>
              <w:bottom w:val="single" w:sz="8" w:space="0" w:color="A7A9AC"/>
              <w:right w:val="single" w:sz="8" w:space="0" w:color="A7A9AC"/>
            </w:tcBorders>
          </w:tcPr>
          <w:p w14:paraId="5C9FEABB" w14:textId="77777777" w:rsidR="005E5280" w:rsidRDefault="000A244E" w:rsidP="007E50E7">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ABC" w14:textId="77777777" w:rsidR="005E5280" w:rsidRPr="00201AC9" w:rsidRDefault="000A244E" w:rsidP="007E50E7">
            <w:pPr>
              <w:pStyle w:val="TableParagraph"/>
              <w:spacing w:before="60"/>
              <w:ind w:left="75"/>
              <w:rPr>
                <w:rFonts w:ascii="Calibri" w:eastAsia="Calibri" w:hAnsi="Calibri" w:cs="Calibri"/>
                <w:strike/>
                <w:sz w:val="21"/>
                <w:szCs w:val="21"/>
              </w:rPr>
            </w:pPr>
            <w:r w:rsidRPr="00201AC9">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ABD" w14:textId="77777777" w:rsidR="005E5280" w:rsidRPr="00201AC9" w:rsidRDefault="000A244E" w:rsidP="007E50E7">
            <w:pPr>
              <w:pStyle w:val="TableParagraph"/>
              <w:spacing w:before="60"/>
              <w:ind w:left="75"/>
              <w:rPr>
                <w:rFonts w:ascii="Calibri" w:eastAsia="Calibri" w:hAnsi="Calibri" w:cs="Calibri"/>
                <w:strike/>
                <w:sz w:val="21"/>
                <w:szCs w:val="21"/>
              </w:rPr>
            </w:pPr>
            <w:r w:rsidRPr="00201AC9">
              <w:rPr>
                <w:rFonts w:ascii="Calibri"/>
                <w:strike/>
                <w:color w:val="231F20"/>
                <w:spacing w:val="-1"/>
                <w:w w:val="95"/>
                <w:sz w:val="21"/>
              </w:rPr>
              <w:t>NOT</w:t>
            </w:r>
            <w:r w:rsidRPr="00201AC9">
              <w:rPr>
                <w:rFonts w:ascii="Calibri"/>
                <w:strike/>
                <w:color w:val="231F20"/>
                <w:spacing w:val="26"/>
                <w:w w:val="95"/>
                <w:sz w:val="21"/>
              </w:rPr>
              <w:t xml:space="preserve"> </w:t>
            </w:r>
            <w:r w:rsidRPr="00201AC9">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ABE" w14:textId="77777777" w:rsidR="005E5280" w:rsidRDefault="00826B22" w:rsidP="007E50E7"/>
        </w:tc>
      </w:tr>
    </w:tbl>
    <w:p w14:paraId="5C9FEAC0" w14:textId="77777777" w:rsidR="003D7638" w:rsidRDefault="00826B22" w:rsidP="003D7638">
      <w:pPr>
        <w:sectPr w:rsidR="003D7638">
          <w:pgSz w:w="11910" w:h="16840"/>
          <w:pgMar w:top="960" w:right="1280" w:bottom="560" w:left="0" w:header="508" w:footer="360" w:gutter="0"/>
          <w:cols w:space="720"/>
        </w:sectPr>
      </w:pPr>
    </w:p>
    <w:p w14:paraId="5C9FEAC1" w14:textId="77777777" w:rsidR="003D7638" w:rsidRDefault="00826B22" w:rsidP="003D7638">
      <w:pPr>
        <w:rPr>
          <w:rFonts w:ascii="Times New Roman" w:eastAsia="Times New Roman" w:hAnsi="Times New Roman" w:cs="Times New Roman"/>
          <w:sz w:val="20"/>
          <w:szCs w:val="20"/>
        </w:rPr>
      </w:pPr>
    </w:p>
    <w:p w14:paraId="5C9FEAC2" w14:textId="77777777" w:rsidR="003D7638" w:rsidRDefault="00826B22" w:rsidP="003D7638">
      <w:pPr>
        <w:spacing w:before="8"/>
        <w:rPr>
          <w:rFonts w:ascii="Times New Roman" w:eastAsia="Times New Roman" w:hAnsi="Times New Roman" w:cs="Times New Roman"/>
          <w:sz w:val="18"/>
          <w:szCs w:val="18"/>
        </w:rPr>
      </w:pPr>
    </w:p>
    <w:tbl>
      <w:tblPr>
        <w:tblW w:w="0" w:type="auto"/>
        <w:tblInd w:w="-294" w:type="dxa"/>
        <w:tblLayout w:type="fixed"/>
        <w:tblCellMar>
          <w:left w:w="0" w:type="dxa"/>
          <w:right w:w="0" w:type="dxa"/>
        </w:tblCellMar>
        <w:tblLook w:val="01E0" w:firstRow="1" w:lastRow="1" w:firstColumn="1" w:lastColumn="1" w:noHBand="0" w:noVBand="0"/>
      </w:tblPr>
      <w:tblGrid>
        <w:gridCol w:w="2328"/>
        <w:gridCol w:w="2126"/>
        <w:gridCol w:w="2493"/>
        <w:gridCol w:w="3102"/>
      </w:tblGrid>
      <w:tr w:rsidR="00065F8A" w14:paraId="5C9FEAC5" w14:textId="77777777" w:rsidTr="00826B22">
        <w:trPr>
          <w:trHeight w:hRule="exact" w:val="384"/>
        </w:trPr>
        <w:tc>
          <w:tcPr>
            <w:tcW w:w="6947"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AC3"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102" w:type="dxa"/>
            <w:tcBorders>
              <w:top w:val="single" w:sz="8" w:space="0" w:color="A7A9AC"/>
              <w:left w:val="single" w:sz="8" w:space="0" w:color="A7A9AC"/>
              <w:bottom w:val="single" w:sz="8" w:space="0" w:color="A7A9AC"/>
              <w:right w:val="single" w:sz="8" w:space="0" w:color="A7A9AC"/>
            </w:tcBorders>
            <w:shd w:val="clear" w:color="auto" w:fill="652D89"/>
          </w:tcPr>
          <w:p w14:paraId="5C9FEAC4"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AC8" w14:textId="77777777" w:rsidTr="00826B22">
        <w:trPr>
          <w:trHeight w:hRule="exact" w:val="400"/>
        </w:trPr>
        <w:tc>
          <w:tcPr>
            <w:tcW w:w="6947" w:type="dxa"/>
            <w:gridSpan w:val="3"/>
            <w:tcBorders>
              <w:top w:val="single" w:sz="8" w:space="0" w:color="A7A9AC"/>
              <w:left w:val="single" w:sz="8" w:space="0" w:color="A7A9AC"/>
              <w:bottom w:val="single" w:sz="8" w:space="0" w:color="A7A9AC"/>
              <w:right w:val="single" w:sz="8" w:space="0" w:color="A7A9AC"/>
            </w:tcBorders>
          </w:tcPr>
          <w:p w14:paraId="5C9FEAC6" w14:textId="77777777" w:rsidR="003D7638" w:rsidRDefault="000A244E" w:rsidP="003D7638">
            <w:pPr>
              <w:pStyle w:val="TableParagraph"/>
              <w:spacing w:before="69"/>
              <w:ind w:left="75"/>
              <w:rPr>
                <w:rFonts w:ascii="Cambria" w:eastAsia="Cambria" w:hAnsi="Cambria" w:cs="Cambria"/>
                <w:sz w:val="21"/>
                <w:szCs w:val="21"/>
              </w:rPr>
            </w:pPr>
            <w:r>
              <w:rPr>
                <w:rFonts w:ascii="Cambria"/>
                <w:b/>
                <w:i/>
                <w:color w:val="652D89"/>
                <w:sz w:val="21"/>
              </w:rPr>
              <w:t>2020</w:t>
            </w:r>
            <w:r>
              <w:rPr>
                <w:rFonts w:ascii="Cambria"/>
                <w:b/>
                <w:i/>
                <w:color w:val="652D89"/>
                <w:spacing w:val="-8"/>
                <w:sz w:val="21"/>
              </w:rPr>
              <w:t xml:space="preserve"> </w:t>
            </w:r>
            <w:r>
              <w:rPr>
                <w:rFonts w:ascii="Cambria"/>
                <w:b/>
                <w:i/>
                <w:color w:val="652D89"/>
                <w:sz w:val="21"/>
              </w:rPr>
              <w:t>Communication</w:t>
            </w:r>
            <w:r>
              <w:rPr>
                <w:rFonts w:ascii="Cambria"/>
                <w:b/>
                <w:i/>
                <w:color w:val="652D89"/>
                <w:spacing w:val="-7"/>
                <w:sz w:val="21"/>
              </w:rPr>
              <w:t xml:space="preserve"> </w:t>
            </w:r>
            <w:r>
              <w:rPr>
                <w:rFonts w:ascii="Cambria"/>
                <w:b/>
                <w:i/>
                <w:color w:val="652D89"/>
                <w:sz w:val="21"/>
              </w:rPr>
              <w:t>and</w:t>
            </w:r>
            <w:r>
              <w:rPr>
                <w:rFonts w:ascii="Cambria"/>
                <w:b/>
                <w:i/>
                <w:color w:val="652D89"/>
                <w:spacing w:val="-7"/>
                <w:sz w:val="21"/>
              </w:rPr>
              <w:t xml:space="preserve"> </w:t>
            </w:r>
            <w:r>
              <w:rPr>
                <w:rFonts w:ascii="Cambria"/>
                <w:b/>
                <w:i/>
                <w:color w:val="652D89"/>
                <w:spacing w:val="-3"/>
                <w:sz w:val="21"/>
              </w:rPr>
              <w:t>Approv</w:t>
            </w:r>
            <w:r>
              <w:rPr>
                <w:rFonts w:ascii="Cambria"/>
                <w:b/>
                <w:i/>
                <w:color w:val="652D89"/>
                <w:spacing w:val="-2"/>
                <w:sz w:val="21"/>
              </w:rPr>
              <w:t>al</w:t>
            </w:r>
          </w:p>
        </w:tc>
        <w:tc>
          <w:tcPr>
            <w:tcW w:w="3102" w:type="dxa"/>
            <w:tcBorders>
              <w:top w:val="single" w:sz="8" w:space="0" w:color="A7A9AC"/>
              <w:left w:val="single" w:sz="8" w:space="0" w:color="A7A9AC"/>
              <w:bottom w:val="single" w:sz="8" w:space="0" w:color="A7A9AC"/>
              <w:right w:val="single" w:sz="8" w:space="0" w:color="A7A9AC"/>
            </w:tcBorders>
          </w:tcPr>
          <w:p w14:paraId="5C9FEAC7" w14:textId="77777777" w:rsidR="003D7638" w:rsidRDefault="00826B22" w:rsidP="003D7638"/>
        </w:tc>
      </w:tr>
      <w:tr w:rsidR="00065F8A" w14:paraId="5C9FEACE" w14:textId="77777777" w:rsidTr="00826B22">
        <w:trPr>
          <w:trHeight w:hRule="exact" w:val="1967"/>
        </w:trPr>
        <w:tc>
          <w:tcPr>
            <w:tcW w:w="6947" w:type="dxa"/>
            <w:gridSpan w:val="3"/>
            <w:tcBorders>
              <w:top w:val="single" w:sz="8" w:space="0" w:color="A7A9AC"/>
              <w:left w:val="single" w:sz="8" w:space="0" w:color="A7A9AC"/>
              <w:bottom w:val="single" w:sz="8" w:space="0" w:color="A7A9AC"/>
              <w:right w:val="single" w:sz="8" w:space="0" w:color="A7A9AC"/>
            </w:tcBorders>
          </w:tcPr>
          <w:p w14:paraId="5C9FEAC9" w14:textId="77777777" w:rsidR="003D7638" w:rsidRDefault="000A244E" w:rsidP="003D7638">
            <w:pPr>
              <w:pStyle w:val="TableParagraph"/>
              <w:spacing w:before="60" w:line="280" w:lineRule="auto"/>
              <w:ind w:left="75" w:right="228"/>
              <w:rPr>
                <w:rFonts w:ascii="Calibri" w:eastAsia="Calibri" w:hAnsi="Calibri" w:cs="Calibri"/>
                <w:sz w:val="21"/>
                <w:szCs w:val="21"/>
              </w:rPr>
            </w:pPr>
            <w:r>
              <w:rPr>
                <w:rFonts w:ascii="Calibri" w:eastAsia="Calibri" w:hAnsi="Calibri" w:cs="Calibri"/>
                <w:color w:val="231F20"/>
                <w:sz w:val="21"/>
                <w:szCs w:val="21"/>
              </w:rPr>
              <w:t>Has</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20"/>
                <w:sz w:val="21"/>
                <w:szCs w:val="21"/>
              </w:rPr>
              <w:t xml:space="preserve"> </w:t>
            </w:r>
            <w:r>
              <w:rPr>
                <w:rFonts w:ascii="Calibri" w:eastAsia="Calibri" w:hAnsi="Calibri" w:cs="Calibri"/>
                <w:color w:val="231F20"/>
                <w:sz w:val="21"/>
                <w:szCs w:val="21"/>
              </w:rPr>
              <w:t>CAE</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communicated</w:t>
            </w:r>
            <w:r>
              <w:rPr>
                <w:rFonts w:ascii="Calibri" w:eastAsia="Calibri" w:hAnsi="Calibri" w:cs="Calibri"/>
                <w:color w:val="231F20"/>
                <w:spacing w:val="20"/>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internal</w:t>
            </w:r>
            <w:r>
              <w:rPr>
                <w:rFonts w:ascii="Calibri" w:eastAsia="Calibri" w:hAnsi="Calibri" w:cs="Calibri"/>
                <w:color w:val="231F20"/>
                <w:spacing w:val="20"/>
                <w:sz w:val="21"/>
                <w:szCs w:val="21"/>
              </w:rPr>
              <w:t xml:space="preserve"> </w:t>
            </w:r>
            <w:r>
              <w:rPr>
                <w:rFonts w:ascii="Calibri" w:eastAsia="Calibri" w:hAnsi="Calibri" w:cs="Calibri"/>
                <w:color w:val="231F20"/>
                <w:sz w:val="21"/>
                <w:szCs w:val="21"/>
              </w:rPr>
              <w:t>audit</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activity’s</w:t>
            </w:r>
            <w:r>
              <w:rPr>
                <w:rFonts w:ascii="Calibri" w:eastAsia="Calibri" w:hAnsi="Calibri" w:cs="Calibri"/>
                <w:color w:val="231F20"/>
                <w:spacing w:val="20"/>
                <w:sz w:val="21"/>
                <w:szCs w:val="21"/>
              </w:rPr>
              <w:t xml:space="preserve"> </w:t>
            </w:r>
            <w:r>
              <w:rPr>
                <w:rFonts w:ascii="Calibri" w:eastAsia="Calibri" w:hAnsi="Calibri" w:cs="Calibri"/>
                <w:color w:val="231F20"/>
                <w:sz w:val="21"/>
                <w:szCs w:val="21"/>
              </w:rPr>
              <w:t>plans</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and</w:t>
            </w:r>
            <w:r>
              <w:rPr>
                <w:rFonts w:ascii="Calibri" w:eastAsia="Calibri" w:hAnsi="Calibri" w:cs="Calibri"/>
                <w:color w:val="231F20"/>
                <w:w w:val="103"/>
                <w:sz w:val="21"/>
                <w:szCs w:val="21"/>
              </w:rPr>
              <w:t xml:space="preserve"> </w:t>
            </w:r>
            <w:r>
              <w:rPr>
                <w:rFonts w:ascii="Calibri" w:eastAsia="Calibri" w:hAnsi="Calibri" w:cs="Calibri"/>
                <w:color w:val="231F20"/>
                <w:spacing w:val="-3"/>
                <w:sz w:val="21"/>
                <w:szCs w:val="21"/>
              </w:rPr>
              <w:t>r</w:t>
            </w:r>
            <w:r>
              <w:rPr>
                <w:rFonts w:ascii="Calibri" w:eastAsia="Calibri" w:hAnsi="Calibri" w:cs="Calibri"/>
                <w:color w:val="231F20"/>
                <w:spacing w:val="-2"/>
                <w:sz w:val="21"/>
                <w:szCs w:val="21"/>
              </w:rPr>
              <w:t>esource</w:t>
            </w:r>
            <w:r>
              <w:rPr>
                <w:rFonts w:ascii="Calibri" w:eastAsia="Calibri" w:hAnsi="Calibri" w:cs="Calibri"/>
                <w:color w:val="231F20"/>
                <w:spacing w:val="5"/>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equirements</w:t>
            </w:r>
            <w:r>
              <w:rPr>
                <w:rFonts w:ascii="Calibri" w:eastAsia="Calibri" w:hAnsi="Calibri" w:cs="Calibri"/>
                <w:color w:val="231F20"/>
                <w:spacing w:val="5"/>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6"/>
                <w:sz w:val="21"/>
                <w:szCs w:val="21"/>
              </w:rPr>
              <w:t xml:space="preserve"> </w:t>
            </w:r>
            <w:r>
              <w:rPr>
                <w:rFonts w:ascii="Calibri" w:eastAsia="Calibri" w:hAnsi="Calibri" w:cs="Calibri"/>
                <w:color w:val="231F20"/>
                <w:sz w:val="21"/>
                <w:szCs w:val="21"/>
              </w:rPr>
              <w:t>senior</w:t>
            </w:r>
            <w:r>
              <w:rPr>
                <w:rFonts w:ascii="Calibri" w:eastAsia="Calibri" w:hAnsi="Calibri" w:cs="Calibri"/>
                <w:color w:val="231F20"/>
                <w:spacing w:val="5"/>
                <w:sz w:val="21"/>
                <w:szCs w:val="21"/>
              </w:rPr>
              <w:t xml:space="preserve"> </w:t>
            </w:r>
            <w:r>
              <w:rPr>
                <w:rFonts w:ascii="Calibri" w:eastAsia="Calibri" w:hAnsi="Calibri" w:cs="Calibri"/>
                <w:color w:val="231F20"/>
                <w:sz w:val="21"/>
                <w:szCs w:val="21"/>
              </w:rPr>
              <w:t>management</w:t>
            </w:r>
            <w:r>
              <w:rPr>
                <w:rFonts w:ascii="Calibri" w:eastAsia="Calibri" w:hAnsi="Calibri" w:cs="Calibri"/>
                <w:color w:val="231F20"/>
                <w:spacing w:val="5"/>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6"/>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5"/>
                <w:sz w:val="21"/>
                <w:szCs w:val="21"/>
              </w:rPr>
              <w:t xml:space="preserve"> </w:t>
            </w:r>
            <w:r>
              <w:rPr>
                <w:rFonts w:ascii="Calibri" w:eastAsia="Calibri" w:hAnsi="Calibri" w:cs="Calibri"/>
                <w:color w:val="231F20"/>
                <w:spacing w:val="-1"/>
                <w:sz w:val="21"/>
                <w:szCs w:val="21"/>
              </w:rPr>
              <w:t>board</w:t>
            </w:r>
            <w:r>
              <w:rPr>
                <w:rFonts w:ascii="Calibri" w:eastAsia="Calibri" w:hAnsi="Calibri" w:cs="Calibri"/>
                <w:color w:val="231F20"/>
                <w:spacing w:val="5"/>
                <w:sz w:val="21"/>
                <w:szCs w:val="21"/>
              </w:rPr>
              <w:t xml:space="preserve"> </w:t>
            </w:r>
            <w:r>
              <w:rPr>
                <w:rFonts w:ascii="Calibri" w:eastAsia="Calibri" w:hAnsi="Calibri" w:cs="Calibri"/>
                <w:color w:val="231F20"/>
                <w:spacing w:val="-1"/>
                <w:sz w:val="21"/>
                <w:szCs w:val="21"/>
              </w:rPr>
              <w:t>f</w:t>
            </w:r>
            <w:r>
              <w:rPr>
                <w:rFonts w:ascii="Calibri" w:eastAsia="Calibri" w:hAnsi="Calibri" w:cs="Calibri"/>
                <w:color w:val="231F20"/>
                <w:spacing w:val="-2"/>
                <w:sz w:val="21"/>
                <w:szCs w:val="21"/>
              </w:rPr>
              <w:t>or</w:t>
            </w:r>
            <w:r>
              <w:rPr>
                <w:rFonts w:ascii="Calibri" w:eastAsia="Calibri" w:hAnsi="Calibri" w:cs="Calibri"/>
                <w:color w:val="231F20"/>
                <w:spacing w:val="6"/>
                <w:sz w:val="21"/>
                <w:szCs w:val="21"/>
              </w:rPr>
              <w:t xml:space="preserve"> </w:t>
            </w:r>
            <w:r>
              <w:rPr>
                <w:rFonts w:ascii="Calibri" w:eastAsia="Calibri" w:hAnsi="Calibri" w:cs="Calibri"/>
                <w:color w:val="231F20"/>
                <w:spacing w:val="-2"/>
                <w:sz w:val="21"/>
                <w:szCs w:val="21"/>
              </w:rPr>
              <w:t>review</w:t>
            </w:r>
            <w:r>
              <w:rPr>
                <w:rFonts w:ascii="Calibri" w:eastAsia="Calibri" w:hAnsi="Calibri" w:cs="Calibri"/>
                <w:color w:val="231F20"/>
                <w:spacing w:val="30"/>
                <w:w w:val="97"/>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18"/>
                <w:sz w:val="21"/>
                <w:szCs w:val="21"/>
              </w:rPr>
              <w:t xml:space="preserve"> </w:t>
            </w:r>
            <w:r>
              <w:rPr>
                <w:rFonts w:ascii="Calibri" w:eastAsia="Calibri" w:hAnsi="Calibri" w:cs="Calibri"/>
                <w:color w:val="231F20"/>
                <w:spacing w:val="-1"/>
                <w:sz w:val="21"/>
                <w:szCs w:val="21"/>
              </w:rPr>
              <w:t>appr</w:t>
            </w:r>
            <w:r>
              <w:rPr>
                <w:rFonts w:ascii="Calibri" w:eastAsia="Calibri" w:hAnsi="Calibri" w:cs="Calibri"/>
                <w:color w:val="231F20"/>
                <w:spacing w:val="-2"/>
                <w:sz w:val="21"/>
                <w:szCs w:val="21"/>
              </w:rPr>
              <w:t>ov</w:t>
            </w:r>
            <w:r>
              <w:rPr>
                <w:rFonts w:ascii="Calibri" w:eastAsia="Calibri" w:hAnsi="Calibri" w:cs="Calibri"/>
                <w:color w:val="231F20"/>
                <w:spacing w:val="-1"/>
                <w:sz w:val="21"/>
                <w:szCs w:val="21"/>
              </w:rPr>
              <w:t>al?</w:t>
            </w:r>
          </w:p>
          <w:p w14:paraId="5C9FEACA" w14:textId="77777777" w:rsidR="003D7638" w:rsidRDefault="000A244E" w:rsidP="003D7638">
            <w:pPr>
              <w:pStyle w:val="TableParagraph"/>
              <w:spacing w:before="83" w:line="280" w:lineRule="auto"/>
              <w:ind w:left="75" w:right="562"/>
              <w:jc w:val="both"/>
              <w:rPr>
                <w:rFonts w:ascii="Calibri" w:eastAsia="Calibri" w:hAnsi="Calibri" w:cs="Calibri"/>
                <w:sz w:val="21"/>
                <w:szCs w:val="21"/>
              </w:rPr>
            </w:pPr>
            <w:r>
              <w:rPr>
                <w:rFonts w:ascii="Calibri"/>
                <w:color w:val="231F20"/>
                <w:sz w:val="21"/>
              </w:rPr>
              <w:t>Has</w:t>
            </w:r>
            <w:r>
              <w:rPr>
                <w:rFonts w:ascii="Calibri"/>
                <w:color w:val="231F20"/>
                <w:spacing w:val="21"/>
                <w:sz w:val="21"/>
              </w:rPr>
              <w:t xml:space="preserve"> </w:t>
            </w:r>
            <w:r>
              <w:rPr>
                <w:rFonts w:ascii="Calibri"/>
                <w:color w:val="231F20"/>
                <w:sz w:val="21"/>
              </w:rPr>
              <w:t>the</w:t>
            </w:r>
            <w:r>
              <w:rPr>
                <w:rFonts w:ascii="Calibri"/>
                <w:color w:val="231F20"/>
                <w:spacing w:val="21"/>
                <w:sz w:val="21"/>
              </w:rPr>
              <w:t xml:space="preserve"> </w:t>
            </w:r>
            <w:r>
              <w:rPr>
                <w:rFonts w:ascii="Calibri"/>
                <w:color w:val="231F20"/>
                <w:sz w:val="21"/>
              </w:rPr>
              <w:t>CAE</w:t>
            </w:r>
            <w:r>
              <w:rPr>
                <w:rFonts w:ascii="Calibri"/>
                <w:color w:val="231F20"/>
                <w:spacing w:val="22"/>
                <w:sz w:val="21"/>
              </w:rPr>
              <w:t xml:space="preserve"> </w:t>
            </w:r>
            <w:r>
              <w:rPr>
                <w:rFonts w:ascii="Calibri"/>
                <w:color w:val="231F20"/>
                <w:sz w:val="21"/>
              </w:rPr>
              <w:t>communicated</w:t>
            </w:r>
            <w:r>
              <w:rPr>
                <w:rFonts w:ascii="Calibri"/>
                <w:color w:val="231F20"/>
                <w:spacing w:val="21"/>
                <w:sz w:val="21"/>
              </w:rPr>
              <w:t xml:space="preserve"> </w:t>
            </w:r>
            <w:r>
              <w:rPr>
                <w:rFonts w:ascii="Calibri"/>
                <w:color w:val="231F20"/>
                <w:sz w:val="21"/>
              </w:rPr>
              <w:t>any</w:t>
            </w:r>
            <w:r>
              <w:rPr>
                <w:rFonts w:ascii="Calibri"/>
                <w:color w:val="231F20"/>
                <w:spacing w:val="21"/>
                <w:sz w:val="21"/>
              </w:rPr>
              <w:t xml:space="preserve"> </w:t>
            </w:r>
            <w:r>
              <w:rPr>
                <w:rFonts w:ascii="Calibri"/>
                <w:color w:val="231F20"/>
                <w:sz w:val="21"/>
              </w:rPr>
              <w:t>significant</w:t>
            </w:r>
            <w:r>
              <w:rPr>
                <w:rFonts w:ascii="Calibri"/>
                <w:color w:val="231F20"/>
                <w:spacing w:val="22"/>
                <w:sz w:val="21"/>
              </w:rPr>
              <w:t xml:space="preserve"> </w:t>
            </w:r>
            <w:r>
              <w:rPr>
                <w:rFonts w:ascii="Calibri"/>
                <w:color w:val="231F20"/>
                <w:sz w:val="21"/>
              </w:rPr>
              <w:t>interim</w:t>
            </w:r>
            <w:r>
              <w:rPr>
                <w:rFonts w:ascii="Calibri"/>
                <w:color w:val="231F20"/>
                <w:spacing w:val="21"/>
                <w:sz w:val="21"/>
              </w:rPr>
              <w:t xml:space="preserve"> </w:t>
            </w:r>
            <w:r>
              <w:rPr>
                <w:rFonts w:ascii="Calibri"/>
                <w:color w:val="231F20"/>
                <w:sz w:val="21"/>
              </w:rPr>
              <w:t>changes</w:t>
            </w:r>
            <w:r>
              <w:rPr>
                <w:rFonts w:ascii="Calibri"/>
                <w:color w:val="231F20"/>
                <w:spacing w:val="22"/>
                <w:sz w:val="21"/>
              </w:rPr>
              <w:t xml:space="preserve"> </w:t>
            </w:r>
            <w:r>
              <w:rPr>
                <w:rFonts w:ascii="Calibri"/>
                <w:color w:val="231F20"/>
                <w:sz w:val="21"/>
              </w:rPr>
              <w:t>to</w:t>
            </w:r>
            <w:r>
              <w:rPr>
                <w:rFonts w:ascii="Calibri"/>
                <w:color w:val="231F20"/>
                <w:spacing w:val="21"/>
                <w:sz w:val="21"/>
              </w:rPr>
              <w:t xml:space="preserve"> </w:t>
            </w:r>
            <w:r>
              <w:rPr>
                <w:rFonts w:ascii="Calibri"/>
                <w:color w:val="231F20"/>
                <w:sz w:val="21"/>
              </w:rPr>
              <w:t>the</w:t>
            </w:r>
            <w:r>
              <w:rPr>
                <w:rFonts w:ascii="Calibri"/>
                <w:color w:val="231F20"/>
                <w:w w:val="101"/>
                <w:sz w:val="21"/>
              </w:rPr>
              <w:t xml:space="preserve"> </w:t>
            </w:r>
            <w:r>
              <w:rPr>
                <w:rFonts w:ascii="Calibri"/>
                <w:color w:val="231F20"/>
                <w:sz w:val="21"/>
              </w:rPr>
              <w:t>plan</w:t>
            </w:r>
            <w:r>
              <w:rPr>
                <w:rFonts w:ascii="Calibri"/>
                <w:color w:val="231F20"/>
                <w:spacing w:val="6"/>
                <w:sz w:val="21"/>
              </w:rPr>
              <w:t xml:space="preserve"> </w:t>
            </w:r>
            <w:r>
              <w:rPr>
                <w:rFonts w:ascii="Calibri"/>
                <w:color w:val="231F20"/>
                <w:sz w:val="21"/>
              </w:rPr>
              <w:t>and/or</w:t>
            </w:r>
            <w:r>
              <w:rPr>
                <w:rFonts w:ascii="Calibri"/>
                <w:color w:val="231F20"/>
                <w:spacing w:val="6"/>
                <w:sz w:val="21"/>
              </w:rPr>
              <w:t xml:space="preserve"> </w:t>
            </w:r>
            <w:r>
              <w:rPr>
                <w:rFonts w:ascii="Calibri"/>
                <w:color w:val="231F20"/>
                <w:spacing w:val="-3"/>
                <w:sz w:val="21"/>
              </w:rPr>
              <w:t>r</w:t>
            </w:r>
            <w:r>
              <w:rPr>
                <w:rFonts w:ascii="Calibri"/>
                <w:color w:val="231F20"/>
                <w:spacing w:val="-2"/>
                <w:sz w:val="21"/>
              </w:rPr>
              <w:t>esource</w:t>
            </w:r>
            <w:r>
              <w:rPr>
                <w:rFonts w:ascii="Calibri"/>
                <w:color w:val="231F20"/>
                <w:spacing w:val="6"/>
                <w:sz w:val="21"/>
              </w:rPr>
              <w:t xml:space="preserve"> </w:t>
            </w:r>
            <w:r>
              <w:rPr>
                <w:rFonts w:ascii="Calibri"/>
                <w:color w:val="231F20"/>
                <w:spacing w:val="-2"/>
                <w:sz w:val="21"/>
              </w:rPr>
              <w:t>r</w:t>
            </w:r>
            <w:r>
              <w:rPr>
                <w:rFonts w:ascii="Calibri"/>
                <w:color w:val="231F20"/>
                <w:spacing w:val="-1"/>
                <w:sz w:val="21"/>
              </w:rPr>
              <w:t>equirements</w:t>
            </w:r>
            <w:r>
              <w:rPr>
                <w:rFonts w:ascii="Calibri"/>
                <w:color w:val="231F20"/>
                <w:spacing w:val="6"/>
                <w:sz w:val="21"/>
              </w:rPr>
              <w:t xml:space="preserve"> </w:t>
            </w:r>
            <w:r>
              <w:rPr>
                <w:rFonts w:ascii="Calibri"/>
                <w:color w:val="231F20"/>
                <w:sz w:val="21"/>
              </w:rPr>
              <w:t>to</w:t>
            </w:r>
            <w:r>
              <w:rPr>
                <w:rFonts w:ascii="Calibri"/>
                <w:color w:val="231F20"/>
                <w:spacing w:val="6"/>
                <w:sz w:val="21"/>
              </w:rPr>
              <w:t xml:space="preserve"> </w:t>
            </w:r>
            <w:r>
              <w:rPr>
                <w:rFonts w:ascii="Calibri"/>
                <w:color w:val="231F20"/>
                <w:sz w:val="21"/>
              </w:rPr>
              <w:t>senior</w:t>
            </w:r>
            <w:r>
              <w:rPr>
                <w:rFonts w:ascii="Calibri"/>
                <w:color w:val="231F20"/>
                <w:spacing w:val="6"/>
                <w:sz w:val="21"/>
              </w:rPr>
              <w:t xml:space="preserve"> </w:t>
            </w:r>
            <w:r>
              <w:rPr>
                <w:rFonts w:ascii="Calibri"/>
                <w:color w:val="231F20"/>
                <w:sz w:val="21"/>
              </w:rPr>
              <w:t>management</w:t>
            </w:r>
            <w:r>
              <w:rPr>
                <w:rFonts w:ascii="Calibri"/>
                <w:color w:val="231F20"/>
                <w:spacing w:val="6"/>
                <w:sz w:val="21"/>
              </w:rPr>
              <w:t xml:space="preserve"> </w:t>
            </w:r>
            <w:r>
              <w:rPr>
                <w:rFonts w:ascii="Calibri"/>
                <w:color w:val="231F20"/>
                <w:sz w:val="21"/>
              </w:rPr>
              <w:t>and</w:t>
            </w:r>
            <w:r>
              <w:rPr>
                <w:rFonts w:ascii="Calibri"/>
                <w:color w:val="231F20"/>
                <w:spacing w:val="6"/>
                <w:sz w:val="21"/>
              </w:rPr>
              <w:t xml:space="preserve"> </w:t>
            </w:r>
            <w:r>
              <w:rPr>
                <w:rFonts w:ascii="Calibri"/>
                <w:color w:val="231F20"/>
                <w:sz w:val="21"/>
              </w:rPr>
              <w:t>the</w:t>
            </w:r>
            <w:r>
              <w:rPr>
                <w:rFonts w:ascii="Calibri"/>
                <w:color w:val="231F20"/>
                <w:spacing w:val="28"/>
                <w:w w:val="101"/>
                <w:sz w:val="21"/>
              </w:rPr>
              <w:t xml:space="preserve"> </w:t>
            </w:r>
            <w:r>
              <w:rPr>
                <w:rFonts w:ascii="Calibri"/>
                <w:color w:val="231F20"/>
                <w:spacing w:val="-1"/>
                <w:sz w:val="21"/>
              </w:rPr>
              <w:t>board</w:t>
            </w:r>
            <w:r>
              <w:rPr>
                <w:rFonts w:ascii="Calibri"/>
                <w:color w:val="231F20"/>
                <w:spacing w:val="5"/>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6"/>
                <w:sz w:val="21"/>
              </w:rPr>
              <w:t xml:space="preserve"> </w:t>
            </w:r>
            <w:r>
              <w:rPr>
                <w:rFonts w:ascii="Calibri"/>
                <w:color w:val="231F20"/>
                <w:spacing w:val="-2"/>
                <w:sz w:val="21"/>
              </w:rPr>
              <w:t>review</w:t>
            </w:r>
            <w:r>
              <w:rPr>
                <w:rFonts w:ascii="Calibri"/>
                <w:color w:val="231F20"/>
                <w:spacing w:val="6"/>
                <w:sz w:val="21"/>
              </w:rPr>
              <w:t xml:space="preserve"> </w:t>
            </w:r>
            <w:r>
              <w:rPr>
                <w:rFonts w:ascii="Calibri"/>
                <w:color w:val="231F20"/>
                <w:sz w:val="21"/>
              </w:rPr>
              <w:t>and</w:t>
            </w:r>
            <w:r>
              <w:rPr>
                <w:rFonts w:ascii="Calibri"/>
                <w:color w:val="231F20"/>
                <w:spacing w:val="5"/>
                <w:sz w:val="21"/>
              </w:rPr>
              <w:t xml:space="preserve"> </w:t>
            </w:r>
            <w:r>
              <w:rPr>
                <w:rFonts w:ascii="Calibri"/>
                <w:color w:val="231F20"/>
                <w:spacing w:val="-1"/>
                <w:sz w:val="21"/>
              </w:rPr>
              <w:t>appr</w:t>
            </w:r>
            <w:r>
              <w:rPr>
                <w:rFonts w:ascii="Calibri"/>
                <w:color w:val="231F20"/>
                <w:spacing w:val="-2"/>
                <w:sz w:val="21"/>
              </w:rPr>
              <w:t>ov</w:t>
            </w:r>
            <w:r>
              <w:rPr>
                <w:rFonts w:ascii="Calibri"/>
                <w:color w:val="231F20"/>
                <w:spacing w:val="-1"/>
                <w:sz w:val="21"/>
              </w:rPr>
              <w:t>al,</w:t>
            </w:r>
            <w:r>
              <w:rPr>
                <w:rFonts w:ascii="Calibri"/>
                <w:color w:val="231F20"/>
                <w:spacing w:val="6"/>
                <w:sz w:val="21"/>
              </w:rPr>
              <w:t xml:space="preserve"> </w:t>
            </w:r>
            <w:r>
              <w:rPr>
                <w:rFonts w:ascii="Calibri"/>
                <w:color w:val="231F20"/>
                <w:spacing w:val="-3"/>
                <w:sz w:val="21"/>
              </w:rPr>
              <w:t>where</w:t>
            </w:r>
            <w:r>
              <w:rPr>
                <w:rFonts w:ascii="Calibri"/>
                <w:color w:val="231F20"/>
                <w:spacing w:val="6"/>
                <w:sz w:val="21"/>
              </w:rPr>
              <w:t xml:space="preserve"> </w:t>
            </w:r>
            <w:r>
              <w:rPr>
                <w:rFonts w:ascii="Calibri"/>
                <w:color w:val="231F20"/>
                <w:sz w:val="21"/>
              </w:rPr>
              <w:t>such</w:t>
            </w:r>
            <w:r>
              <w:rPr>
                <w:rFonts w:ascii="Calibri"/>
                <w:color w:val="231F20"/>
                <w:spacing w:val="6"/>
                <w:sz w:val="21"/>
              </w:rPr>
              <w:t xml:space="preserve"> </w:t>
            </w:r>
            <w:r>
              <w:rPr>
                <w:rFonts w:ascii="Calibri"/>
                <w:color w:val="231F20"/>
                <w:sz w:val="21"/>
              </w:rPr>
              <w:t>changes</w:t>
            </w:r>
            <w:r>
              <w:rPr>
                <w:rFonts w:ascii="Calibri"/>
                <w:color w:val="231F20"/>
                <w:spacing w:val="5"/>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6"/>
                <w:sz w:val="21"/>
              </w:rPr>
              <w:t xml:space="preserve"> </w:t>
            </w:r>
            <w:r>
              <w:rPr>
                <w:rFonts w:ascii="Calibri"/>
                <w:color w:val="231F20"/>
                <w:sz w:val="21"/>
              </w:rPr>
              <w:t>arisen?</w:t>
            </w:r>
          </w:p>
        </w:tc>
        <w:tc>
          <w:tcPr>
            <w:tcW w:w="3102" w:type="dxa"/>
            <w:vMerge w:val="restart"/>
            <w:tcBorders>
              <w:top w:val="single" w:sz="8" w:space="0" w:color="A7A9AC"/>
              <w:left w:val="single" w:sz="8" w:space="0" w:color="A7A9AC"/>
              <w:right w:val="single" w:sz="8" w:space="0" w:color="A7A9AC"/>
            </w:tcBorders>
          </w:tcPr>
          <w:p w14:paraId="5C9FEACB" w14:textId="77777777" w:rsidR="009115EC" w:rsidRDefault="000A244E" w:rsidP="00826B22">
            <w:pPr>
              <w:pStyle w:val="ListParagraph"/>
              <w:widowControl/>
              <w:numPr>
                <w:ilvl w:val="0"/>
                <w:numId w:val="79"/>
              </w:numPr>
              <w:ind w:left="573" w:hanging="284"/>
              <w:rPr>
                <w:rFonts w:ascii="Calibri" w:hAnsi="Calibri"/>
                <w:color w:val="000000"/>
              </w:rPr>
            </w:pPr>
            <w:r w:rsidRPr="00442949">
              <w:rPr>
                <w:rFonts w:ascii="Calibri" w:hAnsi="Calibri"/>
                <w:color w:val="000000"/>
              </w:rPr>
              <w:t xml:space="preserve">Audit Plan reported to </w:t>
            </w:r>
            <w:r>
              <w:rPr>
                <w:rFonts w:ascii="Calibri" w:hAnsi="Calibri"/>
                <w:color w:val="000000"/>
              </w:rPr>
              <w:t xml:space="preserve">Shared </w:t>
            </w:r>
            <w:r w:rsidRPr="00442949">
              <w:rPr>
                <w:rFonts w:ascii="Calibri" w:hAnsi="Calibri"/>
                <w:color w:val="000000"/>
              </w:rPr>
              <w:t xml:space="preserve">Management Team and </w:t>
            </w:r>
            <w:r>
              <w:rPr>
                <w:rFonts w:ascii="Calibri" w:hAnsi="Calibri"/>
                <w:color w:val="000000"/>
              </w:rPr>
              <w:t>Governance committee.</w:t>
            </w:r>
            <w:r w:rsidRPr="00442949">
              <w:rPr>
                <w:rFonts w:ascii="Calibri" w:hAnsi="Calibri"/>
                <w:color w:val="000000"/>
              </w:rPr>
              <w:t xml:space="preserve"> </w:t>
            </w:r>
          </w:p>
          <w:p w14:paraId="5C9FEACC" w14:textId="77777777" w:rsidR="006941E6" w:rsidRPr="00442949" w:rsidRDefault="000A244E" w:rsidP="00826B22">
            <w:pPr>
              <w:pStyle w:val="ListParagraph"/>
              <w:widowControl/>
              <w:numPr>
                <w:ilvl w:val="0"/>
                <w:numId w:val="79"/>
              </w:numPr>
              <w:ind w:left="573" w:hanging="284"/>
              <w:rPr>
                <w:rFonts w:ascii="Calibri" w:hAnsi="Calibri"/>
                <w:color w:val="000000"/>
              </w:rPr>
            </w:pPr>
            <w:r>
              <w:t>Have previously reported changes and sought approval from the Governance committee</w:t>
            </w:r>
          </w:p>
          <w:p w14:paraId="5C9FEACD" w14:textId="77777777" w:rsidR="006941E6" w:rsidRDefault="00826B22" w:rsidP="003D7638"/>
        </w:tc>
      </w:tr>
      <w:tr w:rsidR="00065F8A" w14:paraId="5C9FEAD3" w14:textId="77777777" w:rsidTr="00826B22">
        <w:trPr>
          <w:trHeight w:hRule="exact" w:val="383"/>
        </w:trPr>
        <w:tc>
          <w:tcPr>
            <w:tcW w:w="2328" w:type="dxa"/>
            <w:tcBorders>
              <w:top w:val="single" w:sz="8" w:space="0" w:color="A7A9AC"/>
              <w:left w:val="single" w:sz="8" w:space="0" w:color="A7A9AC"/>
              <w:bottom w:val="single" w:sz="8" w:space="0" w:color="A7A9AC"/>
              <w:right w:val="single" w:sz="8" w:space="0" w:color="A7A9AC"/>
            </w:tcBorders>
          </w:tcPr>
          <w:p w14:paraId="5C9FEACF"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AD0" w14:textId="77777777" w:rsidR="003D7638" w:rsidRPr="006941E6" w:rsidRDefault="000A244E" w:rsidP="003D7638">
            <w:pPr>
              <w:pStyle w:val="TableParagraph"/>
              <w:spacing w:before="60"/>
              <w:ind w:left="75"/>
              <w:rPr>
                <w:rFonts w:ascii="Calibri" w:eastAsia="Calibri" w:hAnsi="Calibri" w:cs="Calibri"/>
                <w:strike/>
                <w:sz w:val="21"/>
                <w:szCs w:val="21"/>
              </w:rPr>
            </w:pPr>
            <w:r w:rsidRPr="006941E6">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5C9FEAD1" w14:textId="77777777" w:rsidR="003D7638" w:rsidRPr="006941E6" w:rsidRDefault="000A244E" w:rsidP="003D7638">
            <w:pPr>
              <w:pStyle w:val="TableParagraph"/>
              <w:spacing w:before="60"/>
              <w:ind w:left="75"/>
              <w:rPr>
                <w:rFonts w:ascii="Calibri" w:eastAsia="Calibri" w:hAnsi="Calibri" w:cs="Calibri"/>
                <w:strike/>
                <w:sz w:val="21"/>
                <w:szCs w:val="21"/>
              </w:rPr>
            </w:pPr>
            <w:r w:rsidRPr="006941E6">
              <w:rPr>
                <w:rFonts w:ascii="Calibri"/>
                <w:strike/>
                <w:color w:val="231F20"/>
                <w:spacing w:val="-1"/>
                <w:w w:val="95"/>
                <w:sz w:val="21"/>
              </w:rPr>
              <w:t>NOT</w:t>
            </w:r>
            <w:r w:rsidRPr="006941E6">
              <w:rPr>
                <w:rFonts w:ascii="Calibri"/>
                <w:strike/>
                <w:color w:val="231F20"/>
                <w:spacing w:val="26"/>
                <w:w w:val="95"/>
                <w:sz w:val="21"/>
              </w:rPr>
              <w:t xml:space="preserve"> </w:t>
            </w:r>
            <w:r w:rsidRPr="006941E6">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5C9FEAD2" w14:textId="77777777" w:rsidR="003D7638" w:rsidRDefault="00826B22" w:rsidP="003D7638"/>
        </w:tc>
      </w:tr>
      <w:tr w:rsidR="00065F8A" w14:paraId="5C9FEAD7" w14:textId="77777777" w:rsidTr="00826B22">
        <w:trPr>
          <w:trHeight w:hRule="exact" w:val="684"/>
        </w:trPr>
        <w:tc>
          <w:tcPr>
            <w:tcW w:w="6947" w:type="dxa"/>
            <w:gridSpan w:val="3"/>
            <w:tcBorders>
              <w:top w:val="single" w:sz="8" w:space="0" w:color="A7A9AC"/>
              <w:left w:val="single" w:sz="8" w:space="0" w:color="A7A9AC"/>
              <w:bottom w:val="single" w:sz="8" w:space="0" w:color="A7A9AC"/>
              <w:right w:val="single" w:sz="8" w:space="0" w:color="A7A9AC"/>
            </w:tcBorders>
          </w:tcPr>
          <w:p w14:paraId="5C9FEAD4" w14:textId="77777777" w:rsidR="003D7638" w:rsidRDefault="000A244E" w:rsidP="003D7638">
            <w:pPr>
              <w:pStyle w:val="TableParagraph"/>
              <w:spacing w:before="60" w:line="280" w:lineRule="auto"/>
              <w:ind w:left="75" w:right="336"/>
              <w:rPr>
                <w:rFonts w:ascii="Calibri" w:eastAsia="Calibri" w:hAnsi="Calibri" w:cs="Calibri"/>
                <w:sz w:val="21"/>
                <w:szCs w:val="21"/>
              </w:rPr>
            </w:pPr>
            <w:r>
              <w:rPr>
                <w:rFonts w:ascii="Calibri"/>
                <w:color w:val="231F20"/>
                <w:w w:val="105"/>
                <w:sz w:val="21"/>
              </w:rPr>
              <w:t>Has</w:t>
            </w:r>
            <w:r>
              <w:rPr>
                <w:rFonts w:ascii="Calibri"/>
                <w:color w:val="231F20"/>
                <w:spacing w:val="-12"/>
                <w:w w:val="105"/>
                <w:sz w:val="21"/>
              </w:rPr>
              <w:t xml:space="preserve"> </w:t>
            </w:r>
            <w:r>
              <w:rPr>
                <w:rFonts w:ascii="Calibri"/>
                <w:color w:val="231F20"/>
                <w:w w:val="105"/>
                <w:sz w:val="21"/>
              </w:rPr>
              <w:t>the</w:t>
            </w:r>
            <w:r>
              <w:rPr>
                <w:rFonts w:ascii="Calibri"/>
                <w:color w:val="231F20"/>
                <w:spacing w:val="-12"/>
                <w:w w:val="105"/>
                <w:sz w:val="21"/>
              </w:rPr>
              <w:t xml:space="preserve"> </w:t>
            </w:r>
            <w:r>
              <w:rPr>
                <w:rFonts w:ascii="Calibri"/>
                <w:color w:val="231F20"/>
                <w:w w:val="105"/>
                <w:sz w:val="21"/>
              </w:rPr>
              <w:t>CAE</w:t>
            </w:r>
            <w:r>
              <w:rPr>
                <w:rFonts w:ascii="Calibri"/>
                <w:color w:val="231F20"/>
                <w:spacing w:val="-12"/>
                <w:w w:val="105"/>
                <w:sz w:val="21"/>
              </w:rPr>
              <w:t xml:space="preserve"> </w:t>
            </w:r>
            <w:r>
              <w:rPr>
                <w:rFonts w:ascii="Calibri"/>
                <w:color w:val="231F20"/>
                <w:w w:val="105"/>
                <w:sz w:val="21"/>
              </w:rPr>
              <w:t>communicated</w:t>
            </w:r>
            <w:r>
              <w:rPr>
                <w:rFonts w:ascii="Calibri"/>
                <w:color w:val="231F20"/>
                <w:spacing w:val="-12"/>
                <w:w w:val="105"/>
                <w:sz w:val="21"/>
              </w:rPr>
              <w:t xml:space="preserve"> </w:t>
            </w:r>
            <w:r>
              <w:rPr>
                <w:rFonts w:ascii="Calibri"/>
                <w:color w:val="231F20"/>
                <w:w w:val="105"/>
                <w:sz w:val="21"/>
              </w:rPr>
              <w:t>the</w:t>
            </w:r>
            <w:r>
              <w:rPr>
                <w:rFonts w:ascii="Calibri"/>
                <w:color w:val="231F20"/>
                <w:spacing w:val="-12"/>
                <w:w w:val="105"/>
                <w:sz w:val="21"/>
              </w:rPr>
              <w:t xml:space="preserve"> </w:t>
            </w:r>
            <w:r>
              <w:rPr>
                <w:rFonts w:ascii="Calibri"/>
                <w:color w:val="231F20"/>
                <w:w w:val="105"/>
                <w:sz w:val="21"/>
              </w:rPr>
              <w:t>impact</w:t>
            </w:r>
            <w:r>
              <w:rPr>
                <w:rFonts w:ascii="Calibri"/>
                <w:color w:val="231F20"/>
                <w:spacing w:val="-12"/>
                <w:w w:val="105"/>
                <w:sz w:val="21"/>
              </w:rPr>
              <w:t xml:space="preserve"> </w:t>
            </w:r>
            <w:r>
              <w:rPr>
                <w:rFonts w:ascii="Calibri"/>
                <w:color w:val="231F20"/>
                <w:w w:val="105"/>
                <w:sz w:val="21"/>
              </w:rPr>
              <w:t>of</w:t>
            </w:r>
            <w:r>
              <w:rPr>
                <w:rFonts w:ascii="Calibri"/>
                <w:color w:val="231F20"/>
                <w:spacing w:val="-12"/>
                <w:w w:val="105"/>
                <w:sz w:val="21"/>
              </w:rPr>
              <w:t xml:space="preserve"> </w:t>
            </w:r>
            <w:r>
              <w:rPr>
                <w:rFonts w:ascii="Calibri"/>
                <w:color w:val="231F20"/>
                <w:w w:val="105"/>
                <w:sz w:val="21"/>
              </w:rPr>
              <w:t>any</w:t>
            </w:r>
            <w:r>
              <w:rPr>
                <w:rFonts w:ascii="Calibri"/>
                <w:color w:val="231F20"/>
                <w:spacing w:val="-12"/>
                <w:w w:val="105"/>
                <w:sz w:val="21"/>
              </w:rPr>
              <w:t xml:space="preserve"> </w:t>
            </w:r>
            <w:r>
              <w:rPr>
                <w:rFonts w:ascii="Calibri"/>
                <w:color w:val="231F20"/>
                <w:spacing w:val="-3"/>
                <w:w w:val="105"/>
                <w:sz w:val="21"/>
              </w:rPr>
              <w:t>resource</w:t>
            </w:r>
            <w:r>
              <w:rPr>
                <w:rFonts w:ascii="Calibri"/>
                <w:color w:val="231F20"/>
                <w:spacing w:val="-12"/>
                <w:w w:val="105"/>
                <w:sz w:val="21"/>
              </w:rPr>
              <w:t xml:space="preserve"> </w:t>
            </w:r>
            <w:r>
              <w:rPr>
                <w:rFonts w:ascii="Calibri"/>
                <w:color w:val="231F20"/>
                <w:w w:val="105"/>
                <w:sz w:val="21"/>
              </w:rPr>
              <w:t>limitations</w:t>
            </w:r>
            <w:r>
              <w:rPr>
                <w:rFonts w:ascii="Calibri"/>
                <w:color w:val="231F20"/>
                <w:spacing w:val="-12"/>
                <w:w w:val="105"/>
                <w:sz w:val="21"/>
              </w:rPr>
              <w:t xml:space="preserve"> </w:t>
            </w:r>
            <w:r>
              <w:rPr>
                <w:rFonts w:ascii="Calibri"/>
                <w:color w:val="231F20"/>
                <w:w w:val="105"/>
                <w:sz w:val="21"/>
              </w:rPr>
              <w:t>to</w:t>
            </w:r>
            <w:r>
              <w:rPr>
                <w:rFonts w:ascii="Calibri"/>
                <w:color w:val="231F20"/>
                <w:spacing w:val="27"/>
                <w:w w:val="98"/>
                <w:sz w:val="21"/>
              </w:rPr>
              <w:t xml:space="preserve"> </w:t>
            </w:r>
            <w:r>
              <w:rPr>
                <w:rFonts w:ascii="Calibri"/>
                <w:color w:val="231F20"/>
                <w:w w:val="105"/>
                <w:sz w:val="21"/>
              </w:rPr>
              <w:t>senior</w:t>
            </w:r>
            <w:r>
              <w:rPr>
                <w:rFonts w:ascii="Calibri"/>
                <w:color w:val="231F20"/>
                <w:spacing w:val="-22"/>
                <w:w w:val="105"/>
                <w:sz w:val="21"/>
              </w:rPr>
              <w:t xml:space="preserve"> </w:t>
            </w:r>
            <w:r>
              <w:rPr>
                <w:rFonts w:ascii="Calibri"/>
                <w:color w:val="231F20"/>
                <w:w w:val="105"/>
                <w:sz w:val="21"/>
              </w:rPr>
              <w:t>management</w:t>
            </w:r>
            <w:r>
              <w:rPr>
                <w:rFonts w:ascii="Calibri"/>
                <w:color w:val="231F20"/>
                <w:spacing w:val="-22"/>
                <w:w w:val="105"/>
                <w:sz w:val="21"/>
              </w:rPr>
              <w:t xml:space="preserve"> </w:t>
            </w:r>
            <w:r>
              <w:rPr>
                <w:rFonts w:ascii="Calibri"/>
                <w:color w:val="231F20"/>
                <w:w w:val="105"/>
                <w:sz w:val="21"/>
              </w:rPr>
              <w:t>and</w:t>
            </w:r>
            <w:r>
              <w:rPr>
                <w:rFonts w:ascii="Calibri"/>
                <w:color w:val="231F20"/>
                <w:spacing w:val="-22"/>
                <w:w w:val="105"/>
                <w:sz w:val="21"/>
              </w:rPr>
              <w:t xml:space="preserve"> </w:t>
            </w:r>
            <w:r>
              <w:rPr>
                <w:rFonts w:ascii="Calibri"/>
                <w:color w:val="231F20"/>
                <w:w w:val="105"/>
                <w:sz w:val="21"/>
              </w:rPr>
              <w:t>the</w:t>
            </w:r>
            <w:r>
              <w:rPr>
                <w:rFonts w:ascii="Calibri"/>
                <w:color w:val="231F20"/>
                <w:spacing w:val="-22"/>
                <w:w w:val="105"/>
                <w:sz w:val="21"/>
              </w:rPr>
              <w:t xml:space="preserve"> </w:t>
            </w:r>
            <w:r>
              <w:rPr>
                <w:rFonts w:ascii="Calibri"/>
                <w:color w:val="231F20"/>
                <w:spacing w:val="-2"/>
                <w:w w:val="105"/>
                <w:sz w:val="21"/>
              </w:rPr>
              <w:t>board?</w:t>
            </w:r>
          </w:p>
        </w:tc>
        <w:tc>
          <w:tcPr>
            <w:tcW w:w="3102" w:type="dxa"/>
            <w:vMerge w:val="restart"/>
            <w:tcBorders>
              <w:top w:val="single" w:sz="8" w:space="0" w:color="A7A9AC"/>
              <w:left w:val="single" w:sz="8" w:space="0" w:color="A7A9AC"/>
              <w:right w:val="single" w:sz="8" w:space="0" w:color="A7A9AC"/>
            </w:tcBorders>
          </w:tcPr>
          <w:p w14:paraId="5C9FEAD5" w14:textId="77777777" w:rsidR="006941E6" w:rsidRPr="00442949" w:rsidRDefault="000A244E" w:rsidP="00826B22">
            <w:pPr>
              <w:pStyle w:val="ListParagraph"/>
              <w:widowControl/>
              <w:numPr>
                <w:ilvl w:val="0"/>
                <w:numId w:val="80"/>
              </w:numPr>
              <w:rPr>
                <w:rFonts w:cs="Arial"/>
                <w:color w:val="000000"/>
                <w:lang w:val="en-GB"/>
              </w:rPr>
            </w:pPr>
            <w:r w:rsidRPr="00442949">
              <w:rPr>
                <w:rFonts w:cs="Arial"/>
                <w:color w:val="000000"/>
              </w:rPr>
              <w:t xml:space="preserve">Any resource </w:t>
            </w:r>
            <w:proofErr w:type="gramStart"/>
            <w:r w:rsidRPr="00442949">
              <w:rPr>
                <w:rFonts w:cs="Arial"/>
                <w:color w:val="000000"/>
              </w:rPr>
              <w:t>limitations  discussed</w:t>
            </w:r>
            <w:proofErr w:type="gramEnd"/>
            <w:r w:rsidRPr="00442949">
              <w:rPr>
                <w:rFonts w:cs="Arial"/>
                <w:color w:val="000000"/>
              </w:rPr>
              <w:t xml:space="preserve"> with senior managers</w:t>
            </w:r>
            <w:r>
              <w:rPr>
                <w:rFonts w:cs="Arial"/>
                <w:color w:val="000000"/>
              </w:rPr>
              <w:t xml:space="preserve"> / CGG /</w:t>
            </w:r>
            <w:r w:rsidRPr="00442949">
              <w:rPr>
                <w:rFonts w:cs="Arial"/>
                <w:color w:val="000000"/>
              </w:rPr>
              <w:t xml:space="preserve"> </w:t>
            </w:r>
            <w:r>
              <w:rPr>
                <w:rFonts w:cs="Arial"/>
                <w:color w:val="000000"/>
              </w:rPr>
              <w:t>Governance committee.   (January 22 Report)</w:t>
            </w:r>
          </w:p>
          <w:p w14:paraId="5C9FEAD6" w14:textId="77777777" w:rsidR="003D7638" w:rsidRDefault="00826B22" w:rsidP="003D7638"/>
        </w:tc>
      </w:tr>
      <w:tr w:rsidR="00065F8A" w14:paraId="5C9FEADC" w14:textId="77777777" w:rsidTr="00826B22">
        <w:trPr>
          <w:trHeight w:hRule="exact" w:val="384"/>
        </w:trPr>
        <w:tc>
          <w:tcPr>
            <w:tcW w:w="2328" w:type="dxa"/>
            <w:tcBorders>
              <w:top w:val="single" w:sz="8" w:space="0" w:color="A7A9AC"/>
              <w:left w:val="single" w:sz="8" w:space="0" w:color="A7A9AC"/>
              <w:bottom w:val="single" w:sz="8" w:space="0" w:color="A7A9AC"/>
              <w:right w:val="single" w:sz="8" w:space="0" w:color="A7A9AC"/>
            </w:tcBorders>
          </w:tcPr>
          <w:p w14:paraId="5C9FEAD8"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AD9" w14:textId="77777777" w:rsidR="003D7638" w:rsidRPr="006941E6" w:rsidRDefault="000A244E" w:rsidP="003D7638">
            <w:pPr>
              <w:pStyle w:val="TableParagraph"/>
              <w:spacing w:before="60"/>
              <w:ind w:left="75"/>
              <w:rPr>
                <w:rFonts w:ascii="Calibri" w:eastAsia="Calibri" w:hAnsi="Calibri" w:cs="Calibri"/>
                <w:strike/>
                <w:sz w:val="21"/>
                <w:szCs w:val="21"/>
              </w:rPr>
            </w:pPr>
            <w:r w:rsidRPr="006941E6">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5C9FEADA" w14:textId="77777777" w:rsidR="003D7638" w:rsidRPr="006941E6" w:rsidRDefault="000A244E" w:rsidP="003D7638">
            <w:pPr>
              <w:pStyle w:val="TableParagraph"/>
              <w:spacing w:before="60"/>
              <w:ind w:left="75"/>
              <w:rPr>
                <w:rFonts w:ascii="Calibri" w:eastAsia="Calibri" w:hAnsi="Calibri" w:cs="Calibri"/>
                <w:strike/>
                <w:sz w:val="21"/>
                <w:szCs w:val="21"/>
              </w:rPr>
            </w:pPr>
            <w:r w:rsidRPr="006941E6">
              <w:rPr>
                <w:rFonts w:ascii="Calibri"/>
                <w:strike/>
                <w:color w:val="231F20"/>
                <w:spacing w:val="-1"/>
                <w:w w:val="95"/>
                <w:sz w:val="21"/>
              </w:rPr>
              <w:t>NOT</w:t>
            </w:r>
            <w:r w:rsidRPr="006941E6">
              <w:rPr>
                <w:rFonts w:ascii="Calibri"/>
                <w:strike/>
                <w:color w:val="231F20"/>
                <w:spacing w:val="26"/>
                <w:w w:val="95"/>
                <w:sz w:val="21"/>
              </w:rPr>
              <w:t xml:space="preserve"> </w:t>
            </w:r>
            <w:r w:rsidRPr="006941E6">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5C9FEADB" w14:textId="77777777" w:rsidR="003D7638" w:rsidRDefault="00826B22" w:rsidP="003D7638"/>
        </w:tc>
      </w:tr>
      <w:tr w:rsidR="00065F8A" w14:paraId="5C9FEADF" w14:textId="77777777" w:rsidTr="00826B22">
        <w:trPr>
          <w:trHeight w:hRule="exact" w:val="400"/>
        </w:trPr>
        <w:tc>
          <w:tcPr>
            <w:tcW w:w="6947" w:type="dxa"/>
            <w:gridSpan w:val="3"/>
            <w:tcBorders>
              <w:top w:val="single" w:sz="8" w:space="0" w:color="A7A9AC"/>
              <w:left w:val="single" w:sz="8" w:space="0" w:color="A7A9AC"/>
              <w:bottom w:val="single" w:sz="8" w:space="0" w:color="A7A9AC"/>
              <w:right w:val="single" w:sz="8" w:space="0" w:color="A7A9AC"/>
            </w:tcBorders>
          </w:tcPr>
          <w:p w14:paraId="5C9FEADD" w14:textId="77777777" w:rsidR="003D7638" w:rsidRDefault="000A244E" w:rsidP="003D7638">
            <w:pPr>
              <w:pStyle w:val="TableParagraph"/>
              <w:spacing w:before="69"/>
              <w:ind w:left="75"/>
              <w:rPr>
                <w:rFonts w:ascii="Cambria" w:eastAsia="Cambria" w:hAnsi="Cambria" w:cs="Cambria"/>
                <w:sz w:val="21"/>
                <w:szCs w:val="21"/>
              </w:rPr>
            </w:pPr>
            <w:r>
              <w:rPr>
                <w:rFonts w:ascii="Cambria"/>
                <w:b/>
                <w:i/>
                <w:color w:val="652D89"/>
                <w:sz w:val="21"/>
              </w:rPr>
              <w:t>2030</w:t>
            </w:r>
            <w:r>
              <w:rPr>
                <w:rFonts w:ascii="Cambria"/>
                <w:b/>
                <w:i/>
                <w:color w:val="652D89"/>
                <w:spacing w:val="-9"/>
                <w:sz w:val="21"/>
              </w:rPr>
              <w:t xml:space="preserve"> </w:t>
            </w:r>
            <w:r>
              <w:rPr>
                <w:rFonts w:ascii="Cambria"/>
                <w:b/>
                <w:i/>
                <w:color w:val="652D89"/>
                <w:spacing w:val="-1"/>
                <w:sz w:val="21"/>
              </w:rPr>
              <w:t>Resource</w:t>
            </w:r>
            <w:r>
              <w:rPr>
                <w:rFonts w:ascii="Cambria"/>
                <w:b/>
                <w:i/>
                <w:color w:val="652D89"/>
                <w:spacing w:val="-9"/>
                <w:sz w:val="21"/>
              </w:rPr>
              <w:t xml:space="preserve"> </w:t>
            </w:r>
            <w:r>
              <w:rPr>
                <w:rFonts w:ascii="Cambria"/>
                <w:b/>
                <w:i/>
                <w:color w:val="652D89"/>
                <w:sz w:val="21"/>
              </w:rPr>
              <w:t>Management</w:t>
            </w:r>
          </w:p>
        </w:tc>
        <w:tc>
          <w:tcPr>
            <w:tcW w:w="3102" w:type="dxa"/>
            <w:tcBorders>
              <w:top w:val="single" w:sz="8" w:space="0" w:color="A7A9AC"/>
              <w:left w:val="single" w:sz="8" w:space="0" w:color="A7A9AC"/>
              <w:bottom w:val="single" w:sz="8" w:space="0" w:color="A7A9AC"/>
              <w:right w:val="single" w:sz="8" w:space="0" w:color="A7A9AC"/>
            </w:tcBorders>
          </w:tcPr>
          <w:p w14:paraId="5C9FEADE" w14:textId="77777777" w:rsidR="003D7638" w:rsidRDefault="00826B22" w:rsidP="003D7638"/>
        </w:tc>
      </w:tr>
      <w:tr w:rsidR="00065F8A" w14:paraId="5C9FEAE3" w14:textId="77777777" w:rsidTr="00826B22">
        <w:trPr>
          <w:trHeight w:hRule="exact" w:val="1019"/>
        </w:trPr>
        <w:tc>
          <w:tcPr>
            <w:tcW w:w="6947" w:type="dxa"/>
            <w:gridSpan w:val="3"/>
            <w:tcBorders>
              <w:top w:val="single" w:sz="8" w:space="0" w:color="A7A9AC"/>
              <w:left w:val="single" w:sz="8" w:space="0" w:color="A7A9AC"/>
              <w:bottom w:val="single" w:sz="8" w:space="0" w:color="A7A9AC"/>
              <w:right w:val="single" w:sz="8" w:space="0" w:color="A7A9AC"/>
            </w:tcBorders>
          </w:tcPr>
          <w:p w14:paraId="5C9FEAE0" w14:textId="77777777" w:rsidR="003D7638" w:rsidRDefault="000A244E" w:rsidP="003D7638">
            <w:pPr>
              <w:pStyle w:val="TableParagraph"/>
              <w:spacing w:before="60" w:line="280" w:lineRule="auto"/>
              <w:ind w:left="75" w:right="979"/>
              <w:rPr>
                <w:rFonts w:ascii="Calibri" w:eastAsia="Calibri" w:hAnsi="Calibri" w:cs="Calibri"/>
                <w:sz w:val="21"/>
                <w:szCs w:val="21"/>
              </w:rPr>
            </w:pPr>
            <w:r>
              <w:rPr>
                <w:rFonts w:ascii="Calibri" w:eastAsia="Calibri" w:hAnsi="Calibri" w:cs="Calibri"/>
                <w:color w:val="231F20"/>
                <w:sz w:val="21"/>
                <w:szCs w:val="21"/>
              </w:rPr>
              <w:t>Does</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risk-based</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plan</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explain</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how</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internal</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audit’s</w:t>
            </w:r>
            <w:r>
              <w:rPr>
                <w:rFonts w:ascii="Calibri" w:eastAsia="Calibri" w:hAnsi="Calibri" w:cs="Calibri"/>
                <w:color w:val="231F20"/>
                <w:spacing w:val="11"/>
                <w:sz w:val="21"/>
                <w:szCs w:val="21"/>
              </w:rPr>
              <w:t xml:space="preserve"> </w:t>
            </w:r>
            <w:r>
              <w:rPr>
                <w:rFonts w:ascii="Calibri" w:eastAsia="Calibri" w:hAnsi="Calibri" w:cs="Calibri"/>
                <w:color w:val="231F20"/>
                <w:spacing w:val="-3"/>
                <w:sz w:val="21"/>
                <w:szCs w:val="21"/>
              </w:rPr>
              <w:t>r</w:t>
            </w:r>
            <w:r>
              <w:rPr>
                <w:rFonts w:ascii="Calibri" w:eastAsia="Calibri" w:hAnsi="Calibri" w:cs="Calibri"/>
                <w:color w:val="231F20"/>
                <w:spacing w:val="-2"/>
                <w:sz w:val="21"/>
                <w:szCs w:val="21"/>
              </w:rPr>
              <w:t>esource</w:t>
            </w:r>
            <w:r>
              <w:rPr>
                <w:rFonts w:ascii="Calibri" w:eastAsia="Calibri" w:hAnsi="Calibri" w:cs="Calibri"/>
                <w:color w:val="231F20"/>
                <w:spacing w:val="27"/>
                <w:w w:val="102"/>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equirements</w:t>
            </w:r>
            <w:r>
              <w:rPr>
                <w:rFonts w:ascii="Calibri" w:eastAsia="Calibri" w:hAnsi="Calibri" w:cs="Calibri"/>
                <w:color w:val="231F20"/>
                <w:spacing w:val="16"/>
                <w:sz w:val="21"/>
                <w:szCs w:val="21"/>
              </w:rPr>
              <w:t xml:space="preserve"> </w:t>
            </w:r>
            <w:r>
              <w:rPr>
                <w:rFonts w:ascii="Calibri" w:eastAsia="Calibri" w:hAnsi="Calibri" w:cs="Calibri"/>
                <w:color w:val="231F20"/>
                <w:spacing w:val="-1"/>
                <w:sz w:val="21"/>
                <w:szCs w:val="21"/>
              </w:rPr>
              <w:t>ha</w:t>
            </w:r>
            <w:r>
              <w:rPr>
                <w:rFonts w:ascii="Calibri" w:eastAsia="Calibri" w:hAnsi="Calibri" w:cs="Calibri"/>
                <w:color w:val="231F20"/>
                <w:spacing w:val="-2"/>
                <w:sz w:val="21"/>
                <w:szCs w:val="21"/>
              </w:rPr>
              <w:t>ve</w:t>
            </w:r>
            <w:r>
              <w:rPr>
                <w:rFonts w:ascii="Calibri" w:eastAsia="Calibri" w:hAnsi="Calibri" w:cs="Calibri"/>
                <w:color w:val="231F20"/>
                <w:spacing w:val="17"/>
                <w:sz w:val="21"/>
                <w:szCs w:val="21"/>
              </w:rPr>
              <w:t xml:space="preserve"> </w:t>
            </w:r>
            <w:r>
              <w:rPr>
                <w:rFonts w:ascii="Calibri" w:eastAsia="Calibri" w:hAnsi="Calibri" w:cs="Calibri"/>
                <w:color w:val="231F20"/>
                <w:sz w:val="21"/>
                <w:szCs w:val="21"/>
              </w:rPr>
              <w:t>been</w:t>
            </w:r>
            <w:r>
              <w:rPr>
                <w:rFonts w:ascii="Calibri" w:eastAsia="Calibri" w:hAnsi="Calibri" w:cs="Calibri"/>
                <w:color w:val="231F20"/>
                <w:spacing w:val="16"/>
                <w:sz w:val="21"/>
                <w:szCs w:val="21"/>
              </w:rPr>
              <w:t xml:space="preserve"> </w:t>
            </w:r>
            <w:r>
              <w:rPr>
                <w:rFonts w:ascii="Calibri" w:eastAsia="Calibri" w:hAnsi="Calibri" w:cs="Calibri"/>
                <w:color w:val="231F20"/>
                <w:sz w:val="21"/>
                <w:szCs w:val="21"/>
              </w:rPr>
              <w:t>assessed?</w:t>
            </w:r>
          </w:p>
        </w:tc>
        <w:tc>
          <w:tcPr>
            <w:tcW w:w="3102" w:type="dxa"/>
            <w:vMerge w:val="restart"/>
            <w:tcBorders>
              <w:top w:val="single" w:sz="8" w:space="0" w:color="A7A9AC"/>
              <w:left w:val="single" w:sz="8" w:space="0" w:color="A7A9AC"/>
              <w:right w:val="single" w:sz="8" w:space="0" w:color="A7A9AC"/>
            </w:tcBorders>
          </w:tcPr>
          <w:p w14:paraId="5C9FEAE1" w14:textId="77777777" w:rsidR="006941E6" w:rsidRPr="00442949" w:rsidRDefault="000A244E" w:rsidP="00826B22">
            <w:pPr>
              <w:pStyle w:val="ListParagraph"/>
              <w:widowControl/>
              <w:numPr>
                <w:ilvl w:val="0"/>
                <w:numId w:val="80"/>
              </w:numPr>
              <w:rPr>
                <w:rFonts w:ascii="Calibri" w:hAnsi="Calibri"/>
                <w:color w:val="000000"/>
                <w:lang w:val="en-GB"/>
              </w:rPr>
            </w:pPr>
            <w:r>
              <w:rPr>
                <w:rFonts w:ascii="Calibri" w:hAnsi="Calibri"/>
                <w:color w:val="000000"/>
              </w:rPr>
              <w:t>P</w:t>
            </w:r>
            <w:r w:rsidRPr="00442949">
              <w:rPr>
                <w:rFonts w:ascii="Calibri" w:hAnsi="Calibri"/>
                <w:color w:val="000000"/>
              </w:rPr>
              <w:t>lan allocations set out the number of days available including both internal and external resources</w:t>
            </w:r>
          </w:p>
          <w:p w14:paraId="5C9FEAE2" w14:textId="77777777" w:rsidR="003D7638" w:rsidRDefault="00826B22" w:rsidP="003D7638"/>
        </w:tc>
      </w:tr>
      <w:tr w:rsidR="00065F8A" w14:paraId="5C9FEAE8" w14:textId="77777777" w:rsidTr="00826B22">
        <w:trPr>
          <w:trHeight w:hRule="exact" w:val="579"/>
        </w:trPr>
        <w:tc>
          <w:tcPr>
            <w:tcW w:w="2328" w:type="dxa"/>
            <w:tcBorders>
              <w:top w:val="single" w:sz="8" w:space="0" w:color="A7A9AC"/>
              <w:left w:val="single" w:sz="8" w:space="0" w:color="A7A9AC"/>
              <w:bottom w:val="single" w:sz="8" w:space="0" w:color="A7A9AC"/>
              <w:right w:val="single" w:sz="8" w:space="0" w:color="A7A9AC"/>
            </w:tcBorders>
          </w:tcPr>
          <w:p w14:paraId="5C9FEAE4"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AE5" w14:textId="77777777" w:rsidR="003D7638" w:rsidRPr="006941E6" w:rsidRDefault="000A244E" w:rsidP="003D7638">
            <w:pPr>
              <w:pStyle w:val="TableParagraph"/>
              <w:spacing w:before="60"/>
              <w:ind w:left="75"/>
              <w:rPr>
                <w:rFonts w:ascii="Calibri" w:eastAsia="Calibri" w:hAnsi="Calibri" w:cs="Calibri"/>
                <w:strike/>
                <w:sz w:val="21"/>
                <w:szCs w:val="21"/>
              </w:rPr>
            </w:pPr>
            <w:r w:rsidRPr="006941E6">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5C9FEAE6" w14:textId="77777777" w:rsidR="003D7638" w:rsidRPr="006941E6" w:rsidRDefault="000A244E" w:rsidP="003D7638">
            <w:pPr>
              <w:pStyle w:val="TableParagraph"/>
              <w:spacing w:before="60"/>
              <w:ind w:left="75"/>
              <w:rPr>
                <w:rFonts w:ascii="Calibri" w:eastAsia="Calibri" w:hAnsi="Calibri" w:cs="Calibri"/>
                <w:strike/>
                <w:sz w:val="21"/>
                <w:szCs w:val="21"/>
              </w:rPr>
            </w:pPr>
            <w:r w:rsidRPr="006941E6">
              <w:rPr>
                <w:rFonts w:ascii="Calibri"/>
                <w:strike/>
                <w:color w:val="231F20"/>
                <w:spacing w:val="-1"/>
                <w:w w:val="95"/>
                <w:sz w:val="21"/>
              </w:rPr>
              <w:t>NOT</w:t>
            </w:r>
            <w:r w:rsidRPr="006941E6">
              <w:rPr>
                <w:rFonts w:ascii="Calibri"/>
                <w:strike/>
                <w:color w:val="231F20"/>
                <w:spacing w:val="26"/>
                <w:w w:val="95"/>
                <w:sz w:val="21"/>
              </w:rPr>
              <w:t xml:space="preserve"> </w:t>
            </w:r>
            <w:r w:rsidRPr="006941E6">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5C9FEAE7" w14:textId="77777777" w:rsidR="003D7638" w:rsidRDefault="00826B22" w:rsidP="003D7638"/>
        </w:tc>
      </w:tr>
      <w:tr w:rsidR="00065F8A" w14:paraId="5C9FEAEC" w14:textId="77777777" w:rsidTr="00826B22">
        <w:trPr>
          <w:trHeight w:hRule="exact" w:val="1283"/>
        </w:trPr>
        <w:tc>
          <w:tcPr>
            <w:tcW w:w="6947" w:type="dxa"/>
            <w:gridSpan w:val="3"/>
            <w:tcBorders>
              <w:top w:val="single" w:sz="8" w:space="0" w:color="A7A9AC"/>
              <w:left w:val="single" w:sz="8" w:space="0" w:color="A7A9AC"/>
              <w:bottom w:val="single" w:sz="8" w:space="0" w:color="A7A9AC"/>
              <w:right w:val="single" w:sz="8" w:space="0" w:color="A7A9AC"/>
            </w:tcBorders>
          </w:tcPr>
          <w:p w14:paraId="5C9FEAE9" w14:textId="77777777" w:rsidR="003D7638" w:rsidRDefault="000A244E" w:rsidP="003D7638">
            <w:pPr>
              <w:pStyle w:val="TableParagraph"/>
              <w:spacing w:before="60" w:line="280" w:lineRule="auto"/>
              <w:ind w:left="75" w:right="218"/>
              <w:rPr>
                <w:rFonts w:ascii="Calibri" w:eastAsia="Calibri" w:hAnsi="Calibri" w:cs="Calibri"/>
                <w:sz w:val="21"/>
                <w:szCs w:val="21"/>
              </w:rPr>
            </w:pPr>
            <w:r>
              <w:rPr>
                <w:rFonts w:ascii="Calibri"/>
                <w:color w:val="231F20"/>
                <w:sz w:val="21"/>
              </w:rPr>
              <w:t>Has</w:t>
            </w:r>
            <w:r>
              <w:rPr>
                <w:rFonts w:ascii="Calibri"/>
                <w:color w:val="231F20"/>
                <w:spacing w:val="13"/>
                <w:sz w:val="21"/>
              </w:rPr>
              <w:t xml:space="preserve"> </w:t>
            </w:r>
            <w:r>
              <w:rPr>
                <w:rFonts w:ascii="Calibri"/>
                <w:color w:val="231F20"/>
                <w:sz w:val="21"/>
              </w:rPr>
              <w:t>the</w:t>
            </w:r>
            <w:r>
              <w:rPr>
                <w:rFonts w:ascii="Calibri"/>
                <w:color w:val="231F20"/>
                <w:spacing w:val="13"/>
                <w:sz w:val="21"/>
              </w:rPr>
              <w:t xml:space="preserve"> </w:t>
            </w:r>
            <w:r>
              <w:rPr>
                <w:rFonts w:ascii="Calibri"/>
                <w:color w:val="231F20"/>
                <w:sz w:val="21"/>
              </w:rPr>
              <w:t>CAE</w:t>
            </w:r>
            <w:r>
              <w:rPr>
                <w:rFonts w:ascii="Calibri"/>
                <w:color w:val="231F20"/>
                <w:spacing w:val="13"/>
                <w:sz w:val="21"/>
              </w:rPr>
              <w:t xml:space="preserve"> </w:t>
            </w:r>
            <w:r>
              <w:rPr>
                <w:rFonts w:ascii="Calibri"/>
                <w:color w:val="231F20"/>
                <w:sz w:val="21"/>
              </w:rPr>
              <w:t>planned</w:t>
            </w:r>
            <w:r>
              <w:rPr>
                <w:rFonts w:ascii="Calibri"/>
                <w:color w:val="231F20"/>
                <w:spacing w:val="14"/>
                <w:sz w:val="21"/>
              </w:rPr>
              <w:t xml:space="preserve"> </w:t>
            </w:r>
            <w:r>
              <w:rPr>
                <w:rFonts w:ascii="Calibri"/>
                <w:color w:val="231F20"/>
                <w:sz w:val="21"/>
              </w:rPr>
              <w:t>the</w:t>
            </w:r>
            <w:r>
              <w:rPr>
                <w:rFonts w:ascii="Calibri"/>
                <w:color w:val="231F20"/>
                <w:spacing w:val="13"/>
                <w:sz w:val="21"/>
              </w:rPr>
              <w:t xml:space="preserve"> </w:t>
            </w:r>
            <w:r>
              <w:rPr>
                <w:rFonts w:ascii="Calibri"/>
                <w:color w:val="231F20"/>
                <w:sz w:val="21"/>
              </w:rPr>
              <w:t>deployment</w:t>
            </w:r>
            <w:r>
              <w:rPr>
                <w:rFonts w:ascii="Calibri"/>
                <w:color w:val="231F20"/>
                <w:spacing w:val="13"/>
                <w:sz w:val="21"/>
              </w:rPr>
              <w:t xml:space="preserve"> </w:t>
            </w:r>
            <w:r>
              <w:rPr>
                <w:rFonts w:ascii="Calibri"/>
                <w:color w:val="231F20"/>
                <w:sz w:val="21"/>
              </w:rPr>
              <w:t>of</w:t>
            </w:r>
            <w:r>
              <w:rPr>
                <w:rFonts w:ascii="Calibri"/>
                <w:color w:val="231F20"/>
                <w:spacing w:val="13"/>
                <w:sz w:val="21"/>
              </w:rPr>
              <w:t xml:space="preserve"> </w:t>
            </w:r>
            <w:r>
              <w:rPr>
                <w:rFonts w:ascii="Calibri"/>
                <w:color w:val="231F20"/>
                <w:spacing w:val="-2"/>
                <w:sz w:val="21"/>
              </w:rPr>
              <w:t>r</w:t>
            </w:r>
            <w:r>
              <w:rPr>
                <w:rFonts w:ascii="Calibri"/>
                <w:color w:val="231F20"/>
                <w:spacing w:val="-1"/>
                <w:sz w:val="21"/>
              </w:rPr>
              <w:t>esources,</w:t>
            </w:r>
            <w:r>
              <w:rPr>
                <w:rFonts w:ascii="Calibri"/>
                <w:color w:val="231F20"/>
                <w:spacing w:val="14"/>
                <w:sz w:val="21"/>
              </w:rPr>
              <w:t xml:space="preserve"> </w:t>
            </w:r>
            <w:r>
              <w:rPr>
                <w:rFonts w:ascii="Calibri"/>
                <w:color w:val="231F20"/>
                <w:sz w:val="21"/>
              </w:rPr>
              <w:t>especially</w:t>
            </w:r>
            <w:r>
              <w:rPr>
                <w:rFonts w:ascii="Calibri"/>
                <w:color w:val="231F20"/>
                <w:spacing w:val="13"/>
                <w:sz w:val="21"/>
              </w:rPr>
              <w:t xml:space="preserve"> </w:t>
            </w:r>
            <w:r>
              <w:rPr>
                <w:rFonts w:ascii="Calibri"/>
                <w:color w:val="231F20"/>
                <w:sz w:val="21"/>
              </w:rPr>
              <w:t>the</w:t>
            </w:r>
            <w:r>
              <w:rPr>
                <w:rFonts w:ascii="Calibri"/>
                <w:color w:val="231F20"/>
                <w:spacing w:val="21"/>
                <w:w w:val="101"/>
                <w:sz w:val="21"/>
              </w:rPr>
              <w:t xml:space="preserve"> </w:t>
            </w:r>
            <w:r>
              <w:rPr>
                <w:rFonts w:ascii="Calibri"/>
                <w:color w:val="231F20"/>
                <w:sz w:val="21"/>
              </w:rPr>
              <w:t>timing</w:t>
            </w:r>
            <w:r>
              <w:rPr>
                <w:rFonts w:ascii="Calibri"/>
                <w:color w:val="231F20"/>
                <w:spacing w:val="24"/>
                <w:sz w:val="21"/>
              </w:rPr>
              <w:t xml:space="preserve"> </w:t>
            </w:r>
            <w:r>
              <w:rPr>
                <w:rFonts w:ascii="Calibri"/>
                <w:color w:val="231F20"/>
                <w:sz w:val="21"/>
              </w:rPr>
              <w:t>of</w:t>
            </w:r>
            <w:r>
              <w:rPr>
                <w:rFonts w:ascii="Calibri"/>
                <w:color w:val="231F20"/>
                <w:spacing w:val="24"/>
                <w:sz w:val="21"/>
              </w:rPr>
              <w:t xml:space="preserve"> </w:t>
            </w:r>
            <w:r>
              <w:rPr>
                <w:rFonts w:ascii="Calibri"/>
                <w:color w:val="231F20"/>
                <w:sz w:val="21"/>
              </w:rPr>
              <w:t>engagements,</w:t>
            </w:r>
            <w:r>
              <w:rPr>
                <w:rFonts w:ascii="Calibri"/>
                <w:color w:val="231F20"/>
                <w:spacing w:val="24"/>
                <w:sz w:val="21"/>
              </w:rPr>
              <w:t xml:space="preserve"> </w:t>
            </w:r>
            <w:r>
              <w:rPr>
                <w:rFonts w:ascii="Calibri"/>
                <w:color w:val="231F20"/>
                <w:sz w:val="21"/>
              </w:rPr>
              <w:t>in</w:t>
            </w:r>
            <w:r>
              <w:rPr>
                <w:rFonts w:ascii="Calibri"/>
                <w:color w:val="231F20"/>
                <w:spacing w:val="25"/>
                <w:sz w:val="21"/>
              </w:rPr>
              <w:t xml:space="preserve"> </w:t>
            </w:r>
            <w:r>
              <w:rPr>
                <w:rFonts w:ascii="Calibri"/>
                <w:color w:val="231F20"/>
                <w:sz w:val="21"/>
              </w:rPr>
              <w:t>conjunction</w:t>
            </w:r>
            <w:r>
              <w:rPr>
                <w:rFonts w:ascii="Calibri"/>
                <w:color w:val="231F20"/>
                <w:spacing w:val="24"/>
                <w:sz w:val="21"/>
              </w:rPr>
              <w:t xml:space="preserve"> </w:t>
            </w:r>
            <w:r>
              <w:rPr>
                <w:rFonts w:ascii="Calibri"/>
                <w:color w:val="231F20"/>
                <w:sz w:val="21"/>
              </w:rPr>
              <w:t>with</w:t>
            </w:r>
            <w:r>
              <w:rPr>
                <w:rFonts w:ascii="Calibri"/>
                <w:color w:val="231F20"/>
                <w:spacing w:val="24"/>
                <w:sz w:val="21"/>
              </w:rPr>
              <w:t xml:space="preserve"> </w:t>
            </w:r>
            <w:r>
              <w:rPr>
                <w:rFonts w:ascii="Calibri"/>
                <w:color w:val="231F20"/>
                <w:sz w:val="21"/>
              </w:rPr>
              <w:t>management</w:t>
            </w:r>
            <w:r>
              <w:rPr>
                <w:rFonts w:ascii="Calibri"/>
                <w:color w:val="231F20"/>
                <w:spacing w:val="24"/>
                <w:sz w:val="21"/>
              </w:rPr>
              <w:t xml:space="preserve"> </w:t>
            </w:r>
            <w:r>
              <w:rPr>
                <w:rFonts w:ascii="Calibri"/>
                <w:color w:val="231F20"/>
                <w:sz w:val="21"/>
              </w:rPr>
              <w:t>to</w:t>
            </w:r>
            <w:r>
              <w:rPr>
                <w:rFonts w:ascii="Calibri"/>
                <w:color w:val="231F20"/>
                <w:spacing w:val="25"/>
                <w:sz w:val="21"/>
              </w:rPr>
              <w:t xml:space="preserve"> </w:t>
            </w:r>
            <w:proofErr w:type="spellStart"/>
            <w:r>
              <w:rPr>
                <w:rFonts w:ascii="Calibri"/>
                <w:color w:val="231F20"/>
                <w:sz w:val="21"/>
              </w:rPr>
              <w:t>minimise</w:t>
            </w:r>
            <w:proofErr w:type="spellEnd"/>
            <w:r>
              <w:rPr>
                <w:rFonts w:ascii="Calibri"/>
                <w:color w:val="231F20"/>
                <w:w w:val="106"/>
                <w:sz w:val="21"/>
              </w:rPr>
              <w:t xml:space="preserve"> </w:t>
            </w:r>
            <w:r>
              <w:rPr>
                <w:rFonts w:ascii="Calibri"/>
                <w:color w:val="231F20"/>
                <w:spacing w:val="-1"/>
                <w:sz w:val="21"/>
              </w:rPr>
              <w:t>disruption</w:t>
            </w:r>
            <w:r>
              <w:rPr>
                <w:rFonts w:ascii="Calibri"/>
                <w:color w:val="231F20"/>
                <w:spacing w:val="12"/>
                <w:sz w:val="21"/>
              </w:rPr>
              <w:t xml:space="preserve"> </w:t>
            </w:r>
            <w:r>
              <w:rPr>
                <w:rFonts w:ascii="Calibri"/>
                <w:color w:val="231F20"/>
                <w:sz w:val="21"/>
              </w:rPr>
              <w:t>to</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pacing w:val="-1"/>
                <w:sz w:val="21"/>
              </w:rPr>
              <w:t>functions</w:t>
            </w:r>
            <w:r>
              <w:rPr>
                <w:rFonts w:ascii="Calibri"/>
                <w:color w:val="231F20"/>
                <w:spacing w:val="12"/>
                <w:sz w:val="21"/>
              </w:rPr>
              <w:t xml:space="preserve"> </w:t>
            </w:r>
            <w:r>
              <w:rPr>
                <w:rFonts w:ascii="Calibri"/>
                <w:color w:val="231F20"/>
                <w:sz w:val="21"/>
              </w:rPr>
              <w:t>being</w:t>
            </w:r>
            <w:r>
              <w:rPr>
                <w:rFonts w:ascii="Calibri"/>
                <w:color w:val="231F20"/>
                <w:spacing w:val="13"/>
                <w:sz w:val="21"/>
              </w:rPr>
              <w:t xml:space="preserve"> </w:t>
            </w:r>
            <w:r>
              <w:rPr>
                <w:rFonts w:ascii="Calibri"/>
                <w:color w:val="231F20"/>
                <w:sz w:val="21"/>
              </w:rPr>
              <w:t>audited,</w:t>
            </w:r>
            <w:r>
              <w:rPr>
                <w:rFonts w:ascii="Calibri"/>
                <w:color w:val="231F20"/>
                <w:spacing w:val="12"/>
                <w:sz w:val="21"/>
              </w:rPr>
              <w:t xml:space="preserve"> </w:t>
            </w:r>
            <w:r>
              <w:rPr>
                <w:rFonts w:ascii="Calibri"/>
                <w:color w:val="231F20"/>
                <w:sz w:val="21"/>
              </w:rPr>
              <w:t>subject</w:t>
            </w:r>
            <w:r>
              <w:rPr>
                <w:rFonts w:ascii="Calibri"/>
                <w:color w:val="231F20"/>
                <w:spacing w:val="12"/>
                <w:sz w:val="21"/>
              </w:rPr>
              <w:t xml:space="preserve"> </w:t>
            </w:r>
            <w:r>
              <w:rPr>
                <w:rFonts w:ascii="Calibri"/>
                <w:color w:val="231F20"/>
                <w:sz w:val="21"/>
              </w:rPr>
              <w:t>to</w:t>
            </w:r>
            <w:r>
              <w:rPr>
                <w:rFonts w:ascii="Calibri"/>
                <w:color w:val="231F20"/>
                <w:spacing w:val="12"/>
                <w:sz w:val="21"/>
              </w:rPr>
              <w:t xml:space="preserve"> </w:t>
            </w:r>
            <w:r>
              <w:rPr>
                <w:rFonts w:ascii="Calibri"/>
                <w:color w:val="231F20"/>
                <w:sz w:val="21"/>
              </w:rPr>
              <w:t>the</w:t>
            </w:r>
            <w:r>
              <w:rPr>
                <w:rFonts w:ascii="Calibri"/>
                <w:color w:val="231F20"/>
                <w:spacing w:val="13"/>
                <w:sz w:val="21"/>
              </w:rPr>
              <w:t xml:space="preserve"> </w:t>
            </w:r>
            <w:r>
              <w:rPr>
                <w:rFonts w:ascii="Calibri"/>
                <w:color w:val="231F20"/>
                <w:spacing w:val="-3"/>
                <w:sz w:val="21"/>
              </w:rPr>
              <w:t>r</w:t>
            </w:r>
            <w:r>
              <w:rPr>
                <w:rFonts w:ascii="Calibri"/>
                <w:color w:val="231F20"/>
                <w:spacing w:val="-2"/>
                <w:sz w:val="21"/>
              </w:rPr>
              <w:t>equirement</w:t>
            </w:r>
            <w:r>
              <w:rPr>
                <w:rFonts w:ascii="Calibri"/>
                <w:color w:val="231F20"/>
                <w:spacing w:val="47"/>
                <w:w w:val="101"/>
                <w:sz w:val="21"/>
              </w:rPr>
              <w:t xml:space="preserve"> </w:t>
            </w:r>
            <w:r>
              <w:rPr>
                <w:rFonts w:ascii="Calibri"/>
                <w:color w:val="231F20"/>
                <w:sz w:val="21"/>
              </w:rPr>
              <w:t>to</w:t>
            </w:r>
            <w:r>
              <w:rPr>
                <w:rFonts w:ascii="Calibri"/>
                <w:color w:val="231F20"/>
                <w:spacing w:val="25"/>
                <w:sz w:val="21"/>
              </w:rPr>
              <w:t xml:space="preserve"> </w:t>
            </w:r>
            <w:r>
              <w:rPr>
                <w:rFonts w:ascii="Calibri"/>
                <w:color w:val="231F20"/>
                <w:sz w:val="21"/>
              </w:rPr>
              <w:t>obtain</w:t>
            </w:r>
            <w:r>
              <w:rPr>
                <w:rFonts w:ascii="Calibri"/>
                <w:color w:val="231F20"/>
                <w:spacing w:val="26"/>
                <w:sz w:val="21"/>
              </w:rPr>
              <w:t xml:space="preserve"> </w:t>
            </w:r>
            <w:proofErr w:type="gramStart"/>
            <w:r>
              <w:rPr>
                <w:rFonts w:ascii="Calibri"/>
                <w:color w:val="231F20"/>
                <w:sz w:val="21"/>
              </w:rPr>
              <w:t>sufficient</w:t>
            </w:r>
            <w:proofErr w:type="gramEnd"/>
            <w:r>
              <w:rPr>
                <w:rFonts w:ascii="Calibri"/>
                <w:color w:val="231F20"/>
                <w:spacing w:val="25"/>
                <w:sz w:val="21"/>
              </w:rPr>
              <w:t xml:space="preserve"> </w:t>
            </w:r>
            <w:r>
              <w:rPr>
                <w:rFonts w:ascii="Calibri"/>
                <w:color w:val="231F20"/>
                <w:spacing w:val="-1"/>
                <w:sz w:val="21"/>
              </w:rPr>
              <w:t>assurance?</w:t>
            </w:r>
          </w:p>
        </w:tc>
        <w:tc>
          <w:tcPr>
            <w:tcW w:w="3102" w:type="dxa"/>
            <w:vMerge w:val="restart"/>
            <w:tcBorders>
              <w:top w:val="single" w:sz="8" w:space="0" w:color="A7A9AC"/>
              <w:left w:val="single" w:sz="8" w:space="0" w:color="A7A9AC"/>
              <w:right w:val="single" w:sz="8" w:space="0" w:color="A7A9AC"/>
            </w:tcBorders>
          </w:tcPr>
          <w:p w14:paraId="5C9FEAEA" w14:textId="77777777" w:rsidR="006941E6" w:rsidRPr="00A8302C" w:rsidRDefault="000A244E" w:rsidP="00826B22">
            <w:pPr>
              <w:pStyle w:val="ListParagraph"/>
              <w:widowControl/>
              <w:numPr>
                <w:ilvl w:val="0"/>
                <w:numId w:val="80"/>
              </w:numPr>
              <w:rPr>
                <w:rFonts w:ascii="Calibri" w:hAnsi="Calibri"/>
                <w:color w:val="000000"/>
                <w:lang w:val="en-GB"/>
              </w:rPr>
            </w:pPr>
            <w:r w:rsidRPr="00A8302C">
              <w:rPr>
                <w:rFonts w:ascii="Calibri" w:hAnsi="Calibri"/>
                <w:color w:val="000000"/>
              </w:rPr>
              <w:t xml:space="preserve">Timing of </w:t>
            </w:r>
            <w:r>
              <w:rPr>
                <w:rFonts w:ascii="Calibri" w:hAnsi="Calibri"/>
                <w:color w:val="000000"/>
              </w:rPr>
              <w:t>engagements</w:t>
            </w:r>
            <w:r w:rsidRPr="00A8302C">
              <w:rPr>
                <w:rFonts w:ascii="Calibri" w:hAnsi="Calibri"/>
                <w:color w:val="000000"/>
              </w:rPr>
              <w:t xml:space="preserve"> discussed with </w:t>
            </w:r>
            <w:r>
              <w:rPr>
                <w:rFonts w:ascii="Calibri" w:hAnsi="Calibri"/>
                <w:color w:val="000000"/>
              </w:rPr>
              <w:t xml:space="preserve">Directors / Service Leads </w:t>
            </w:r>
            <w:r w:rsidRPr="00A8302C">
              <w:rPr>
                <w:rFonts w:ascii="Calibri" w:hAnsi="Calibri"/>
                <w:color w:val="000000"/>
              </w:rPr>
              <w:t>and recorded on Audit risk assessment</w:t>
            </w:r>
            <w:r>
              <w:rPr>
                <w:rFonts w:ascii="Calibri" w:hAnsi="Calibri"/>
                <w:color w:val="000000"/>
              </w:rPr>
              <w:t xml:space="preserve"> and Audit Plan.   Issued to SSMT following approval of Governance Comm</w:t>
            </w:r>
          </w:p>
          <w:p w14:paraId="5C9FEAEB" w14:textId="77777777" w:rsidR="003D7638" w:rsidRDefault="00826B22" w:rsidP="003D7638"/>
        </w:tc>
      </w:tr>
      <w:tr w:rsidR="00065F8A" w14:paraId="5C9FEAF1" w14:textId="77777777" w:rsidTr="00826B22">
        <w:trPr>
          <w:trHeight w:hRule="exact" w:val="384"/>
        </w:trPr>
        <w:tc>
          <w:tcPr>
            <w:tcW w:w="2328" w:type="dxa"/>
            <w:tcBorders>
              <w:top w:val="single" w:sz="8" w:space="0" w:color="A7A9AC"/>
              <w:left w:val="single" w:sz="8" w:space="0" w:color="A7A9AC"/>
              <w:bottom w:val="single" w:sz="8" w:space="0" w:color="A7A9AC"/>
              <w:right w:val="single" w:sz="8" w:space="0" w:color="A7A9AC"/>
            </w:tcBorders>
          </w:tcPr>
          <w:p w14:paraId="5C9FEAED"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AEE" w14:textId="77777777" w:rsidR="003D7638" w:rsidRPr="006941E6" w:rsidRDefault="000A244E" w:rsidP="003D7638">
            <w:pPr>
              <w:pStyle w:val="TableParagraph"/>
              <w:spacing w:before="60"/>
              <w:ind w:left="75"/>
              <w:rPr>
                <w:rFonts w:ascii="Calibri" w:eastAsia="Calibri" w:hAnsi="Calibri" w:cs="Calibri"/>
                <w:strike/>
                <w:sz w:val="21"/>
                <w:szCs w:val="21"/>
              </w:rPr>
            </w:pPr>
            <w:r w:rsidRPr="006941E6">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5C9FEAEF" w14:textId="77777777" w:rsidR="003D7638" w:rsidRPr="006941E6" w:rsidRDefault="000A244E" w:rsidP="003D7638">
            <w:pPr>
              <w:pStyle w:val="TableParagraph"/>
              <w:spacing w:before="60"/>
              <w:ind w:left="75"/>
              <w:rPr>
                <w:rFonts w:ascii="Calibri" w:eastAsia="Calibri" w:hAnsi="Calibri" w:cs="Calibri"/>
                <w:strike/>
                <w:sz w:val="21"/>
                <w:szCs w:val="21"/>
              </w:rPr>
            </w:pPr>
            <w:r w:rsidRPr="006941E6">
              <w:rPr>
                <w:rFonts w:ascii="Calibri"/>
                <w:strike/>
                <w:color w:val="231F20"/>
                <w:spacing w:val="-1"/>
                <w:w w:val="95"/>
                <w:sz w:val="21"/>
              </w:rPr>
              <w:t>NOT</w:t>
            </w:r>
            <w:r w:rsidRPr="006941E6">
              <w:rPr>
                <w:rFonts w:ascii="Calibri"/>
                <w:strike/>
                <w:color w:val="231F20"/>
                <w:spacing w:val="26"/>
                <w:w w:val="95"/>
                <w:sz w:val="21"/>
              </w:rPr>
              <w:t xml:space="preserve"> </w:t>
            </w:r>
            <w:r w:rsidRPr="006941E6">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5C9FEAF0" w14:textId="77777777" w:rsidR="003D7638" w:rsidRDefault="00826B22" w:rsidP="003D7638"/>
        </w:tc>
      </w:tr>
      <w:tr w:rsidR="00065F8A" w14:paraId="5C9FEAF7" w14:textId="77777777" w:rsidTr="00826B22">
        <w:trPr>
          <w:trHeight w:hRule="exact" w:val="2198"/>
        </w:trPr>
        <w:tc>
          <w:tcPr>
            <w:tcW w:w="6947" w:type="dxa"/>
            <w:gridSpan w:val="3"/>
            <w:tcBorders>
              <w:top w:val="single" w:sz="8" w:space="0" w:color="A7A9AC"/>
              <w:left w:val="single" w:sz="8" w:space="0" w:color="A7A9AC"/>
              <w:bottom w:val="single" w:sz="8" w:space="0" w:color="A7A9AC"/>
              <w:right w:val="single" w:sz="8" w:space="0" w:color="A7A9AC"/>
            </w:tcBorders>
          </w:tcPr>
          <w:p w14:paraId="5C9FEAF2" w14:textId="77777777" w:rsidR="005E5280" w:rsidRDefault="000A244E" w:rsidP="005E5280">
            <w:pPr>
              <w:pStyle w:val="TableParagraph"/>
              <w:spacing w:before="60" w:line="280" w:lineRule="auto"/>
              <w:ind w:left="75" w:right="343"/>
              <w:rPr>
                <w:rFonts w:ascii="Calibri" w:eastAsia="Calibri" w:hAnsi="Calibri" w:cs="Calibri"/>
                <w:sz w:val="21"/>
                <w:szCs w:val="21"/>
              </w:rPr>
            </w:pPr>
            <w:r>
              <w:rPr>
                <w:rFonts w:ascii="Calibri"/>
                <w:color w:val="231F20"/>
                <w:sz w:val="21"/>
              </w:rPr>
              <w:t>If</w:t>
            </w:r>
            <w:r>
              <w:rPr>
                <w:rFonts w:ascii="Calibri"/>
                <w:color w:val="231F20"/>
                <w:spacing w:val="9"/>
                <w:sz w:val="21"/>
              </w:rPr>
              <w:t xml:space="preserve"> </w:t>
            </w:r>
            <w:r>
              <w:rPr>
                <w:rFonts w:ascii="Calibri"/>
                <w:color w:val="231F20"/>
                <w:sz w:val="21"/>
              </w:rPr>
              <w:t>the</w:t>
            </w:r>
            <w:r>
              <w:rPr>
                <w:rFonts w:ascii="Calibri"/>
                <w:color w:val="231F20"/>
                <w:spacing w:val="9"/>
                <w:sz w:val="21"/>
              </w:rPr>
              <w:t xml:space="preserve"> </w:t>
            </w:r>
            <w:r>
              <w:rPr>
                <w:rFonts w:ascii="Calibri"/>
                <w:color w:val="231F20"/>
                <w:sz w:val="21"/>
              </w:rPr>
              <w:t>CAE</w:t>
            </w:r>
            <w:r>
              <w:rPr>
                <w:rFonts w:ascii="Calibri"/>
                <w:color w:val="231F20"/>
                <w:spacing w:val="9"/>
                <w:sz w:val="21"/>
              </w:rPr>
              <w:t xml:space="preserve"> </w:t>
            </w:r>
            <w:r>
              <w:rPr>
                <w:rFonts w:ascii="Calibri"/>
                <w:color w:val="231F20"/>
                <w:sz w:val="21"/>
              </w:rPr>
              <w:t>believes</w:t>
            </w:r>
            <w:r>
              <w:rPr>
                <w:rFonts w:ascii="Calibri"/>
                <w:color w:val="231F20"/>
                <w:spacing w:val="9"/>
                <w:sz w:val="21"/>
              </w:rPr>
              <w:t xml:space="preserve"> </w:t>
            </w:r>
            <w:r>
              <w:rPr>
                <w:rFonts w:ascii="Calibri"/>
                <w:color w:val="231F20"/>
                <w:sz w:val="21"/>
              </w:rPr>
              <w:t>that</w:t>
            </w:r>
            <w:r>
              <w:rPr>
                <w:rFonts w:ascii="Calibri"/>
                <w:color w:val="231F20"/>
                <w:spacing w:val="9"/>
                <w:sz w:val="21"/>
              </w:rPr>
              <w:t xml:space="preserve"> </w:t>
            </w:r>
            <w:r>
              <w:rPr>
                <w:rFonts w:ascii="Calibri"/>
                <w:color w:val="231F20"/>
                <w:sz w:val="21"/>
              </w:rPr>
              <w:t>the</w:t>
            </w:r>
            <w:r>
              <w:rPr>
                <w:rFonts w:ascii="Calibri"/>
                <w:color w:val="231F20"/>
                <w:spacing w:val="9"/>
                <w:sz w:val="21"/>
              </w:rPr>
              <w:t xml:space="preserve"> </w:t>
            </w:r>
            <w:r>
              <w:rPr>
                <w:rFonts w:ascii="Calibri"/>
                <w:color w:val="231F20"/>
                <w:sz w:val="21"/>
              </w:rPr>
              <w:t>level</w:t>
            </w:r>
            <w:r>
              <w:rPr>
                <w:rFonts w:ascii="Calibri"/>
                <w:color w:val="231F20"/>
                <w:spacing w:val="9"/>
                <w:sz w:val="21"/>
              </w:rPr>
              <w:t xml:space="preserve"> </w:t>
            </w:r>
            <w:r>
              <w:rPr>
                <w:rFonts w:ascii="Calibri"/>
                <w:color w:val="231F20"/>
                <w:sz w:val="21"/>
              </w:rPr>
              <w:t>of</w:t>
            </w:r>
            <w:r>
              <w:rPr>
                <w:rFonts w:ascii="Calibri"/>
                <w:color w:val="231F20"/>
                <w:spacing w:val="9"/>
                <w:sz w:val="21"/>
              </w:rPr>
              <w:t xml:space="preserve"> </w:t>
            </w:r>
            <w:r>
              <w:rPr>
                <w:rFonts w:ascii="Calibri"/>
                <w:color w:val="231F20"/>
                <w:spacing w:val="-1"/>
                <w:sz w:val="21"/>
              </w:rPr>
              <w:t>agreed</w:t>
            </w:r>
            <w:r>
              <w:rPr>
                <w:rFonts w:ascii="Calibri"/>
                <w:color w:val="231F20"/>
                <w:spacing w:val="9"/>
                <w:sz w:val="21"/>
              </w:rPr>
              <w:t xml:space="preserve"> </w:t>
            </w:r>
            <w:r>
              <w:rPr>
                <w:rFonts w:ascii="Calibri"/>
                <w:color w:val="231F20"/>
                <w:spacing w:val="-2"/>
                <w:sz w:val="21"/>
              </w:rPr>
              <w:t>r</w:t>
            </w:r>
            <w:r>
              <w:rPr>
                <w:rFonts w:ascii="Calibri"/>
                <w:color w:val="231F20"/>
                <w:spacing w:val="-1"/>
                <w:sz w:val="21"/>
              </w:rPr>
              <w:t>esources</w:t>
            </w:r>
            <w:r>
              <w:rPr>
                <w:rFonts w:ascii="Calibri"/>
                <w:color w:val="231F20"/>
                <w:spacing w:val="9"/>
                <w:sz w:val="21"/>
              </w:rPr>
              <w:t xml:space="preserve"> </w:t>
            </w:r>
            <w:r>
              <w:rPr>
                <w:rFonts w:ascii="Calibri"/>
                <w:color w:val="231F20"/>
                <w:sz w:val="21"/>
              </w:rPr>
              <w:t>will</w:t>
            </w:r>
            <w:r>
              <w:rPr>
                <w:rFonts w:ascii="Calibri"/>
                <w:color w:val="231F20"/>
                <w:spacing w:val="9"/>
                <w:sz w:val="21"/>
              </w:rPr>
              <w:t xml:space="preserve"> </w:t>
            </w:r>
            <w:r>
              <w:rPr>
                <w:rFonts w:ascii="Calibri"/>
                <w:color w:val="231F20"/>
                <w:sz w:val="21"/>
              </w:rPr>
              <w:t>impact</w:t>
            </w:r>
            <w:r>
              <w:rPr>
                <w:rFonts w:ascii="Calibri"/>
                <w:color w:val="231F20"/>
                <w:spacing w:val="20"/>
                <w:w w:val="105"/>
                <w:sz w:val="21"/>
              </w:rPr>
              <w:t xml:space="preserve"> </w:t>
            </w:r>
            <w:r>
              <w:rPr>
                <w:rFonts w:ascii="Calibri"/>
                <w:color w:val="231F20"/>
                <w:spacing w:val="-1"/>
                <w:sz w:val="21"/>
              </w:rPr>
              <w:t>adversely</w:t>
            </w:r>
            <w:r>
              <w:rPr>
                <w:rFonts w:ascii="Calibri"/>
                <w:color w:val="231F20"/>
                <w:spacing w:val="7"/>
                <w:sz w:val="21"/>
              </w:rPr>
              <w:t xml:space="preserve"> </w:t>
            </w:r>
            <w:r>
              <w:rPr>
                <w:rFonts w:ascii="Calibri"/>
                <w:color w:val="231F20"/>
                <w:sz w:val="21"/>
              </w:rPr>
              <w:t>on</w:t>
            </w:r>
            <w:r>
              <w:rPr>
                <w:rFonts w:ascii="Calibri"/>
                <w:color w:val="231F20"/>
                <w:spacing w:val="8"/>
                <w:sz w:val="21"/>
              </w:rPr>
              <w:t xml:space="preserve"> </w:t>
            </w:r>
            <w:r>
              <w:rPr>
                <w:rFonts w:ascii="Calibri"/>
                <w:color w:val="231F20"/>
                <w:sz w:val="21"/>
              </w:rPr>
              <w:t>the</w:t>
            </w:r>
            <w:r>
              <w:rPr>
                <w:rFonts w:ascii="Calibri"/>
                <w:color w:val="231F20"/>
                <w:spacing w:val="8"/>
                <w:sz w:val="21"/>
              </w:rPr>
              <w:t xml:space="preserve"> </w:t>
            </w:r>
            <w:r>
              <w:rPr>
                <w:rFonts w:ascii="Calibri"/>
                <w:color w:val="231F20"/>
                <w:spacing w:val="-1"/>
                <w:sz w:val="21"/>
              </w:rPr>
              <w:t>provision</w:t>
            </w:r>
            <w:r>
              <w:rPr>
                <w:rFonts w:ascii="Calibri"/>
                <w:color w:val="231F20"/>
                <w:spacing w:val="7"/>
                <w:sz w:val="21"/>
              </w:rPr>
              <w:t xml:space="preserve"> </w:t>
            </w:r>
            <w:r>
              <w:rPr>
                <w:rFonts w:ascii="Calibri"/>
                <w:color w:val="231F20"/>
                <w:sz w:val="21"/>
              </w:rPr>
              <w:t>of</w:t>
            </w:r>
            <w:r>
              <w:rPr>
                <w:rFonts w:ascii="Calibri"/>
                <w:color w:val="231F20"/>
                <w:spacing w:val="8"/>
                <w:sz w:val="21"/>
              </w:rPr>
              <w:t xml:space="preserve"> </w:t>
            </w:r>
            <w:r>
              <w:rPr>
                <w:rFonts w:ascii="Calibri"/>
                <w:color w:val="231F20"/>
                <w:sz w:val="21"/>
              </w:rPr>
              <w:t>the</w:t>
            </w:r>
            <w:r>
              <w:rPr>
                <w:rFonts w:ascii="Calibri"/>
                <w:color w:val="231F20"/>
                <w:spacing w:val="7"/>
                <w:sz w:val="21"/>
              </w:rPr>
              <w:t xml:space="preserve"> </w:t>
            </w:r>
            <w:r>
              <w:rPr>
                <w:rFonts w:ascii="Calibri"/>
                <w:color w:val="231F20"/>
                <w:sz w:val="21"/>
              </w:rPr>
              <w:t>internal</w:t>
            </w:r>
            <w:r>
              <w:rPr>
                <w:rFonts w:ascii="Calibri"/>
                <w:color w:val="231F20"/>
                <w:spacing w:val="8"/>
                <w:sz w:val="21"/>
              </w:rPr>
              <w:t xml:space="preserve"> </w:t>
            </w:r>
            <w:r>
              <w:rPr>
                <w:rFonts w:ascii="Calibri"/>
                <w:color w:val="231F20"/>
                <w:sz w:val="21"/>
              </w:rPr>
              <w:t>audit</w:t>
            </w:r>
            <w:r>
              <w:rPr>
                <w:rFonts w:ascii="Calibri"/>
                <w:color w:val="231F20"/>
                <w:spacing w:val="8"/>
                <w:sz w:val="21"/>
              </w:rPr>
              <w:t xml:space="preserve"> </w:t>
            </w:r>
            <w:r>
              <w:rPr>
                <w:rFonts w:ascii="Calibri"/>
                <w:color w:val="231F20"/>
                <w:sz w:val="21"/>
              </w:rPr>
              <w:t>opinion,</w:t>
            </w:r>
            <w:r>
              <w:rPr>
                <w:rFonts w:ascii="Calibri"/>
                <w:color w:val="231F20"/>
                <w:spacing w:val="7"/>
                <w:sz w:val="21"/>
              </w:rPr>
              <w:t xml:space="preserve"> </w:t>
            </w:r>
            <w:r>
              <w:rPr>
                <w:rFonts w:ascii="Calibri"/>
                <w:color w:val="231F20"/>
                <w:sz w:val="21"/>
              </w:rPr>
              <w:t>has</w:t>
            </w:r>
            <w:r>
              <w:rPr>
                <w:rFonts w:ascii="Calibri"/>
                <w:color w:val="231F20"/>
                <w:spacing w:val="8"/>
                <w:sz w:val="21"/>
              </w:rPr>
              <w:t xml:space="preserve"> </w:t>
            </w:r>
            <w:r>
              <w:rPr>
                <w:rFonts w:ascii="Calibri"/>
                <w:color w:val="231F20"/>
                <w:sz w:val="21"/>
              </w:rPr>
              <w:t>he</w:t>
            </w:r>
            <w:r>
              <w:rPr>
                <w:rFonts w:ascii="Calibri"/>
                <w:color w:val="231F20"/>
                <w:spacing w:val="8"/>
                <w:sz w:val="21"/>
              </w:rPr>
              <w:t xml:space="preserve"> </w:t>
            </w:r>
            <w:r>
              <w:rPr>
                <w:rFonts w:ascii="Calibri"/>
                <w:color w:val="231F20"/>
                <w:sz w:val="21"/>
              </w:rPr>
              <w:t>or</w:t>
            </w:r>
            <w:r>
              <w:rPr>
                <w:rFonts w:ascii="Calibri"/>
                <w:color w:val="231F20"/>
                <w:spacing w:val="7"/>
                <w:sz w:val="21"/>
              </w:rPr>
              <w:t xml:space="preserve"> </w:t>
            </w:r>
            <w:r>
              <w:rPr>
                <w:rFonts w:ascii="Calibri"/>
                <w:color w:val="231F20"/>
                <w:sz w:val="21"/>
              </w:rPr>
              <w:t>she</w:t>
            </w:r>
            <w:r>
              <w:rPr>
                <w:rFonts w:ascii="Calibri"/>
                <w:color w:val="231F20"/>
                <w:spacing w:val="22"/>
                <w:w w:val="103"/>
                <w:sz w:val="21"/>
              </w:rPr>
              <w:t xml:space="preserve"> </w:t>
            </w:r>
            <w:r>
              <w:rPr>
                <w:rFonts w:ascii="Calibri"/>
                <w:color w:val="231F20"/>
                <w:spacing w:val="-1"/>
                <w:sz w:val="21"/>
              </w:rPr>
              <w:t>brought</w:t>
            </w:r>
            <w:r>
              <w:rPr>
                <w:rFonts w:ascii="Calibri"/>
                <w:color w:val="231F20"/>
                <w:spacing w:val="6"/>
                <w:sz w:val="21"/>
              </w:rPr>
              <w:t xml:space="preserve"> </w:t>
            </w:r>
            <w:r>
              <w:rPr>
                <w:rFonts w:ascii="Calibri"/>
                <w:color w:val="231F20"/>
                <w:sz w:val="21"/>
              </w:rPr>
              <w:t>these</w:t>
            </w:r>
            <w:r>
              <w:rPr>
                <w:rFonts w:ascii="Calibri"/>
                <w:color w:val="231F20"/>
                <w:spacing w:val="6"/>
                <w:sz w:val="21"/>
              </w:rPr>
              <w:t xml:space="preserve"> </w:t>
            </w:r>
            <w:r>
              <w:rPr>
                <w:rFonts w:ascii="Calibri"/>
                <w:color w:val="231F20"/>
                <w:sz w:val="21"/>
              </w:rPr>
              <w:t>consequences</w:t>
            </w:r>
            <w:r>
              <w:rPr>
                <w:rFonts w:ascii="Calibri"/>
                <w:color w:val="231F20"/>
                <w:spacing w:val="6"/>
                <w:sz w:val="21"/>
              </w:rPr>
              <w:t xml:space="preserve"> </w:t>
            </w:r>
            <w:r>
              <w:rPr>
                <w:rFonts w:ascii="Calibri"/>
                <w:color w:val="231F20"/>
                <w:sz w:val="21"/>
              </w:rPr>
              <w:t>to</w:t>
            </w:r>
            <w:r>
              <w:rPr>
                <w:rFonts w:ascii="Calibri"/>
                <w:color w:val="231F20"/>
                <w:spacing w:val="6"/>
                <w:sz w:val="21"/>
              </w:rPr>
              <w:t xml:space="preserve"> </w:t>
            </w:r>
            <w:r>
              <w:rPr>
                <w:rFonts w:ascii="Calibri"/>
                <w:color w:val="231F20"/>
                <w:sz w:val="21"/>
              </w:rPr>
              <w:t>the</w:t>
            </w:r>
            <w:r>
              <w:rPr>
                <w:rFonts w:ascii="Calibri"/>
                <w:color w:val="231F20"/>
                <w:spacing w:val="6"/>
                <w:sz w:val="21"/>
              </w:rPr>
              <w:t xml:space="preserve"> </w:t>
            </w:r>
            <w:r>
              <w:rPr>
                <w:rFonts w:ascii="Calibri"/>
                <w:color w:val="231F20"/>
                <w:sz w:val="21"/>
              </w:rPr>
              <w:t>attention</w:t>
            </w:r>
            <w:r>
              <w:rPr>
                <w:rFonts w:ascii="Calibri"/>
                <w:color w:val="231F20"/>
                <w:spacing w:val="6"/>
                <w:sz w:val="21"/>
              </w:rPr>
              <w:t xml:space="preserve"> </w:t>
            </w:r>
            <w:r>
              <w:rPr>
                <w:rFonts w:ascii="Calibri"/>
                <w:color w:val="231F20"/>
                <w:sz w:val="21"/>
              </w:rPr>
              <w:t>of</w:t>
            </w:r>
            <w:r>
              <w:rPr>
                <w:rFonts w:ascii="Calibri"/>
                <w:color w:val="231F20"/>
                <w:spacing w:val="6"/>
                <w:sz w:val="21"/>
              </w:rPr>
              <w:t xml:space="preserve"> </w:t>
            </w:r>
            <w:r>
              <w:rPr>
                <w:rFonts w:ascii="Calibri"/>
                <w:color w:val="231F20"/>
                <w:sz w:val="21"/>
              </w:rPr>
              <w:t>the</w:t>
            </w:r>
            <w:r>
              <w:rPr>
                <w:rFonts w:ascii="Calibri"/>
                <w:color w:val="231F20"/>
                <w:spacing w:val="6"/>
                <w:sz w:val="21"/>
              </w:rPr>
              <w:t xml:space="preserve"> </w:t>
            </w:r>
            <w:r>
              <w:rPr>
                <w:rFonts w:ascii="Calibri"/>
                <w:color w:val="231F20"/>
                <w:spacing w:val="-1"/>
                <w:sz w:val="21"/>
              </w:rPr>
              <w:t>board?</w:t>
            </w:r>
          </w:p>
          <w:p w14:paraId="5C9FEAF3" w14:textId="77777777" w:rsidR="005E5280" w:rsidRDefault="000A244E" w:rsidP="005E5280">
            <w:pPr>
              <w:pStyle w:val="TableParagraph"/>
              <w:spacing w:before="60" w:line="280" w:lineRule="auto"/>
              <w:ind w:left="75" w:right="218"/>
              <w:rPr>
                <w:rFonts w:ascii="Calibri" w:eastAsia="Calibri" w:hAnsi="Calibri" w:cs="Calibri"/>
                <w:sz w:val="21"/>
                <w:szCs w:val="21"/>
              </w:rPr>
            </w:pPr>
            <w:r>
              <w:rPr>
                <w:rFonts w:ascii="Calibri"/>
                <w:color w:val="231F20"/>
                <w:sz w:val="21"/>
              </w:rPr>
              <w:t>This</w:t>
            </w:r>
            <w:r>
              <w:rPr>
                <w:rFonts w:ascii="Calibri"/>
                <w:color w:val="231F20"/>
                <w:spacing w:val="11"/>
                <w:sz w:val="21"/>
              </w:rPr>
              <w:t xml:space="preserve"> </w:t>
            </w:r>
            <w:r>
              <w:rPr>
                <w:rFonts w:ascii="Calibri"/>
                <w:color w:val="231F20"/>
                <w:sz w:val="21"/>
              </w:rPr>
              <w:t>may</w:t>
            </w:r>
            <w:r>
              <w:rPr>
                <w:rFonts w:ascii="Calibri"/>
                <w:color w:val="231F20"/>
                <w:spacing w:val="12"/>
                <w:sz w:val="21"/>
              </w:rPr>
              <w:t xml:space="preserve"> </w:t>
            </w:r>
            <w:r>
              <w:rPr>
                <w:rFonts w:ascii="Calibri"/>
                <w:color w:val="231F20"/>
                <w:sz w:val="21"/>
              </w:rPr>
              <w:t>include</w:t>
            </w:r>
            <w:r>
              <w:rPr>
                <w:rFonts w:ascii="Calibri"/>
                <w:color w:val="231F20"/>
                <w:spacing w:val="12"/>
                <w:sz w:val="21"/>
              </w:rPr>
              <w:t xml:space="preserve"> </w:t>
            </w:r>
            <w:r>
              <w:rPr>
                <w:rFonts w:ascii="Calibri"/>
                <w:color w:val="231F20"/>
                <w:sz w:val="21"/>
              </w:rPr>
              <w:t>an</w:t>
            </w:r>
            <w:r>
              <w:rPr>
                <w:rFonts w:ascii="Calibri"/>
                <w:color w:val="231F20"/>
                <w:spacing w:val="11"/>
                <w:sz w:val="21"/>
              </w:rPr>
              <w:t xml:space="preserve"> </w:t>
            </w:r>
            <w:r>
              <w:rPr>
                <w:rFonts w:ascii="Calibri"/>
                <w:color w:val="231F20"/>
                <w:sz w:val="21"/>
              </w:rPr>
              <w:t>imbalance</w:t>
            </w:r>
            <w:r>
              <w:rPr>
                <w:rFonts w:ascii="Calibri"/>
                <w:color w:val="231F20"/>
                <w:spacing w:val="12"/>
                <w:sz w:val="21"/>
              </w:rPr>
              <w:t xml:space="preserve"> </w:t>
            </w:r>
            <w:r>
              <w:rPr>
                <w:rFonts w:ascii="Calibri"/>
                <w:color w:val="231F20"/>
                <w:sz w:val="21"/>
              </w:rPr>
              <w:t>between</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pacing w:val="-2"/>
                <w:sz w:val="21"/>
              </w:rPr>
              <w:t>wor</w:t>
            </w:r>
            <w:r>
              <w:rPr>
                <w:rFonts w:ascii="Calibri"/>
                <w:color w:val="231F20"/>
                <w:spacing w:val="-1"/>
                <w:sz w:val="21"/>
              </w:rPr>
              <w:t>k</w:t>
            </w:r>
            <w:r>
              <w:rPr>
                <w:rFonts w:ascii="Calibri"/>
                <w:color w:val="231F20"/>
                <w:spacing w:val="11"/>
                <w:sz w:val="21"/>
              </w:rPr>
              <w:t xml:space="preserve"> </w:t>
            </w:r>
            <w:r>
              <w:rPr>
                <w:rFonts w:ascii="Calibri"/>
                <w:color w:val="231F20"/>
                <w:sz w:val="21"/>
              </w:rPr>
              <w:t>plan</w:t>
            </w:r>
            <w:r>
              <w:rPr>
                <w:rFonts w:ascii="Calibri"/>
                <w:color w:val="231F20"/>
                <w:spacing w:val="12"/>
                <w:sz w:val="21"/>
              </w:rPr>
              <w:t xml:space="preserve"> </w:t>
            </w:r>
            <w:r>
              <w:rPr>
                <w:rFonts w:ascii="Calibri"/>
                <w:color w:val="231F20"/>
                <w:sz w:val="21"/>
              </w:rPr>
              <w:t>and</w:t>
            </w:r>
            <w:r>
              <w:rPr>
                <w:rFonts w:ascii="Calibri"/>
                <w:color w:val="231F20"/>
                <w:spacing w:val="12"/>
                <w:sz w:val="21"/>
              </w:rPr>
              <w:t xml:space="preserve"> </w:t>
            </w:r>
            <w:r>
              <w:rPr>
                <w:rFonts w:ascii="Calibri"/>
                <w:color w:val="231F20"/>
                <w:spacing w:val="-2"/>
                <w:sz w:val="21"/>
              </w:rPr>
              <w:t>r</w:t>
            </w:r>
            <w:r>
              <w:rPr>
                <w:rFonts w:ascii="Calibri"/>
                <w:color w:val="231F20"/>
                <w:spacing w:val="-1"/>
                <w:sz w:val="21"/>
              </w:rPr>
              <w:t>esource</w:t>
            </w:r>
            <w:r>
              <w:rPr>
                <w:rFonts w:ascii="Calibri"/>
                <w:color w:val="231F20"/>
                <w:spacing w:val="22"/>
                <w:w w:val="102"/>
                <w:sz w:val="21"/>
              </w:rPr>
              <w:t xml:space="preserve"> </w:t>
            </w:r>
            <w:r>
              <w:rPr>
                <w:rFonts w:ascii="Calibri"/>
                <w:color w:val="231F20"/>
                <w:spacing w:val="-1"/>
                <w:sz w:val="21"/>
              </w:rPr>
              <w:t>a</w:t>
            </w:r>
            <w:r>
              <w:rPr>
                <w:rFonts w:ascii="Calibri"/>
                <w:color w:val="231F20"/>
                <w:spacing w:val="-2"/>
                <w:sz w:val="21"/>
              </w:rPr>
              <w:t>v</w:t>
            </w:r>
            <w:r>
              <w:rPr>
                <w:rFonts w:ascii="Calibri"/>
                <w:color w:val="231F20"/>
                <w:spacing w:val="-1"/>
                <w:sz w:val="21"/>
              </w:rPr>
              <w:t>ailability</w:t>
            </w:r>
            <w:r>
              <w:rPr>
                <w:rFonts w:ascii="Calibri"/>
                <w:color w:val="231F20"/>
                <w:spacing w:val="20"/>
                <w:sz w:val="21"/>
              </w:rPr>
              <w:t xml:space="preserve"> </w:t>
            </w:r>
            <w:r>
              <w:rPr>
                <w:rFonts w:ascii="Calibri"/>
                <w:color w:val="231F20"/>
                <w:sz w:val="21"/>
              </w:rPr>
              <w:t>and/or</w:t>
            </w:r>
            <w:r>
              <w:rPr>
                <w:rFonts w:ascii="Calibri"/>
                <w:color w:val="231F20"/>
                <w:spacing w:val="21"/>
                <w:sz w:val="21"/>
              </w:rPr>
              <w:t xml:space="preserve"> </w:t>
            </w:r>
            <w:r>
              <w:rPr>
                <w:rFonts w:ascii="Calibri"/>
                <w:color w:val="231F20"/>
                <w:sz w:val="21"/>
              </w:rPr>
              <w:t>other</w:t>
            </w:r>
            <w:r>
              <w:rPr>
                <w:rFonts w:ascii="Calibri"/>
                <w:color w:val="231F20"/>
                <w:spacing w:val="21"/>
                <w:sz w:val="21"/>
              </w:rPr>
              <w:t xml:space="preserve"> </w:t>
            </w:r>
            <w:r>
              <w:rPr>
                <w:rFonts w:ascii="Calibri"/>
                <w:color w:val="231F20"/>
                <w:sz w:val="21"/>
              </w:rPr>
              <w:t>significant</w:t>
            </w:r>
            <w:r>
              <w:rPr>
                <w:rFonts w:ascii="Calibri"/>
                <w:color w:val="231F20"/>
                <w:spacing w:val="20"/>
                <w:sz w:val="21"/>
              </w:rPr>
              <w:t xml:space="preserve"> </w:t>
            </w:r>
            <w:r>
              <w:rPr>
                <w:rFonts w:ascii="Calibri"/>
                <w:color w:val="231F20"/>
                <w:spacing w:val="-1"/>
                <w:sz w:val="21"/>
              </w:rPr>
              <w:t>matters</w:t>
            </w:r>
            <w:r>
              <w:rPr>
                <w:rFonts w:ascii="Calibri"/>
                <w:color w:val="231F20"/>
                <w:spacing w:val="21"/>
                <w:sz w:val="21"/>
              </w:rPr>
              <w:t xml:space="preserve"> </w:t>
            </w:r>
            <w:r>
              <w:rPr>
                <w:rFonts w:ascii="Calibri"/>
                <w:color w:val="231F20"/>
                <w:sz w:val="21"/>
              </w:rPr>
              <w:t>that</w:t>
            </w:r>
            <w:r>
              <w:rPr>
                <w:rFonts w:ascii="Calibri"/>
                <w:color w:val="231F20"/>
                <w:spacing w:val="21"/>
                <w:sz w:val="21"/>
              </w:rPr>
              <w:t xml:space="preserve"> </w:t>
            </w:r>
            <w:proofErr w:type="spellStart"/>
            <w:r>
              <w:rPr>
                <w:rFonts w:ascii="Calibri"/>
                <w:color w:val="231F20"/>
                <w:spacing w:val="-1"/>
                <w:sz w:val="21"/>
              </w:rPr>
              <w:t>jeopardise</w:t>
            </w:r>
            <w:proofErr w:type="spellEnd"/>
            <w:r>
              <w:rPr>
                <w:rFonts w:ascii="Calibri"/>
                <w:color w:val="231F20"/>
                <w:spacing w:val="20"/>
                <w:sz w:val="21"/>
              </w:rPr>
              <w:t xml:space="preserve"> </w:t>
            </w:r>
            <w:r>
              <w:rPr>
                <w:rFonts w:ascii="Calibri"/>
                <w:color w:val="231F20"/>
                <w:sz w:val="21"/>
              </w:rPr>
              <w:t>the</w:t>
            </w:r>
            <w:r>
              <w:rPr>
                <w:rFonts w:ascii="Calibri"/>
                <w:color w:val="231F20"/>
                <w:spacing w:val="43"/>
                <w:w w:val="101"/>
                <w:sz w:val="21"/>
              </w:rPr>
              <w:t xml:space="preserve"> </w:t>
            </w:r>
            <w:r>
              <w:rPr>
                <w:rFonts w:ascii="Calibri"/>
                <w:color w:val="231F20"/>
                <w:spacing w:val="-1"/>
                <w:sz w:val="21"/>
              </w:rPr>
              <w:t>delivery</w:t>
            </w:r>
            <w:r>
              <w:rPr>
                <w:rFonts w:ascii="Calibri"/>
                <w:color w:val="231F20"/>
                <w:spacing w:val="5"/>
                <w:sz w:val="21"/>
              </w:rPr>
              <w:t xml:space="preserve"> </w:t>
            </w:r>
            <w:r>
              <w:rPr>
                <w:rFonts w:ascii="Calibri"/>
                <w:color w:val="231F20"/>
                <w:sz w:val="21"/>
              </w:rPr>
              <w:t>of</w:t>
            </w:r>
            <w:r>
              <w:rPr>
                <w:rFonts w:ascii="Calibri"/>
                <w:color w:val="231F20"/>
                <w:spacing w:val="5"/>
                <w:sz w:val="21"/>
              </w:rPr>
              <w:t xml:space="preserve"> </w:t>
            </w:r>
            <w:r>
              <w:rPr>
                <w:rFonts w:ascii="Calibri"/>
                <w:color w:val="231F20"/>
                <w:sz w:val="21"/>
              </w:rPr>
              <w:t>the</w:t>
            </w:r>
            <w:r>
              <w:rPr>
                <w:rFonts w:ascii="Calibri"/>
                <w:color w:val="231F20"/>
                <w:spacing w:val="5"/>
                <w:sz w:val="21"/>
              </w:rPr>
              <w:t xml:space="preserve"> </w:t>
            </w:r>
            <w:r>
              <w:rPr>
                <w:rFonts w:ascii="Calibri"/>
                <w:color w:val="231F20"/>
                <w:sz w:val="21"/>
              </w:rPr>
              <w:t>plan</w:t>
            </w:r>
            <w:r>
              <w:rPr>
                <w:rFonts w:ascii="Calibri"/>
                <w:color w:val="231F20"/>
                <w:spacing w:val="5"/>
                <w:sz w:val="21"/>
              </w:rPr>
              <w:t xml:space="preserve"> </w:t>
            </w:r>
            <w:r>
              <w:rPr>
                <w:rFonts w:ascii="Calibri"/>
                <w:color w:val="231F20"/>
                <w:sz w:val="21"/>
              </w:rPr>
              <w:t>or</w:t>
            </w:r>
            <w:r>
              <w:rPr>
                <w:rFonts w:ascii="Calibri"/>
                <w:color w:val="231F20"/>
                <w:spacing w:val="6"/>
                <w:sz w:val="21"/>
              </w:rPr>
              <w:t xml:space="preserve"> </w:t>
            </w:r>
            <w:r>
              <w:rPr>
                <w:rFonts w:ascii="Calibri"/>
                <w:color w:val="231F20"/>
                <w:spacing w:val="-3"/>
                <w:sz w:val="21"/>
              </w:rPr>
              <w:t>r</w:t>
            </w:r>
            <w:r>
              <w:rPr>
                <w:rFonts w:ascii="Calibri"/>
                <w:color w:val="231F20"/>
                <w:spacing w:val="-2"/>
                <w:sz w:val="21"/>
              </w:rPr>
              <w:t>equir</w:t>
            </w:r>
            <w:r>
              <w:rPr>
                <w:rFonts w:ascii="Calibri"/>
                <w:color w:val="231F20"/>
                <w:spacing w:val="-3"/>
                <w:sz w:val="21"/>
              </w:rPr>
              <w:t>e</w:t>
            </w:r>
            <w:r>
              <w:rPr>
                <w:rFonts w:ascii="Calibri"/>
                <w:color w:val="231F20"/>
                <w:spacing w:val="5"/>
                <w:sz w:val="21"/>
              </w:rPr>
              <w:t xml:space="preserve"> </w:t>
            </w:r>
            <w:r>
              <w:rPr>
                <w:rFonts w:ascii="Calibri"/>
                <w:color w:val="231F20"/>
                <w:sz w:val="21"/>
              </w:rPr>
              <w:t>it</w:t>
            </w:r>
            <w:r>
              <w:rPr>
                <w:rFonts w:ascii="Calibri"/>
                <w:color w:val="231F20"/>
                <w:spacing w:val="5"/>
                <w:sz w:val="21"/>
              </w:rPr>
              <w:t xml:space="preserve"> </w:t>
            </w:r>
            <w:r>
              <w:rPr>
                <w:rFonts w:ascii="Calibri"/>
                <w:color w:val="231F20"/>
                <w:sz w:val="21"/>
              </w:rPr>
              <w:t>to</w:t>
            </w:r>
            <w:r>
              <w:rPr>
                <w:rFonts w:ascii="Calibri"/>
                <w:color w:val="231F20"/>
                <w:spacing w:val="5"/>
                <w:sz w:val="21"/>
              </w:rPr>
              <w:t xml:space="preserve"> </w:t>
            </w:r>
            <w:r>
              <w:rPr>
                <w:rFonts w:ascii="Calibri"/>
                <w:color w:val="231F20"/>
                <w:sz w:val="21"/>
              </w:rPr>
              <w:t>be</w:t>
            </w:r>
            <w:r>
              <w:rPr>
                <w:rFonts w:ascii="Calibri"/>
                <w:color w:val="231F20"/>
                <w:spacing w:val="6"/>
                <w:sz w:val="21"/>
              </w:rPr>
              <w:t xml:space="preserve"> </w:t>
            </w:r>
            <w:r>
              <w:rPr>
                <w:rFonts w:ascii="Calibri"/>
                <w:color w:val="231F20"/>
                <w:sz w:val="21"/>
              </w:rPr>
              <w:t>changed.</w:t>
            </w:r>
          </w:p>
        </w:tc>
        <w:tc>
          <w:tcPr>
            <w:tcW w:w="3102" w:type="dxa"/>
            <w:vMerge w:val="restart"/>
            <w:tcBorders>
              <w:top w:val="single" w:sz="8" w:space="0" w:color="A7A9AC"/>
              <w:left w:val="single" w:sz="8" w:space="0" w:color="A7A9AC"/>
              <w:right w:val="single" w:sz="8" w:space="0" w:color="A7A9AC"/>
            </w:tcBorders>
          </w:tcPr>
          <w:p w14:paraId="5C9FEAF4" w14:textId="77777777" w:rsidR="005E5280" w:rsidRPr="00A8302C" w:rsidRDefault="000A244E" w:rsidP="00826B22">
            <w:pPr>
              <w:pStyle w:val="ListParagraph"/>
              <w:widowControl/>
              <w:numPr>
                <w:ilvl w:val="0"/>
                <w:numId w:val="80"/>
              </w:numPr>
              <w:rPr>
                <w:rFonts w:ascii="Arial" w:hAnsi="Arial" w:cs="Arial"/>
                <w:color w:val="000000"/>
                <w:lang w:val="en-GB"/>
              </w:rPr>
            </w:pPr>
            <w:r w:rsidRPr="00A8302C">
              <w:rPr>
                <w:rFonts w:cs="Arial"/>
                <w:color w:val="000000"/>
              </w:rPr>
              <w:t xml:space="preserve">Any concerns would be </w:t>
            </w:r>
            <w:r>
              <w:rPr>
                <w:rFonts w:cs="Arial"/>
                <w:color w:val="000000"/>
              </w:rPr>
              <w:t xml:space="preserve">identified and </w:t>
            </w:r>
            <w:r w:rsidRPr="00A8302C">
              <w:rPr>
                <w:rFonts w:cs="Arial"/>
                <w:color w:val="000000"/>
              </w:rPr>
              <w:t>discussed prior to production of and approval of the plan</w:t>
            </w:r>
            <w:r w:rsidRPr="00A8302C">
              <w:rPr>
                <w:rFonts w:ascii="Arial" w:hAnsi="Arial" w:cs="Arial"/>
                <w:color w:val="000000"/>
              </w:rPr>
              <w:t xml:space="preserve">. </w:t>
            </w:r>
          </w:p>
          <w:p w14:paraId="5C9FEAF5" w14:textId="77777777" w:rsidR="005E5280" w:rsidRPr="005E5280" w:rsidRDefault="00826B22" w:rsidP="005E5280">
            <w:pPr>
              <w:widowControl/>
              <w:ind w:left="360"/>
              <w:rPr>
                <w:rFonts w:ascii="Calibri" w:hAnsi="Calibri"/>
                <w:color w:val="000000"/>
                <w:lang w:val="en-GB"/>
              </w:rPr>
            </w:pPr>
          </w:p>
          <w:p w14:paraId="5C9FEAF6" w14:textId="77777777" w:rsidR="005E5280" w:rsidRDefault="00826B22" w:rsidP="007E50E7"/>
        </w:tc>
      </w:tr>
      <w:tr w:rsidR="00065F8A" w14:paraId="5C9FEAFC" w14:textId="77777777" w:rsidTr="00826B22">
        <w:trPr>
          <w:trHeight w:hRule="exact" w:val="384"/>
        </w:trPr>
        <w:tc>
          <w:tcPr>
            <w:tcW w:w="2328" w:type="dxa"/>
            <w:tcBorders>
              <w:top w:val="single" w:sz="8" w:space="0" w:color="A7A9AC"/>
              <w:left w:val="single" w:sz="8" w:space="0" w:color="A7A9AC"/>
              <w:bottom w:val="single" w:sz="8" w:space="0" w:color="A7A9AC"/>
              <w:right w:val="single" w:sz="8" w:space="0" w:color="A7A9AC"/>
            </w:tcBorders>
          </w:tcPr>
          <w:p w14:paraId="5C9FEAF8" w14:textId="77777777" w:rsidR="005E5280" w:rsidRDefault="000A244E" w:rsidP="007E50E7">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AF9" w14:textId="77777777" w:rsidR="005E5280" w:rsidRPr="006941E6" w:rsidRDefault="000A244E" w:rsidP="007E50E7">
            <w:pPr>
              <w:pStyle w:val="TableParagraph"/>
              <w:spacing w:before="60"/>
              <w:ind w:left="75"/>
              <w:rPr>
                <w:rFonts w:ascii="Calibri" w:eastAsia="Calibri" w:hAnsi="Calibri" w:cs="Calibri"/>
                <w:strike/>
                <w:sz w:val="21"/>
                <w:szCs w:val="21"/>
              </w:rPr>
            </w:pPr>
            <w:r w:rsidRPr="006941E6">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5C9FEAFA" w14:textId="77777777" w:rsidR="005E5280" w:rsidRPr="006941E6" w:rsidRDefault="000A244E" w:rsidP="007E50E7">
            <w:pPr>
              <w:pStyle w:val="TableParagraph"/>
              <w:spacing w:before="60"/>
              <w:ind w:left="75"/>
              <w:rPr>
                <w:rFonts w:ascii="Calibri" w:eastAsia="Calibri" w:hAnsi="Calibri" w:cs="Calibri"/>
                <w:strike/>
                <w:sz w:val="21"/>
                <w:szCs w:val="21"/>
              </w:rPr>
            </w:pPr>
            <w:r w:rsidRPr="006941E6">
              <w:rPr>
                <w:rFonts w:ascii="Calibri"/>
                <w:strike/>
                <w:color w:val="231F20"/>
                <w:spacing w:val="-1"/>
                <w:w w:val="95"/>
                <w:sz w:val="21"/>
              </w:rPr>
              <w:t>NOT</w:t>
            </w:r>
            <w:r w:rsidRPr="006941E6">
              <w:rPr>
                <w:rFonts w:ascii="Calibri"/>
                <w:strike/>
                <w:color w:val="231F20"/>
                <w:spacing w:val="26"/>
                <w:w w:val="95"/>
                <w:sz w:val="21"/>
              </w:rPr>
              <w:t xml:space="preserve"> </w:t>
            </w:r>
            <w:r w:rsidRPr="006941E6">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5C9FEAFB" w14:textId="77777777" w:rsidR="005E5280" w:rsidRDefault="00826B22" w:rsidP="007E50E7"/>
        </w:tc>
      </w:tr>
    </w:tbl>
    <w:p w14:paraId="5C9FEAFD" w14:textId="77777777" w:rsidR="003D7638" w:rsidRDefault="00826B22" w:rsidP="003D7638">
      <w:pPr>
        <w:sectPr w:rsidR="003D7638">
          <w:pgSz w:w="11910" w:h="16840"/>
          <w:pgMar w:top="960" w:right="0" w:bottom="580" w:left="1280" w:header="724" w:footer="390" w:gutter="0"/>
          <w:cols w:space="720"/>
        </w:sectPr>
      </w:pPr>
    </w:p>
    <w:p w14:paraId="5C9FEAFE" w14:textId="77777777" w:rsidR="003D7638" w:rsidRDefault="000A244E" w:rsidP="003D763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p>
    <w:p w14:paraId="5C9FEAFF" w14:textId="77777777" w:rsidR="003D7638" w:rsidRDefault="00826B22" w:rsidP="003D7638">
      <w:pPr>
        <w:spacing w:before="8"/>
        <w:rPr>
          <w:rFonts w:ascii="Times New Roman" w:eastAsia="Times New Roman" w:hAnsi="Times New Roman" w:cs="Times New Roman"/>
          <w:sz w:val="18"/>
          <w:szCs w:val="18"/>
        </w:rPr>
      </w:pPr>
    </w:p>
    <w:tbl>
      <w:tblPr>
        <w:tblW w:w="10064" w:type="dxa"/>
        <w:tblInd w:w="983" w:type="dxa"/>
        <w:tblLayout w:type="fixed"/>
        <w:tblCellMar>
          <w:left w:w="0" w:type="dxa"/>
          <w:right w:w="0" w:type="dxa"/>
        </w:tblCellMar>
        <w:tblLook w:val="01E0" w:firstRow="1" w:lastRow="1" w:firstColumn="1" w:lastColumn="1" w:noHBand="0" w:noVBand="0"/>
      </w:tblPr>
      <w:tblGrid>
        <w:gridCol w:w="1764"/>
        <w:gridCol w:w="2126"/>
        <w:gridCol w:w="3055"/>
        <w:gridCol w:w="3119"/>
      </w:tblGrid>
      <w:tr w:rsidR="00065F8A" w14:paraId="5C9FEB02" w14:textId="77777777" w:rsidTr="00826B22">
        <w:trPr>
          <w:trHeight w:hRule="exact" w:val="384"/>
        </w:trPr>
        <w:tc>
          <w:tcPr>
            <w:tcW w:w="6945"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B00"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119" w:type="dxa"/>
            <w:tcBorders>
              <w:top w:val="single" w:sz="8" w:space="0" w:color="A7A9AC"/>
              <w:left w:val="single" w:sz="8" w:space="0" w:color="A7A9AC"/>
              <w:bottom w:val="single" w:sz="8" w:space="0" w:color="A7A9AC"/>
              <w:right w:val="single" w:sz="8" w:space="0" w:color="A7A9AC"/>
            </w:tcBorders>
            <w:shd w:val="clear" w:color="auto" w:fill="652D89"/>
          </w:tcPr>
          <w:p w14:paraId="5C9FEB01"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B05" w14:textId="77777777" w:rsidTr="00826B22">
        <w:trPr>
          <w:trHeight w:hRule="exact" w:val="400"/>
        </w:trPr>
        <w:tc>
          <w:tcPr>
            <w:tcW w:w="6945" w:type="dxa"/>
            <w:gridSpan w:val="3"/>
            <w:tcBorders>
              <w:top w:val="single" w:sz="8" w:space="0" w:color="A7A9AC"/>
              <w:left w:val="single" w:sz="8" w:space="0" w:color="A7A9AC"/>
              <w:bottom w:val="single" w:sz="8" w:space="0" w:color="A7A9AC"/>
              <w:right w:val="single" w:sz="8" w:space="0" w:color="A7A9AC"/>
            </w:tcBorders>
          </w:tcPr>
          <w:p w14:paraId="5C9FEB03" w14:textId="77777777" w:rsidR="003D7638" w:rsidRDefault="000A244E" w:rsidP="003D7638">
            <w:pPr>
              <w:pStyle w:val="TableParagraph"/>
              <w:spacing w:before="69"/>
              <w:ind w:left="75"/>
              <w:rPr>
                <w:rFonts w:ascii="Cambria" w:eastAsia="Cambria" w:hAnsi="Cambria" w:cs="Cambria"/>
                <w:sz w:val="21"/>
                <w:szCs w:val="21"/>
              </w:rPr>
            </w:pPr>
            <w:r>
              <w:rPr>
                <w:rFonts w:ascii="Cambria"/>
                <w:b/>
                <w:i/>
                <w:color w:val="652D89"/>
                <w:sz w:val="21"/>
              </w:rPr>
              <w:t>2040</w:t>
            </w:r>
            <w:r>
              <w:rPr>
                <w:rFonts w:ascii="Cambria"/>
                <w:b/>
                <w:i/>
                <w:color w:val="652D89"/>
                <w:spacing w:val="-8"/>
                <w:sz w:val="21"/>
              </w:rPr>
              <w:t xml:space="preserve"> </w:t>
            </w:r>
            <w:r>
              <w:rPr>
                <w:rFonts w:ascii="Cambria"/>
                <w:b/>
                <w:i/>
                <w:color w:val="652D89"/>
                <w:sz w:val="21"/>
              </w:rPr>
              <w:t>Policies</w:t>
            </w:r>
            <w:r>
              <w:rPr>
                <w:rFonts w:ascii="Cambria"/>
                <w:b/>
                <w:i/>
                <w:color w:val="652D89"/>
                <w:spacing w:val="-7"/>
                <w:sz w:val="21"/>
              </w:rPr>
              <w:t xml:space="preserve"> </w:t>
            </w:r>
            <w:r>
              <w:rPr>
                <w:rFonts w:ascii="Cambria"/>
                <w:b/>
                <w:i/>
                <w:color w:val="652D89"/>
                <w:sz w:val="21"/>
              </w:rPr>
              <w:t>and</w:t>
            </w:r>
            <w:r>
              <w:rPr>
                <w:rFonts w:ascii="Cambria"/>
                <w:b/>
                <w:i/>
                <w:color w:val="652D89"/>
                <w:spacing w:val="-8"/>
                <w:sz w:val="21"/>
              </w:rPr>
              <w:t xml:space="preserve"> </w:t>
            </w:r>
            <w:r>
              <w:rPr>
                <w:rFonts w:ascii="Cambria"/>
                <w:b/>
                <w:i/>
                <w:color w:val="652D89"/>
                <w:spacing w:val="-3"/>
                <w:sz w:val="21"/>
              </w:rPr>
              <w:t>Procedur</w:t>
            </w:r>
            <w:r>
              <w:rPr>
                <w:rFonts w:ascii="Cambria"/>
                <w:b/>
                <w:i/>
                <w:color w:val="652D89"/>
                <w:spacing w:val="-2"/>
                <w:sz w:val="21"/>
              </w:rPr>
              <w:t>es</w:t>
            </w:r>
          </w:p>
        </w:tc>
        <w:tc>
          <w:tcPr>
            <w:tcW w:w="3119" w:type="dxa"/>
            <w:tcBorders>
              <w:top w:val="single" w:sz="8" w:space="0" w:color="A7A9AC"/>
              <w:left w:val="single" w:sz="8" w:space="0" w:color="A7A9AC"/>
              <w:bottom w:val="single" w:sz="8" w:space="0" w:color="A7A9AC"/>
              <w:right w:val="single" w:sz="8" w:space="0" w:color="A7A9AC"/>
            </w:tcBorders>
          </w:tcPr>
          <w:p w14:paraId="5C9FEB04" w14:textId="77777777" w:rsidR="003D7638" w:rsidRDefault="00826B22" w:rsidP="003D7638"/>
        </w:tc>
      </w:tr>
      <w:tr w:rsidR="00065F8A" w14:paraId="5C9FEB0F" w14:textId="77777777" w:rsidTr="00826B22">
        <w:trPr>
          <w:trHeight w:hRule="exact" w:val="2351"/>
        </w:trPr>
        <w:tc>
          <w:tcPr>
            <w:tcW w:w="6945" w:type="dxa"/>
            <w:gridSpan w:val="3"/>
            <w:tcBorders>
              <w:top w:val="single" w:sz="8" w:space="0" w:color="A7A9AC"/>
              <w:left w:val="single" w:sz="8" w:space="0" w:color="A7A9AC"/>
              <w:bottom w:val="single" w:sz="8" w:space="0" w:color="A7A9AC"/>
              <w:right w:val="single" w:sz="8" w:space="0" w:color="A7A9AC"/>
            </w:tcBorders>
          </w:tcPr>
          <w:p w14:paraId="5C9FEB06" w14:textId="77777777" w:rsidR="003D7638" w:rsidRDefault="000A244E" w:rsidP="003D7638">
            <w:pPr>
              <w:pStyle w:val="TableParagraph"/>
              <w:spacing w:before="60" w:line="280" w:lineRule="auto"/>
              <w:ind w:left="75" w:right="422"/>
              <w:rPr>
                <w:rFonts w:ascii="Calibri" w:eastAsia="Calibri" w:hAnsi="Calibri" w:cs="Calibri"/>
                <w:sz w:val="21"/>
                <w:szCs w:val="21"/>
              </w:rPr>
            </w:pPr>
            <w:r>
              <w:rPr>
                <w:rFonts w:ascii="Calibri"/>
                <w:color w:val="231F20"/>
                <w:sz w:val="21"/>
              </w:rPr>
              <w:t>Has</w:t>
            </w:r>
            <w:r>
              <w:rPr>
                <w:rFonts w:ascii="Calibri"/>
                <w:color w:val="231F20"/>
                <w:spacing w:val="6"/>
                <w:sz w:val="21"/>
              </w:rPr>
              <w:t xml:space="preserve"> </w:t>
            </w:r>
            <w:r>
              <w:rPr>
                <w:rFonts w:ascii="Calibri"/>
                <w:color w:val="231F20"/>
                <w:sz w:val="21"/>
              </w:rPr>
              <w:t>the</w:t>
            </w:r>
            <w:r>
              <w:rPr>
                <w:rFonts w:ascii="Calibri"/>
                <w:color w:val="231F20"/>
                <w:spacing w:val="6"/>
                <w:sz w:val="21"/>
              </w:rPr>
              <w:t xml:space="preserve"> </w:t>
            </w:r>
            <w:r>
              <w:rPr>
                <w:rFonts w:ascii="Calibri"/>
                <w:color w:val="231F20"/>
                <w:sz w:val="21"/>
              </w:rPr>
              <w:t>CAE</w:t>
            </w:r>
            <w:r>
              <w:rPr>
                <w:rFonts w:ascii="Calibri"/>
                <w:color w:val="231F20"/>
                <w:spacing w:val="6"/>
                <w:sz w:val="21"/>
              </w:rPr>
              <w:t xml:space="preserve"> </w:t>
            </w:r>
            <w:r>
              <w:rPr>
                <w:rFonts w:ascii="Calibri"/>
                <w:color w:val="231F20"/>
                <w:sz w:val="21"/>
              </w:rPr>
              <w:t>developed</w:t>
            </w:r>
            <w:r>
              <w:rPr>
                <w:rFonts w:ascii="Calibri"/>
                <w:color w:val="231F20"/>
                <w:spacing w:val="6"/>
                <w:sz w:val="21"/>
              </w:rPr>
              <w:t xml:space="preserve"> </w:t>
            </w:r>
            <w:r>
              <w:rPr>
                <w:rFonts w:ascii="Calibri"/>
                <w:color w:val="231F20"/>
                <w:sz w:val="21"/>
              </w:rPr>
              <w:t>and</w:t>
            </w:r>
            <w:r>
              <w:rPr>
                <w:rFonts w:ascii="Calibri"/>
                <w:color w:val="231F20"/>
                <w:spacing w:val="7"/>
                <w:sz w:val="21"/>
              </w:rPr>
              <w:t xml:space="preserve"> </w:t>
            </w:r>
            <w:r>
              <w:rPr>
                <w:rFonts w:ascii="Calibri"/>
                <w:color w:val="231F20"/>
                <w:sz w:val="21"/>
              </w:rPr>
              <w:t>put</w:t>
            </w:r>
            <w:r>
              <w:rPr>
                <w:rFonts w:ascii="Calibri"/>
                <w:color w:val="231F20"/>
                <w:spacing w:val="6"/>
                <w:sz w:val="21"/>
              </w:rPr>
              <w:t xml:space="preserve"> </w:t>
            </w:r>
            <w:r>
              <w:rPr>
                <w:rFonts w:ascii="Calibri"/>
                <w:color w:val="231F20"/>
                <w:sz w:val="21"/>
              </w:rPr>
              <w:t>into</w:t>
            </w:r>
            <w:r>
              <w:rPr>
                <w:rFonts w:ascii="Calibri"/>
                <w:color w:val="231F20"/>
                <w:spacing w:val="6"/>
                <w:sz w:val="21"/>
              </w:rPr>
              <w:t xml:space="preserve"> </w:t>
            </w:r>
            <w:r>
              <w:rPr>
                <w:rFonts w:ascii="Calibri"/>
                <w:color w:val="231F20"/>
                <w:sz w:val="21"/>
              </w:rPr>
              <w:t>place</w:t>
            </w:r>
            <w:r>
              <w:rPr>
                <w:rFonts w:ascii="Calibri"/>
                <w:color w:val="231F20"/>
                <w:spacing w:val="6"/>
                <w:sz w:val="21"/>
              </w:rPr>
              <w:t xml:space="preserve"> </w:t>
            </w:r>
            <w:r>
              <w:rPr>
                <w:rFonts w:ascii="Calibri"/>
                <w:color w:val="231F20"/>
                <w:sz w:val="21"/>
              </w:rPr>
              <w:t>policies</w:t>
            </w:r>
            <w:r>
              <w:rPr>
                <w:rFonts w:ascii="Calibri"/>
                <w:color w:val="231F20"/>
                <w:spacing w:val="7"/>
                <w:sz w:val="21"/>
              </w:rPr>
              <w:t xml:space="preserve"> </w:t>
            </w:r>
            <w:r>
              <w:rPr>
                <w:rFonts w:ascii="Calibri"/>
                <w:color w:val="231F20"/>
                <w:sz w:val="21"/>
              </w:rPr>
              <w:t>and</w:t>
            </w:r>
            <w:r>
              <w:rPr>
                <w:rFonts w:ascii="Calibri"/>
                <w:color w:val="231F20"/>
                <w:spacing w:val="6"/>
                <w:sz w:val="21"/>
              </w:rPr>
              <w:t xml:space="preserve"> </w:t>
            </w:r>
            <w:r>
              <w:rPr>
                <w:rFonts w:ascii="Calibri"/>
                <w:color w:val="231F20"/>
                <w:spacing w:val="-3"/>
                <w:sz w:val="21"/>
              </w:rPr>
              <w:t>pr</w:t>
            </w:r>
            <w:r>
              <w:rPr>
                <w:rFonts w:ascii="Calibri"/>
                <w:color w:val="231F20"/>
                <w:spacing w:val="-2"/>
                <w:sz w:val="21"/>
              </w:rPr>
              <w:t>ocedures</w:t>
            </w:r>
            <w:r>
              <w:rPr>
                <w:rFonts w:ascii="Calibri"/>
                <w:color w:val="231F20"/>
                <w:spacing w:val="6"/>
                <w:sz w:val="21"/>
              </w:rPr>
              <w:t xml:space="preserve"> </w:t>
            </w:r>
            <w:r>
              <w:rPr>
                <w:rFonts w:ascii="Calibri"/>
                <w:color w:val="231F20"/>
                <w:sz w:val="21"/>
              </w:rPr>
              <w:t>to</w:t>
            </w:r>
            <w:r>
              <w:rPr>
                <w:rFonts w:ascii="Calibri"/>
                <w:color w:val="231F20"/>
                <w:spacing w:val="28"/>
                <w:w w:val="98"/>
                <w:sz w:val="21"/>
              </w:rPr>
              <w:t xml:space="preserve"> </w:t>
            </w:r>
            <w:r>
              <w:rPr>
                <w:rFonts w:ascii="Calibri"/>
                <w:color w:val="231F20"/>
                <w:sz w:val="21"/>
              </w:rPr>
              <w:t>guide</w:t>
            </w:r>
            <w:r>
              <w:rPr>
                <w:rFonts w:ascii="Calibri"/>
                <w:color w:val="231F20"/>
                <w:spacing w:val="26"/>
                <w:sz w:val="21"/>
              </w:rPr>
              <w:t xml:space="preserve"> </w:t>
            </w:r>
            <w:r>
              <w:rPr>
                <w:rFonts w:ascii="Calibri"/>
                <w:color w:val="231F20"/>
                <w:sz w:val="21"/>
              </w:rPr>
              <w:t>the</w:t>
            </w:r>
            <w:r>
              <w:rPr>
                <w:rFonts w:ascii="Calibri"/>
                <w:color w:val="231F20"/>
                <w:spacing w:val="27"/>
                <w:sz w:val="21"/>
              </w:rPr>
              <w:t xml:space="preserve"> </w:t>
            </w:r>
            <w:r>
              <w:rPr>
                <w:rFonts w:ascii="Calibri"/>
                <w:color w:val="231F20"/>
                <w:sz w:val="21"/>
              </w:rPr>
              <w:t>internal</w:t>
            </w:r>
            <w:r>
              <w:rPr>
                <w:rFonts w:ascii="Calibri"/>
                <w:color w:val="231F20"/>
                <w:spacing w:val="27"/>
                <w:sz w:val="21"/>
              </w:rPr>
              <w:t xml:space="preserve"> </w:t>
            </w:r>
            <w:r>
              <w:rPr>
                <w:rFonts w:ascii="Calibri"/>
                <w:color w:val="231F20"/>
                <w:sz w:val="21"/>
              </w:rPr>
              <w:t>audit</w:t>
            </w:r>
            <w:r>
              <w:rPr>
                <w:rFonts w:ascii="Calibri"/>
                <w:color w:val="231F20"/>
                <w:spacing w:val="27"/>
                <w:sz w:val="21"/>
              </w:rPr>
              <w:t xml:space="preserve"> </w:t>
            </w:r>
            <w:r>
              <w:rPr>
                <w:rFonts w:ascii="Calibri"/>
                <w:color w:val="231F20"/>
                <w:sz w:val="21"/>
              </w:rPr>
              <w:t>activity?</w:t>
            </w:r>
          </w:p>
          <w:p w14:paraId="5C9FEB07" w14:textId="77777777" w:rsidR="003D7638" w:rsidRDefault="000A244E" w:rsidP="003D7638">
            <w:pPr>
              <w:pStyle w:val="TableParagraph"/>
              <w:spacing w:before="83" w:line="280" w:lineRule="auto"/>
              <w:ind w:left="75" w:right="163"/>
              <w:rPr>
                <w:rFonts w:ascii="Calibri" w:eastAsia="Calibri" w:hAnsi="Calibri" w:cs="Calibri"/>
                <w:sz w:val="21"/>
                <w:szCs w:val="21"/>
              </w:rPr>
            </w:pPr>
            <w:r>
              <w:rPr>
                <w:rFonts w:ascii="Calibri"/>
                <w:color w:val="231F20"/>
                <w:w w:val="105"/>
                <w:sz w:val="21"/>
              </w:rPr>
              <w:t>Examples</w:t>
            </w:r>
            <w:r>
              <w:rPr>
                <w:rFonts w:ascii="Calibri"/>
                <w:color w:val="231F20"/>
                <w:spacing w:val="-12"/>
                <w:w w:val="105"/>
                <w:sz w:val="21"/>
              </w:rPr>
              <w:t xml:space="preserve"> </w:t>
            </w:r>
            <w:r>
              <w:rPr>
                <w:rFonts w:ascii="Calibri"/>
                <w:color w:val="231F20"/>
                <w:w w:val="105"/>
                <w:sz w:val="21"/>
              </w:rPr>
              <w:t>include</w:t>
            </w:r>
            <w:r>
              <w:rPr>
                <w:rFonts w:ascii="Calibri"/>
                <w:color w:val="231F20"/>
                <w:spacing w:val="-11"/>
                <w:w w:val="105"/>
                <w:sz w:val="21"/>
              </w:rPr>
              <w:t xml:space="preserve"> </w:t>
            </w:r>
            <w:r>
              <w:rPr>
                <w:rFonts w:ascii="Calibri"/>
                <w:color w:val="231F20"/>
                <w:w w:val="105"/>
                <w:sz w:val="21"/>
              </w:rPr>
              <w:t>maintaining</w:t>
            </w:r>
            <w:r>
              <w:rPr>
                <w:rFonts w:ascii="Calibri"/>
                <w:color w:val="231F20"/>
                <w:spacing w:val="-11"/>
                <w:w w:val="105"/>
                <w:sz w:val="21"/>
              </w:rPr>
              <w:t xml:space="preserve"> </w:t>
            </w:r>
            <w:r>
              <w:rPr>
                <w:rFonts w:ascii="Calibri"/>
                <w:color w:val="231F20"/>
                <w:w w:val="105"/>
                <w:sz w:val="21"/>
              </w:rPr>
              <w:t>an</w:t>
            </w:r>
            <w:r>
              <w:rPr>
                <w:rFonts w:ascii="Calibri"/>
                <w:color w:val="231F20"/>
                <w:spacing w:val="-11"/>
                <w:w w:val="105"/>
                <w:sz w:val="21"/>
              </w:rPr>
              <w:t xml:space="preserve"> </w:t>
            </w:r>
            <w:r>
              <w:rPr>
                <w:rFonts w:ascii="Calibri"/>
                <w:color w:val="231F20"/>
                <w:w w:val="105"/>
                <w:sz w:val="21"/>
              </w:rPr>
              <w:t>audit</w:t>
            </w:r>
            <w:r>
              <w:rPr>
                <w:rFonts w:ascii="Calibri"/>
                <w:color w:val="231F20"/>
                <w:spacing w:val="-11"/>
                <w:w w:val="105"/>
                <w:sz w:val="21"/>
              </w:rPr>
              <w:t xml:space="preserve"> </w:t>
            </w:r>
            <w:r>
              <w:rPr>
                <w:rFonts w:ascii="Calibri"/>
                <w:color w:val="231F20"/>
                <w:w w:val="105"/>
                <w:sz w:val="21"/>
              </w:rPr>
              <w:t>manual</w:t>
            </w:r>
            <w:r>
              <w:rPr>
                <w:rFonts w:ascii="Calibri"/>
                <w:color w:val="231F20"/>
                <w:spacing w:val="-11"/>
                <w:w w:val="105"/>
                <w:sz w:val="21"/>
              </w:rPr>
              <w:t xml:space="preserve"> </w:t>
            </w:r>
            <w:r>
              <w:rPr>
                <w:rFonts w:ascii="Calibri"/>
                <w:color w:val="231F20"/>
                <w:w w:val="105"/>
                <w:sz w:val="21"/>
              </w:rPr>
              <w:t>and/or</w:t>
            </w:r>
            <w:r>
              <w:rPr>
                <w:rFonts w:ascii="Calibri"/>
                <w:color w:val="231F20"/>
                <w:spacing w:val="-11"/>
                <w:w w:val="105"/>
                <w:sz w:val="21"/>
              </w:rPr>
              <w:t xml:space="preserve"> </w:t>
            </w:r>
            <w:r>
              <w:rPr>
                <w:rFonts w:ascii="Calibri"/>
                <w:color w:val="231F20"/>
                <w:w w:val="105"/>
                <w:sz w:val="21"/>
              </w:rPr>
              <w:t>using</w:t>
            </w:r>
            <w:r>
              <w:rPr>
                <w:rFonts w:ascii="Calibri"/>
                <w:color w:val="231F20"/>
                <w:spacing w:val="-11"/>
                <w:w w:val="105"/>
                <w:sz w:val="21"/>
              </w:rPr>
              <w:t xml:space="preserve"> </w:t>
            </w:r>
            <w:r>
              <w:rPr>
                <w:rFonts w:ascii="Calibri"/>
                <w:color w:val="231F20"/>
                <w:spacing w:val="-2"/>
                <w:w w:val="105"/>
                <w:sz w:val="21"/>
              </w:rPr>
              <w:t>electr</w:t>
            </w:r>
            <w:r>
              <w:rPr>
                <w:rFonts w:ascii="Calibri"/>
                <w:color w:val="231F20"/>
                <w:spacing w:val="-1"/>
                <w:w w:val="105"/>
                <w:sz w:val="21"/>
              </w:rPr>
              <w:t>onic</w:t>
            </w:r>
            <w:r>
              <w:rPr>
                <w:rFonts w:ascii="Calibri"/>
                <w:color w:val="231F20"/>
                <w:spacing w:val="24"/>
                <w:w w:val="104"/>
                <w:sz w:val="21"/>
              </w:rPr>
              <w:t xml:space="preserve"> </w:t>
            </w:r>
            <w:r>
              <w:rPr>
                <w:rFonts w:ascii="Calibri"/>
                <w:color w:val="231F20"/>
                <w:w w:val="105"/>
                <w:sz w:val="21"/>
              </w:rPr>
              <w:t>management</w:t>
            </w:r>
            <w:r>
              <w:rPr>
                <w:rFonts w:ascii="Calibri"/>
                <w:color w:val="231F20"/>
                <w:spacing w:val="-9"/>
                <w:w w:val="105"/>
                <w:sz w:val="21"/>
              </w:rPr>
              <w:t xml:space="preserve"> </w:t>
            </w:r>
            <w:r>
              <w:rPr>
                <w:rFonts w:ascii="Calibri"/>
                <w:color w:val="231F20"/>
                <w:w w:val="105"/>
                <w:sz w:val="21"/>
              </w:rPr>
              <w:t>systems</w:t>
            </w:r>
            <w:r>
              <w:rPr>
                <w:rFonts w:ascii="Calibri"/>
                <w:color w:val="231F20"/>
                <w:spacing w:val="-9"/>
                <w:w w:val="105"/>
                <w:sz w:val="21"/>
              </w:rPr>
              <w:t xml:space="preserve"> </w:t>
            </w:r>
            <w:r>
              <w:rPr>
                <w:rFonts w:ascii="Calibri"/>
                <w:color w:val="231F20"/>
                <w:w w:val="105"/>
                <w:sz w:val="21"/>
              </w:rPr>
              <w:t>to</w:t>
            </w:r>
            <w:r>
              <w:rPr>
                <w:rFonts w:ascii="Calibri"/>
                <w:color w:val="231F20"/>
                <w:spacing w:val="-8"/>
                <w:w w:val="105"/>
                <w:sz w:val="21"/>
              </w:rPr>
              <w:t xml:space="preserve"> </w:t>
            </w:r>
            <w:r>
              <w:rPr>
                <w:rFonts w:ascii="Calibri"/>
                <w:color w:val="231F20"/>
                <w:w w:val="105"/>
                <w:sz w:val="21"/>
              </w:rPr>
              <w:t>guide</w:t>
            </w:r>
            <w:r>
              <w:rPr>
                <w:rFonts w:ascii="Calibri"/>
                <w:color w:val="231F20"/>
                <w:spacing w:val="-9"/>
                <w:w w:val="105"/>
                <w:sz w:val="21"/>
              </w:rPr>
              <w:t xml:space="preserve"> </w:t>
            </w:r>
            <w:r>
              <w:rPr>
                <w:rFonts w:ascii="Calibri"/>
                <w:color w:val="231F20"/>
                <w:w w:val="105"/>
                <w:sz w:val="21"/>
              </w:rPr>
              <w:t>staff</w:t>
            </w:r>
            <w:r>
              <w:rPr>
                <w:rFonts w:ascii="Calibri"/>
                <w:color w:val="231F20"/>
                <w:spacing w:val="-8"/>
                <w:w w:val="105"/>
                <w:sz w:val="21"/>
              </w:rPr>
              <w:t xml:space="preserve"> </w:t>
            </w:r>
            <w:r>
              <w:rPr>
                <w:rFonts w:ascii="Calibri"/>
                <w:color w:val="231F20"/>
                <w:w w:val="105"/>
                <w:sz w:val="21"/>
              </w:rPr>
              <w:t>in</w:t>
            </w:r>
            <w:r>
              <w:rPr>
                <w:rFonts w:ascii="Calibri"/>
                <w:color w:val="231F20"/>
                <w:spacing w:val="-9"/>
                <w:w w:val="105"/>
                <w:sz w:val="21"/>
              </w:rPr>
              <w:t xml:space="preserve"> </w:t>
            </w:r>
            <w:r>
              <w:rPr>
                <w:rFonts w:ascii="Calibri"/>
                <w:color w:val="231F20"/>
                <w:spacing w:val="-2"/>
                <w:w w:val="105"/>
                <w:sz w:val="21"/>
              </w:rPr>
              <w:t>perf</w:t>
            </w:r>
            <w:r>
              <w:rPr>
                <w:rFonts w:ascii="Calibri"/>
                <w:color w:val="231F20"/>
                <w:spacing w:val="-1"/>
                <w:w w:val="105"/>
                <w:sz w:val="21"/>
              </w:rPr>
              <w:t>orming</w:t>
            </w:r>
            <w:r>
              <w:rPr>
                <w:rFonts w:ascii="Calibri"/>
                <w:color w:val="231F20"/>
                <w:spacing w:val="-8"/>
                <w:w w:val="105"/>
                <w:sz w:val="21"/>
              </w:rPr>
              <w:t xml:space="preserve"> </w:t>
            </w:r>
            <w:r>
              <w:rPr>
                <w:rFonts w:ascii="Calibri"/>
                <w:color w:val="231F20"/>
                <w:w w:val="105"/>
                <w:sz w:val="21"/>
              </w:rPr>
              <w:t>their</w:t>
            </w:r>
            <w:r>
              <w:rPr>
                <w:rFonts w:ascii="Calibri"/>
                <w:color w:val="231F20"/>
                <w:spacing w:val="-9"/>
                <w:w w:val="105"/>
                <w:sz w:val="21"/>
              </w:rPr>
              <w:t xml:space="preserve"> </w:t>
            </w:r>
            <w:r>
              <w:rPr>
                <w:rFonts w:ascii="Calibri"/>
                <w:color w:val="231F20"/>
                <w:w w:val="105"/>
                <w:sz w:val="21"/>
              </w:rPr>
              <w:t>duties</w:t>
            </w:r>
            <w:r>
              <w:rPr>
                <w:rFonts w:ascii="Calibri"/>
                <w:color w:val="231F20"/>
                <w:spacing w:val="-8"/>
                <w:w w:val="105"/>
                <w:sz w:val="21"/>
              </w:rPr>
              <w:t xml:space="preserve"> </w:t>
            </w:r>
            <w:r>
              <w:rPr>
                <w:rFonts w:ascii="Calibri"/>
                <w:color w:val="231F20"/>
                <w:w w:val="105"/>
                <w:sz w:val="21"/>
              </w:rPr>
              <w:t>in</w:t>
            </w:r>
            <w:r>
              <w:rPr>
                <w:rFonts w:ascii="Calibri"/>
                <w:color w:val="231F20"/>
                <w:spacing w:val="-9"/>
                <w:w w:val="105"/>
                <w:sz w:val="21"/>
              </w:rPr>
              <w:t xml:space="preserve"> </w:t>
            </w:r>
            <w:r>
              <w:rPr>
                <w:rFonts w:ascii="Calibri"/>
                <w:color w:val="231F20"/>
                <w:w w:val="105"/>
                <w:sz w:val="21"/>
              </w:rPr>
              <w:t>a</w:t>
            </w:r>
            <w:r>
              <w:rPr>
                <w:rFonts w:ascii="Calibri"/>
                <w:color w:val="231F20"/>
                <w:spacing w:val="27"/>
                <w:w w:val="105"/>
                <w:sz w:val="21"/>
              </w:rPr>
              <w:t xml:space="preserve"> </w:t>
            </w:r>
            <w:r>
              <w:rPr>
                <w:rFonts w:ascii="Calibri"/>
                <w:color w:val="231F20"/>
                <w:w w:val="105"/>
                <w:sz w:val="21"/>
              </w:rPr>
              <w:t>manner</w:t>
            </w:r>
            <w:r>
              <w:rPr>
                <w:rFonts w:ascii="Calibri"/>
                <w:color w:val="231F20"/>
                <w:spacing w:val="-13"/>
                <w:w w:val="105"/>
                <w:sz w:val="21"/>
              </w:rPr>
              <w:t xml:space="preserve"> </w:t>
            </w:r>
            <w:r>
              <w:rPr>
                <w:rFonts w:ascii="Calibri"/>
                <w:color w:val="231F20"/>
                <w:w w:val="105"/>
                <w:sz w:val="21"/>
              </w:rPr>
              <w:t>that</w:t>
            </w:r>
            <w:r>
              <w:rPr>
                <w:rFonts w:ascii="Calibri"/>
                <w:color w:val="231F20"/>
                <w:spacing w:val="-12"/>
                <w:w w:val="105"/>
                <w:sz w:val="21"/>
              </w:rPr>
              <w:t xml:space="preserve"> </w:t>
            </w:r>
            <w:r>
              <w:rPr>
                <w:rFonts w:ascii="Calibri"/>
                <w:color w:val="231F20"/>
                <w:spacing w:val="-2"/>
                <w:w w:val="105"/>
                <w:sz w:val="21"/>
              </w:rPr>
              <w:t>CONFORMS</w:t>
            </w:r>
            <w:r>
              <w:rPr>
                <w:rFonts w:ascii="Calibri"/>
                <w:color w:val="231F20"/>
                <w:spacing w:val="-12"/>
                <w:w w:val="105"/>
                <w:sz w:val="21"/>
              </w:rPr>
              <w:t xml:space="preserve"> </w:t>
            </w:r>
            <w:r>
              <w:rPr>
                <w:rFonts w:ascii="Calibri"/>
                <w:color w:val="231F20"/>
                <w:w w:val="105"/>
                <w:sz w:val="21"/>
              </w:rPr>
              <w:t>to</w:t>
            </w:r>
            <w:r>
              <w:rPr>
                <w:rFonts w:ascii="Calibri"/>
                <w:color w:val="231F20"/>
                <w:spacing w:val="-12"/>
                <w:w w:val="105"/>
                <w:sz w:val="21"/>
              </w:rPr>
              <w:t xml:space="preserve"> </w:t>
            </w:r>
            <w:r>
              <w:rPr>
                <w:rFonts w:ascii="Calibri"/>
                <w:color w:val="231F20"/>
                <w:w w:val="105"/>
                <w:sz w:val="21"/>
              </w:rPr>
              <w:t>the</w:t>
            </w:r>
            <w:r>
              <w:rPr>
                <w:rFonts w:ascii="Calibri"/>
                <w:color w:val="231F20"/>
                <w:spacing w:val="-12"/>
                <w:w w:val="105"/>
                <w:sz w:val="21"/>
              </w:rPr>
              <w:t xml:space="preserve"> </w:t>
            </w:r>
            <w:r>
              <w:rPr>
                <w:rFonts w:ascii="Calibri"/>
                <w:color w:val="231F20"/>
                <w:w w:val="105"/>
                <w:sz w:val="21"/>
              </w:rPr>
              <w:t>PSIAS</w:t>
            </w:r>
          </w:p>
          <w:p w14:paraId="5C9FEB08" w14:textId="77777777" w:rsidR="003D7638" w:rsidRDefault="000A244E" w:rsidP="003D7638">
            <w:pPr>
              <w:pStyle w:val="TableParagraph"/>
              <w:spacing w:before="83" w:line="280" w:lineRule="auto"/>
              <w:ind w:left="75" w:right="614"/>
              <w:rPr>
                <w:rFonts w:ascii="Calibri" w:eastAsia="Calibri" w:hAnsi="Calibri" w:cs="Calibri"/>
                <w:sz w:val="21"/>
                <w:szCs w:val="21"/>
              </w:rPr>
            </w:pPr>
            <w:r>
              <w:rPr>
                <w:rFonts w:ascii="Calibri"/>
                <w:color w:val="231F20"/>
                <w:spacing w:val="-3"/>
                <w:w w:val="105"/>
                <w:sz w:val="21"/>
              </w:rPr>
              <w:t>Are</w:t>
            </w:r>
            <w:r>
              <w:rPr>
                <w:rFonts w:ascii="Calibri"/>
                <w:color w:val="231F20"/>
                <w:spacing w:val="-22"/>
                <w:w w:val="105"/>
                <w:sz w:val="21"/>
              </w:rPr>
              <w:t xml:space="preserve"> </w:t>
            </w:r>
            <w:r>
              <w:rPr>
                <w:rFonts w:ascii="Calibri"/>
                <w:color w:val="231F20"/>
                <w:w w:val="105"/>
                <w:sz w:val="21"/>
              </w:rPr>
              <w:t>the</w:t>
            </w:r>
            <w:r>
              <w:rPr>
                <w:rFonts w:ascii="Calibri"/>
                <w:color w:val="231F20"/>
                <w:spacing w:val="-22"/>
                <w:w w:val="105"/>
                <w:sz w:val="21"/>
              </w:rPr>
              <w:t xml:space="preserve"> </w:t>
            </w:r>
            <w:r>
              <w:rPr>
                <w:rFonts w:ascii="Calibri"/>
                <w:color w:val="231F20"/>
                <w:w w:val="105"/>
                <w:sz w:val="21"/>
              </w:rPr>
              <w:t>policies</w:t>
            </w:r>
            <w:r>
              <w:rPr>
                <w:rFonts w:ascii="Calibri"/>
                <w:color w:val="231F20"/>
                <w:spacing w:val="-22"/>
                <w:w w:val="105"/>
                <w:sz w:val="21"/>
              </w:rPr>
              <w:t xml:space="preserve"> </w:t>
            </w:r>
            <w:r>
              <w:rPr>
                <w:rFonts w:ascii="Calibri"/>
                <w:color w:val="231F20"/>
                <w:w w:val="105"/>
                <w:sz w:val="21"/>
              </w:rPr>
              <w:t>and</w:t>
            </w:r>
            <w:r>
              <w:rPr>
                <w:rFonts w:ascii="Calibri"/>
                <w:color w:val="231F20"/>
                <w:spacing w:val="-22"/>
                <w:w w:val="105"/>
                <w:sz w:val="21"/>
              </w:rPr>
              <w:t xml:space="preserve"> </w:t>
            </w:r>
            <w:r>
              <w:rPr>
                <w:rFonts w:ascii="Calibri"/>
                <w:color w:val="231F20"/>
                <w:spacing w:val="-3"/>
                <w:w w:val="105"/>
                <w:sz w:val="21"/>
              </w:rPr>
              <w:t>procedures</w:t>
            </w:r>
            <w:r>
              <w:rPr>
                <w:rFonts w:ascii="Calibri"/>
                <w:color w:val="231F20"/>
                <w:spacing w:val="-21"/>
                <w:w w:val="105"/>
                <w:sz w:val="21"/>
              </w:rPr>
              <w:t xml:space="preserve"> </w:t>
            </w:r>
            <w:r>
              <w:rPr>
                <w:rFonts w:ascii="Calibri"/>
                <w:color w:val="231F20"/>
                <w:spacing w:val="-2"/>
                <w:w w:val="105"/>
                <w:sz w:val="21"/>
              </w:rPr>
              <w:t>r</w:t>
            </w:r>
            <w:r>
              <w:rPr>
                <w:rFonts w:ascii="Calibri"/>
                <w:color w:val="231F20"/>
                <w:spacing w:val="-1"/>
                <w:w w:val="105"/>
                <w:sz w:val="21"/>
              </w:rPr>
              <w:t>egularly</w:t>
            </w:r>
            <w:r>
              <w:rPr>
                <w:rFonts w:ascii="Calibri"/>
                <w:color w:val="231F20"/>
                <w:spacing w:val="-22"/>
                <w:w w:val="105"/>
                <w:sz w:val="21"/>
              </w:rPr>
              <w:t xml:space="preserve"> </w:t>
            </w:r>
            <w:r>
              <w:rPr>
                <w:rFonts w:ascii="Calibri"/>
                <w:color w:val="231F20"/>
                <w:spacing w:val="-2"/>
                <w:w w:val="105"/>
                <w:sz w:val="21"/>
              </w:rPr>
              <w:t>reviewed</w:t>
            </w:r>
            <w:r>
              <w:rPr>
                <w:rFonts w:ascii="Calibri"/>
                <w:color w:val="231F20"/>
                <w:spacing w:val="-22"/>
                <w:w w:val="105"/>
                <w:sz w:val="21"/>
              </w:rPr>
              <w:t xml:space="preserve"> </w:t>
            </w:r>
            <w:r>
              <w:rPr>
                <w:rFonts w:ascii="Calibri"/>
                <w:color w:val="231F20"/>
                <w:w w:val="105"/>
                <w:sz w:val="21"/>
              </w:rPr>
              <w:t>and</w:t>
            </w:r>
            <w:r>
              <w:rPr>
                <w:rFonts w:ascii="Calibri"/>
                <w:color w:val="231F20"/>
                <w:spacing w:val="-22"/>
                <w:w w:val="105"/>
                <w:sz w:val="21"/>
              </w:rPr>
              <w:t xml:space="preserve"> </w:t>
            </w:r>
            <w:r>
              <w:rPr>
                <w:rFonts w:ascii="Calibri"/>
                <w:color w:val="231F20"/>
                <w:w w:val="105"/>
                <w:sz w:val="21"/>
              </w:rPr>
              <w:t>updated</w:t>
            </w:r>
            <w:r>
              <w:rPr>
                <w:rFonts w:ascii="Calibri"/>
                <w:color w:val="231F20"/>
                <w:spacing w:val="-22"/>
                <w:w w:val="105"/>
                <w:sz w:val="21"/>
              </w:rPr>
              <w:t xml:space="preserve"> </w:t>
            </w:r>
            <w:r>
              <w:rPr>
                <w:rFonts w:ascii="Calibri"/>
                <w:color w:val="231F20"/>
                <w:w w:val="105"/>
                <w:sz w:val="21"/>
              </w:rPr>
              <w:t>to</w:t>
            </w:r>
            <w:r>
              <w:rPr>
                <w:rFonts w:ascii="Calibri"/>
                <w:color w:val="231F20"/>
                <w:spacing w:val="23"/>
                <w:w w:val="98"/>
                <w:sz w:val="21"/>
              </w:rPr>
              <w:t xml:space="preserve"> </w:t>
            </w:r>
            <w:r>
              <w:rPr>
                <w:rFonts w:ascii="Calibri"/>
                <w:color w:val="231F20"/>
                <w:spacing w:val="-2"/>
                <w:w w:val="105"/>
                <w:sz w:val="21"/>
              </w:rPr>
              <w:t>reflect</w:t>
            </w:r>
            <w:r>
              <w:rPr>
                <w:rFonts w:ascii="Calibri"/>
                <w:color w:val="231F20"/>
                <w:spacing w:val="-14"/>
                <w:w w:val="105"/>
                <w:sz w:val="21"/>
              </w:rPr>
              <w:t xml:space="preserve"> </w:t>
            </w:r>
            <w:r>
              <w:rPr>
                <w:rFonts w:ascii="Calibri"/>
                <w:color w:val="231F20"/>
                <w:w w:val="105"/>
                <w:sz w:val="21"/>
              </w:rPr>
              <w:t>changes</w:t>
            </w:r>
            <w:r>
              <w:rPr>
                <w:rFonts w:ascii="Calibri"/>
                <w:color w:val="231F20"/>
                <w:spacing w:val="-14"/>
                <w:w w:val="105"/>
                <w:sz w:val="21"/>
              </w:rPr>
              <w:t xml:space="preserve"> </w:t>
            </w:r>
            <w:r>
              <w:rPr>
                <w:rFonts w:ascii="Calibri"/>
                <w:color w:val="231F20"/>
                <w:w w:val="105"/>
                <w:sz w:val="21"/>
              </w:rPr>
              <w:t>in</w:t>
            </w:r>
            <w:r>
              <w:rPr>
                <w:rFonts w:ascii="Calibri"/>
                <w:color w:val="231F20"/>
                <w:spacing w:val="-14"/>
                <w:w w:val="105"/>
                <w:sz w:val="21"/>
              </w:rPr>
              <w:t xml:space="preserve"> </w:t>
            </w:r>
            <w:r>
              <w:rPr>
                <w:rFonts w:ascii="Calibri"/>
                <w:color w:val="231F20"/>
                <w:spacing w:val="-2"/>
                <w:w w:val="105"/>
                <w:sz w:val="21"/>
              </w:rPr>
              <w:t>wor</w:t>
            </w:r>
            <w:r>
              <w:rPr>
                <w:rFonts w:ascii="Calibri"/>
                <w:color w:val="231F20"/>
                <w:spacing w:val="-1"/>
                <w:w w:val="105"/>
                <w:sz w:val="21"/>
              </w:rPr>
              <w:t>king</w:t>
            </w:r>
            <w:r>
              <w:rPr>
                <w:rFonts w:ascii="Calibri"/>
                <w:color w:val="231F20"/>
                <w:spacing w:val="-13"/>
                <w:w w:val="105"/>
                <w:sz w:val="21"/>
              </w:rPr>
              <w:t xml:space="preserve"> </w:t>
            </w:r>
            <w:r>
              <w:rPr>
                <w:rFonts w:ascii="Calibri"/>
                <w:color w:val="231F20"/>
                <w:spacing w:val="-2"/>
                <w:w w:val="105"/>
                <w:sz w:val="21"/>
              </w:rPr>
              <w:t>pr</w:t>
            </w:r>
            <w:r>
              <w:rPr>
                <w:rFonts w:ascii="Calibri"/>
                <w:color w:val="231F20"/>
                <w:spacing w:val="-1"/>
                <w:w w:val="105"/>
                <w:sz w:val="21"/>
              </w:rPr>
              <w:t>actices</w:t>
            </w:r>
            <w:r>
              <w:rPr>
                <w:rFonts w:ascii="Calibri"/>
                <w:color w:val="231F20"/>
                <w:spacing w:val="-14"/>
                <w:w w:val="105"/>
                <w:sz w:val="21"/>
              </w:rPr>
              <w:t xml:space="preserve"> </w:t>
            </w:r>
            <w:r>
              <w:rPr>
                <w:rFonts w:ascii="Calibri"/>
                <w:color w:val="231F20"/>
                <w:w w:val="105"/>
                <w:sz w:val="21"/>
              </w:rPr>
              <w:t>and</w:t>
            </w:r>
            <w:r>
              <w:rPr>
                <w:rFonts w:ascii="Calibri"/>
                <w:color w:val="231F20"/>
                <w:spacing w:val="-14"/>
                <w:w w:val="105"/>
                <w:sz w:val="21"/>
              </w:rPr>
              <w:t xml:space="preserve"> </w:t>
            </w:r>
            <w:r>
              <w:rPr>
                <w:rFonts w:ascii="Calibri"/>
                <w:color w:val="231F20"/>
                <w:spacing w:val="-1"/>
                <w:w w:val="105"/>
                <w:sz w:val="21"/>
              </w:rPr>
              <w:t>standards?</w:t>
            </w:r>
          </w:p>
        </w:tc>
        <w:tc>
          <w:tcPr>
            <w:tcW w:w="3119" w:type="dxa"/>
            <w:vMerge w:val="restart"/>
            <w:tcBorders>
              <w:top w:val="single" w:sz="8" w:space="0" w:color="A7A9AC"/>
              <w:left w:val="single" w:sz="8" w:space="0" w:color="A7A9AC"/>
              <w:right w:val="single" w:sz="8" w:space="0" w:color="A7A9AC"/>
            </w:tcBorders>
          </w:tcPr>
          <w:p w14:paraId="5C9FEB09" w14:textId="77777777" w:rsidR="00870CC0" w:rsidRPr="00AB2FF5" w:rsidRDefault="000A244E" w:rsidP="00B757C4">
            <w:pPr>
              <w:pStyle w:val="ListParagraph"/>
              <w:ind w:left="290" w:hanging="284"/>
            </w:pPr>
            <w:r>
              <w:t xml:space="preserve">      </w:t>
            </w:r>
            <w:r>
              <w:rPr>
                <w:rFonts w:cstheme="minorHAnsi"/>
              </w:rPr>
              <w:t xml:space="preserve">√      </w:t>
            </w:r>
            <w:r w:rsidRPr="00AB2FF5">
              <w:t xml:space="preserve">Audit Manual and associated </w:t>
            </w:r>
            <w:r w:rsidRPr="00AB2FF5">
              <w:tab/>
              <w:t xml:space="preserve">procedures </w:t>
            </w:r>
          </w:p>
          <w:p w14:paraId="5C9FEB0A" w14:textId="77777777" w:rsidR="00A8302C" w:rsidRDefault="000A244E" w:rsidP="00826B22">
            <w:pPr>
              <w:pStyle w:val="ListParagraph"/>
              <w:numPr>
                <w:ilvl w:val="0"/>
                <w:numId w:val="80"/>
              </w:numPr>
            </w:pPr>
            <w:r>
              <w:t>Audit drive (electronic system)</w:t>
            </w:r>
          </w:p>
          <w:p w14:paraId="5C9FEB0B" w14:textId="77777777" w:rsidR="00A8302C" w:rsidRDefault="000A244E" w:rsidP="00826B22">
            <w:pPr>
              <w:pStyle w:val="ListParagraph"/>
              <w:numPr>
                <w:ilvl w:val="0"/>
                <w:numId w:val="80"/>
              </w:numPr>
            </w:pPr>
            <w:r>
              <w:t xml:space="preserve">Document templates </w:t>
            </w:r>
          </w:p>
          <w:p w14:paraId="5C9FEB0C" w14:textId="77777777" w:rsidR="00A8302C" w:rsidRDefault="00826B22" w:rsidP="00870CC0">
            <w:pPr>
              <w:pStyle w:val="ListParagraph"/>
              <w:ind w:left="720"/>
            </w:pPr>
          </w:p>
          <w:p w14:paraId="5C9FEB0D" w14:textId="77777777" w:rsidR="00731EE1" w:rsidRDefault="00826B22" w:rsidP="003D7638"/>
          <w:p w14:paraId="5C9FEB0E" w14:textId="77777777" w:rsidR="00731EE1" w:rsidRPr="008642B8" w:rsidRDefault="00826B22" w:rsidP="00A72822">
            <w:pPr>
              <w:rPr>
                <w:color w:val="FF0000"/>
              </w:rPr>
            </w:pPr>
          </w:p>
        </w:tc>
      </w:tr>
      <w:tr w:rsidR="00065F8A" w14:paraId="5C9FEB14" w14:textId="77777777" w:rsidTr="00826B22">
        <w:trPr>
          <w:trHeight w:hRule="exact" w:val="383"/>
        </w:trPr>
        <w:tc>
          <w:tcPr>
            <w:tcW w:w="1764" w:type="dxa"/>
            <w:tcBorders>
              <w:top w:val="single" w:sz="8" w:space="0" w:color="A7A9AC"/>
              <w:left w:val="single" w:sz="8" w:space="0" w:color="A7A9AC"/>
              <w:bottom w:val="single" w:sz="8" w:space="0" w:color="A7A9AC"/>
              <w:right w:val="single" w:sz="8" w:space="0" w:color="A7A9AC"/>
            </w:tcBorders>
          </w:tcPr>
          <w:p w14:paraId="5C9FEB10" w14:textId="77777777" w:rsidR="003D7638" w:rsidRPr="00B757C4"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B11" w14:textId="77777777" w:rsidR="003D7638" w:rsidRPr="00B757C4" w:rsidRDefault="000A244E" w:rsidP="003D7638">
            <w:pPr>
              <w:pStyle w:val="TableParagraph"/>
              <w:spacing w:before="60"/>
              <w:ind w:left="75"/>
              <w:rPr>
                <w:rFonts w:ascii="Calibri" w:eastAsia="Calibri" w:hAnsi="Calibri" w:cs="Calibri"/>
                <w:strike/>
                <w:sz w:val="21"/>
                <w:szCs w:val="21"/>
              </w:rPr>
            </w:pPr>
            <w:r w:rsidRPr="00B757C4">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B12" w14:textId="77777777" w:rsidR="003D7638" w:rsidRPr="008642B8" w:rsidRDefault="000A244E" w:rsidP="003D7638">
            <w:pPr>
              <w:pStyle w:val="TableParagraph"/>
              <w:spacing w:before="60"/>
              <w:ind w:left="75"/>
              <w:rPr>
                <w:rFonts w:ascii="Calibri" w:eastAsia="Calibri" w:hAnsi="Calibri" w:cs="Calibri"/>
                <w:strike/>
                <w:sz w:val="21"/>
                <w:szCs w:val="21"/>
              </w:rPr>
            </w:pPr>
            <w:r w:rsidRPr="008642B8">
              <w:rPr>
                <w:rFonts w:ascii="Calibri"/>
                <w:strike/>
                <w:color w:val="231F20"/>
                <w:spacing w:val="-1"/>
                <w:w w:val="95"/>
                <w:sz w:val="21"/>
              </w:rPr>
              <w:t>NOT</w:t>
            </w:r>
            <w:r w:rsidRPr="008642B8">
              <w:rPr>
                <w:rFonts w:ascii="Calibri"/>
                <w:strike/>
                <w:color w:val="231F20"/>
                <w:spacing w:val="26"/>
                <w:w w:val="95"/>
                <w:sz w:val="21"/>
              </w:rPr>
              <w:t xml:space="preserve"> </w:t>
            </w:r>
            <w:r w:rsidRPr="008642B8">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B13" w14:textId="77777777" w:rsidR="003D7638" w:rsidRDefault="00826B22" w:rsidP="003D7638"/>
        </w:tc>
      </w:tr>
      <w:tr w:rsidR="00065F8A" w14:paraId="5C9FEB17" w14:textId="77777777" w:rsidTr="00826B22">
        <w:trPr>
          <w:trHeight w:hRule="exact" w:val="400"/>
        </w:trPr>
        <w:tc>
          <w:tcPr>
            <w:tcW w:w="6945" w:type="dxa"/>
            <w:gridSpan w:val="3"/>
            <w:tcBorders>
              <w:top w:val="single" w:sz="8" w:space="0" w:color="A7A9AC"/>
              <w:left w:val="single" w:sz="8" w:space="0" w:color="A7A9AC"/>
              <w:bottom w:val="single" w:sz="8" w:space="0" w:color="A7A9AC"/>
              <w:right w:val="single" w:sz="8" w:space="0" w:color="A7A9AC"/>
            </w:tcBorders>
          </w:tcPr>
          <w:p w14:paraId="5C9FEB15" w14:textId="77777777" w:rsidR="003D7638" w:rsidRDefault="000A244E" w:rsidP="003D7638">
            <w:pPr>
              <w:pStyle w:val="TableParagraph"/>
              <w:spacing w:before="69"/>
              <w:ind w:left="75"/>
              <w:rPr>
                <w:rFonts w:ascii="Cambria" w:eastAsia="Cambria" w:hAnsi="Cambria" w:cs="Cambria"/>
                <w:sz w:val="21"/>
                <w:szCs w:val="21"/>
              </w:rPr>
            </w:pPr>
            <w:r>
              <w:rPr>
                <w:rFonts w:ascii="Cambria"/>
                <w:b/>
                <w:i/>
                <w:color w:val="652D89"/>
                <w:sz w:val="21"/>
              </w:rPr>
              <w:t>2050</w:t>
            </w:r>
            <w:r>
              <w:rPr>
                <w:rFonts w:ascii="Cambria"/>
                <w:b/>
                <w:i/>
                <w:color w:val="652D89"/>
                <w:spacing w:val="-16"/>
                <w:sz w:val="21"/>
              </w:rPr>
              <w:t xml:space="preserve"> </w:t>
            </w:r>
            <w:r>
              <w:rPr>
                <w:rFonts w:ascii="Cambria"/>
                <w:b/>
                <w:i/>
                <w:color w:val="652D89"/>
                <w:spacing w:val="-2"/>
                <w:sz w:val="21"/>
              </w:rPr>
              <w:t>Coor</w:t>
            </w:r>
            <w:r>
              <w:rPr>
                <w:rFonts w:ascii="Cambria"/>
                <w:b/>
                <w:i/>
                <w:color w:val="652D89"/>
                <w:spacing w:val="-1"/>
                <w:sz w:val="21"/>
              </w:rPr>
              <w:t>dination</w:t>
            </w:r>
          </w:p>
        </w:tc>
        <w:tc>
          <w:tcPr>
            <w:tcW w:w="3119" w:type="dxa"/>
            <w:tcBorders>
              <w:top w:val="single" w:sz="8" w:space="0" w:color="A7A9AC"/>
              <w:left w:val="single" w:sz="8" w:space="0" w:color="A7A9AC"/>
              <w:bottom w:val="single" w:sz="8" w:space="0" w:color="A7A9AC"/>
              <w:right w:val="single" w:sz="8" w:space="0" w:color="A7A9AC"/>
            </w:tcBorders>
          </w:tcPr>
          <w:p w14:paraId="5C9FEB16" w14:textId="77777777" w:rsidR="003D7638" w:rsidRDefault="00826B22" w:rsidP="003D7638"/>
        </w:tc>
      </w:tr>
      <w:tr w:rsidR="00065F8A" w14:paraId="5C9FEB21" w14:textId="77777777" w:rsidTr="00826B22">
        <w:trPr>
          <w:trHeight w:hRule="exact" w:val="4534"/>
        </w:trPr>
        <w:tc>
          <w:tcPr>
            <w:tcW w:w="6945" w:type="dxa"/>
            <w:gridSpan w:val="3"/>
            <w:tcBorders>
              <w:top w:val="single" w:sz="8" w:space="0" w:color="A7A9AC"/>
              <w:left w:val="single" w:sz="8" w:space="0" w:color="A7A9AC"/>
              <w:bottom w:val="single" w:sz="8" w:space="0" w:color="A7A9AC"/>
              <w:right w:val="single" w:sz="8" w:space="0" w:color="A7A9AC"/>
            </w:tcBorders>
          </w:tcPr>
          <w:p w14:paraId="5C9FEB18" w14:textId="77777777" w:rsidR="003D7638" w:rsidRDefault="000A244E" w:rsidP="003D7638">
            <w:pPr>
              <w:pStyle w:val="TableParagraph"/>
              <w:spacing w:before="60" w:line="280" w:lineRule="auto"/>
              <w:ind w:left="75" w:right="190"/>
              <w:jc w:val="both"/>
              <w:rPr>
                <w:rFonts w:ascii="Calibri" w:eastAsia="Calibri" w:hAnsi="Calibri" w:cs="Calibri"/>
                <w:sz w:val="21"/>
                <w:szCs w:val="21"/>
              </w:rPr>
            </w:pPr>
            <w:r>
              <w:rPr>
                <w:rFonts w:ascii="Calibri"/>
                <w:color w:val="231F20"/>
                <w:w w:val="105"/>
                <w:sz w:val="21"/>
              </w:rPr>
              <w:t>Does</w:t>
            </w:r>
            <w:r>
              <w:rPr>
                <w:rFonts w:ascii="Calibri"/>
                <w:color w:val="231F20"/>
                <w:spacing w:val="-19"/>
                <w:w w:val="105"/>
                <w:sz w:val="21"/>
              </w:rPr>
              <w:t xml:space="preserve"> </w:t>
            </w:r>
            <w:r>
              <w:rPr>
                <w:rFonts w:ascii="Calibri"/>
                <w:color w:val="231F20"/>
                <w:w w:val="105"/>
                <w:sz w:val="21"/>
              </w:rPr>
              <w:t>the</w:t>
            </w:r>
            <w:r>
              <w:rPr>
                <w:rFonts w:ascii="Calibri"/>
                <w:color w:val="231F20"/>
                <w:spacing w:val="-19"/>
                <w:w w:val="105"/>
                <w:sz w:val="21"/>
              </w:rPr>
              <w:t xml:space="preserve"> </w:t>
            </w:r>
            <w:r>
              <w:rPr>
                <w:rFonts w:ascii="Calibri"/>
                <w:color w:val="231F20"/>
                <w:w w:val="105"/>
                <w:sz w:val="21"/>
              </w:rPr>
              <w:t>risk-based</w:t>
            </w:r>
            <w:r>
              <w:rPr>
                <w:rFonts w:ascii="Calibri"/>
                <w:color w:val="231F20"/>
                <w:spacing w:val="-19"/>
                <w:w w:val="105"/>
                <w:sz w:val="21"/>
              </w:rPr>
              <w:t xml:space="preserve"> </w:t>
            </w:r>
            <w:r>
              <w:rPr>
                <w:rFonts w:ascii="Calibri"/>
                <w:color w:val="231F20"/>
                <w:w w:val="105"/>
                <w:sz w:val="21"/>
              </w:rPr>
              <w:t>plan</w:t>
            </w:r>
            <w:r>
              <w:rPr>
                <w:rFonts w:ascii="Calibri"/>
                <w:color w:val="231F20"/>
                <w:spacing w:val="-18"/>
                <w:w w:val="105"/>
                <w:sz w:val="21"/>
              </w:rPr>
              <w:t xml:space="preserve"> </w:t>
            </w:r>
            <w:r>
              <w:rPr>
                <w:rFonts w:ascii="Calibri"/>
                <w:color w:val="231F20"/>
                <w:w w:val="105"/>
                <w:sz w:val="21"/>
              </w:rPr>
              <w:t>include</w:t>
            </w:r>
            <w:r>
              <w:rPr>
                <w:rFonts w:ascii="Calibri"/>
                <w:color w:val="231F20"/>
                <w:spacing w:val="-19"/>
                <w:w w:val="105"/>
                <w:sz w:val="21"/>
              </w:rPr>
              <w:t xml:space="preserve"> </w:t>
            </w:r>
            <w:r>
              <w:rPr>
                <w:rFonts w:ascii="Calibri"/>
                <w:color w:val="231F20"/>
                <w:w w:val="105"/>
                <w:sz w:val="21"/>
              </w:rPr>
              <w:t>an</w:t>
            </w:r>
            <w:r>
              <w:rPr>
                <w:rFonts w:ascii="Calibri"/>
                <w:color w:val="231F20"/>
                <w:spacing w:val="-19"/>
                <w:w w:val="105"/>
                <w:sz w:val="21"/>
              </w:rPr>
              <w:t xml:space="preserve"> </w:t>
            </w:r>
            <w:r>
              <w:rPr>
                <w:rFonts w:ascii="Calibri"/>
                <w:color w:val="231F20"/>
                <w:w w:val="105"/>
                <w:sz w:val="21"/>
              </w:rPr>
              <w:t>adequately</w:t>
            </w:r>
            <w:r>
              <w:rPr>
                <w:rFonts w:ascii="Calibri"/>
                <w:color w:val="231F20"/>
                <w:spacing w:val="-18"/>
                <w:w w:val="105"/>
                <w:sz w:val="21"/>
              </w:rPr>
              <w:t xml:space="preserve"> </w:t>
            </w:r>
            <w:r>
              <w:rPr>
                <w:rFonts w:ascii="Calibri"/>
                <w:color w:val="231F20"/>
                <w:w w:val="105"/>
                <w:sz w:val="21"/>
              </w:rPr>
              <w:t>developed</w:t>
            </w:r>
            <w:r>
              <w:rPr>
                <w:rFonts w:ascii="Calibri"/>
                <w:color w:val="231F20"/>
                <w:spacing w:val="-19"/>
                <w:w w:val="105"/>
                <w:sz w:val="21"/>
              </w:rPr>
              <w:t xml:space="preserve"> </w:t>
            </w:r>
            <w:r>
              <w:rPr>
                <w:rFonts w:ascii="Calibri"/>
                <w:color w:val="231F20"/>
                <w:spacing w:val="-2"/>
                <w:w w:val="105"/>
                <w:sz w:val="21"/>
              </w:rPr>
              <w:t>appr</w:t>
            </w:r>
            <w:r>
              <w:rPr>
                <w:rFonts w:ascii="Calibri"/>
                <w:color w:val="231F20"/>
                <w:spacing w:val="-1"/>
                <w:w w:val="105"/>
                <w:sz w:val="21"/>
              </w:rPr>
              <w:t>oach</w:t>
            </w:r>
            <w:r>
              <w:rPr>
                <w:rFonts w:ascii="Calibri"/>
                <w:color w:val="231F20"/>
                <w:spacing w:val="-19"/>
                <w:w w:val="105"/>
                <w:sz w:val="21"/>
              </w:rPr>
              <w:t xml:space="preserve"> </w:t>
            </w:r>
            <w:r>
              <w:rPr>
                <w:rFonts w:ascii="Calibri"/>
                <w:color w:val="231F20"/>
                <w:w w:val="105"/>
                <w:sz w:val="21"/>
              </w:rPr>
              <w:t>to</w:t>
            </w:r>
            <w:r>
              <w:rPr>
                <w:rFonts w:ascii="Calibri"/>
                <w:color w:val="231F20"/>
                <w:spacing w:val="22"/>
                <w:w w:val="98"/>
                <w:sz w:val="21"/>
              </w:rPr>
              <w:t xml:space="preserve"> </w:t>
            </w:r>
            <w:r>
              <w:rPr>
                <w:rFonts w:ascii="Calibri"/>
                <w:color w:val="231F20"/>
                <w:w w:val="105"/>
                <w:sz w:val="21"/>
              </w:rPr>
              <w:t>using</w:t>
            </w:r>
            <w:r>
              <w:rPr>
                <w:rFonts w:ascii="Calibri"/>
                <w:color w:val="231F20"/>
                <w:spacing w:val="-14"/>
                <w:w w:val="105"/>
                <w:sz w:val="21"/>
              </w:rPr>
              <w:t xml:space="preserve"> </w:t>
            </w:r>
            <w:r>
              <w:rPr>
                <w:rFonts w:ascii="Calibri"/>
                <w:color w:val="231F20"/>
                <w:w w:val="105"/>
                <w:sz w:val="21"/>
              </w:rPr>
              <w:t>other</w:t>
            </w:r>
            <w:r>
              <w:rPr>
                <w:rFonts w:ascii="Calibri"/>
                <w:color w:val="231F20"/>
                <w:spacing w:val="-13"/>
                <w:w w:val="105"/>
                <w:sz w:val="21"/>
              </w:rPr>
              <w:t xml:space="preserve"> </w:t>
            </w:r>
            <w:r>
              <w:rPr>
                <w:rFonts w:ascii="Calibri"/>
                <w:color w:val="231F20"/>
                <w:spacing w:val="-2"/>
                <w:w w:val="105"/>
                <w:sz w:val="21"/>
              </w:rPr>
              <w:t>sour</w:t>
            </w:r>
            <w:r>
              <w:rPr>
                <w:rFonts w:ascii="Calibri"/>
                <w:color w:val="231F20"/>
                <w:spacing w:val="-1"/>
                <w:w w:val="105"/>
                <w:sz w:val="21"/>
              </w:rPr>
              <w:t>ces</w:t>
            </w:r>
            <w:r>
              <w:rPr>
                <w:rFonts w:ascii="Calibri"/>
                <w:color w:val="231F20"/>
                <w:spacing w:val="-14"/>
                <w:w w:val="105"/>
                <w:sz w:val="21"/>
              </w:rPr>
              <w:t xml:space="preserve"> </w:t>
            </w:r>
            <w:r>
              <w:rPr>
                <w:rFonts w:ascii="Calibri"/>
                <w:color w:val="231F20"/>
                <w:w w:val="105"/>
                <w:sz w:val="21"/>
              </w:rPr>
              <w:t>of</w:t>
            </w:r>
            <w:r>
              <w:rPr>
                <w:rFonts w:ascii="Calibri"/>
                <w:color w:val="231F20"/>
                <w:spacing w:val="-13"/>
                <w:w w:val="105"/>
                <w:sz w:val="21"/>
              </w:rPr>
              <w:t xml:space="preserve"> </w:t>
            </w:r>
            <w:r>
              <w:rPr>
                <w:rFonts w:ascii="Calibri"/>
                <w:color w:val="231F20"/>
                <w:spacing w:val="-1"/>
                <w:w w:val="105"/>
                <w:sz w:val="21"/>
              </w:rPr>
              <w:t>assurance</w:t>
            </w:r>
            <w:r>
              <w:rPr>
                <w:rFonts w:ascii="Calibri"/>
                <w:color w:val="231F20"/>
                <w:spacing w:val="-14"/>
                <w:w w:val="105"/>
                <w:sz w:val="21"/>
              </w:rPr>
              <w:t xml:space="preserve"> </w:t>
            </w:r>
            <w:r>
              <w:rPr>
                <w:rFonts w:ascii="Calibri"/>
                <w:color w:val="231F20"/>
                <w:w w:val="105"/>
                <w:sz w:val="21"/>
              </w:rPr>
              <w:t>and</w:t>
            </w:r>
            <w:r>
              <w:rPr>
                <w:rFonts w:ascii="Calibri"/>
                <w:color w:val="231F20"/>
                <w:spacing w:val="-13"/>
                <w:w w:val="105"/>
                <w:sz w:val="21"/>
              </w:rPr>
              <w:t xml:space="preserve"> </w:t>
            </w:r>
            <w:r>
              <w:rPr>
                <w:rFonts w:ascii="Calibri"/>
                <w:color w:val="231F20"/>
                <w:w w:val="105"/>
                <w:sz w:val="21"/>
              </w:rPr>
              <w:t>any</w:t>
            </w:r>
            <w:r>
              <w:rPr>
                <w:rFonts w:ascii="Calibri"/>
                <w:color w:val="231F20"/>
                <w:spacing w:val="-14"/>
                <w:w w:val="105"/>
                <w:sz w:val="21"/>
              </w:rPr>
              <w:t xml:space="preserve"> </w:t>
            </w:r>
            <w:r>
              <w:rPr>
                <w:rFonts w:ascii="Calibri"/>
                <w:color w:val="231F20"/>
                <w:spacing w:val="-2"/>
                <w:w w:val="105"/>
                <w:sz w:val="21"/>
              </w:rPr>
              <w:t>wor</w:t>
            </w:r>
            <w:r>
              <w:rPr>
                <w:rFonts w:ascii="Calibri"/>
                <w:color w:val="231F20"/>
                <w:spacing w:val="-1"/>
                <w:w w:val="105"/>
                <w:sz w:val="21"/>
              </w:rPr>
              <w:t>k</w:t>
            </w:r>
            <w:r>
              <w:rPr>
                <w:rFonts w:ascii="Calibri"/>
                <w:color w:val="231F20"/>
                <w:spacing w:val="-13"/>
                <w:w w:val="105"/>
                <w:sz w:val="21"/>
              </w:rPr>
              <w:t xml:space="preserve"> </w:t>
            </w:r>
            <w:r>
              <w:rPr>
                <w:rFonts w:ascii="Calibri"/>
                <w:color w:val="231F20"/>
                <w:w w:val="105"/>
                <w:sz w:val="21"/>
              </w:rPr>
              <w:t>that</w:t>
            </w:r>
            <w:r>
              <w:rPr>
                <w:rFonts w:ascii="Calibri"/>
                <w:color w:val="231F20"/>
                <w:spacing w:val="-14"/>
                <w:w w:val="105"/>
                <w:sz w:val="21"/>
              </w:rPr>
              <w:t xml:space="preserve"> </w:t>
            </w:r>
            <w:r>
              <w:rPr>
                <w:rFonts w:ascii="Calibri"/>
                <w:color w:val="231F20"/>
                <w:w w:val="105"/>
                <w:sz w:val="21"/>
              </w:rPr>
              <w:t>may</w:t>
            </w:r>
            <w:r>
              <w:rPr>
                <w:rFonts w:ascii="Calibri"/>
                <w:color w:val="231F20"/>
                <w:spacing w:val="-13"/>
                <w:w w:val="105"/>
                <w:sz w:val="21"/>
              </w:rPr>
              <w:t xml:space="preserve"> </w:t>
            </w:r>
            <w:r>
              <w:rPr>
                <w:rFonts w:ascii="Calibri"/>
                <w:color w:val="231F20"/>
                <w:w w:val="105"/>
                <w:sz w:val="21"/>
              </w:rPr>
              <w:t>be</w:t>
            </w:r>
            <w:r>
              <w:rPr>
                <w:rFonts w:ascii="Calibri"/>
                <w:color w:val="231F20"/>
                <w:spacing w:val="-14"/>
                <w:w w:val="105"/>
                <w:sz w:val="21"/>
              </w:rPr>
              <w:t xml:space="preserve"> </w:t>
            </w:r>
            <w:r>
              <w:rPr>
                <w:rFonts w:ascii="Calibri"/>
                <w:color w:val="231F20"/>
                <w:spacing w:val="-3"/>
                <w:w w:val="105"/>
                <w:sz w:val="21"/>
              </w:rPr>
              <w:t>required</w:t>
            </w:r>
            <w:r>
              <w:rPr>
                <w:rFonts w:ascii="Calibri"/>
                <w:color w:val="231F20"/>
                <w:spacing w:val="-13"/>
                <w:w w:val="105"/>
                <w:sz w:val="21"/>
              </w:rPr>
              <w:t xml:space="preserve"> </w:t>
            </w:r>
            <w:r>
              <w:rPr>
                <w:rFonts w:ascii="Calibri"/>
                <w:color w:val="231F20"/>
                <w:w w:val="105"/>
                <w:sz w:val="21"/>
              </w:rPr>
              <w:t>to</w:t>
            </w:r>
            <w:r>
              <w:rPr>
                <w:rFonts w:ascii="Calibri"/>
                <w:color w:val="231F20"/>
                <w:spacing w:val="23"/>
                <w:w w:val="98"/>
                <w:sz w:val="21"/>
              </w:rPr>
              <w:t xml:space="preserve"> </w:t>
            </w:r>
            <w:r>
              <w:rPr>
                <w:rFonts w:ascii="Calibri"/>
                <w:color w:val="231F20"/>
                <w:w w:val="105"/>
                <w:sz w:val="21"/>
              </w:rPr>
              <w:t>place</w:t>
            </w:r>
            <w:r>
              <w:rPr>
                <w:rFonts w:ascii="Calibri"/>
                <w:color w:val="231F20"/>
                <w:spacing w:val="-22"/>
                <w:w w:val="105"/>
                <w:sz w:val="21"/>
              </w:rPr>
              <w:t xml:space="preserve"> </w:t>
            </w:r>
            <w:r>
              <w:rPr>
                <w:rFonts w:ascii="Calibri"/>
                <w:color w:val="231F20"/>
                <w:spacing w:val="-2"/>
                <w:w w:val="105"/>
                <w:sz w:val="21"/>
              </w:rPr>
              <w:t>r</w:t>
            </w:r>
            <w:r>
              <w:rPr>
                <w:rFonts w:ascii="Calibri"/>
                <w:color w:val="231F20"/>
                <w:spacing w:val="-1"/>
                <w:w w:val="105"/>
                <w:sz w:val="21"/>
              </w:rPr>
              <w:t>eliance</w:t>
            </w:r>
            <w:r>
              <w:rPr>
                <w:rFonts w:ascii="Calibri"/>
                <w:color w:val="231F20"/>
                <w:spacing w:val="-22"/>
                <w:w w:val="105"/>
                <w:sz w:val="21"/>
              </w:rPr>
              <w:t xml:space="preserve"> </w:t>
            </w:r>
            <w:r>
              <w:rPr>
                <w:rFonts w:ascii="Calibri"/>
                <w:color w:val="231F20"/>
                <w:w w:val="105"/>
                <w:sz w:val="21"/>
              </w:rPr>
              <w:t>upon</w:t>
            </w:r>
            <w:r>
              <w:rPr>
                <w:rFonts w:ascii="Calibri"/>
                <w:color w:val="231F20"/>
                <w:spacing w:val="-21"/>
                <w:w w:val="105"/>
                <w:sz w:val="21"/>
              </w:rPr>
              <w:t xml:space="preserve"> </w:t>
            </w:r>
            <w:r>
              <w:rPr>
                <w:rFonts w:ascii="Calibri"/>
                <w:color w:val="231F20"/>
                <w:w w:val="105"/>
                <w:sz w:val="21"/>
              </w:rPr>
              <w:t>those</w:t>
            </w:r>
            <w:r>
              <w:rPr>
                <w:rFonts w:ascii="Calibri"/>
                <w:color w:val="231F20"/>
                <w:spacing w:val="-22"/>
                <w:w w:val="105"/>
                <w:sz w:val="21"/>
              </w:rPr>
              <w:t xml:space="preserve"> </w:t>
            </w:r>
            <w:r>
              <w:rPr>
                <w:rFonts w:ascii="Calibri"/>
                <w:color w:val="231F20"/>
                <w:spacing w:val="-2"/>
                <w:w w:val="105"/>
                <w:sz w:val="21"/>
              </w:rPr>
              <w:t>sour</w:t>
            </w:r>
            <w:r>
              <w:rPr>
                <w:rFonts w:ascii="Calibri"/>
                <w:color w:val="231F20"/>
                <w:spacing w:val="-1"/>
                <w:w w:val="105"/>
                <w:sz w:val="21"/>
              </w:rPr>
              <w:t>ces?</w:t>
            </w:r>
          </w:p>
          <w:p w14:paraId="5C9FEB19" w14:textId="77777777" w:rsidR="003D7638" w:rsidRDefault="000A244E" w:rsidP="00B757C4">
            <w:pPr>
              <w:pStyle w:val="TableParagraph"/>
              <w:spacing w:before="83" w:line="280" w:lineRule="auto"/>
              <w:ind w:left="75" w:right="261"/>
              <w:rPr>
                <w:rFonts w:ascii="Calibri" w:eastAsia="Calibri" w:hAnsi="Calibri" w:cs="Calibri"/>
                <w:sz w:val="21"/>
                <w:szCs w:val="21"/>
              </w:rPr>
            </w:pPr>
            <w:r>
              <w:rPr>
                <w:rFonts w:ascii="Calibri"/>
                <w:color w:val="231F20"/>
                <w:w w:val="105"/>
                <w:sz w:val="21"/>
              </w:rPr>
              <w:t>The</w:t>
            </w:r>
            <w:r>
              <w:rPr>
                <w:rFonts w:ascii="Calibri"/>
                <w:color w:val="231F20"/>
                <w:spacing w:val="-16"/>
                <w:w w:val="105"/>
                <w:sz w:val="21"/>
              </w:rPr>
              <w:t xml:space="preserve"> </w:t>
            </w:r>
            <w:r>
              <w:rPr>
                <w:rFonts w:ascii="Calibri"/>
                <w:color w:val="231F20"/>
                <w:w w:val="105"/>
                <w:sz w:val="21"/>
              </w:rPr>
              <w:t>CAE</w:t>
            </w:r>
            <w:r>
              <w:rPr>
                <w:rFonts w:ascii="Calibri"/>
                <w:color w:val="231F20"/>
                <w:spacing w:val="-15"/>
                <w:w w:val="105"/>
                <w:sz w:val="21"/>
              </w:rPr>
              <w:t xml:space="preserve"> </w:t>
            </w:r>
            <w:r>
              <w:rPr>
                <w:rFonts w:ascii="Calibri"/>
                <w:color w:val="231F20"/>
                <w:w w:val="105"/>
                <w:sz w:val="21"/>
              </w:rPr>
              <w:t>should</w:t>
            </w:r>
            <w:r>
              <w:rPr>
                <w:rFonts w:ascii="Calibri"/>
                <w:color w:val="231F20"/>
                <w:spacing w:val="-16"/>
                <w:w w:val="105"/>
                <w:sz w:val="21"/>
              </w:rPr>
              <w:t xml:space="preserve"> </w:t>
            </w:r>
            <w:r>
              <w:rPr>
                <w:rFonts w:ascii="Calibri"/>
                <w:color w:val="231F20"/>
                <w:spacing w:val="-2"/>
                <w:w w:val="105"/>
                <w:sz w:val="21"/>
              </w:rPr>
              <w:t>gener</w:t>
            </w:r>
            <w:r>
              <w:rPr>
                <w:rFonts w:ascii="Calibri"/>
                <w:color w:val="231F20"/>
                <w:spacing w:val="-1"/>
                <w:w w:val="105"/>
                <w:sz w:val="21"/>
              </w:rPr>
              <w:t>ally</w:t>
            </w:r>
            <w:r>
              <w:rPr>
                <w:rFonts w:ascii="Calibri"/>
                <w:color w:val="231F20"/>
                <w:spacing w:val="-15"/>
                <w:w w:val="105"/>
                <w:sz w:val="21"/>
              </w:rPr>
              <w:t xml:space="preserve"> </w:t>
            </w:r>
            <w:r>
              <w:rPr>
                <w:rFonts w:ascii="Calibri"/>
                <w:color w:val="231F20"/>
                <w:spacing w:val="-3"/>
                <w:w w:val="105"/>
                <w:sz w:val="21"/>
              </w:rPr>
              <w:t>share</w:t>
            </w:r>
            <w:r>
              <w:rPr>
                <w:rFonts w:ascii="Calibri"/>
                <w:color w:val="231F20"/>
                <w:spacing w:val="-15"/>
                <w:w w:val="105"/>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16"/>
                <w:w w:val="105"/>
                <w:sz w:val="21"/>
              </w:rPr>
              <w:t xml:space="preserve"> </w:t>
            </w:r>
            <w:r>
              <w:rPr>
                <w:rFonts w:ascii="Calibri"/>
                <w:color w:val="231F20"/>
                <w:w w:val="105"/>
                <w:sz w:val="21"/>
              </w:rPr>
              <w:t>and</w:t>
            </w:r>
            <w:r>
              <w:rPr>
                <w:rFonts w:ascii="Calibri"/>
                <w:color w:val="231F20"/>
                <w:spacing w:val="-15"/>
                <w:w w:val="105"/>
                <w:sz w:val="21"/>
              </w:rPr>
              <w:t xml:space="preserve"> </w:t>
            </w:r>
            <w:r>
              <w:rPr>
                <w:rFonts w:ascii="Calibri"/>
                <w:color w:val="231F20"/>
                <w:spacing w:val="-2"/>
                <w:w w:val="105"/>
                <w:sz w:val="21"/>
              </w:rPr>
              <w:t>coor</w:t>
            </w:r>
            <w:r>
              <w:rPr>
                <w:rFonts w:ascii="Calibri"/>
                <w:color w:val="231F20"/>
                <w:spacing w:val="-1"/>
                <w:w w:val="105"/>
                <w:sz w:val="21"/>
              </w:rPr>
              <w:t>dinate</w:t>
            </w:r>
            <w:r>
              <w:rPr>
                <w:rFonts w:ascii="Calibri"/>
                <w:color w:val="231F20"/>
                <w:spacing w:val="-15"/>
                <w:w w:val="105"/>
                <w:sz w:val="21"/>
              </w:rPr>
              <w:t xml:space="preserve"> </w:t>
            </w:r>
            <w:r>
              <w:rPr>
                <w:rFonts w:ascii="Calibri"/>
                <w:color w:val="231F20"/>
                <w:w w:val="105"/>
                <w:sz w:val="21"/>
              </w:rPr>
              <w:t>activities</w:t>
            </w:r>
            <w:r>
              <w:rPr>
                <w:rFonts w:ascii="Calibri"/>
                <w:color w:val="231F20"/>
                <w:spacing w:val="41"/>
                <w:w w:val="105"/>
                <w:sz w:val="21"/>
              </w:rPr>
              <w:t xml:space="preserve"> </w:t>
            </w:r>
            <w:r>
              <w:rPr>
                <w:rFonts w:ascii="Calibri"/>
                <w:color w:val="231F20"/>
                <w:w w:val="105"/>
                <w:sz w:val="21"/>
              </w:rPr>
              <w:t>with</w:t>
            </w:r>
            <w:r>
              <w:rPr>
                <w:rFonts w:ascii="Calibri"/>
                <w:color w:val="231F20"/>
                <w:spacing w:val="-22"/>
                <w:w w:val="105"/>
                <w:sz w:val="21"/>
              </w:rPr>
              <w:t xml:space="preserve"> </w:t>
            </w:r>
            <w:r>
              <w:rPr>
                <w:rFonts w:ascii="Calibri"/>
                <w:color w:val="231F20"/>
                <w:w w:val="105"/>
                <w:sz w:val="21"/>
              </w:rPr>
              <w:t>other</w:t>
            </w:r>
            <w:r>
              <w:rPr>
                <w:rFonts w:ascii="Calibri"/>
                <w:color w:val="231F20"/>
                <w:spacing w:val="-21"/>
                <w:w w:val="105"/>
                <w:sz w:val="21"/>
              </w:rPr>
              <w:t xml:space="preserve"> </w:t>
            </w:r>
            <w:r>
              <w:rPr>
                <w:rFonts w:ascii="Calibri"/>
                <w:color w:val="231F20"/>
                <w:w w:val="105"/>
                <w:sz w:val="21"/>
              </w:rPr>
              <w:t>internal</w:t>
            </w:r>
            <w:r>
              <w:rPr>
                <w:rFonts w:ascii="Calibri"/>
                <w:color w:val="231F20"/>
                <w:spacing w:val="-21"/>
                <w:w w:val="105"/>
                <w:sz w:val="21"/>
              </w:rPr>
              <w:t xml:space="preserve"> </w:t>
            </w:r>
            <w:r>
              <w:rPr>
                <w:rFonts w:ascii="Calibri"/>
                <w:color w:val="231F20"/>
                <w:w w:val="105"/>
                <w:sz w:val="21"/>
              </w:rPr>
              <w:t>and</w:t>
            </w:r>
            <w:r>
              <w:rPr>
                <w:rFonts w:ascii="Calibri"/>
                <w:color w:val="231F20"/>
                <w:spacing w:val="-21"/>
                <w:w w:val="105"/>
                <w:sz w:val="21"/>
              </w:rPr>
              <w:t xml:space="preserve"> </w:t>
            </w:r>
            <w:r>
              <w:rPr>
                <w:rFonts w:ascii="Calibri"/>
                <w:color w:val="231F20"/>
                <w:w w:val="105"/>
                <w:sz w:val="21"/>
              </w:rPr>
              <w:t>external</w:t>
            </w:r>
            <w:r>
              <w:rPr>
                <w:rFonts w:ascii="Calibri"/>
                <w:color w:val="231F20"/>
                <w:spacing w:val="-21"/>
                <w:w w:val="105"/>
                <w:sz w:val="21"/>
              </w:rPr>
              <w:t xml:space="preserve"> </w:t>
            </w:r>
            <w:r>
              <w:rPr>
                <w:rFonts w:ascii="Calibri"/>
                <w:color w:val="231F20"/>
                <w:spacing w:val="-2"/>
                <w:w w:val="105"/>
                <w:sz w:val="21"/>
              </w:rPr>
              <w:t>provider</w:t>
            </w:r>
            <w:r>
              <w:rPr>
                <w:rFonts w:ascii="Calibri"/>
                <w:color w:val="231F20"/>
                <w:spacing w:val="-1"/>
                <w:w w:val="105"/>
                <w:sz w:val="21"/>
              </w:rPr>
              <w:t>s</w:t>
            </w:r>
            <w:r>
              <w:rPr>
                <w:rFonts w:ascii="Calibri"/>
                <w:color w:val="231F20"/>
                <w:spacing w:val="-21"/>
                <w:w w:val="105"/>
                <w:sz w:val="21"/>
              </w:rPr>
              <w:t xml:space="preserve"> </w:t>
            </w:r>
            <w:r>
              <w:rPr>
                <w:rFonts w:ascii="Calibri"/>
                <w:color w:val="231F20"/>
                <w:w w:val="105"/>
                <w:sz w:val="21"/>
              </w:rPr>
              <w:t>of</w:t>
            </w:r>
            <w:r>
              <w:rPr>
                <w:rFonts w:ascii="Calibri"/>
                <w:color w:val="231F20"/>
                <w:spacing w:val="-21"/>
                <w:w w:val="105"/>
                <w:sz w:val="21"/>
              </w:rPr>
              <w:t xml:space="preserve"> </w:t>
            </w:r>
            <w:r>
              <w:rPr>
                <w:rFonts w:ascii="Calibri"/>
                <w:color w:val="231F20"/>
                <w:spacing w:val="-1"/>
                <w:w w:val="105"/>
                <w:sz w:val="21"/>
              </w:rPr>
              <w:t>assurance</w:t>
            </w:r>
            <w:r>
              <w:rPr>
                <w:rFonts w:ascii="Calibri"/>
                <w:color w:val="231F20"/>
                <w:spacing w:val="-21"/>
                <w:w w:val="105"/>
                <w:sz w:val="21"/>
              </w:rPr>
              <w:t xml:space="preserve"> </w:t>
            </w:r>
            <w:r>
              <w:rPr>
                <w:rFonts w:ascii="Calibri"/>
                <w:color w:val="231F20"/>
                <w:w w:val="105"/>
                <w:sz w:val="21"/>
              </w:rPr>
              <w:t>and</w:t>
            </w:r>
            <w:r>
              <w:rPr>
                <w:rFonts w:ascii="Calibri"/>
                <w:color w:val="231F20"/>
                <w:spacing w:val="-21"/>
                <w:w w:val="105"/>
                <w:sz w:val="21"/>
              </w:rPr>
              <w:t xml:space="preserve"> </w:t>
            </w:r>
            <w:r>
              <w:rPr>
                <w:rFonts w:ascii="Calibri"/>
                <w:color w:val="231F20"/>
                <w:w w:val="105"/>
                <w:sz w:val="21"/>
              </w:rPr>
              <w:t>consulting</w:t>
            </w:r>
            <w:r>
              <w:rPr>
                <w:rFonts w:ascii="Calibri"/>
                <w:color w:val="231F20"/>
                <w:spacing w:val="23"/>
                <w:w w:val="105"/>
                <w:sz w:val="21"/>
              </w:rPr>
              <w:t xml:space="preserve"> </w:t>
            </w:r>
            <w:r>
              <w:rPr>
                <w:rFonts w:ascii="Calibri"/>
                <w:color w:val="231F20"/>
                <w:w w:val="105"/>
                <w:sz w:val="21"/>
              </w:rPr>
              <w:t>services.</w:t>
            </w:r>
            <w:r>
              <w:rPr>
                <w:rFonts w:ascii="Calibri"/>
                <w:color w:val="231F20"/>
                <w:spacing w:val="-11"/>
                <w:w w:val="105"/>
                <w:sz w:val="21"/>
              </w:rPr>
              <w:t xml:space="preserve"> </w:t>
            </w:r>
            <w:r>
              <w:rPr>
                <w:rFonts w:ascii="Calibri"/>
                <w:color w:val="231F20"/>
                <w:w w:val="105"/>
                <w:sz w:val="21"/>
              </w:rPr>
              <w:t>They</w:t>
            </w:r>
            <w:r>
              <w:rPr>
                <w:rFonts w:ascii="Calibri"/>
                <w:color w:val="231F20"/>
                <w:spacing w:val="-11"/>
                <w:w w:val="105"/>
                <w:sz w:val="21"/>
              </w:rPr>
              <w:t xml:space="preserve"> </w:t>
            </w:r>
            <w:r>
              <w:rPr>
                <w:rFonts w:ascii="Calibri"/>
                <w:color w:val="231F20"/>
                <w:w w:val="105"/>
                <w:sz w:val="21"/>
              </w:rPr>
              <w:t>may</w:t>
            </w:r>
            <w:r>
              <w:rPr>
                <w:rFonts w:ascii="Calibri"/>
                <w:color w:val="231F20"/>
                <w:spacing w:val="-11"/>
                <w:w w:val="105"/>
                <w:sz w:val="21"/>
              </w:rPr>
              <w:t xml:space="preserve"> </w:t>
            </w:r>
            <w:r>
              <w:rPr>
                <w:rFonts w:ascii="Calibri"/>
                <w:color w:val="231F20"/>
                <w:w w:val="105"/>
                <w:sz w:val="21"/>
              </w:rPr>
              <w:t>also</w:t>
            </w:r>
            <w:r>
              <w:rPr>
                <w:rFonts w:ascii="Calibri"/>
                <w:color w:val="231F20"/>
                <w:spacing w:val="-11"/>
                <w:w w:val="105"/>
                <w:sz w:val="21"/>
              </w:rPr>
              <w:t xml:space="preserve"> </w:t>
            </w:r>
            <w:r>
              <w:rPr>
                <w:rFonts w:ascii="Calibri"/>
                <w:color w:val="231F20"/>
                <w:spacing w:val="-2"/>
                <w:w w:val="105"/>
                <w:sz w:val="21"/>
              </w:rPr>
              <w:t>carr</w:t>
            </w:r>
            <w:r>
              <w:rPr>
                <w:rFonts w:ascii="Calibri"/>
                <w:color w:val="231F20"/>
                <w:spacing w:val="-1"/>
                <w:w w:val="105"/>
                <w:sz w:val="21"/>
              </w:rPr>
              <w:t>y</w:t>
            </w:r>
            <w:r>
              <w:rPr>
                <w:rFonts w:ascii="Calibri"/>
                <w:color w:val="231F20"/>
                <w:spacing w:val="-11"/>
                <w:w w:val="105"/>
                <w:sz w:val="21"/>
              </w:rPr>
              <w:t xml:space="preserve"> </w:t>
            </w:r>
            <w:r>
              <w:rPr>
                <w:rFonts w:ascii="Calibri"/>
                <w:color w:val="231F20"/>
                <w:w w:val="105"/>
                <w:sz w:val="21"/>
              </w:rPr>
              <w:t>out</w:t>
            </w:r>
            <w:r>
              <w:rPr>
                <w:rFonts w:ascii="Calibri"/>
                <w:color w:val="231F20"/>
                <w:spacing w:val="-11"/>
                <w:w w:val="105"/>
                <w:sz w:val="21"/>
              </w:rPr>
              <w:t xml:space="preserve"> </w:t>
            </w:r>
            <w:r>
              <w:rPr>
                <w:rFonts w:ascii="Calibri"/>
                <w:color w:val="231F20"/>
                <w:w w:val="105"/>
                <w:sz w:val="21"/>
              </w:rPr>
              <w:t>an</w:t>
            </w:r>
            <w:r>
              <w:rPr>
                <w:rFonts w:ascii="Calibri"/>
                <w:color w:val="231F20"/>
                <w:spacing w:val="-11"/>
                <w:w w:val="105"/>
                <w:sz w:val="21"/>
              </w:rPr>
              <w:t xml:space="preserve"> </w:t>
            </w:r>
            <w:r>
              <w:rPr>
                <w:rFonts w:ascii="Calibri"/>
                <w:color w:val="231F20"/>
                <w:spacing w:val="-1"/>
                <w:w w:val="105"/>
                <w:sz w:val="21"/>
              </w:rPr>
              <w:t>assurance</w:t>
            </w:r>
            <w:r>
              <w:rPr>
                <w:rFonts w:ascii="Calibri"/>
                <w:color w:val="231F20"/>
                <w:spacing w:val="-11"/>
                <w:w w:val="105"/>
                <w:sz w:val="21"/>
              </w:rPr>
              <w:t xml:space="preserve"> </w:t>
            </w:r>
            <w:r>
              <w:rPr>
                <w:rFonts w:ascii="Calibri"/>
                <w:color w:val="231F20"/>
                <w:w w:val="105"/>
                <w:sz w:val="21"/>
              </w:rPr>
              <w:t>mapping</w:t>
            </w:r>
            <w:r>
              <w:rPr>
                <w:rFonts w:ascii="Calibri"/>
                <w:color w:val="231F20"/>
                <w:spacing w:val="-11"/>
                <w:w w:val="105"/>
                <w:sz w:val="21"/>
              </w:rPr>
              <w:t xml:space="preserve"> </w:t>
            </w:r>
            <w:proofErr w:type="gramStart"/>
            <w:r>
              <w:rPr>
                <w:rFonts w:ascii="Calibri"/>
                <w:color w:val="231F20"/>
                <w:spacing w:val="-2"/>
                <w:w w:val="105"/>
                <w:sz w:val="21"/>
              </w:rPr>
              <w:t>exer</w:t>
            </w:r>
            <w:r>
              <w:rPr>
                <w:rFonts w:ascii="Calibri"/>
                <w:color w:val="231F20"/>
                <w:spacing w:val="-1"/>
                <w:w w:val="105"/>
                <w:sz w:val="21"/>
              </w:rPr>
              <w:t xml:space="preserve">cise, </w:t>
            </w:r>
            <w:r>
              <w:rPr>
                <w:rFonts w:ascii="Calibri"/>
                <w:color w:val="231F20"/>
                <w:sz w:val="21"/>
              </w:rPr>
              <w:t>or</w:t>
            </w:r>
            <w:proofErr w:type="gramEnd"/>
            <w:r>
              <w:rPr>
                <w:rFonts w:ascii="Calibri"/>
                <w:color w:val="231F20"/>
                <w:spacing w:val="12"/>
                <w:sz w:val="21"/>
              </w:rPr>
              <w:t xml:space="preserve"> </w:t>
            </w:r>
            <w:r>
              <w:rPr>
                <w:rFonts w:ascii="Calibri"/>
                <w:color w:val="231F20"/>
                <w:sz w:val="21"/>
              </w:rPr>
              <w:t>make</w:t>
            </w:r>
            <w:r>
              <w:rPr>
                <w:rFonts w:ascii="Calibri"/>
                <w:color w:val="231F20"/>
                <w:spacing w:val="13"/>
                <w:sz w:val="21"/>
              </w:rPr>
              <w:t xml:space="preserve"> </w:t>
            </w:r>
            <w:r>
              <w:rPr>
                <w:rFonts w:ascii="Calibri"/>
                <w:color w:val="231F20"/>
                <w:sz w:val="21"/>
              </w:rPr>
              <w:t>use</w:t>
            </w:r>
            <w:r>
              <w:rPr>
                <w:rFonts w:ascii="Calibri"/>
                <w:color w:val="231F20"/>
                <w:spacing w:val="13"/>
                <w:sz w:val="21"/>
              </w:rPr>
              <w:t xml:space="preserve"> </w:t>
            </w:r>
            <w:r>
              <w:rPr>
                <w:rFonts w:ascii="Calibri"/>
                <w:color w:val="231F20"/>
                <w:sz w:val="21"/>
              </w:rPr>
              <w:t>of</w:t>
            </w:r>
            <w:r>
              <w:rPr>
                <w:rFonts w:ascii="Calibri"/>
                <w:color w:val="231F20"/>
                <w:spacing w:val="13"/>
                <w:sz w:val="21"/>
              </w:rPr>
              <w:t xml:space="preserve"> </w:t>
            </w:r>
            <w:r>
              <w:rPr>
                <w:rFonts w:ascii="Calibri"/>
                <w:color w:val="231F20"/>
                <w:spacing w:val="-1"/>
                <w:sz w:val="21"/>
              </w:rPr>
              <w:t>assurance</w:t>
            </w:r>
            <w:r>
              <w:rPr>
                <w:rFonts w:ascii="Calibri"/>
                <w:color w:val="231F20"/>
                <w:spacing w:val="13"/>
                <w:sz w:val="21"/>
              </w:rPr>
              <w:t xml:space="preserve"> </w:t>
            </w:r>
            <w:r>
              <w:rPr>
                <w:rFonts w:ascii="Calibri"/>
                <w:color w:val="231F20"/>
                <w:sz w:val="21"/>
              </w:rPr>
              <w:t>mapping</w:t>
            </w:r>
            <w:r>
              <w:rPr>
                <w:rFonts w:ascii="Calibri"/>
                <w:color w:val="231F20"/>
                <w:spacing w:val="13"/>
                <w:sz w:val="21"/>
              </w:rPr>
              <w:t xml:space="preserve"> </w:t>
            </w:r>
            <w:r>
              <w:rPr>
                <w:rFonts w:ascii="Calibri"/>
                <w:color w:val="231F20"/>
                <w:sz w:val="21"/>
              </w:rPr>
              <w:t>carried</w:t>
            </w:r>
            <w:r>
              <w:rPr>
                <w:rFonts w:ascii="Calibri"/>
                <w:color w:val="231F20"/>
                <w:spacing w:val="13"/>
                <w:sz w:val="21"/>
              </w:rPr>
              <w:t xml:space="preserve"> </w:t>
            </w:r>
            <w:r>
              <w:rPr>
                <w:rFonts w:ascii="Calibri"/>
                <w:color w:val="231F20"/>
                <w:sz w:val="21"/>
              </w:rPr>
              <w:t>out</w:t>
            </w:r>
            <w:r>
              <w:rPr>
                <w:rFonts w:ascii="Calibri"/>
                <w:color w:val="231F20"/>
                <w:spacing w:val="13"/>
                <w:sz w:val="21"/>
              </w:rPr>
              <w:t xml:space="preserve"> </w:t>
            </w:r>
            <w:r>
              <w:rPr>
                <w:rFonts w:ascii="Calibri"/>
                <w:color w:val="231F20"/>
                <w:sz w:val="21"/>
              </w:rPr>
              <w:t>by</w:t>
            </w:r>
            <w:r>
              <w:rPr>
                <w:rFonts w:ascii="Calibri"/>
                <w:color w:val="231F20"/>
                <w:spacing w:val="13"/>
                <w:sz w:val="21"/>
              </w:rPr>
              <w:t xml:space="preserve"> </w:t>
            </w:r>
            <w:r>
              <w:rPr>
                <w:rFonts w:ascii="Calibri"/>
                <w:color w:val="231F20"/>
                <w:sz w:val="21"/>
              </w:rPr>
              <w:t>other</w:t>
            </w:r>
            <w:r>
              <w:rPr>
                <w:rFonts w:ascii="Calibri"/>
                <w:color w:val="231F20"/>
                <w:spacing w:val="13"/>
                <w:sz w:val="21"/>
              </w:rPr>
              <w:t xml:space="preserve"> </w:t>
            </w:r>
            <w:r>
              <w:rPr>
                <w:rFonts w:ascii="Calibri"/>
                <w:color w:val="231F20"/>
                <w:spacing w:val="-1"/>
                <w:sz w:val="21"/>
              </w:rPr>
              <w:t>assurance</w:t>
            </w:r>
            <w:r>
              <w:rPr>
                <w:rFonts w:ascii="Calibri"/>
                <w:color w:val="231F20"/>
                <w:spacing w:val="23"/>
                <w:w w:val="103"/>
                <w:sz w:val="21"/>
              </w:rPr>
              <w:t xml:space="preserve"> </w:t>
            </w:r>
            <w:r>
              <w:rPr>
                <w:rFonts w:ascii="Calibri"/>
                <w:color w:val="231F20"/>
                <w:spacing w:val="-1"/>
                <w:sz w:val="21"/>
              </w:rPr>
              <w:t>providers.</w:t>
            </w:r>
          </w:p>
          <w:p w14:paraId="5C9FEB1A" w14:textId="77777777" w:rsidR="003D7638" w:rsidRDefault="000A244E" w:rsidP="003D7638">
            <w:pPr>
              <w:pStyle w:val="TableParagraph"/>
              <w:spacing w:before="83" w:line="280" w:lineRule="auto"/>
              <w:ind w:left="75" w:right="538"/>
              <w:rPr>
                <w:rFonts w:ascii="Calibri" w:eastAsia="Calibri" w:hAnsi="Calibri" w:cs="Calibri"/>
                <w:sz w:val="21"/>
                <w:szCs w:val="21"/>
              </w:rPr>
            </w:pPr>
            <w:r>
              <w:rPr>
                <w:rFonts w:ascii="Calibri"/>
                <w:color w:val="231F20"/>
                <w:sz w:val="21"/>
              </w:rPr>
              <w:t>They</w:t>
            </w:r>
            <w:r>
              <w:rPr>
                <w:rFonts w:ascii="Calibri"/>
                <w:color w:val="231F20"/>
                <w:spacing w:val="16"/>
                <w:sz w:val="21"/>
              </w:rPr>
              <w:t xml:space="preserve"> </w:t>
            </w:r>
            <w:r>
              <w:rPr>
                <w:rFonts w:ascii="Calibri"/>
                <w:color w:val="231F20"/>
                <w:sz w:val="21"/>
              </w:rPr>
              <w:t>should</w:t>
            </w:r>
            <w:r>
              <w:rPr>
                <w:rFonts w:ascii="Calibri"/>
                <w:color w:val="231F20"/>
                <w:spacing w:val="16"/>
                <w:sz w:val="21"/>
              </w:rPr>
              <w:t xml:space="preserve"> </w:t>
            </w:r>
            <w:r>
              <w:rPr>
                <w:rFonts w:ascii="Calibri"/>
                <w:color w:val="231F20"/>
                <w:sz w:val="21"/>
              </w:rPr>
              <w:t>also</w:t>
            </w:r>
            <w:r>
              <w:rPr>
                <w:rFonts w:ascii="Calibri"/>
                <w:color w:val="231F20"/>
                <w:spacing w:val="16"/>
                <w:sz w:val="21"/>
              </w:rPr>
              <w:t xml:space="preserve"> </w:t>
            </w:r>
            <w:r>
              <w:rPr>
                <w:rFonts w:ascii="Calibri"/>
                <w:color w:val="231F20"/>
                <w:sz w:val="21"/>
              </w:rPr>
              <w:t>meet</w:t>
            </w:r>
            <w:r>
              <w:rPr>
                <w:rFonts w:ascii="Calibri"/>
                <w:color w:val="231F20"/>
                <w:spacing w:val="16"/>
                <w:sz w:val="21"/>
              </w:rPr>
              <w:t xml:space="preserve"> </w:t>
            </w:r>
            <w:r>
              <w:rPr>
                <w:rFonts w:ascii="Calibri"/>
                <w:color w:val="231F20"/>
                <w:spacing w:val="-2"/>
                <w:sz w:val="21"/>
              </w:rPr>
              <w:t>r</w:t>
            </w:r>
            <w:r>
              <w:rPr>
                <w:rFonts w:ascii="Calibri"/>
                <w:color w:val="231F20"/>
                <w:spacing w:val="-1"/>
                <w:sz w:val="21"/>
              </w:rPr>
              <w:t>egularly</w:t>
            </w:r>
            <w:r>
              <w:rPr>
                <w:rFonts w:ascii="Calibri"/>
                <w:color w:val="231F20"/>
                <w:spacing w:val="16"/>
                <w:sz w:val="21"/>
              </w:rPr>
              <w:t xml:space="preserve"> </w:t>
            </w:r>
            <w:r>
              <w:rPr>
                <w:rFonts w:ascii="Calibri"/>
                <w:color w:val="231F20"/>
                <w:sz w:val="21"/>
              </w:rPr>
              <w:t>with</w:t>
            </w:r>
            <w:r>
              <w:rPr>
                <w:rFonts w:ascii="Calibri"/>
                <w:color w:val="231F20"/>
                <w:spacing w:val="16"/>
                <w:sz w:val="21"/>
              </w:rPr>
              <w:t xml:space="preserve"> </w:t>
            </w:r>
            <w:r>
              <w:rPr>
                <w:rFonts w:ascii="Calibri"/>
                <w:color w:val="231F20"/>
                <w:sz w:val="21"/>
              </w:rPr>
              <w:t>the</w:t>
            </w:r>
            <w:r>
              <w:rPr>
                <w:rFonts w:ascii="Calibri"/>
                <w:color w:val="231F20"/>
                <w:spacing w:val="16"/>
                <w:sz w:val="21"/>
              </w:rPr>
              <w:t xml:space="preserve"> </w:t>
            </w:r>
            <w:r>
              <w:rPr>
                <w:rFonts w:ascii="Calibri"/>
                <w:color w:val="231F20"/>
                <w:sz w:val="21"/>
              </w:rPr>
              <w:t>nominated</w:t>
            </w:r>
            <w:r>
              <w:rPr>
                <w:rFonts w:ascii="Calibri"/>
                <w:color w:val="231F20"/>
                <w:spacing w:val="16"/>
                <w:sz w:val="21"/>
              </w:rPr>
              <w:t xml:space="preserve"> </w:t>
            </w:r>
            <w:r>
              <w:rPr>
                <w:rFonts w:ascii="Calibri"/>
                <w:color w:val="231F20"/>
                <w:sz w:val="21"/>
              </w:rPr>
              <w:t>external</w:t>
            </w:r>
            <w:r>
              <w:rPr>
                <w:rFonts w:ascii="Calibri"/>
                <w:color w:val="231F20"/>
                <w:spacing w:val="16"/>
                <w:sz w:val="21"/>
              </w:rPr>
              <w:t xml:space="preserve"> </w:t>
            </w:r>
            <w:r>
              <w:rPr>
                <w:rFonts w:ascii="Calibri"/>
                <w:color w:val="231F20"/>
                <w:sz w:val="21"/>
              </w:rPr>
              <w:t>audit</w:t>
            </w:r>
            <w:r>
              <w:rPr>
                <w:rFonts w:ascii="Calibri"/>
                <w:color w:val="231F20"/>
                <w:spacing w:val="21"/>
                <w:w w:val="105"/>
                <w:sz w:val="21"/>
              </w:rPr>
              <w:t xml:space="preserve"> </w:t>
            </w:r>
            <w:r>
              <w:rPr>
                <w:rFonts w:ascii="Calibri"/>
                <w:color w:val="231F20"/>
                <w:spacing w:val="-2"/>
                <w:sz w:val="21"/>
              </w:rPr>
              <w:t>r</w:t>
            </w:r>
            <w:r>
              <w:rPr>
                <w:rFonts w:ascii="Calibri"/>
                <w:color w:val="231F20"/>
                <w:spacing w:val="-1"/>
                <w:sz w:val="21"/>
              </w:rPr>
              <w:t>epresentative</w:t>
            </w:r>
            <w:r>
              <w:rPr>
                <w:rFonts w:ascii="Calibri"/>
                <w:color w:val="231F20"/>
                <w:spacing w:val="9"/>
                <w:sz w:val="21"/>
              </w:rPr>
              <w:t xml:space="preserve"> </w:t>
            </w:r>
            <w:r>
              <w:rPr>
                <w:rFonts w:ascii="Calibri"/>
                <w:color w:val="231F20"/>
                <w:sz w:val="21"/>
              </w:rPr>
              <w:t>to</w:t>
            </w:r>
            <w:r>
              <w:rPr>
                <w:rFonts w:ascii="Calibri"/>
                <w:color w:val="231F20"/>
                <w:spacing w:val="10"/>
                <w:sz w:val="21"/>
              </w:rPr>
              <w:t xml:space="preserve"> </w:t>
            </w:r>
            <w:r>
              <w:rPr>
                <w:rFonts w:ascii="Calibri"/>
                <w:color w:val="231F20"/>
                <w:sz w:val="21"/>
              </w:rPr>
              <w:t>consult</w:t>
            </w:r>
            <w:r>
              <w:rPr>
                <w:rFonts w:ascii="Calibri"/>
                <w:color w:val="231F20"/>
                <w:spacing w:val="9"/>
                <w:sz w:val="21"/>
              </w:rPr>
              <w:t xml:space="preserve"> </w:t>
            </w:r>
            <w:r>
              <w:rPr>
                <w:rFonts w:ascii="Calibri"/>
                <w:color w:val="231F20"/>
                <w:sz w:val="21"/>
              </w:rPr>
              <w:t>on</w:t>
            </w:r>
            <w:r>
              <w:rPr>
                <w:rFonts w:ascii="Calibri"/>
                <w:color w:val="231F20"/>
                <w:spacing w:val="10"/>
                <w:sz w:val="21"/>
              </w:rPr>
              <w:t xml:space="preserve"> </w:t>
            </w:r>
            <w:r>
              <w:rPr>
                <w:rFonts w:ascii="Calibri"/>
                <w:color w:val="231F20"/>
                <w:sz w:val="21"/>
              </w:rPr>
              <w:t>and</w:t>
            </w:r>
            <w:r>
              <w:rPr>
                <w:rFonts w:ascii="Calibri"/>
                <w:color w:val="231F20"/>
                <w:spacing w:val="9"/>
                <w:sz w:val="21"/>
              </w:rPr>
              <w:t xml:space="preserve"> </w:t>
            </w:r>
            <w:r>
              <w:rPr>
                <w:rFonts w:ascii="Calibri"/>
                <w:color w:val="231F20"/>
                <w:spacing w:val="-1"/>
                <w:sz w:val="21"/>
              </w:rPr>
              <w:t>coordinate</w:t>
            </w:r>
            <w:r>
              <w:rPr>
                <w:rFonts w:ascii="Calibri"/>
                <w:color w:val="231F20"/>
                <w:spacing w:val="10"/>
                <w:sz w:val="21"/>
              </w:rPr>
              <w:t xml:space="preserve"> </w:t>
            </w:r>
            <w:r>
              <w:rPr>
                <w:rFonts w:ascii="Calibri"/>
                <w:color w:val="231F20"/>
                <w:sz w:val="21"/>
              </w:rPr>
              <w:t>their</w:t>
            </w:r>
            <w:r>
              <w:rPr>
                <w:rFonts w:ascii="Calibri"/>
                <w:color w:val="231F20"/>
                <w:spacing w:val="9"/>
                <w:sz w:val="21"/>
              </w:rPr>
              <w:t xml:space="preserve"> </w:t>
            </w:r>
            <w:r>
              <w:rPr>
                <w:rFonts w:ascii="Calibri"/>
                <w:color w:val="231F20"/>
                <w:spacing w:val="-2"/>
                <w:sz w:val="21"/>
              </w:rPr>
              <w:t>r</w:t>
            </w:r>
            <w:r>
              <w:rPr>
                <w:rFonts w:ascii="Calibri"/>
                <w:color w:val="231F20"/>
                <w:spacing w:val="-1"/>
                <w:sz w:val="21"/>
              </w:rPr>
              <w:t>espective</w:t>
            </w:r>
            <w:r>
              <w:rPr>
                <w:rFonts w:ascii="Calibri"/>
                <w:color w:val="231F20"/>
                <w:spacing w:val="10"/>
                <w:sz w:val="21"/>
              </w:rPr>
              <w:t xml:space="preserve"> </w:t>
            </w:r>
            <w:r>
              <w:rPr>
                <w:rFonts w:ascii="Calibri"/>
                <w:color w:val="231F20"/>
                <w:sz w:val="21"/>
              </w:rPr>
              <w:t>audit</w:t>
            </w:r>
            <w:r>
              <w:rPr>
                <w:rFonts w:ascii="Calibri"/>
                <w:color w:val="231F20"/>
                <w:spacing w:val="27"/>
                <w:w w:val="105"/>
                <w:sz w:val="21"/>
              </w:rPr>
              <w:t xml:space="preserve"> </w:t>
            </w:r>
            <w:r>
              <w:rPr>
                <w:rFonts w:ascii="Calibri"/>
                <w:color w:val="231F20"/>
                <w:sz w:val="21"/>
              </w:rPr>
              <w:t>plans.</w:t>
            </w:r>
          </w:p>
          <w:p w14:paraId="5C9FEB1B" w14:textId="77777777" w:rsidR="003D7638" w:rsidRDefault="000A244E" w:rsidP="003D7638">
            <w:pPr>
              <w:pStyle w:val="TableParagraph"/>
              <w:spacing w:before="83" w:line="280" w:lineRule="auto"/>
              <w:ind w:left="75" w:right="580"/>
              <w:rPr>
                <w:rFonts w:ascii="Calibri" w:eastAsia="Calibri" w:hAnsi="Calibri" w:cs="Calibri"/>
                <w:sz w:val="21"/>
                <w:szCs w:val="21"/>
              </w:rPr>
            </w:pPr>
            <w:r>
              <w:rPr>
                <w:rFonts w:ascii="Calibri"/>
                <w:color w:val="231F20"/>
                <w:spacing w:val="-3"/>
                <w:sz w:val="21"/>
              </w:rPr>
              <w:t>Where</w:t>
            </w:r>
            <w:r>
              <w:rPr>
                <w:rFonts w:ascii="Calibri"/>
                <w:color w:val="231F20"/>
                <w:spacing w:val="13"/>
                <w:sz w:val="21"/>
              </w:rPr>
              <w:t xml:space="preserve"> </w:t>
            </w:r>
            <w:r>
              <w:rPr>
                <w:rFonts w:ascii="Calibri"/>
                <w:color w:val="231F20"/>
                <w:sz w:val="21"/>
              </w:rPr>
              <w:t>key</w:t>
            </w:r>
            <w:r>
              <w:rPr>
                <w:rFonts w:ascii="Calibri"/>
                <w:color w:val="231F20"/>
                <w:spacing w:val="13"/>
                <w:sz w:val="21"/>
              </w:rPr>
              <w:t xml:space="preserve"> </w:t>
            </w:r>
            <w:proofErr w:type="spellStart"/>
            <w:r>
              <w:rPr>
                <w:rFonts w:ascii="Calibri"/>
                <w:color w:val="231F20"/>
                <w:spacing w:val="-2"/>
                <w:sz w:val="21"/>
              </w:rPr>
              <w:t>or</w:t>
            </w:r>
            <w:r>
              <w:rPr>
                <w:rFonts w:ascii="Calibri"/>
                <w:color w:val="231F20"/>
                <w:spacing w:val="-1"/>
                <w:sz w:val="21"/>
              </w:rPr>
              <w:t>ganisational</w:t>
            </w:r>
            <w:proofErr w:type="spellEnd"/>
            <w:r>
              <w:rPr>
                <w:rFonts w:ascii="Calibri"/>
                <w:color w:val="231F20"/>
                <w:spacing w:val="14"/>
                <w:sz w:val="21"/>
              </w:rPr>
              <w:t xml:space="preserve"> </w:t>
            </w:r>
            <w:r>
              <w:rPr>
                <w:rFonts w:ascii="Calibri"/>
                <w:color w:val="231F20"/>
                <w:sz w:val="21"/>
              </w:rPr>
              <w:t>risks</w:t>
            </w:r>
            <w:r>
              <w:rPr>
                <w:rFonts w:ascii="Calibri"/>
                <w:color w:val="231F20"/>
                <w:spacing w:val="13"/>
                <w:sz w:val="21"/>
              </w:rPr>
              <w:t xml:space="preserve"> </w:t>
            </w:r>
            <w:r>
              <w:rPr>
                <w:rFonts w:ascii="Calibri"/>
                <w:color w:val="231F20"/>
                <w:spacing w:val="-2"/>
                <w:sz w:val="21"/>
              </w:rPr>
              <w:t>r</w:t>
            </w:r>
            <w:r>
              <w:rPr>
                <w:rFonts w:ascii="Calibri"/>
                <w:color w:val="231F20"/>
                <w:spacing w:val="-1"/>
                <w:sz w:val="21"/>
              </w:rPr>
              <w:t>elate</w:t>
            </w:r>
            <w:r>
              <w:rPr>
                <w:rFonts w:ascii="Calibri"/>
                <w:color w:val="231F20"/>
                <w:spacing w:val="13"/>
                <w:sz w:val="21"/>
              </w:rPr>
              <w:t xml:space="preserve"> </w:t>
            </w:r>
            <w:r>
              <w:rPr>
                <w:rFonts w:ascii="Calibri"/>
                <w:color w:val="231F20"/>
                <w:sz w:val="21"/>
              </w:rPr>
              <w:t>to</w:t>
            </w:r>
            <w:r>
              <w:rPr>
                <w:rFonts w:ascii="Calibri"/>
                <w:color w:val="231F20"/>
                <w:spacing w:val="14"/>
                <w:sz w:val="21"/>
              </w:rPr>
              <w:t xml:space="preserve"> </w:t>
            </w:r>
            <w:r>
              <w:rPr>
                <w:rFonts w:ascii="Calibri"/>
                <w:color w:val="231F20"/>
                <w:spacing w:val="-2"/>
                <w:sz w:val="21"/>
              </w:rPr>
              <w:t>wor</w:t>
            </w:r>
            <w:r>
              <w:rPr>
                <w:rFonts w:ascii="Calibri"/>
                <w:color w:val="231F20"/>
                <w:spacing w:val="-1"/>
                <w:sz w:val="21"/>
              </w:rPr>
              <w:t>k</w:t>
            </w:r>
            <w:r>
              <w:rPr>
                <w:rFonts w:ascii="Calibri"/>
                <w:color w:val="231F20"/>
                <w:spacing w:val="13"/>
                <w:sz w:val="21"/>
              </w:rPr>
              <w:t xml:space="preserve"> </w:t>
            </w:r>
            <w:r>
              <w:rPr>
                <w:rFonts w:ascii="Calibri"/>
                <w:color w:val="231F20"/>
                <w:sz w:val="21"/>
              </w:rPr>
              <w:t>undertaken</w:t>
            </w:r>
            <w:r>
              <w:rPr>
                <w:rFonts w:ascii="Calibri"/>
                <w:color w:val="231F20"/>
                <w:spacing w:val="13"/>
                <w:sz w:val="21"/>
              </w:rPr>
              <w:t xml:space="preserve"> </w:t>
            </w:r>
            <w:r>
              <w:rPr>
                <w:rFonts w:ascii="Calibri"/>
                <w:color w:val="231F20"/>
                <w:spacing w:val="-1"/>
                <w:sz w:val="21"/>
              </w:rPr>
              <w:t>through</w:t>
            </w:r>
            <w:r>
              <w:rPr>
                <w:rFonts w:ascii="Calibri"/>
                <w:color w:val="231F20"/>
                <w:spacing w:val="37"/>
                <w:w w:val="103"/>
                <w:sz w:val="21"/>
              </w:rPr>
              <w:t xml:space="preserve"> </w:t>
            </w:r>
            <w:r>
              <w:rPr>
                <w:rFonts w:ascii="Calibri"/>
                <w:color w:val="231F20"/>
                <w:spacing w:val="-1"/>
                <w:sz w:val="21"/>
              </w:rPr>
              <w:t>partnerships,</w:t>
            </w:r>
            <w:r>
              <w:rPr>
                <w:rFonts w:ascii="Calibri"/>
                <w:color w:val="231F20"/>
                <w:spacing w:val="9"/>
                <w:sz w:val="21"/>
              </w:rPr>
              <w:t xml:space="preserve"> </w:t>
            </w:r>
            <w:r>
              <w:rPr>
                <w:rFonts w:ascii="Calibri"/>
                <w:color w:val="231F20"/>
                <w:sz w:val="21"/>
              </w:rPr>
              <w:t>the</w:t>
            </w:r>
            <w:r>
              <w:rPr>
                <w:rFonts w:ascii="Calibri"/>
                <w:color w:val="231F20"/>
                <w:spacing w:val="8"/>
                <w:sz w:val="21"/>
              </w:rPr>
              <w:t xml:space="preserve"> </w:t>
            </w:r>
            <w:r>
              <w:rPr>
                <w:rFonts w:ascii="Calibri"/>
                <w:color w:val="231F20"/>
                <w:sz w:val="21"/>
              </w:rPr>
              <w:t>auditor</w:t>
            </w:r>
            <w:r>
              <w:rPr>
                <w:rFonts w:ascii="Calibri"/>
                <w:color w:val="231F20"/>
                <w:spacing w:val="9"/>
                <w:sz w:val="21"/>
              </w:rPr>
              <w:t xml:space="preserve"> </w:t>
            </w:r>
            <w:r>
              <w:rPr>
                <w:rFonts w:ascii="Calibri"/>
                <w:color w:val="231F20"/>
                <w:sz w:val="21"/>
              </w:rPr>
              <w:t>may</w:t>
            </w:r>
            <w:r>
              <w:rPr>
                <w:rFonts w:ascii="Calibri"/>
                <w:color w:val="231F20"/>
                <w:spacing w:val="9"/>
                <w:sz w:val="21"/>
              </w:rPr>
              <w:t xml:space="preserve"> </w:t>
            </w:r>
            <w:r>
              <w:rPr>
                <w:rFonts w:ascii="Calibri"/>
                <w:color w:val="231F20"/>
                <w:sz w:val="21"/>
              </w:rPr>
              <w:t>be</w:t>
            </w:r>
            <w:r>
              <w:rPr>
                <w:rFonts w:ascii="Calibri"/>
                <w:color w:val="231F20"/>
                <w:spacing w:val="9"/>
                <w:sz w:val="21"/>
              </w:rPr>
              <w:t xml:space="preserve"> </w:t>
            </w:r>
            <w:r>
              <w:rPr>
                <w:rFonts w:ascii="Calibri"/>
                <w:color w:val="231F20"/>
                <w:sz w:val="21"/>
              </w:rPr>
              <w:t>able</w:t>
            </w:r>
            <w:r>
              <w:rPr>
                <w:rFonts w:ascii="Calibri"/>
                <w:color w:val="231F20"/>
                <w:spacing w:val="9"/>
                <w:sz w:val="21"/>
              </w:rPr>
              <w:t xml:space="preserve"> </w:t>
            </w:r>
            <w:r>
              <w:rPr>
                <w:rFonts w:ascii="Calibri"/>
                <w:color w:val="231F20"/>
                <w:sz w:val="21"/>
              </w:rPr>
              <w:t>to</w:t>
            </w:r>
            <w:r>
              <w:rPr>
                <w:rFonts w:ascii="Calibri"/>
                <w:color w:val="231F20"/>
                <w:spacing w:val="9"/>
                <w:sz w:val="21"/>
              </w:rPr>
              <w:t xml:space="preserve"> </w:t>
            </w:r>
            <w:r>
              <w:rPr>
                <w:rFonts w:ascii="Calibri"/>
                <w:color w:val="231F20"/>
                <w:sz w:val="21"/>
              </w:rPr>
              <w:t>take</w:t>
            </w:r>
            <w:r>
              <w:rPr>
                <w:rFonts w:ascii="Calibri"/>
                <w:color w:val="231F20"/>
                <w:spacing w:val="9"/>
                <w:sz w:val="21"/>
              </w:rPr>
              <w:t xml:space="preserve"> </w:t>
            </w:r>
            <w:r>
              <w:rPr>
                <w:rFonts w:ascii="Calibri"/>
                <w:color w:val="231F20"/>
                <w:spacing w:val="-1"/>
                <w:sz w:val="21"/>
              </w:rPr>
              <w:t>assurance</w:t>
            </w:r>
            <w:r>
              <w:rPr>
                <w:rFonts w:ascii="Calibri"/>
                <w:color w:val="231F20"/>
                <w:spacing w:val="9"/>
                <w:sz w:val="21"/>
              </w:rPr>
              <w:t xml:space="preserve"> </w:t>
            </w:r>
            <w:r>
              <w:rPr>
                <w:rFonts w:ascii="Calibri"/>
                <w:color w:val="231F20"/>
                <w:spacing w:val="-2"/>
                <w:sz w:val="21"/>
              </w:rPr>
              <w:t>from</w:t>
            </w:r>
            <w:r>
              <w:rPr>
                <w:rFonts w:ascii="Calibri"/>
                <w:color w:val="231F20"/>
                <w:spacing w:val="9"/>
                <w:sz w:val="21"/>
              </w:rPr>
              <w:t xml:space="preserve"> </w:t>
            </w:r>
            <w:r>
              <w:rPr>
                <w:rFonts w:ascii="Calibri"/>
                <w:color w:val="231F20"/>
                <w:spacing w:val="-2"/>
                <w:sz w:val="21"/>
              </w:rPr>
              <w:t>wor</w:t>
            </w:r>
            <w:r>
              <w:rPr>
                <w:rFonts w:ascii="Calibri"/>
                <w:color w:val="231F20"/>
                <w:spacing w:val="-1"/>
                <w:sz w:val="21"/>
              </w:rPr>
              <w:t>k</w:t>
            </w:r>
            <w:r>
              <w:rPr>
                <w:rFonts w:ascii="Calibri"/>
                <w:color w:val="231F20"/>
                <w:spacing w:val="35"/>
                <w:w w:val="108"/>
                <w:sz w:val="21"/>
              </w:rPr>
              <w:t xml:space="preserve"> </w:t>
            </w:r>
            <w:r>
              <w:rPr>
                <w:rFonts w:ascii="Calibri"/>
                <w:color w:val="231F20"/>
                <w:sz w:val="21"/>
              </w:rPr>
              <w:t>undertaken</w:t>
            </w:r>
            <w:r>
              <w:rPr>
                <w:rFonts w:ascii="Calibri"/>
                <w:color w:val="231F20"/>
                <w:spacing w:val="18"/>
                <w:sz w:val="21"/>
              </w:rPr>
              <w:t xml:space="preserve"> </w:t>
            </w:r>
            <w:r>
              <w:rPr>
                <w:rFonts w:ascii="Calibri"/>
                <w:color w:val="231F20"/>
                <w:sz w:val="21"/>
              </w:rPr>
              <w:t>by</w:t>
            </w:r>
            <w:r>
              <w:rPr>
                <w:rFonts w:ascii="Calibri"/>
                <w:color w:val="231F20"/>
                <w:spacing w:val="18"/>
                <w:sz w:val="21"/>
              </w:rPr>
              <w:t xml:space="preserve"> </w:t>
            </w:r>
            <w:r>
              <w:rPr>
                <w:rFonts w:ascii="Calibri"/>
                <w:color w:val="231F20"/>
                <w:spacing w:val="-1"/>
                <w:sz w:val="21"/>
              </w:rPr>
              <w:t>others,</w:t>
            </w:r>
            <w:r>
              <w:rPr>
                <w:rFonts w:ascii="Calibri"/>
                <w:color w:val="231F20"/>
                <w:spacing w:val="18"/>
                <w:sz w:val="21"/>
              </w:rPr>
              <w:t xml:space="preserve"> </w:t>
            </w:r>
            <w:r>
              <w:rPr>
                <w:rFonts w:ascii="Calibri"/>
                <w:color w:val="231F20"/>
                <w:sz w:val="21"/>
              </w:rPr>
              <w:t>or</w:t>
            </w:r>
            <w:r>
              <w:rPr>
                <w:rFonts w:ascii="Calibri"/>
                <w:color w:val="231F20"/>
                <w:spacing w:val="18"/>
                <w:sz w:val="21"/>
              </w:rPr>
              <w:t xml:space="preserve"> </w:t>
            </w:r>
            <w:r>
              <w:rPr>
                <w:rFonts w:ascii="Calibri"/>
                <w:color w:val="231F20"/>
                <w:sz w:val="21"/>
              </w:rPr>
              <w:t>by</w:t>
            </w:r>
            <w:r>
              <w:rPr>
                <w:rFonts w:ascii="Calibri"/>
                <w:color w:val="231F20"/>
                <w:spacing w:val="18"/>
                <w:sz w:val="21"/>
              </w:rPr>
              <w:t xml:space="preserve"> </w:t>
            </w:r>
            <w:r>
              <w:rPr>
                <w:rFonts w:ascii="Calibri"/>
                <w:color w:val="231F20"/>
                <w:sz w:val="21"/>
              </w:rPr>
              <w:t>obtaining</w:t>
            </w:r>
            <w:r>
              <w:rPr>
                <w:rFonts w:ascii="Calibri"/>
                <w:color w:val="231F20"/>
                <w:spacing w:val="18"/>
                <w:sz w:val="21"/>
              </w:rPr>
              <w:t xml:space="preserve"> </w:t>
            </w:r>
            <w:r>
              <w:rPr>
                <w:rFonts w:ascii="Calibri"/>
                <w:color w:val="231F20"/>
                <w:spacing w:val="-1"/>
                <w:sz w:val="21"/>
              </w:rPr>
              <w:t>assurance</w:t>
            </w:r>
            <w:r>
              <w:rPr>
                <w:rFonts w:ascii="Calibri"/>
                <w:color w:val="231F20"/>
                <w:spacing w:val="18"/>
                <w:sz w:val="21"/>
              </w:rPr>
              <w:t xml:space="preserve"> </w:t>
            </w:r>
            <w:r>
              <w:rPr>
                <w:rFonts w:ascii="Calibri"/>
                <w:color w:val="231F20"/>
                <w:spacing w:val="-1"/>
                <w:sz w:val="21"/>
              </w:rPr>
              <w:t>directly.</w:t>
            </w:r>
          </w:p>
        </w:tc>
        <w:tc>
          <w:tcPr>
            <w:tcW w:w="3119" w:type="dxa"/>
            <w:vMerge w:val="restart"/>
            <w:tcBorders>
              <w:top w:val="single" w:sz="8" w:space="0" w:color="A7A9AC"/>
              <w:left w:val="single" w:sz="8" w:space="0" w:color="A7A9AC"/>
              <w:right w:val="single" w:sz="8" w:space="0" w:color="A7A9AC"/>
            </w:tcBorders>
          </w:tcPr>
          <w:p w14:paraId="5C9FEB1C" w14:textId="77777777" w:rsidR="008642B8" w:rsidRPr="00A8302C" w:rsidRDefault="000A244E" w:rsidP="00826B22">
            <w:pPr>
              <w:pStyle w:val="ListParagraph"/>
              <w:widowControl/>
              <w:numPr>
                <w:ilvl w:val="0"/>
                <w:numId w:val="81"/>
              </w:numPr>
              <w:rPr>
                <w:rFonts w:ascii="Calibri" w:hAnsi="Calibri" w:cs="Arial"/>
                <w:lang w:val="en-GB"/>
              </w:rPr>
            </w:pPr>
            <w:r w:rsidRPr="00A8302C">
              <w:rPr>
                <w:rFonts w:ascii="Calibri" w:hAnsi="Calibri" w:cs="Arial"/>
              </w:rPr>
              <w:t>Assurances considered</w:t>
            </w:r>
            <w:r>
              <w:rPr>
                <w:rFonts w:ascii="Calibri" w:hAnsi="Calibri" w:cs="Arial"/>
              </w:rPr>
              <w:t xml:space="preserve"> and collated </w:t>
            </w:r>
            <w:r w:rsidRPr="00A8302C">
              <w:rPr>
                <w:rFonts w:ascii="Calibri" w:hAnsi="Calibri" w:cs="Arial"/>
              </w:rPr>
              <w:t xml:space="preserve">at audit plan discussion stage, </w:t>
            </w:r>
          </w:p>
          <w:p w14:paraId="5C9FEB1D" w14:textId="77777777" w:rsidR="003D7638" w:rsidRDefault="000A244E" w:rsidP="00826B22">
            <w:pPr>
              <w:pStyle w:val="ListParagraph"/>
              <w:numPr>
                <w:ilvl w:val="0"/>
                <w:numId w:val="81"/>
              </w:numPr>
            </w:pPr>
            <w:r>
              <w:t>Service Assurance Statements identify other sources of assurance given</w:t>
            </w:r>
          </w:p>
          <w:p w14:paraId="5C9FEB1E" w14:textId="77777777" w:rsidR="00DA2DDD" w:rsidRDefault="000A244E" w:rsidP="00826B22">
            <w:pPr>
              <w:pStyle w:val="ListParagraph"/>
              <w:numPr>
                <w:ilvl w:val="0"/>
                <w:numId w:val="81"/>
              </w:numPr>
            </w:pPr>
            <w:r>
              <w:t>Reports issued to External Audit</w:t>
            </w:r>
          </w:p>
          <w:p w14:paraId="5C9FEB1F" w14:textId="77777777" w:rsidR="00B757C4" w:rsidRDefault="00826B22" w:rsidP="00B757C4">
            <w:pPr>
              <w:pStyle w:val="ListParagraph"/>
              <w:ind w:left="720"/>
            </w:pPr>
          </w:p>
          <w:p w14:paraId="5C9FEB20" w14:textId="77777777" w:rsidR="0056050A" w:rsidRDefault="00826B22" w:rsidP="00245AC8">
            <w:pPr>
              <w:pStyle w:val="ListParagraph"/>
              <w:ind w:left="720"/>
            </w:pPr>
          </w:p>
        </w:tc>
      </w:tr>
      <w:tr w:rsidR="00065F8A" w14:paraId="5C9FEB26" w14:textId="77777777" w:rsidTr="00826B22">
        <w:trPr>
          <w:trHeight w:hRule="exact" w:val="383"/>
        </w:trPr>
        <w:tc>
          <w:tcPr>
            <w:tcW w:w="1764" w:type="dxa"/>
            <w:tcBorders>
              <w:top w:val="single" w:sz="8" w:space="0" w:color="A7A9AC"/>
              <w:left w:val="single" w:sz="8" w:space="0" w:color="A7A9AC"/>
              <w:bottom w:val="single" w:sz="8" w:space="0" w:color="A7A9AC"/>
              <w:right w:val="single" w:sz="8" w:space="0" w:color="A7A9AC"/>
            </w:tcBorders>
          </w:tcPr>
          <w:p w14:paraId="5C9FEB22" w14:textId="77777777" w:rsidR="003D7638" w:rsidRPr="00A72822"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B23" w14:textId="77777777" w:rsidR="003D7638" w:rsidRPr="00A72822" w:rsidRDefault="000A244E" w:rsidP="003D7638">
            <w:pPr>
              <w:pStyle w:val="TableParagraph"/>
              <w:spacing w:before="60"/>
              <w:ind w:left="75"/>
              <w:rPr>
                <w:rFonts w:ascii="Calibri" w:eastAsia="Calibri" w:hAnsi="Calibri" w:cs="Calibri"/>
                <w:strike/>
                <w:sz w:val="21"/>
                <w:szCs w:val="21"/>
              </w:rPr>
            </w:pPr>
            <w:r w:rsidRPr="00A72822">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B24" w14:textId="77777777" w:rsidR="003D7638" w:rsidRPr="00A72822" w:rsidRDefault="000A244E" w:rsidP="003D7638">
            <w:pPr>
              <w:pStyle w:val="TableParagraph"/>
              <w:spacing w:before="60"/>
              <w:ind w:left="75"/>
              <w:rPr>
                <w:rFonts w:ascii="Calibri" w:eastAsia="Calibri" w:hAnsi="Calibri" w:cs="Calibri"/>
                <w:strike/>
                <w:sz w:val="21"/>
                <w:szCs w:val="21"/>
              </w:rPr>
            </w:pPr>
            <w:r w:rsidRPr="00A72822">
              <w:rPr>
                <w:rFonts w:ascii="Calibri"/>
                <w:strike/>
                <w:color w:val="231F20"/>
                <w:spacing w:val="-1"/>
                <w:w w:val="95"/>
                <w:sz w:val="21"/>
              </w:rPr>
              <w:t>NOT</w:t>
            </w:r>
            <w:r w:rsidRPr="00A72822">
              <w:rPr>
                <w:rFonts w:ascii="Calibri"/>
                <w:strike/>
                <w:color w:val="231F20"/>
                <w:spacing w:val="26"/>
                <w:w w:val="95"/>
                <w:sz w:val="21"/>
              </w:rPr>
              <w:t xml:space="preserve"> </w:t>
            </w:r>
            <w:r w:rsidRPr="00A72822">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B25" w14:textId="77777777" w:rsidR="003D7638" w:rsidRDefault="00826B22" w:rsidP="003D7638"/>
        </w:tc>
      </w:tr>
      <w:tr w:rsidR="00065F8A" w14:paraId="5C9FEB29" w14:textId="77777777" w:rsidTr="00826B22">
        <w:trPr>
          <w:trHeight w:hRule="exact" w:val="400"/>
        </w:trPr>
        <w:tc>
          <w:tcPr>
            <w:tcW w:w="6945" w:type="dxa"/>
            <w:gridSpan w:val="3"/>
            <w:tcBorders>
              <w:top w:val="single" w:sz="8" w:space="0" w:color="A7A9AC"/>
              <w:left w:val="single" w:sz="8" w:space="0" w:color="A7A9AC"/>
              <w:bottom w:val="single" w:sz="8" w:space="0" w:color="A7A9AC"/>
              <w:right w:val="single" w:sz="8" w:space="0" w:color="A7A9AC"/>
            </w:tcBorders>
          </w:tcPr>
          <w:p w14:paraId="5C9FEB27" w14:textId="77777777" w:rsidR="005E5280" w:rsidRDefault="000A244E" w:rsidP="0038752B">
            <w:pPr>
              <w:pStyle w:val="TableParagraph"/>
              <w:spacing w:before="69"/>
              <w:ind w:left="75"/>
              <w:rPr>
                <w:rFonts w:ascii="Cambria" w:eastAsia="Cambria" w:hAnsi="Cambria" w:cs="Cambria"/>
                <w:sz w:val="21"/>
                <w:szCs w:val="21"/>
              </w:rPr>
            </w:pPr>
            <w:r>
              <w:rPr>
                <w:rFonts w:ascii="Cambria"/>
                <w:b/>
                <w:i/>
                <w:color w:val="652D89"/>
                <w:sz w:val="21"/>
              </w:rPr>
              <w:t>2060</w:t>
            </w:r>
            <w:r>
              <w:rPr>
                <w:rFonts w:ascii="Cambria"/>
                <w:b/>
                <w:i/>
                <w:color w:val="652D89"/>
                <w:spacing w:val="-7"/>
                <w:sz w:val="21"/>
              </w:rPr>
              <w:t xml:space="preserve"> </w:t>
            </w:r>
            <w:r>
              <w:rPr>
                <w:rFonts w:ascii="Cambria"/>
                <w:b/>
                <w:i/>
                <w:color w:val="652D89"/>
                <w:sz w:val="21"/>
              </w:rPr>
              <w:t>Reporting</w:t>
            </w:r>
            <w:r>
              <w:rPr>
                <w:rFonts w:ascii="Cambria"/>
                <w:b/>
                <w:i/>
                <w:color w:val="652D89"/>
                <w:spacing w:val="-6"/>
                <w:sz w:val="21"/>
              </w:rPr>
              <w:t xml:space="preserve"> </w:t>
            </w:r>
            <w:r>
              <w:rPr>
                <w:rFonts w:ascii="Cambria"/>
                <w:b/>
                <w:i/>
                <w:color w:val="652D89"/>
                <w:sz w:val="21"/>
              </w:rPr>
              <w:t>to</w:t>
            </w:r>
            <w:r>
              <w:rPr>
                <w:rFonts w:ascii="Cambria"/>
                <w:b/>
                <w:i/>
                <w:color w:val="652D89"/>
                <w:spacing w:val="-6"/>
                <w:sz w:val="21"/>
              </w:rPr>
              <w:t xml:space="preserve"> </w:t>
            </w:r>
            <w:r>
              <w:rPr>
                <w:rFonts w:ascii="Cambria"/>
                <w:b/>
                <w:i/>
                <w:color w:val="652D89"/>
                <w:sz w:val="21"/>
              </w:rPr>
              <w:t>Senior</w:t>
            </w:r>
            <w:r>
              <w:rPr>
                <w:rFonts w:ascii="Cambria"/>
                <w:b/>
                <w:i/>
                <w:color w:val="652D89"/>
                <w:spacing w:val="-7"/>
                <w:sz w:val="21"/>
              </w:rPr>
              <w:t xml:space="preserve"> </w:t>
            </w:r>
            <w:r>
              <w:rPr>
                <w:rFonts w:ascii="Cambria"/>
                <w:b/>
                <w:i/>
                <w:color w:val="652D89"/>
                <w:sz w:val="21"/>
              </w:rPr>
              <w:t>Management</w:t>
            </w:r>
            <w:r>
              <w:rPr>
                <w:rFonts w:ascii="Cambria"/>
                <w:b/>
                <w:i/>
                <w:color w:val="652D89"/>
                <w:spacing w:val="-6"/>
                <w:sz w:val="21"/>
              </w:rPr>
              <w:t xml:space="preserve"> </w:t>
            </w:r>
            <w:r>
              <w:rPr>
                <w:rFonts w:ascii="Cambria"/>
                <w:b/>
                <w:i/>
                <w:color w:val="652D89"/>
                <w:sz w:val="21"/>
              </w:rPr>
              <w:t>and</w:t>
            </w:r>
            <w:r>
              <w:rPr>
                <w:rFonts w:ascii="Cambria"/>
                <w:b/>
                <w:i/>
                <w:color w:val="652D89"/>
                <w:spacing w:val="-6"/>
                <w:sz w:val="21"/>
              </w:rPr>
              <w:t xml:space="preserve"> </w:t>
            </w:r>
            <w:r>
              <w:rPr>
                <w:rFonts w:ascii="Cambria"/>
                <w:b/>
                <w:i/>
                <w:color w:val="652D89"/>
                <w:sz w:val="21"/>
              </w:rPr>
              <w:t>the</w:t>
            </w:r>
            <w:r>
              <w:rPr>
                <w:rFonts w:ascii="Cambria"/>
                <w:b/>
                <w:i/>
                <w:color w:val="652D89"/>
                <w:spacing w:val="-6"/>
                <w:sz w:val="21"/>
              </w:rPr>
              <w:t xml:space="preserve"> </w:t>
            </w:r>
            <w:r>
              <w:rPr>
                <w:rFonts w:ascii="Cambria"/>
                <w:b/>
                <w:i/>
                <w:color w:val="652D89"/>
                <w:spacing w:val="-2"/>
                <w:sz w:val="21"/>
              </w:rPr>
              <w:t>Boar</w:t>
            </w:r>
            <w:r>
              <w:rPr>
                <w:rFonts w:ascii="Cambria"/>
                <w:b/>
                <w:i/>
                <w:color w:val="652D89"/>
                <w:spacing w:val="-1"/>
                <w:sz w:val="21"/>
              </w:rPr>
              <w:t>d</w:t>
            </w:r>
            <w:r>
              <w:rPr>
                <w:rFonts w:ascii="Cambria"/>
                <w:b/>
                <w:i/>
                <w:color w:val="652D89"/>
                <w:sz w:val="21"/>
              </w:rPr>
              <w:t xml:space="preserve"> </w:t>
            </w:r>
          </w:p>
        </w:tc>
        <w:tc>
          <w:tcPr>
            <w:tcW w:w="3119" w:type="dxa"/>
            <w:tcBorders>
              <w:top w:val="single" w:sz="8" w:space="0" w:color="A7A9AC"/>
              <w:left w:val="single" w:sz="8" w:space="0" w:color="A7A9AC"/>
              <w:bottom w:val="single" w:sz="8" w:space="0" w:color="A7A9AC"/>
              <w:right w:val="single" w:sz="8" w:space="0" w:color="A7A9AC"/>
            </w:tcBorders>
          </w:tcPr>
          <w:p w14:paraId="5C9FEB28" w14:textId="77777777" w:rsidR="005E5280" w:rsidRDefault="00826B22" w:rsidP="007E50E7"/>
        </w:tc>
      </w:tr>
      <w:tr w:rsidR="00065F8A" w14:paraId="5C9FEB32" w14:textId="77777777" w:rsidTr="00826B22">
        <w:trPr>
          <w:trHeight w:hRule="exact" w:val="3933"/>
        </w:trPr>
        <w:tc>
          <w:tcPr>
            <w:tcW w:w="6945" w:type="dxa"/>
            <w:gridSpan w:val="3"/>
            <w:tcBorders>
              <w:top w:val="single" w:sz="8" w:space="0" w:color="A7A9AC"/>
              <w:left w:val="single" w:sz="8" w:space="0" w:color="A7A9AC"/>
              <w:bottom w:val="single" w:sz="8" w:space="0" w:color="A7A9AC"/>
              <w:right w:val="single" w:sz="8" w:space="0" w:color="A7A9AC"/>
            </w:tcBorders>
          </w:tcPr>
          <w:p w14:paraId="5C9FEB2A" w14:textId="77777777" w:rsidR="0038752B" w:rsidRDefault="000A244E" w:rsidP="0038752B">
            <w:pPr>
              <w:pStyle w:val="TableParagraph"/>
              <w:spacing w:before="60" w:line="280" w:lineRule="auto"/>
              <w:ind w:left="75" w:right="271"/>
              <w:rPr>
                <w:rFonts w:ascii="Calibri" w:eastAsia="Calibri" w:hAnsi="Calibri" w:cs="Calibri"/>
                <w:sz w:val="21"/>
                <w:szCs w:val="21"/>
              </w:rPr>
            </w:pPr>
            <w:r>
              <w:rPr>
                <w:rFonts w:ascii="Calibri" w:eastAsia="Calibri" w:hAnsi="Calibri" w:cs="Calibri"/>
                <w:color w:val="231F20"/>
                <w:sz w:val="21"/>
                <w:szCs w:val="21"/>
              </w:rPr>
              <w:t>Does</w:t>
            </w:r>
            <w:r>
              <w:rPr>
                <w:rFonts w:ascii="Calibri" w:eastAsia="Calibri" w:hAnsi="Calibri" w:cs="Calibri"/>
                <w:color w:val="231F20"/>
                <w:spacing w:val="8"/>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CAE</w:t>
            </w:r>
            <w:r>
              <w:rPr>
                <w:rFonts w:ascii="Calibri" w:eastAsia="Calibri" w:hAnsi="Calibri" w:cs="Calibri"/>
                <w:color w:val="231F20"/>
                <w:spacing w:val="9"/>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eport</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periodically</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senior</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management</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9"/>
                <w:sz w:val="21"/>
                <w:szCs w:val="21"/>
              </w:rPr>
              <w:t xml:space="preserve"> </w:t>
            </w:r>
            <w:r>
              <w:rPr>
                <w:rFonts w:ascii="Calibri" w:eastAsia="Calibri" w:hAnsi="Calibri" w:cs="Calibri"/>
                <w:color w:val="231F20"/>
                <w:spacing w:val="-1"/>
                <w:sz w:val="21"/>
                <w:szCs w:val="21"/>
              </w:rPr>
              <w:t>board</w:t>
            </w:r>
            <w:r>
              <w:rPr>
                <w:rFonts w:ascii="Calibri" w:eastAsia="Calibri" w:hAnsi="Calibri" w:cs="Calibri"/>
                <w:color w:val="231F20"/>
                <w:spacing w:val="22"/>
                <w:w w:val="101"/>
                <w:sz w:val="21"/>
                <w:szCs w:val="21"/>
              </w:rPr>
              <w:t xml:space="preserve"> </w:t>
            </w:r>
            <w:r>
              <w:rPr>
                <w:rFonts w:ascii="Calibri" w:eastAsia="Calibri" w:hAnsi="Calibri" w:cs="Calibri"/>
                <w:color w:val="231F20"/>
                <w:sz w:val="21"/>
                <w:szCs w:val="21"/>
              </w:rPr>
              <w:t>on</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internal</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audit</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activity’s</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purpose,</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authority,</w:t>
            </w:r>
            <w:r>
              <w:rPr>
                <w:rFonts w:ascii="Calibri" w:eastAsia="Calibri" w:hAnsi="Calibri" w:cs="Calibri"/>
                <w:color w:val="231F20"/>
                <w:spacing w:val="19"/>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esponsibility</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28"/>
                <w:w w:val="103"/>
                <w:sz w:val="21"/>
                <w:szCs w:val="21"/>
              </w:rPr>
              <w:t xml:space="preserve"> </w:t>
            </w:r>
            <w:r>
              <w:rPr>
                <w:rFonts w:ascii="Calibri" w:eastAsia="Calibri" w:hAnsi="Calibri" w:cs="Calibri"/>
                <w:color w:val="231F20"/>
                <w:spacing w:val="-1"/>
                <w:sz w:val="21"/>
                <w:szCs w:val="21"/>
              </w:rPr>
              <w:t>performance</w:t>
            </w:r>
            <w:r>
              <w:rPr>
                <w:rFonts w:ascii="Calibri" w:eastAsia="Calibri" w:hAnsi="Calibri" w:cs="Calibri"/>
                <w:color w:val="231F20"/>
                <w:spacing w:val="11"/>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elative</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its</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plan?</w:t>
            </w:r>
          </w:p>
          <w:p w14:paraId="5C9FEB2B" w14:textId="77777777" w:rsidR="0038752B" w:rsidRDefault="000A244E" w:rsidP="0038752B">
            <w:pPr>
              <w:pStyle w:val="TableParagraph"/>
              <w:spacing w:before="83" w:line="280" w:lineRule="auto"/>
              <w:ind w:left="75" w:right="324"/>
              <w:rPr>
                <w:rFonts w:ascii="Calibri" w:eastAsia="Calibri" w:hAnsi="Calibri" w:cs="Calibri"/>
                <w:sz w:val="21"/>
                <w:szCs w:val="21"/>
              </w:rPr>
            </w:pPr>
            <w:r>
              <w:rPr>
                <w:rFonts w:ascii="Calibri"/>
                <w:color w:val="231F20"/>
                <w:w w:val="105"/>
                <w:sz w:val="21"/>
              </w:rPr>
              <w:t>Does</w:t>
            </w:r>
            <w:r>
              <w:rPr>
                <w:rFonts w:ascii="Calibri"/>
                <w:color w:val="231F20"/>
                <w:spacing w:val="-16"/>
                <w:w w:val="105"/>
                <w:sz w:val="21"/>
              </w:rPr>
              <w:t xml:space="preserve"> </w:t>
            </w:r>
            <w:r>
              <w:rPr>
                <w:rFonts w:ascii="Calibri"/>
                <w:color w:val="231F20"/>
                <w:w w:val="105"/>
                <w:sz w:val="21"/>
              </w:rPr>
              <w:t>the</w:t>
            </w:r>
            <w:r>
              <w:rPr>
                <w:rFonts w:ascii="Calibri"/>
                <w:color w:val="231F20"/>
                <w:spacing w:val="-16"/>
                <w:w w:val="105"/>
                <w:sz w:val="21"/>
              </w:rPr>
              <w:t xml:space="preserve"> </w:t>
            </w:r>
            <w:r>
              <w:rPr>
                <w:rFonts w:ascii="Calibri"/>
                <w:color w:val="231F20"/>
                <w:w w:val="105"/>
                <w:sz w:val="21"/>
              </w:rPr>
              <w:t>periodic</w:t>
            </w:r>
            <w:r>
              <w:rPr>
                <w:rFonts w:ascii="Calibri"/>
                <w:color w:val="231F20"/>
                <w:spacing w:val="-15"/>
                <w:w w:val="105"/>
                <w:sz w:val="21"/>
              </w:rPr>
              <w:t xml:space="preserve"> </w:t>
            </w:r>
            <w:r>
              <w:rPr>
                <w:rFonts w:ascii="Calibri"/>
                <w:color w:val="231F20"/>
                <w:spacing w:val="-2"/>
                <w:w w:val="105"/>
                <w:sz w:val="21"/>
              </w:rPr>
              <w:t>reporting</w:t>
            </w:r>
            <w:r>
              <w:rPr>
                <w:rFonts w:ascii="Calibri"/>
                <w:color w:val="231F20"/>
                <w:spacing w:val="-16"/>
                <w:w w:val="105"/>
                <w:sz w:val="21"/>
              </w:rPr>
              <w:t xml:space="preserve"> </w:t>
            </w:r>
            <w:r>
              <w:rPr>
                <w:rFonts w:ascii="Calibri"/>
                <w:color w:val="231F20"/>
                <w:w w:val="105"/>
                <w:sz w:val="21"/>
              </w:rPr>
              <w:t>also</w:t>
            </w:r>
            <w:r>
              <w:rPr>
                <w:rFonts w:ascii="Calibri"/>
                <w:color w:val="231F20"/>
                <w:spacing w:val="-16"/>
                <w:w w:val="105"/>
                <w:sz w:val="21"/>
              </w:rPr>
              <w:t xml:space="preserve"> </w:t>
            </w:r>
            <w:r>
              <w:rPr>
                <w:rFonts w:ascii="Calibri"/>
                <w:color w:val="231F20"/>
                <w:w w:val="105"/>
                <w:sz w:val="21"/>
              </w:rPr>
              <w:t>include</w:t>
            </w:r>
            <w:r>
              <w:rPr>
                <w:rFonts w:ascii="Calibri"/>
                <w:color w:val="231F20"/>
                <w:spacing w:val="-15"/>
                <w:w w:val="105"/>
                <w:sz w:val="21"/>
              </w:rPr>
              <w:t xml:space="preserve"> </w:t>
            </w:r>
            <w:r>
              <w:rPr>
                <w:rFonts w:ascii="Calibri"/>
                <w:color w:val="231F20"/>
                <w:w w:val="105"/>
                <w:sz w:val="21"/>
              </w:rPr>
              <w:t>significant</w:t>
            </w:r>
            <w:r>
              <w:rPr>
                <w:rFonts w:ascii="Calibri"/>
                <w:color w:val="231F20"/>
                <w:spacing w:val="-16"/>
                <w:w w:val="105"/>
                <w:sz w:val="21"/>
              </w:rPr>
              <w:t xml:space="preserve"> </w:t>
            </w:r>
            <w:r>
              <w:rPr>
                <w:rFonts w:ascii="Calibri"/>
                <w:color w:val="231F20"/>
                <w:w w:val="105"/>
                <w:sz w:val="21"/>
              </w:rPr>
              <w:t>risk</w:t>
            </w:r>
            <w:r>
              <w:rPr>
                <w:rFonts w:ascii="Calibri"/>
                <w:color w:val="231F20"/>
                <w:spacing w:val="-15"/>
                <w:w w:val="105"/>
                <w:sz w:val="21"/>
              </w:rPr>
              <w:t xml:space="preserve"> </w:t>
            </w:r>
            <w:r>
              <w:rPr>
                <w:rFonts w:ascii="Calibri"/>
                <w:color w:val="231F20"/>
                <w:spacing w:val="-2"/>
                <w:w w:val="105"/>
                <w:sz w:val="21"/>
              </w:rPr>
              <w:t>exposures</w:t>
            </w:r>
            <w:r>
              <w:rPr>
                <w:rFonts w:ascii="Calibri"/>
                <w:color w:val="231F20"/>
                <w:spacing w:val="26"/>
                <w:w w:val="102"/>
                <w:sz w:val="21"/>
              </w:rPr>
              <w:t xml:space="preserve"> </w:t>
            </w:r>
            <w:r>
              <w:rPr>
                <w:rFonts w:ascii="Calibri"/>
                <w:color w:val="231F20"/>
                <w:w w:val="105"/>
                <w:sz w:val="21"/>
              </w:rPr>
              <w:t>and</w:t>
            </w:r>
            <w:r>
              <w:rPr>
                <w:rFonts w:ascii="Calibri"/>
                <w:color w:val="231F20"/>
                <w:spacing w:val="-14"/>
                <w:w w:val="105"/>
                <w:sz w:val="21"/>
              </w:rPr>
              <w:t xml:space="preserve"> </w:t>
            </w:r>
            <w:r>
              <w:rPr>
                <w:rFonts w:ascii="Calibri"/>
                <w:color w:val="231F20"/>
                <w:spacing w:val="-2"/>
                <w:w w:val="105"/>
                <w:sz w:val="21"/>
              </w:rPr>
              <w:t>control</w:t>
            </w:r>
            <w:r>
              <w:rPr>
                <w:rFonts w:ascii="Calibri"/>
                <w:color w:val="231F20"/>
                <w:spacing w:val="-14"/>
                <w:w w:val="105"/>
                <w:sz w:val="21"/>
              </w:rPr>
              <w:t xml:space="preserve"> </w:t>
            </w:r>
            <w:r>
              <w:rPr>
                <w:rFonts w:ascii="Calibri"/>
                <w:color w:val="231F20"/>
                <w:w w:val="105"/>
                <w:sz w:val="21"/>
              </w:rPr>
              <w:t>issues,</w:t>
            </w:r>
            <w:r>
              <w:rPr>
                <w:rFonts w:ascii="Calibri"/>
                <w:color w:val="231F20"/>
                <w:spacing w:val="-13"/>
                <w:w w:val="105"/>
                <w:sz w:val="21"/>
              </w:rPr>
              <w:t xml:space="preserve"> </w:t>
            </w:r>
            <w:r>
              <w:rPr>
                <w:rFonts w:ascii="Calibri"/>
                <w:color w:val="231F20"/>
                <w:w w:val="105"/>
                <w:sz w:val="21"/>
              </w:rPr>
              <w:t>including</w:t>
            </w:r>
            <w:r>
              <w:rPr>
                <w:rFonts w:ascii="Calibri"/>
                <w:color w:val="231F20"/>
                <w:spacing w:val="-14"/>
                <w:w w:val="105"/>
                <w:sz w:val="21"/>
              </w:rPr>
              <w:t xml:space="preserve"> </w:t>
            </w:r>
            <w:r>
              <w:rPr>
                <w:rFonts w:ascii="Calibri"/>
                <w:color w:val="231F20"/>
                <w:spacing w:val="-3"/>
                <w:w w:val="105"/>
                <w:sz w:val="21"/>
              </w:rPr>
              <w:t>fraud</w:t>
            </w:r>
            <w:r>
              <w:rPr>
                <w:rFonts w:ascii="Calibri"/>
                <w:color w:val="231F20"/>
                <w:spacing w:val="-13"/>
                <w:w w:val="105"/>
                <w:sz w:val="21"/>
              </w:rPr>
              <w:t xml:space="preserve"> </w:t>
            </w:r>
            <w:r>
              <w:rPr>
                <w:rFonts w:ascii="Calibri"/>
                <w:color w:val="231F20"/>
                <w:w w:val="105"/>
                <w:sz w:val="21"/>
              </w:rPr>
              <w:t>risks,</w:t>
            </w:r>
            <w:r>
              <w:rPr>
                <w:rFonts w:ascii="Calibri"/>
                <w:color w:val="231F20"/>
                <w:spacing w:val="-14"/>
                <w:w w:val="105"/>
                <w:sz w:val="21"/>
              </w:rPr>
              <w:t xml:space="preserve"> </w:t>
            </w:r>
            <w:r>
              <w:rPr>
                <w:rFonts w:ascii="Calibri"/>
                <w:color w:val="231F20"/>
                <w:w w:val="105"/>
                <w:sz w:val="21"/>
              </w:rPr>
              <w:t>governance</w:t>
            </w:r>
            <w:r>
              <w:rPr>
                <w:rFonts w:ascii="Calibri"/>
                <w:color w:val="231F20"/>
                <w:spacing w:val="-13"/>
                <w:w w:val="105"/>
                <w:sz w:val="21"/>
              </w:rPr>
              <w:t xml:space="preserve"> </w:t>
            </w:r>
            <w:r>
              <w:rPr>
                <w:rFonts w:ascii="Calibri"/>
                <w:color w:val="231F20"/>
                <w:w w:val="105"/>
                <w:sz w:val="21"/>
              </w:rPr>
              <w:t>issues</w:t>
            </w:r>
            <w:r>
              <w:rPr>
                <w:rFonts w:ascii="Calibri"/>
                <w:color w:val="231F20"/>
                <w:spacing w:val="-14"/>
                <w:w w:val="105"/>
                <w:sz w:val="21"/>
              </w:rPr>
              <w:t xml:space="preserve"> </w:t>
            </w:r>
            <w:r>
              <w:rPr>
                <w:rFonts w:ascii="Calibri"/>
                <w:color w:val="231F20"/>
                <w:w w:val="105"/>
                <w:sz w:val="21"/>
              </w:rPr>
              <w:t>and</w:t>
            </w:r>
            <w:r>
              <w:rPr>
                <w:rFonts w:ascii="Calibri"/>
                <w:color w:val="231F20"/>
                <w:spacing w:val="-14"/>
                <w:w w:val="105"/>
                <w:sz w:val="21"/>
              </w:rPr>
              <w:t xml:space="preserve"> </w:t>
            </w:r>
            <w:r>
              <w:rPr>
                <w:rFonts w:ascii="Calibri"/>
                <w:color w:val="231F20"/>
                <w:w w:val="105"/>
                <w:sz w:val="21"/>
              </w:rPr>
              <w:t>other</w:t>
            </w:r>
            <w:r>
              <w:rPr>
                <w:rFonts w:ascii="Calibri"/>
                <w:color w:val="231F20"/>
                <w:spacing w:val="23"/>
                <w:w w:val="99"/>
                <w:sz w:val="21"/>
              </w:rPr>
              <w:t xml:space="preserve"> </w:t>
            </w:r>
            <w:r>
              <w:rPr>
                <w:rFonts w:ascii="Calibri"/>
                <w:color w:val="231F20"/>
                <w:spacing w:val="-2"/>
                <w:w w:val="105"/>
                <w:sz w:val="21"/>
              </w:rPr>
              <w:t>matter</w:t>
            </w:r>
            <w:r>
              <w:rPr>
                <w:rFonts w:ascii="Calibri"/>
                <w:color w:val="231F20"/>
                <w:spacing w:val="-1"/>
                <w:w w:val="105"/>
                <w:sz w:val="21"/>
              </w:rPr>
              <w:t>s</w:t>
            </w:r>
            <w:r>
              <w:rPr>
                <w:rFonts w:ascii="Calibri"/>
                <w:color w:val="231F20"/>
                <w:spacing w:val="-21"/>
                <w:w w:val="105"/>
                <w:sz w:val="21"/>
              </w:rPr>
              <w:t xml:space="preserve"> </w:t>
            </w:r>
            <w:r>
              <w:rPr>
                <w:rFonts w:ascii="Calibri"/>
                <w:color w:val="231F20"/>
                <w:w w:val="105"/>
                <w:sz w:val="21"/>
              </w:rPr>
              <w:t>needed</w:t>
            </w:r>
            <w:r>
              <w:rPr>
                <w:rFonts w:ascii="Calibri"/>
                <w:color w:val="231F20"/>
                <w:spacing w:val="-21"/>
                <w:w w:val="105"/>
                <w:sz w:val="21"/>
              </w:rPr>
              <w:t xml:space="preserve"> </w:t>
            </w:r>
            <w:r>
              <w:rPr>
                <w:rFonts w:ascii="Calibri"/>
                <w:color w:val="231F20"/>
                <w:w w:val="105"/>
                <w:sz w:val="21"/>
              </w:rPr>
              <w:t>or</w:t>
            </w:r>
            <w:r>
              <w:rPr>
                <w:rFonts w:ascii="Calibri"/>
                <w:color w:val="231F20"/>
                <w:spacing w:val="-21"/>
                <w:w w:val="105"/>
                <w:sz w:val="21"/>
              </w:rPr>
              <w:t xml:space="preserve"> </w:t>
            </w:r>
            <w:r>
              <w:rPr>
                <w:rFonts w:ascii="Calibri"/>
                <w:color w:val="231F20"/>
                <w:spacing w:val="-2"/>
                <w:w w:val="105"/>
                <w:sz w:val="21"/>
              </w:rPr>
              <w:t>requested</w:t>
            </w:r>
            <w:r>
              <w:rPr>
                <w:rFonts w:ascii="Calibri"/>
                <w:color w:val="231F20"/>
                <w:spacing w:val="-20"/>
                <w:w w:val="105"/>
                <w:sz w:val="21"/>
              </w:rPr>
              <w:t xml:space="preserve"> </w:t>
            </w:r>
            <w:r>
              <w:rPr>
                <w:rFonts w:ascii="Calibri"/>
                <w:color w:val="231F20"/>
                <w:w w:val="105"/>
                <w:sz w:val="21"/>
              </w:rPr>
              <w:t>by</w:t>
            </w:r>
            <w:r>
              <w:rPr>
                <w:rFonts w:ascii="Calibri"/>
                <w:color w:val="231F20"/>
                <w:spacing w:val="-21"/>
                <w:w w:val="105"/>
                <w:sz w:val="21"/>
              </w:rPr>
              <w:t xml:space="preserve"> </w:t>
            </w:r>
            <w:r>
              <w:rPr>
                <w:rFonts w:ascii="Calibri"/>
                <w:color w:val="231F20"/>
                <w:w w:val="105"/>
                <w:sz w:val="21"/>
              </w:rPr>
              <w:t>senior</w:t>
            </w:r>
            <w:r>
              <w:rPr>
                <w:rFonts w:ascii="Calibri"/>
                <w:color w:val="231F20"/>
                <w:spacing w:val="-21"/>
                <w:w w:val="105"/>
                <w:sz w:val="21"/>
              </w:rPr>
              <w:t xml:space="preserve"> </w:t>
            </w:r>
            <w:r>
              <w:rPr>
                <w:rFonts w:ascii="Calibri"/>
                <w:color w:val="231F20"/>
                <w:w w:val="105"/>
                <w:sz w:val="21"/>
              </w:rPr>
              <w:t>management</w:t>
            </w:r>
            <w:r>
              <w:rPr>
                <w:rFonts w:ascii="Calibri"/>
                <w:color w:val="231F20"/>
                <w:spacing w:val="-21"/>
                <w:w w:val="105"/>
                <w:sz w:val="21"/>
              </w:rPr>
              <w:t xml:space="preserve"> </w:t>
            </w:r>
            <w:r>
              <w:rPr>
                <w:rFonts w:ascii="Calibri"/>
                <w:color w:val="231F20"/>
                <w:w w:val="105"/>
                <w:sz w:val="21"/>
              </w:rPr>
              <w:t>and</w:t>
            </w:r>
            <w:r>
              <w:rPr>
                <w:rFonts w:ascii="Calibri"/>
                <w:color w:val="231F20"/>
                <w:spacing w:val="-20"/>
                <w:w w:val="105"/>
                <w:sz w:val="21"/>
              </w:rPr>
              <w:t xml:space="preserve"> </w:t>
            </w:r>
            <w:r>
              <w:rPr>
                <w:rFonts w:ascii="Calibri"/>
                <w:color w:val="231F20"/>
                <w:w w:val="105"/>
                <w:sz w:val="21"/>
              </w:rPr>
              <w:t>the</w:t>
            </w:r>
            <w:r>
              <w:rPr>
                <w:rFonts w:ascii="Calibri"/>
                <w:color w:val="231F20"/>
                <w:spacing w:val="-21"/>
                <w:w w:val="105"/>
                <w:sz w:val="21"/>
              </w:rPr>
              <w:t xml:space="preserve"> </w:t>
            </w:r>
            <w:r>
              <w:rPr>
                <w:rFonts w:ascii="Calibri"/>
                <w:color w:val="231F20"/>
                <w:spacing w:val="-2"/>
                <w:w w:val="105"/>
                <w:sz w:val="21"/>
              </w:rPr>
              <w:t>board?</w:t>
            </w:r>
          </w:p>
          <w:p w14:paraId="5C9FEB2C" w14:textId="77777777" w:rsidR="005E5280" w:rsidRDefault="000A244E" w:rsidP="0038752B">
            <w:pPr>
              <w:pStyle w:val="TableParagraph"/>
              <w:spacing w:before="60" w:line="280" w:lineRule="auto"/>
              <w:ind w:left="75" w:right="190"/>
              <w:jc w:val="both"/>
              <w:rPr>
                <w:rFonts w:ascii="Calibri" w:eastAsia="Calibri" w:hAnsi="Calibri" w:cs="Calibri"/>
                <w:sz w:val="21"/>
                <w:szCs w:val="21"/>
              </w:rPr>
            </w:pPr>
            <w:r>
              <w:rPr>
                <w:rFonts w:ascii="Calibri"/>
                <w:color w:val="231F20"/>
                <w:w w:val="105"/>
                <w:sz w:val="21"/>
              </w:rPr>
              <w:t>Is</w:t>
            </w:r>
            <w:r>
              <w:rPr>
                <w:rFonts w:ascii="Calibri"/>
                <w:color w:val="231F20"/>
                <w:spacing w:val="-15"/>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spacing w:val="-2"/>
                <w:w w:val="105"/>
                <w:sz w:val="21"/>
              </w:rPr>
              <w:t>fr</w:t>
            </w:r>
            <w:r>
              <w:rPr>
                <w:rFonts w:ascii="Calibri"/>
                <w:color w:val="231F20"/>
                <w:spacing w:val="-1"/>
                <w:w w:val="105"/>
                <w:sz w:val="21"/>
              </w:rPr>
              <w:t>equency</w:t>
            </w:r>
            <w:r>
              <w:rPr>
                <w:rFonts w:ascii="Calibri"/>
                <w:color w:val="231F20"/>
                <w:spacing w:val="-14"/>
                <w:w w:val="105"/>
                <w:sz w:val="21"/>
              </w:rPr>
              <w:t xml:space="preserve"> </w:t>
            </w:r>
            <w:r>
              <w:rPr>
                <w:rFonts w:ascii="Calibri"/>
                <w:color w:val="231F20"/>
                <w:w w:val="105"/>
                <w:sz w:val="21"/>
              </w:rPr>
              <w:t>and</w:t>
            </w:r>
            <w:r>
              <w:rPr>
                <w:rFonts w:ascii="Calibri"/>
                <w:color w:val="231F20"/>
                <w:spacing w:val="-15"/>
                <w:w w:val="105"/>
                <w:sz w:val="21"/>
              </w:rPr>
              <w:t xml:space="preserve"> </w:t>
            </w:r>
            <w:r>
              <w:rPr>
                <w:rFonts w:ascii="Calibri"/>
                <w:color w:val="231F20"/>
                <w:w w:val="105"/>
                <w:sz w:val="21"/>
              </w:rPr>
              <w:t>content</w:t>
            </w:r>
            <w:r>
              <w:rPr>
                <w:rFonts w:ascii="Calibri"/>
                <w:color w:val="231F20"/>
                <w:spacing w:val="-14"/>
                <w:w w:val="105"/>
                <w:sz w:val="21"/>
              </w:rPr>
              <w:t xml:space="preserve"> </w:t>
            </w:r>
            <w:r>
              <w:rPr>
                <w:rFonts w:ascii="Calibri"/>
                <w:color w:val="231F20"/>
                <w:w w:val="105"/>
                <w:sz w:val="21"/>
              </w:rPr>
              <w:t>of</w:t>
            </w:r>
            <w:r>
              <w:rPr>
                <w:rFonts w:ascii="Calibri"/>
                <w:color w:val="231F20"/>
                <w:spacing w:val="-14"/>
                <w:w w:val="105"/>
                <w:sz w:val="21"/>
              </w:rPr>
              <w:t xml:space="preserve"> </w:t>
            </w:r>
            <w:r>
              <w:rPr>
                <w:rFonts w:ascii="Calibri"/>
                <w:color w:val="231F20"/>
                <w:w w:val="105"/>
                <w:sz w:val="21"/>
              </w:rPr>
              <w:t>such</w:t>
            </w:r>
            <w:r>
              <w:rPr>
                <w:rFonts w:ascii="Calibri"/>
                <w:color w:val="231F20"/>
                <w:spacing w:val="-15"/>
                <w:w w:val="105"/>
                <w:sz w:val="21"/>
              </w:rPr>
              <w:t xml:space="preserve"> </w:t>
            </w:r>
            <w:r>
              <w:rPr>
                <w:rFonts w:ascii="Calibri"/>
                <w:color w:val="231F20"/>
                <w:spacing w:val="-2"/>
                <w:w w:val="105"/>
                <w:sz w:val="21"/>
              </w:rPr>
              <w:t>reporting</w:t>
            </w:r>
            <w:r>
              <w:rPr>
                <w:rFonts w:ascii="Calibri"/>
                <w:color w:val="231F20"/>
                <w:spacing w:val="-14"/>
                <w:w w:val="105"/>
                <w:sz w:val="21"/>
              </w:rPr>
              <w:t xml:space="preserve"> </w:t>
            </w:r>
            <w:r>
              <w:rPr>
                <w:rFonts w:ascii="Calibri"/>
                <w:color w:val="231F20"/>
                <w:w w:val="105"/>
                <w:sz w:val="21"/>
              </w:rPr>
              <w:t>determined</w:t>
            </w:r>
            <w:r>
              <w:rPr>
                <w:rFonts w:ascii="Calibri"/>
                <w:color w:val="231F20"/>
                <w:spacing w:val="-14"/>
                <w:w w:val="105"/>
                <w:sz w:val="21"/>
              </w:rPr>
              <w:t xml:space="preserve"> </w:t>
            </w:r>
            <w:r>
              <w:rPr>
                <w:rFonts w:ascii="Calibri"/>
                <w:color w:val="231F20"/>
                <w:w w:val="105"/>
                <w:sz w:val="21"/>
              </w:rPr>
              <w:t>in</w:t>
            </w:r>
            <w:r>
              <w:rPr>
                <w:rFonts w:ascii="Calibri"/>
                <w:color w:val="231F20"/>
                <w:spacing w:val="26"/>
                <w:w w:val="107"/>
                <w:sz w:val="21"/>
              </w:rPr>
              <w:t xml:space="preserve"> </w:t>
            </w:r>
            <w:r>
              <w:rPr>
                <w:rFonts w:ascii="Calibri"/>
                <w:color w:val="231F20"/>
                <w:w w:val="105"/>
                <w:sz w:val="21"/>
              </w:rPr>
              <w:t>discussion</w:t>
            </w:r>
            <w:r>
              <w:rPr>
                <w:rFonts w:ascii="Calibri"/>
                <w:color w:val="231F20"/>
                <w:spacing w:val="-16"/>
                <w:w w:val="105"/>
                <w:sz w:val="21"/>
              </w:rPr>
              <w:t xml:space="preserve"> </w:t>
            </w:r>
            <w:r>
              <w:rPr>
                <w:rFonts w:ascii="Calibri"/>
                <w:color w:val="231F20"/>
                <w:w w:val="105"/>
                <w:sz w:val="21"/>
              </w:rPr>
              <w:t>with</w:t>
            </w:r>
            <w:r>
              <w:rPr>
                <w:rFonts w:ascii="Calibri"/>
                <w:color w:val="231F20"/>
                <w:spacing w:val="-16"/>
                <w:w w:val="105"/>
                <w:sz w:val="21"/>
              </w:rPr>
              <w:t xml:space="preserve"> </w:t>
            </w:r>
            <w:r>
              <w:rPr>
                <w:rFonts w:ascii="Calibri"/>
                <w:color w:val="231F20"/>
                <w:w w:val="105"/>
                <w:sz w:val="21"/>
              </w:rPr>
              <w:t>senior</w:t>
            </w:r>
            <w:r>
              <w:rPr>
                <w:rFonts w:ascii="Calibri"/>
                <w:color w:val="231F20"/>
                <w:spacing w:val="-16"/>
                <w:w w:val="105"/>
                <w:sz w:val="21"/>
              </w:rPr>
              <w:t xml:space="preserve"> </w:t>
            </w:r>
            <w:r>
              <w:rPr>
                <w:rFonts w:ascii="Calibri"/>
                <w:color w:val="231F20"/>
                <w:w w:val="105"/>
                <w:sz w:val="21"/>
              </w:rPr>
              <w:t>management</w:t>
            </w:r>
            <w:r>
              <w:rPr>
                <w:rFonts w:ascii="Calibri"/>
                <w:color w:val="231F20"/>
                <w:spacing w:val="-15"/>
                <w:w w:val="105"/>
                <w:sz w:val="21"/>
              </w:rPr>
              <w:t xml:space="preserve"> </w:t>
            </w:r>
            <w:r>
              <w:rPr>
                <w:rFonts w:ascii="Calibri"/>
                <w:color w:val="231F20"/>
                <w:w w:val="105"/>
                <w:sz w:val="21"/>
              </w:rPr>
              <w:t>and</w:t>
            </w:r>
            <w:r>
              <w:rPr>
                <w:rFonts w:ascii="Calibri"/>
                <w:color w:val="231F20"/>
                <w:spacing w:val="-16"/>
                <w:w w:val="105"/>
                <w:sz w:val="21"/>
              </w:rPr>
              <w:t xml:space="preserve"> </w:t>
            </w:r>
            <w:r>
              <w:rPr>
                <w:rFonts w:ascii="Calibri"/>
                <w:color w:val="231F20"/>
                <w:w w:val="105"/>
                <w:sz w:val="21"/>
              </w:rPr>
              <w:t>the</w:t>
            </w:r>
            <w:r>
              <w:rPr>
                <w:rFonts w:ascii="Calibri"/>
                <w:color w:val="231F20"/>
                <w:spacing w:val="-16"/>
                <w:w w:val="105"/>
                <w:sz w:val="21"/>
              </w:rPr>
              <w:t xml:space="preserve"> </w:t>
            </w:r>
            <w:r>
              <w:rPr>
                <w:rFonts w:ascii="Calibri"/>
                <w:color w:val="231F20"/>
                <w:spacing w:val="-2"/>
                <w:w w:val="105"/>
                <w:sz w:val="21"/>
              </w:rPr>
              <w:t>board</w:t>
            </w:r>
            <w:r>
              <w:rPr>
                <w:rFonts w:ascii="Calibri"/>
                <w:color w:val="231F20"/>
                <w:spacing w:val="-16"/>
                <w:w w:val="105"/>
                <w:sz w:val="21"/>
              </w:rPr>
              <w:t xml:space="preserve"> </w:t>
            </w:r>
            <w:r>
              <w:rPr>
                <w:rFonts w:ascii="Calibri"/>
                <w:color w:val="231F20"/>
                <w:w w:val="105"/>
                <w:sz w:val="21"/>
              </w:rPr>
              <w:t>and</w:t>
            </w:r>
            <w:r>
              <w:rPr>
                <w:rFonts w:ascii="Calibri"/>
                <w:color w:val="231F20"/>
                <w:spacing w:val="-15"/>
                <w:w w:val="105"/>
                <w:sz w:val="21"/>
              </w:rPr>
              <w:t xml:space="preserve"> </w:t>
            </w:r>
            <w:r>
              <w:rPr>
                <w:rFonts w:ascii="Calibri"/>
                <w:color w:val="231F20"/>
                <w:spacing w:val="-3"/>
                <w:w w:val="105"/>
                <w:sz w:val="21"/>
              </w:rPr>
              <w:t>are</w:t>
            </w:r>
            <w:r>
              <w:rPr>
                <w:rFonts w:ascii="Calibri"/>
                <w:color w:val="231F20"/>
                <w:spacing w:val="-16"/>
                <w:w w:val="105"/>
                <w:sz w:val="21"/>
              </w:rPr>
              <w:t xml:space="preserve"> </w:t>
            </w:r>
            <w:r>
              <w:rPr>
                <w:rFonts w:ascii="Calibri"/>
                <w:color w:val="231F20"/>
                <w:w w:val="105"/>
                <w:sz w:val="21"/>
              </w:rPr>
              <w:t>they</w:t>
            </w:r>
            <w:r>
              <w:rPr>
                <w:rFonts w:ascii="Calibri"/>
                <w:color w:val="231F20"/>
                <w:spacing w:val="22"/>
                <w:w w:val="105"/>
                <w:sz w:val="21"/>
              </w:rPr>
              <w:t xml:space="preserve"> </w:t>
            </w:r>
            <w:r>
              <w:rPr>
                <w:rFonts w:ascii="Calibri"/>
                <w:color w:val="231F20"/>
                <w:w w:val="105"/>
                <w:sz w:val="21"/>
              </w:rPr>
              <w:t>dependent</w:t>
            </w:r>
            <w:r>
              <w:rPr>
                <w:rFonts w:ascii="Calibri"/>
                <w:color w:val="231F20"/>
                <w:spacing w:val="-23"/>
                <w:w w:val="105"/>
                <w:sz w:val="21"/>
              </w:rPr>
              <w:t xml:space="preserve"> </w:t>
            </w:r>
            <w:r>
              <w:rPr>
                <w:rFonts w:ascii="Calibri"/>
                <w:color w:val="231F20"/>
                <w:w w:val="105"/>
                <w:sz w:val="21"/>
              </w:rPr>
              <w:t>on</w:t>
            </w:r>
            <w:r>
              <w:rPr>
                <w:rFonts w:ascii="Calibri"/>
                <w:color w:val="231F20"/>
                <w:spacing w:val="-23"/>
                <w:w w:val="105"/>
                <w:sz w:val="21"/>
              </w:rPr>
              <w:t xml:space="preserve"> </w:t>
            </w:r>
            <w:r>
              <w:rPr>
                <w:rFonts w:ascii="Calibri"/>
                <w:color w:val="231F20"/>
                <w:w w:val="105"/>
                <w:sz w:val="21"/>
              </w:rPr>
              <w:t>the</w:t>
            </w:r>
            <w:r>
              <w:rPr>
                <w:rFonts w:ascii="Calibri"/>
                <w:color w:val="231F20"/>
                <w:spacing w:val="-22"/>
                <w:w w:val="105"/>
                <w:sz w:val="21"/>
              </w:rPr>
              <w:t xml:space="preserve"> </w:t>
            </w:r>
            <w:r>
              <w:rPr>
                <w:rFonts w:ascii="Calibri"/>
                <w:color w:val="231F20"/>
                <w:w w:val="105"/>
                <w:sz w:val="21"/>
              </w:rPr>
              <w:t>importance</w:t>
            </w:r>
            <w:r>
              <w:rPr>
                <w:rFonts w:ascii="Calibri"/>
                <w:color w:val="231F20"/>
                <w:spacing w:val="-23"/>
                <w:w w:val="105"/>
                <w:sz w:val="21"/>
              </w:rPr>
              <w:t xml:space="preserve"> </w:t>
            </w:r>
            <w:r>
              <w:rPr>
                <w:rFonts w:ascii="Calibri"/>
                <w:color w:val="231F20"/>
                <w:w w:val="105"/>
                <w:sz w:val="21"/>
              </w:rPr>
              <w:t>of</w:t>
            </w:r>
            <w:r>
              <w:rPr>
                <w:rFonts w:ascii="Calibri"/>
                <w:color w:val="231F20"/>
                <w:spacing w:val="-22"/>
                <w:w w:val="105"/>
                <w:sz w:val="21"/>
              </w:rPr>
              <w:t xml:space="preserve"> </w:t>
            </w:r>
            <w:r>
              <w:rPr>
                <w:rFonts w:ascii="Calibri"/>
                <w:color w:val="231F20"/>
                <w:w w:val="105"/>
                <w:sz w:val="21"/>
              </w:rPr>
              <w:t>the</w:t>
            </w:r>
            <w:r>
              <w:rPr>
                <w:rFonts w:ascii="Calibri"/>
                <w:color w:val="231F20"/>
                <w:spacing w:val="-23"/>
                <w:w w:val="105"/>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22"/>
                <w:w w:val="105"/>
                <w:sz w:val="21"/>
              </w:rPr>
              <w:t xml:space="preserve"> </w:t>
            </w:r>
            <w:r>
              <w:rPr>
                <w:rFonts w:ascii="Calibri"/>
                <w:color w:val="231F20"/>
                <w:w w:val="105"/>
                <w:sz w:val="21"/>
              </w:rPr>
              <w:t>to</w:t>
            </w:r>
            <w:r>
              <w:rPr>
                <w:rFonts w:ascii="Calibri"/>
                <w:color w:val="231F20"/>
                <w:spacing w:val="-23"/>
                <w:w w:val="105"/>
                <w:sz w:val="21"/>
              </w:rPr>
              <w:t xml:space="preserve"> </w:t>
            </w:r>
            <w:r>
              <w:rPr>
                <w:rFonts w:ascii="Calibri"/>
                <w:color w:val="231F20"/>
                <w:w w:val="105"/>
                <w:sz w:val="21"/>
              </w:rPr>
              <w:t>be</w:t>
            </w:r>
            <w:r>
              <w:rPr>
                <w:rFonts w:ascii="Calibri"/>
                <w:color w:val="231F20"/>
                <w:spacing w:val="-22"/>
                <w:w w:val="105"/>
                <w:sz w:val="21"/>
              </w:rPr>
              <w:t xml:space="preserve"> </w:t>
            </w:r>
            <w:r>
              <w:rPr>
                <w:rFonts w:ascii="Calibri"/>
                <w:color w:val="231F20"/>
                <w:w w:val="105"/>
                <w:sz w:val="21"/>
              </w:rPr>
              <w:t>communicated</w:t>
            </w:r>
            <w:r>
              <w:rPr>
                <w:rFonts w:ascii="Calibri"/>
                <w:color w:val="231F20"/>
                <w:spacing w:val="28"/>
                <w:w w:val="104"/>
                <w:sz w:val="21"/>
              </w:rPr>
              <w:t xml:space="preserve"> </w:t>
            </w:r>
            <w:r>
              <w:rPr>
                <w:rFonts w:ascii="Calibri"/>
                <w:color w:val="231F20"/>
                <w:w w:val="105"/>
                <w:sz w:val="21"/>
              </w:rPr>
              <w:t>and</w:t>
            </w:r>
            <w:r>
              <w:rPr>
                <w:rFonts w:ascii="Calibri"/>
                <w:color w:val="231F20"/>
                <w:spacing w:val="-14"/>
                <w:w w:val="105"/>
                <w:sz w:val="21"/>
              </w:rPr>
              <w:t xml:space="preserve"> </w:t>
            </w:r>
            <w:r>
              <w:rPr>
                <w:rFonts w:ascii="Calibri"/>
                <w:color w:val="231F20"/>
                <w:w w:val="105"/>
                <w:sz w:val="21"/>
              </w:rPr>
              <w:t>the</w:t>
            </w:r>
            <w:r>
              <w:rPr>
                <w:rFonts w:ascii="Calibri"/>
                <w:color w:val="231F20"/>
                <w:spacing w:val="-13"/>
                <w:w w:val="105"/>
                <w:sz w:val="21"/>
              </w:rPr>
              <w:t xml:space="preserve"> </w:t>
            </w:r>
            <w:r>
              <w:rPr>
                <w:rFonts w:ascii="Calibri"/>
                <w:color w:val="231F20"/>
                <w:spacing w:val="-2"/>
                <w:w w:val="105"/>
                <w:sz w:val="21"/>
              </w:rPr>
              <w:t>ur</w:t>
            </w:r>
            <w:r>
              <w:rPr>
                <w:rFonts w:ascii="Calibri"/>
                <w:color w:val="231F20"/>
                <w:spacing w:val="-1"/>
                <w:w w:val="105"/>
                <w:sz w:val="21"/>
              </w:rPr>
              <w:t>gency</w:t>
            </w:r>
            <w:r>
              <w:rPr>
                <w:rFonts w:ascii="Calibri"/>
                <w:color w:val="231F20"/>
                <w:spacing w:val="-13"/>
                <w:w w:val="105"/>
                <w:sz w:val="21"/>
              </w:rPr>
              <w:t xml:space="preserve"> </w:t>
            </w:r>
            <w:r>
              <w:rPr>
                <w:rFonts w:ascii="Calibri"/>
                <w:color w:val="231F20"/>
                <w:w w:val="105"/>
                <w:sz w:val="21"/>
              </w:rPr>
              <w:t>of</w:t>
            </w:r>
            <w:r>
              <w:rPr>
                <w:rFonts w:ascii="Calibri"/>
                <w:color w:val="231F20"/>
                <w:spacing w:val="-13"/>
                <w:w w:val="105"/>
                <w:sz w:val="21"/>
              </w:rPr>
              <w:t xml:space="preserve"> </w:t>
            </w:r>
            <w:r>
              <w:rPr>
                <w:rFonts w:ascii="Calibri"/>
                <w:color w:val="231F20"/>
                <w:w w:val="105"/>
                <w:sz w:val="21"/>
              </w:rPr>
              <w:t>the</w:t>
            </w:r>
            <w:r>
              <w:rPr>
                <w:rFonts w:ascii="Calibri"/>
                <w:color w:val="231F20"/>
                <w:spacing w:val="-13"/>
                <w:w w:val="105"/>
                <w:sz w:val="21"/>
              </w:rPr>
              <w:t xml:space="preserve"> </w:t>
            </w:r>
            <w:r>
              <w:rPr>
                <w:rFonts w:ascii="Calibri"/>
                <w:color w:val="231F20"/>
                <w:spacing w:val="-2"/>
                <w:w w:val="105"/>
                <w:sz w:val="21"/>
              </w:rPr>
              <w:t>related</w:t>
            </w:r>
            <w:r>
              <w:rPr>
                <w:rFonts w:ascii="Calibri"/>
                <w:color w:val="231F20"/>
                <w:spacing w:val="-14"/>
                <w:w w:val="105"/>
                <w:sz w:val="21"/>
              </w:rPr>
              <w:t xml:space="preserve"> </w:t>
            </w:r>
            <w:r>
              <w:rPr>
                <w:rFonts w:ascii="Calibri"/>
                <w:color w:val="231F20"/>
                <w:w w:val="105"/>
                <w:sz w:val="21"/>
              </w:rPr>
              <w:t>actions</w:t>
            </w:r>
            <w:r>
              <w:rPr>
                <w:rFonts w:ascii="Calibri"/>
                <w:color w:val="231F20"/>
                <w:spacing w:val="-13"/>
                <w:w w:val="105"/>
                <w:sz w:val="21"/>
              </w:rPr>
              <w:t xml:space="preserve"> </w:t>
            </w:r>
            <w:r>
              <w:rPr>
                <w:rFonts w:ascii="Calibri"/>
                <w:color w:val="231F20"/>
                <w:w w:val="105"/>
                <w:sz w:val="21"/>
              </w:rPr>
              <w:t>to</w:t>
            </w:r>
            <w:r>
              <w:rPr>
                <w:rFonts w:ascii="Calibri"/>
                <w:color w:val="231F20"/>
                <w:spacing w:val="-13"/>
                <w:w w:val="105"/>
                <w:sz w:val="21"/>
              </w:rPr>
              <w:t xml:space="preserve"> </w:t>
            </w:r>
            <w:r>
              <w:rPr>
                <w:rFonts w:ascii="Calibri"/>
                <w:color w:val="231F20"/>
                <w:w w:val="105"/>
                <w:sz w:val="21"/>
              </w:rPr>
              <w:t>be</w:t>
            </w:r>
            <w:r>
              <w:rPr>
                <w:rFonts w:ascii="Calibri"/>
                <w:color w:val="231F20"/>
                <w:spacing w:val="-13"/>
                <w:w w:val="105"/>
                <w:sz w:val="21"/>
              </w:rPr>
              <w:t xml:space="preserve"> </w:t>
            </w:r>
            <w:r>
              <w:rPr>
                <w:rFonts w:ascii="Calibri"/>
                <w:color w:val="231F20"/>
                <w:w w:val="105"/>
                <w:sz w:val="21"/>
              </w:rPr>
              <w:t>taken</w:t>
            </w:r>
            <w:r>
              <w:rPr>
                <w:rFonts w:ascii="Calibri"/>
                <w:color w:val="231F20"/>
                <w:spacing w:val="-13"/>
                <w:w w:val="105"/>
                <w:sz w:val="21"/>
              </w:rPr>
              <w:t xml:space="preserve"> </w:t>
            </w:r>
            <w:r>
              <w:rPr>
                <w:rFonts w:ascii="Calibri"/>
                <w:color w:val="231F20"/>
                <w:w w:val="105"/>
                <w:sz w:val="21"/>
              </w:rPr>
              <w:t>by</w:t>
            </w:r>
            <w:r>
              <w:rPr>
                <w:rFonts w:ascii="Calibri"/>
                <w:color w:val="231F20"/>
                <w:spacing w:val="-13"/>
                <w:w w:val="105"/>
                <w:sz w:val="21"/>
              </w:rPr>
              <w:t xml:space="preserve"> </w:t>
            </w:r>
            <w:r>
              <w:rPr>
                <w:rFonts w:ascii="Calibri"/>
                <w:color w:val="231F20"/>
                <w:w w:val="105"/>
                <w:sz w:val="21"/>
              </w:rPr>
              <w:t>senior</w:t>
            </w:r>
            <w:r>
              <w:rPr>
                <w:rFonts w:ascii="Calibri"/>
                <w:color w:val="231F20"/>
                <w:spacing w:val="25"/>
                <w:w w:val="101"/>
                <w:sz w:val="21"/>
              </w:rPr>
              <w:t xml:space="preserve"> </w:t>
            </w:r>
            <w:r>
              <w:rPr>
                <w:rFonts w:ascii="Calibri"/>
                <w:color w:val="231F20"/>
                <w:w w:val="105"/>
                <w:sz w:val="21"/>
              </w:rPr>
              <w:t>management</w:t>
            </w:r>
            <w:r>
              <w:rPr>
                <w:rFonts w:ascii="Calibri"/>
                <w:color w:val="231F20"/>
                <w:spacing w:val="-25"/>
                <w:w w:val="105"/>
                <w:sz w:val="21"/>
              </w:rPr>
              <w:t xml:space="preserve"> </w:t>
            </w:r>
            <w:r>
              <w:rPr>
                <w:rFonts w:ascii="Calibri"/>
                <w:color w:val="231F20"/>
                <w:w w:val="105"/>
                <w:sz w:val="21"/>
              </w:rPr>
              <w:t>or</w:t>
            </w:r>
            <w:r>
              <w:rPr>
                <w:rFonts w:ascii="Calibri"/>
                <w:color w:val="231F20"/>
                <w:spacing w:val="-24"/>
                <w:w w:val="105"/>
                <w:sz w:val="21"/>
              </w:rPr>
              <w:t xml:space="preserve"> </w:t>
            </w:r>
            <w:r>
              <w:rPr>
                <w:rFonts w:ascii="Calibri"/>
                <w:color w:val="231F20"/>
                <w:w w:val="105"/>
                <w:sz w:val="21"/>
              </w:rPr>
              <w:t>the</w:t>
            </w:r>
            <w:r>
              <w:rPr>
                <w:rFonts w:ascii="Calibri"/>
                <w:color w:val="231F20"/>
                <w:spacing w:val="-25"/>
                <w:w w:val="105"/>
                <w:sz w:val="21"/>
              </w:rPr>
              <w:t xml:space="preserve"> </w:t>
            </w:r>
            <w:r>
              <w:rPr>
                <w:rFonts w:ascii="Calibri"/>
                <w:color w:val="231F20"/>
                <w:spacing w:val="-2"/>
                <w:w w:val="105"/>
                <w:sz w:val="21"/>
              </w:rPr>
              <w:t>board?</w:t>
            </w:r>
          </w:p>
        </w:tc>
        <w:tc>
          <w:tcPr>
            <w:tcW w:w="3119" w:type="dxa"/>
            <w:vMerge w:val="restart"/>
            <w:tcBorders>
              <w:top w:val="single" w:sz="8" w:space="0" w:color="A7A9AC"/>
              <w:left w:val="single" w:sz="8" w:space="0" w:color="A7A9AC"/>
              <w:right w:val="single" w:sz="8" w:space="0" w:color="A7A9AC"/>
            </w:tcBorders>
          </w:tcPr>
          <w:p w14:paraId="5C9FEB2D" w14:textId="77777777" w:rsidR="00B757C4" w:rsidRPr="00B757C4" w:rsidRDefault="000A244E" w:rsidP="00826B22">
            <w:pPr>
              <w:pStyle w:val="ListParagraph"/>
              <w:widowControl/>
              <w:numPr>
                <w:ilvl w:val="0"/>
                <w:numId w:val="81"/>
              </w:numPr>
            </w:pPr>
            <w:r>
              <w:t xml:space="preserve">Progress against the </w:t>
            </w:r>
            <w:proofErr w:type="gramStart"/>
            <w:r>
              <w:t>plan,  findings</w:t>
            </w:r>
            <w:proofErr w:type="gramEnd"/>
            <w:r>
              <w:t xml:space="preserve"> and KPIs presented to CGG</w:t>
            </w:r>
          </w:p>
          <w:p w14:paraId="5C9FEB2E" w14:textId="77777777" w:rsidR="0038752B" w:rsidRDefault="000A244E" w:rsidP="00826B22">
            <w:pPr>
              <w:pStyle w:val="ListParagraph"/>
              <w:widowControl/>
              <w:numPr>
                <w:ilvl w:val="0"/>
                <w:numId w:val="81"/>
              </w:numPr>
            </w:pPr>
            <w:r w:rsidRPr="00245AC8">
              <w:rPr>
                <w:rFonts w:cs="Arial"/>
              </w:rPr>
              <w:t xml:space="preserve">Interim reports presented to Governance committee </w:t>
            </w:r>
          </w:p>
          <w:p w14:paraId="5C9FEB2F" w14:textId="77777777" w:rsidR="0038752B" w:rsidRPr="00DA2DDD" w:rsidRDefault="000A244E" w:rsidP="00826B22">
            <w:pPr>
              <w:pStyle w:val="ListParagraph"/>
              <w:widowControl/>
              <w:numPr>
                <w:ilvl w:val="0"/>
                <w:numId w:val="81"/>
              </w:numPr>
            </w:pPr>
            <w:r w:rsidRPr="00DA2DDD">
              <w:rPr>
                <w:rFonts w:cs="Arial"/>
              </w:rPr>
              <w:t>Issues raised with managers / directors when appropriate.</w:t>
            </w:r>
          </w:p>
          <w:p w14:paraId="5C9FEB30" w14:textId="77777777" w:rsidR="0038752B" w:rsidRPr="00DA2DDD" w:rsidRDefault="000A244E" w:rsidP="00826B22">
            <w:pPr>
              <w:pStyle w:val="ListParagraph"/>
              <w:widowControl/>
              <w:numPr>
                <w:ilvl w:val="0"/>
                <w:numId w:val="81"/>
              </w:numPr>
            </w:pPr>
            <w:r w:rsidRPr="00DA2DDD">
              <w:rPr>
                <w:rFonts w:cs="Arial"/>
              </w:rPr>
              <w:t xml:space="preserve">All other reviews reported in accordance with </w:t>
            </w:r>
            <w:r>
              <w:rPr>
                <w:rFonts w:cs="Arial"/>
              </w:rPr>
              <w:t>Governance committee</w:t>
            </w:r>
            <w:r w:rsidRPr="00DA2DDD">
              <w:rPr>
                <w:rFonts w:cs="Arial"/>
              </w:rPr>
              <w:t xml:space="preserve"> timetable</w:t>
            </w:r>
          </w:p>
          <w:p w14:paraId="5C9FEB31" w14:textId="77777777" w:rsidR="005E5280" w:rsidRDefault="00826B22" w:rsidP="0038752B">
            <w:pPr>
              <w:pStyle w:val="ListParagraph"/>
              <w:ind w:left="720"/>
            </w:pPr>
          </w:p>
        </w:tc>
      </w:tr>
      <w:tr w:rsidR="00065F8A" w14:paraId="5C9FEB37" w14:textId="77777777" w:rsidTr="00826B22">
        <w:trPr>
          <w:trHeight w:hRule="exact" w:val="383"/>
        </w:trPr>
        <w:tc>
          <w:tcPr>
            <w:tcW w:w="1764" w:type="dxa"/>
            <w:tcBorders>
              <w:top w:val="single" w:sz="8" w:space="0" w:color="A7A9AC"/>
              <w:left w:val="single" w:sz="8" w:space="0" w:color="A7A9AC"/>
              <w:bottom w:val="single" w:sz="8" w:space="0" w:color="A7A9AC"/>
              <w:right w:val="single" w:sz="8" w:space="0" w:color="A7A9AC"/>
            </w:tcBorders>
          </w:tcPr>
          <w:p w14:paraId="5C9FEB33" w14:textId="77777777" w:rsidR="005E5280" w:rsidRPr="00A72822" w:rsidRDefault="000A244E" w:rsidP="007E50E7">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B34" w14:textId="77777777" w:rsidR="005E5280" w:rsidRPr="00A72822" w:rsidRDefault="000A244E" w:rsidP="007E50E7">
            <w:pPr>
              <w:pStyle w:val="TableParagraph"/>
              <w:spacing w:before="60"/>
              <w:ind w:left="75"/>
              <w:rPr>
                <w:rFonts w:ascii="Calibri" w:eastAsia="Calibri" w:hAnsi="Calibri" w:cs="Calibri"/>
                <w:strike/>
                <w:sz w:val="21"/>
                <w:szCs w:val="21"/>
              </w:rPr>
            </w:pPr>
            <w:r w:rsidRPr="00A72822">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B35" w14:textId="77777777" w:rsidR="005E5280" w:rsidRPr="00A72822" w:rsidRDefault="000A244E" w:rsidP="007E50E7">
            <w:pPr>
              <w:pStyle w:val="TableParagraph"/>
              <w:spacing w:before="60"/>
              <w:ind w:left="75"/>
              <w:rPr>
                <w:rFonts w:ascii="Calibri" w:eastAsia="Calibri" w:hAnsi="Calibri" w:cs="Calibri"/>
                <w:strike/>
                <w:sz w:val="21"/>
                <w:szCs w:val="21"/>
              </w:rPr>
            </w:pPr>
            <w:r w:rsidRPr="00A72822">
              <w:rPr>
                <w:rFonts w:ascii="Calibri"/>
                <w:strike/>
                <w:color w:val="231F20"/>
                <w:spacing w:val="-1"/>
                <w:w w:val="95"/>
                <w:sz w:val="21"/>
              </w:rPr>
              <w:t>NOT</w:t>
            </w:r>
            <w:r w:rsidRPr="00A72822">
              <w:rPr>
                <w:rFonts w:ascii="Calibri"/>
                <w:strike/>
                <w:color w:val="231F20"/>
                <w:spacing w:val="26"/>
                <w:w w:val="95"/>
                <w:sz w:val="21"/>
              </w:rPr>
              <w:t xml:space="preserve"> </w:t>
            </w:r>
            <w:r w:rsidRPr="00A72822">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B36" w14:textId="77777777" w:rsidR="005E5280" w:rsidRDefault="00826B22" w:rsidP="007E50E7"/>
        </w:tc>
      </w:tr>
    </w:tbl>
    <w:p w14:paraId="5C9FEB38" w14:textId="77777777" w:rsidR="003D7638" w:rsidRDefault="00826B22" w:rsidP="003D7638">
      <w:pPr>
        <w:sectPr w:rsidR="003D7638">
          <w:pgSz w:w="11910" w:h="16840"/>
          <w:pgMar w:top="960" w:right="1280" w:bottom="560" w:left="0" w:header="508" w:footer="360" w:gutter="0"/>
          <w:cols w:space="720"/>
        </w:sectPr>
      </w:pPr>
    </w:p>
    <w:p w14:paraId="5C9FEB39" w14:textId="77777777" w:rsidR="003D7638" w:rsidRDefault="00826B22" w:rsidP="003D7638">
      <w:pPr>
        <w:rPr>
          <w:rFonts w:ascii="Times New Roman" w:eastAsia="Times New Roman" w:hAnsi="Times New Roman" w:cs="Times New Roman"/>
          <w:sz w:val="20"/>
          <w:szCs w:val="20"/>
        </w:rPr>
      </w:pPr>
    </w:p>
    <w:p w14:paraId="5C9FEB3A" w14:textId="77777777" w:rsidR="003D7638" w:rsidRDefault="00826B22" w:rsidP="003D7638">
      <w:pPr>
        <w:spacing w:before="8"/>
        <w:rPr>
          <w:rFonts w:ascii="Times New Roman" w:eastAsia="Times New Roman" w:hAnsi="Times New Roman" w:cs="Times New Roman"/>
          <w:sz w:val="18"/>
          <w:szCs w:val="18"/>
        </w:rPr>
      </w:pPr>
    </w:p>
    <w:tbl>
      <w:tblPr>
        <w:tblW w:w="0" w:type="auto"/>
        <w:tblInd w:w="-436" w:type="dxa"/>
        <w:tblLayout w:type="fixed"/>
        <w:tblCellMar>
          <w:left w:w="0" w:type="dxa"/>
          <w:right w:w="0" w:type="dxa"/>
        </w:tblCellMar>
        <w:tblLook w:val="01E0" w:firstRow="1" w:lastRow="1" w:firstColumn="1" w:lastColumn="1" w:noHBand="0" w:noVBand="0"/>
      </w:tblPr>
      <w:tblGrid>
        <w:gridCol w:w="2470"/>
        <w:gridCol w:w="2126"/>
        <w:gridCol w:w="2493"/>
        <w:gridCol w:w="2976"/>
      </w:tblGrid>
      <w:tr w:rsidR="00065F8A" w14:paraId="5C9FEB3D" w14:textId="77777777" w:rsidTr="00826B22">
        <w:trPr>
          <w:trHeight w:hRule="exact" w:val="384"/>
        </w:trPr>
        <w:tc>
          <w:tcPr>
            <w:tcW w:w="7089"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B3B"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2976" w:type="dxa"/>
            <w:tcBorders>
              <w:top w:val="single" w:sz="8" w:space="0" w:color="A7A9AC"/>
              <w:left w:val="single" w:sz="8" w:space="0" w:color="A7A9AC"/>
              <w:bottom w:val="single" w:sz="8" w:space="0" w:color="A7A9AC"/>
              <w:right w:val="single" w:sz="8" w:space="0" w:color="A7A9AC"/>
            </w:tcBorders>
            <w:shd w:val="clear" w:color="auto" w:fill="652D89"/>
          </w:tcPr>
          <w:p w14:paraId="5C9FEB3C"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B40" w14:textId="77777777" w:rsidTr="00826B22">
        <w:trPr>
          <w:trHeight w:hRule="exact" w:val="683"/>
        </w:trPr>
        <w:tc>
          <w:tcPr>
            <w:tcW w:w="7089" w:type="dxa"/>
            <w:gridSpan w:val="3"/>
            <w:tcBorders>
              <w:top w:val="single" w:sz="8" w:space="0" w:color="A7A9AC"/>
              <w:left w:val="single" w:sz="8" w:space="0" w:color="A7A9AC"/>
              <w:bottom w:val="single" w:sz="8" w:space="0" w:color="A7A9AC"/>
              <w:right w:val="single" w:sz="8" w:space="0" w:color="A7A9AC"/>
            </w:tcBorders>
          </w:tcPr>
          <w:p w14:paraId="5C9FEB3E" w14:textId="77777777" w:rsidR="003D7638" w:rsidRDefault="000A244E" w:rsidP="003D7638">
            <w:pPr>
              <w:pStyle w:val="TableParagraph"/>
              <w:spacing w:before="61" w:line="292" w:lineRule="auto"/>
              <w:ind w:left="75" w:right="254"/>
              <w:rPr>
                <w:rFonts w:ascii="Cambria" w:eastAsia="Cambria" w:hAnsi="Cambria" w:cs="Cambria"/>
                <w:sz w:val="21"/>
                <w:szCs w:val="21"/>
              </w:rPr>
            </w:pPr>
            <w:r>
              <w:rPr>
                <w:rFonts w:ascii="Cambria"/>
                <w:b/>
                <w:i/>
                <w:color w:val="652D89"/>
                <w:sz w:val="21"/>
              </w:rPr>
              <w:t>2070</w:t>
            </w:r>
            <w:r>
              <w:rPr>
                <w:rFonts w:ascii="Cambria"/>
                <w:b/>
                <w:i/>
                <w:color w:val="652D89"/>
                <w:spacing w:val="-12"/>
                <w:sz w:val="21"/>
              </w:rPr>
              <w:t xml:space="preserve"> </w:t>
            </w:r>
            <w:r>
              <w:rPr>
                <w:rFonts w:ascii="Cambria"/>
                <w:b/>
                <w:i/>
                <w:color w:val="652D89"/>
                <w:sz w:val="21"/>
              </w:rPr>
              <w:t>External</w:t>
            </w:r>
            <w:r>
              <w:rPr>
                <w:rFonts w:ascii="Cambria"/>
                <w:b/>
                <w:i/>
                <w:color w:val="652D89"/>
                <w:spacing w:val="-12"/>
                <w:sz w:val="21"/>
              </w:rPr>
              <w:t xml:space="preserve"> </w:t>
            </w:r>
            <w:r>
              <w:rPr>
                <w:rFonts w:ascii="Cambria"/>
                <w:b/>
                <w:i/>
                <w:color w:val="652D89"/>
                <w:sz w:val="21"/>
              </w:rPr>
              <w:t>Service</w:t>
            </w:r>
            <w:r>
              <w:rPr>
                <w:rFonts w:ascii="Cambria"/>
                <w:b/>
                <w:i/>
                <w:color w:val="652D89"/>
                <w:spacing w:val="-12"/>
                <w:sz w:val="21"/>
              </w:rPr>
              <w:t xml:space="preserve"> </w:t>
            </w:r>
            <w:r>
              <w:rPr>
                <w:rFonts w:ascii="Cambria"/>
                <w:b/>
                <w:i/>
                <w:color w:val="652D89"/>
                <w:spacing w:val="-2"/>
                <w:sz w:val="21"/>
              </w:rPr>
              <w:t>Provider</w:t>
            </w:r>
            <w:r>
              <w:rPr>
                <w:rFonts w:ascii="Cambria"/>
                <w:b/>
                <w:i/>
                <w:color w:val="652D89"/>
                <w:spacing w:val="-11"/>
                <w:sz w:val="21"/>
              </w:rPr>
              <w:t xml:space="preserve"> </w:t>
            </w:r>
            <w:r>
              <w:rPr>
                <w:rFonts w:ascii="Cambria"/>
                <w:b/>
                <w:i/>
                <w:color w:val="652D89"/>
                <w:sz w:val="21"/>
              </w:rPr>
              <w:t>and</w:t>
            </w:r>
            <w:r>
              <w:rPr>
                <w:rFonts w:ascii="Cambria"/>
                <w:b/>
                <w:i/>
                <w:color w:val="652D89"/>
                <w:spacing w:val="-12"/>
                <w:sz w:val="21"/>
              </w:rPr>
              <w:t xml:space="preserve"> </w:t>
            </w:r>
            <w:proofErr w:type="spellStart"/>
            <w:r>
              <w:rPr>
                <w:rFonts w:ascii="Cambria"/>
                <w:b/>
                <w:i/>
                <w:color w:val="652D89"/>
                <w:spacing w:val="-2"/>
                <w:sz w:val="21"/>
              </w:rPr>
              <w:t>Or</w:t>
            </w:r>
            <w:r>
              <w:rPr>
                <w:rFonts w:ascii="Cambria"/>
                <w:b/>
                <w:i/>
                <w:color w:val="652D89"/>
                <w:spacing w:val="-1"/>
                <w:sz w:val="21"/>
              </w:rPr>
              <w:t>ganisational</w:t>
            </w:r>
            <w:proofErr w:type="spellEnd"/>
            <w:r>
              <w:rPr>
                <w:rFonts w:ascii="Cambria"/>
                <w:b/>
                <w:i/>
                <w:color w:val="652D89"/>
                <w:spacing w:val="-12"/>
                <w:sz w:val="21"/>
              </w:rPr>
              <w:t xml:space="preserve"> </w:t>
            </w:r>
            <w:r>
              <w:rPr>
                <w:rFonts w:ascii="Cambria"/>
                <w:b/>
                <w:i/>
                <w:color w:val="652D89"/>
                <w:sz w:val="21"/>
              </w:rPr>
              <w:t>Responsibility</w:t>
            </w:r>
            <w:r>
              <w:rPr>
                <w:rFonts w:ascii="Cambria"/>
                <w:b/>
                <w:i/>
                <w:color w:val="652D89"/>
                <w:spacing w:val="27"/>
                <w:w w:val="101"/>
                <w:sz w:val="21"/>
              </w:rPr>
              <w:t xml:space="preserve"> </w:t>
            </w:r>
            <w:r>
              <w:rPr>
                <w:rFonts w:ascii="Cambria"/>
                <w:b/>
                <w:i/>
                <w:color w:val="652D89"/>
                <w:spacing w:val="-1"/>
                <w:sz w:val="21"/>
              </w:rPr>
              <w:t>f</w:t>
            </w:r>
            <w:r>
              <w:rPr>
                <w:rFonts w:ascii="Cambria"/>
                <w:b/>
                <w:i/>
                <w:color w:val="652D89"/>
                <w:spacing w:val="-2"/>
                <w:sz w:val="21"/>
              </w:rPr>
              <w:t>or</w:t>
            </w:r>
            <w:r>
              <w:rPr>
                <w:rFonts w:ascii="Cambria"/>
                <w:b/>
                <w:i/>
                <w:color w:val="652D89"/>
                <w:spacing w:val="-3"/>
                <w:sz w:val="21"/>
              </w:rPr>
              <w:t xml:space="preserve"> </w:t>
            </w:r>
            <w:r>
              <w:rPr>
                <w:rFonts w:ascii="Cambria"/>
                <w:b/>
                <w:i/>
                <w:color w:val="652D89"/>
                <w:sz w:val="21"/>
              </w:rPr>
              <w:t>Internal</w:t>
            </w:r>
            <w:r>
              <w:rPr>
                <w:rFonts w:ascii="Cambria"/>
                <w:b/>
                <w:i/>
                <w:color w:val="652D89"/>
                <w:spacing w:val="-2"/>
                <w:sz w:val="21"/>
              </w:rPr>
              <w:t xml:space="preserve"> </w:t>
            </w:r>
            <w:r>
              <w:rPr>
                <w:rFonts w:ascii="Cambria"/>
                <w:b/>
                <w:i/>
                <w:color w:val="652D89"/>
                <w:spacing w:val="-1"/>
                <w:sz w:val="21"/>
              </w:rPr>
              <w:t>Auditing</w:t>
            </w:r>
          </w:p>
        </w:tc>
        <w:tc>
          <w:tcPr>
            <w:tcW w:w="2976" w:type="dxa"/>
            <w:tcBorders>
              <w:top w:val="single" w:sz="8" w:space="0" w:color="A7A9AC"/>
              <w:left w:val="single" w:sz="8" w:space="0" w:color="A7A9AC"/>
              <w:bottom w:val="single" w:sz="8" w:space="0" w:color="A7A9AC"/>
              <w:right w:val="single" w:sz="8" w:space="0" w:color="A7A9AC"/>
            </w:tcBorders>
          </w:tcPr>
          <w:p w14:paraId="5C9FEB3F" w14:textId="77777777" w:rsidR="003D7638" w:rsidRDefault="00826B22" w:rsidP="003D7638"/>
        </w:tc>
      </w:tr>
      <w:tr w:rsidR="00065F8A" w14:paraId="5C9FEB43" w14:textId="77777777" w:rsidTr="00826B22">
        <w:trPr>
          <w:trHeight w:hRule="exact" w:val="1482"/>
        </w:trPr>
        <w:tc>
          <w:tcPr>
            <w:tcW w:w="7089" w:type="dxa"/>
            <w:gridSpan w:val="3"/>
            <w:tcBorders>
              <w:top w:val="single" w:sz="8" w:space="0" w:color="A7A9AC"/>
              <w:left w:val="single" w:sz="8" w:space="0" w:color="A7A9AC"/>
              <w:bottom w:val="single" w:sz="8" w:space="0" w:color="A7A9AC"/>
              <w:right w:val="single" w:sz="8" w:space="0" w:color="A7A9AC"/>
            </w:tcBorders>
          </w:tcPr>
          <w:p w14:paraId="5C9FEB41" w14:textId="77777777" w:rsidR="003D7638" w:rsidRDefault="000A244E" w:rsidP="003D7638">
            <w:pPr>
              <w:pStyle w:val="TableParagraph"/>
              <w:spacing w:before="60" w:line="280" w:lineRule="auto"/>
              <w:ind w:left="75" w:right="248"/>
              <w:rPr>
                <w:rFonts w:ascii="Calibri" w:eastAsia="Calibri" w:hAnsi="Calibri" w:cs="Calibri"/>
                <w:sz w:val="21"/>
                <w:szCs w:val="21"/>
              </w:rPr>
            </w:pPr>
            <w:r>
              <w:rPr>
                <w:rFonts w:ascii="Calibri"/>
                <w:color w:val="231F20"/>
                <w:spacing w:val="-3"/>
                <w:w w:val="105"/>
                <w:sz w:val="21"/>
              </w:rPr>
              <w:t>Where</w:t>
            </w:r>
            <w:r>
              <w:rPr>
                <w:rFonts w:ascii="Calibri"/>
                <w:color w:val="231F20"/>
                <w:spacing w:val="-20"/>
                <w:w w:val="105"/>
                <w:sz w:val="21"/>
              </w:rPr>
              <w:t xml:space="preserve"> </w:t>
            </w:r>
            <w:r>
              <w:rPr>
                <w:rFonts w:ascii="Calibri"/>
                <w:color w:val="231F20"/>
                <w:w w:val="105"/>
                <w:sz w:val="21"/>
              </w:rPr>
              <w:t>an</w:t>
            </w:r>
            <w:r>
              <w:rPr>
                <w:rFonts w:ascii="Calibri"/>
                <w:color w:val="231F20"/>
                <w:spacing w:val="-20"/>
                <w:w w:val="105"/>
                <w:sz w:val="21"/>
              </w:rPr>
              <w:t xml:space="preserve"> </w:t>
            </w:r>
            <w:r>
              <w:rPr>
                <w:rFonts w:ascii="Calibri"/>
                <w:color w:val="231F20"/>
                <w:w w:val="105"/>
                <w:sz w:val="21"/>
              </w:rPr>
              <w:t>external</w:t>
            </w:r>
            <w:r>
              <w:rPr>
                <w:rFonts w:ascii="Calibri"/>
                <w:color w:val="231F20"/>
                <w:spacing w:val="-19"/>
                <w:w w:val="105"/>
                <w:sz w:val="21"/>
              </w:rPr>
              <w:t xml:space="preserve"> </w:t>
            </w:r>
            <w:r>
              <w:rPr>
                <w:rFonts w:ascii="Calibri"/>
                <w:color w:val="231F20"/>
                <w:w w:val="105"/>
                <w:sz w:val="21"/>
              </w:rPr>
              <w:t>internal</w:t>
            </w:r>
            <w:r>
              <w:rPr>
                <w:rFonts w:ascii="Calibri"/>
                <w:color w:val="231F20"/>
                <w:spacing w:val="-20"/>
                <w:w w:val="105"/>
                <w:sz w:val="21"/>
              </w:rPr>
              <w:t xml:space="preserve"> </w:t>
            </w:r>
            <w:r>
              <w:rPr>
                <w:rFonts w:ascii="Calibri"/>
                <w:color w:val="231F20"/>
                <w:w w:val="105"/>
                <w:sz w:val="21"/>
              </w:rPr>
              <w:t>audit</w:t>
            </w:r>
            <w:r>
              <w:rPr>
                <w:rFonts w:ascii="Calibri"/>
                <w:color w:val="231F20"/>
                <w:spacing w:val="-20"/>
                <w:w w:val="105"/>
                <w:sz w:val="21"/>
              </w:rPr>
              <w:t xml:space="preserve"> </w:t>
            </w:r>
            <w:r>
              <w:rPr>
                <w:rFonts w:ascii="Calibri"/>
                <w:color w:val="231F20"/>
                <w:w w:val="105"/>
                <w:sz w:val="21"/>
              </w:rPr>
              <w:t>service</w:t>
            </w:r>
            <w:r>
              <w:rPr>
                <w:rFonts w:ascii="Calibri"/>
                <w:color w:val="231F20"/>
                <w:spacing w:val="-19"/>
                <w:w w:val="105"/>
                <w:sz w:val="21"/>
              </w:rPr>
              <w:t xml:space="preserve"> </w:t>
            </w:r>
            <w:r>
              <w:rPr>
                <w:rFonts w:ascii="Calibri"/>
                <w:color w:val="231F20"/>
                <w:spacing w:val="-2"/>
                <w:w w:val="105"/>
                <w:sz w:val="21"/>
              </w:rPr>
              <w:t>provider</w:t>
            </w:r>
            <w:r>
              <w:rPr>
                <w:rFonts w:ascii="Calibri"/>
                <w:color w:val="231F20"/>
                <w:spacing w:val="-20"/>
                <w:w w:val="105"/>
                <w:sz w:val="21"/>
              </w:rPr>
              <w:t xml:space="preserve"> </w:t>
            </w:r>
            <w:r>
              <w:rPr>
                <w:rFonts w:ascii="Calibri"/>
                <w:color w:val="231F20"/>
                <w:w w:val="105"/>
                <w:sz w:val="21"/>
              </w:rPr>
              <w:t>acts</w:t>
            </w:r>
            <w:r>
              <w:rPr>
                <w:rFonts w:ascii="Calibri"/>
                <w:color w:val="231F20"/>
                <w:spacing w:val="-19"/>
                <w:w w:val="105"/>
                <w:sz w:val="21"/>
              </w:rPr>
              <w:t xml:space="preserve"> </w:t>
            </w:r>
            <w:r>
              <w:rPr>
                <w:rFonts w:ascii="Calibri"/>
                <w:color w:val="231F20"/>
                <w:w w:val="105"/>
                <w:sz w:val="21"/>
              </w:rPr>
              <w:t>as</w:t>
            </w:r>
            <w:r>
              <w:rPr>
                <w:rFonts w:ascii="Calibri"/>
                <w:color w:val="231F20"/>
                <w:spacing w:val="-20"/>
                <w:w w:val="105"/>
                <w:sz w:val="21"/>
              </w:rPr>
              <w:t xml:space="preserve"> </w:t>
            </w:r>
            <w:r>
              <w:rPr>
                <w:rFonts w:ascii="Calibri"/>
                <w:color w:val="231F20"/>
                <w:w w:val="105"/>
                <w:sz w:val="21"/>
              </w:rPr>
              <w:t>the</w:t>
            </w:r>
            <w:r>
              <w:rPr>
                <w:rFonts w:ascii="Calibri"/>
                <w:color w:val="231F20"/>
                <w:spacing w:val="-20"/>
                <w:w w:val="105"/>
                <w:sz w:val="21"/>
              </w:rPr>
              <w:t xml:space="preserve"> </w:t>
            </w:r>
            <w:r>
              <w:rPr>
                <w:rFonts w:ascii="Calibri"/>
                <w:color w:val="231F20"/>
                <w:w w:val="105"/>
                <w:sz w:val="21"/>
              </w:rPr>
              <w:t>internal</w:t>
            </w:r>
            <w:r>
              <w:rPr>
                <w:rFonts w:ascii="Calibri"/>
                <w:color w:val="231F20"/>
                <w:spacing w:val="26"/>
                <w:w w:val="103"/>
                <w:sz w:val="21"/>
              </w:rPr>
              <w:t xml:space="preserve"> </w:t>
            </w:r>
            <w:r>
              <w:rPr>
                <w:rFonts w:ascii="Calibri"/>
                <w:color w:val="231F20"/>
                <w:w w:val="105"/>
                <w:sz w:val="21"/>
              </w:rPr>
              <w:t>audit</w:t>
            </w:r>
            <w:r>
              <w:rPr>
                <w:rFonts w:ascii="Calibri"/>
                <w:color w:val="231F20"/>
                <w:spacing w:val="-17"/>
                <w:w w:val="105"/>
                <w:sz w:val="21"/>
              </w:rPr>
              <w:t xml:space="preserve"> </w:t>
            </w:r>
            <w:r>
              <w:rPr>
                <w:rFonts w:ascii="Calibri"/>
                <w:color w:val="231F20"/>
                <w:w w:val="105"/>
                <w:sz w:val="21"/>
              </w:rPr>
              <w:t>activity,</w:t>
            </w:r>
            <w:r>
              <w:rPr>
                <w:rFonts w:ascii="Calibri"/>
                <w:color w:val="231F20"/>
                <w:spacing w:val="-17"/>
                <w:w w:val="105"/>
                <w:sz w:val="21"/>
              </w:rPr>
              <w:t xml:space="preserve"> </w:t>
            </w:r>
            <w:r>
              <w:rPr>
                <w:rFonts w:ascii="Calibri"/>
                <w:color w:val="231F20"/>
                <w:w w:val="105"/>
                <w:sz w:val="21"/>
              </w:rPr>
              <w:t>does</w:t>
            </w:r>
            <w:r>
              <w:rPr>
                <w:rFonts w:ascii="Calibri"/>
                <w:color w:val="231F20"/>
                <w:spacing w:val="-16"/>
                <w:w w:val="105"/>
                <w:sz w:val="21"/>
              </w:rPr>
              <w:t xml:space="preserve"> </w:t>
            </w:r>
            <w:r>
              <w:rPr>
                <w:rFonts w:ascii="Calibri"/>
                <w:color w:val="231F20"/>
                <w:w w:val="105"/>
                <w:sz w:val="21"/>
              </w:rPr>
              <w:t>that</w:t>
            </w:r>
            <w:r>
              <w:rPr>
                <w:rFonts w:ascii="Calibri"/>
                <w:color w:val="231F20"/>
                <w:spacing w:val="-17"/>
                <w:w w:val="105"/>
                <w:sz w:val="21"/>
              </w:rPr>
              <w:t xml:space="preserve"> </w:t>
            </w:r>
            <w:r>
              <w:rPr>
                <w:rFonts w:ascii="Calibri"/>
                <w:color w:val="231F20"/>
                <w:spacing w:val="-2"/>
                <w:w w:val="105"/>
                <w:sz w:val="21"/>
              </w:rPr>
              <w:t>provider</w:t>
            </w:r>
            <w:r>
              <w:rPr>
                <w:rFonts w:ascii="Calibri"/>
                <w:color w:val="231F20"/>
                <w:spacing w:val="-17"/>
                <w:w w:val="105"/>
                <w:sz w:val="21"/>
              </w:rPr>
              <w:t xml:space="preserve"> </w:t>
            </w:r>
            <w:r>
              <w:rPr>
                <w:rFonts w:ascii="Calibri"/>
                <w:color w:val="231F20"/>
                <w:spacing w:val="-2"/>
                <w:w w:val="105"/>
                <w:sz w:val="21"/>
              </w:rPr>
              <w:t>ensure</w:t>
            </w:r>
            <w:r>
              <w:rPr>
                <w:rFonts w:ascii="Calibri"/>
                <w:color w:val="231F20"/>
                <w:spacing w:val="-16"/>
                <w:w w:val="105"/>
                <w:sz w:val="21"/>
              </w:rPr>
              <w:t xml:space="preserve"> </w:t>
            </w:r>
            <w:r>
              <w:rPr>
                <w:rFonts w:ascii="Calibri"/>
                <w:color w:val="231F20"/>
                <w:w w:val="105"/>
                <w:sz w:val="21"/>
              </w:rPr>
              <w:t>that</w:t>
            </w:r>
            <w:r>
              <w:rPr>
                <w:rFonts w:ascii="Calibri"/>
                <w:color w:val="231F20"/>
                <w:spacing w:val="-17"/>
                <w:w w:val="105"/>
                <w:sz w:val="21"/>
              </w:rPr>
              <w:t xml:space="preserve"> </w:t>
            </w:r>
            <w:r>
              <w:rPr>
                <w:rFonts w:ascii="Calibri"/>
                <w:color w:val="231F20"/>
                <w:w w:val="105"/>
                <w:sz w:val="21"/>
              </w:rPr>
              <w:t>the</w:t>
            </w:r>
            <w:r>
              <w:rPr>
                <w:rFonts w:ascii="Calibri"/>
                <w:color w:val="231F20"/>
                <w:spacing w:val="-16"/>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w:t>
            </w:r>
            <w:proofErr w:type="spellEnd"/>
            <w:r>
              <w:rPr>
                <w:rFonts w:ascii="Calibri"/>
                <w:color w:val="231F20"/>
                <w:spacing w:val="-17"/>
                <w:w w:val="105"/>
                <w:sz w:val="21"/>
              </w:rPr>
              <w:t xml:space="preserve"> </w:t>
            </w:r>
            <w:r>
              <w:rPr>
                <w:rFonts w:ascii="Calibri"/>
                <w:color w:val="231F20"/>
                <w:w w:val="105"/>
                <w:sz w:val="21"/>
              </w:rPr>
              <w:t>is</w:t>
            </w:r>
            <w:r>
              <w:rPr>
                <w:rFonts w:ascii="Calibri"/>
                <w:color w:val="231F20"/>
                <w:spacing w:val="-17"/>
                <w:w w:val="105"/>
                <w:sz w:val="21"/>
              </w:rPr>
              <w:t xml:space="preserve"> </w:t>
            </w:r>
            <w:r>
              <w:rPr>
                <w:rFonts w:ascii="Calibri"/>
                <w:color w:val="231F20"/>
                <w:spacing w:val="-2"/>
                <w:w w:val="105"/>
                <w:sz w:val="21"/>
              </w:rPr>
              <w:t>a</w:t>
            </w:r>
            <w:r>
              <w:rPr>
                <w:rFonts w:ascii="Calibri"/>
                <w:color w:val="231F20"/>
                <w:spacing w:val="-3"/>
                <w:w w:val="105"/>
                <w:sz w:val="21"/>
              </w:rPr>
              <w:t>ware</w:t>
            </w:r>
            <w:r>
              <w:rPr>
                <w:rFonts w:ascii="Calibri"/>
                <w:color w:val="231F20"/>
                <w:spacing w:val="23"/>
                <w:w w:val="97"/>
                <w:sz w:val="21"/>
              </w:rPr>
              <w:t xml:space="preserve"> </w:t>
            </w:r>
            <w:r>
              <w:rPr>
                <w:rFonts w:ascii="Calibri"/>
                <w:color w:val="231F20"/>
                <w:w w:val="105"/>
                <w:sz w:val="21"/>
              </w:rPr>
              <w:t>that</w:t>
            </w:r>
            <w:r>
              <w:rPr>
                <w:rFonts w:ascii="Calibri"/>
                <w:color w:val="231F20"/>
                <w:spacing w:val="-13"/>
                <w:w w:val="105"/>
                <w:sz w:val="21"/>
              </w:rPr>
              <w:t xml:space="preserve"> </w:t>
            </w:r>
            <w:r>
              <w:rPr>
                <w:rFonts w:ascii="Calibri"/>
                <w:color w:val="231F20"/>
                <w:w w:val="105"/>
                <w:sz w:val="21"/>
              </w:rPr>
              <w:t>the</w:t>
            </w:r>
            <w:r>
              <w:rPr>
                <w:rFonts w:ascii="Calibri"/>
                <w:color w:val="231F20"/>
                <w:spacing w:val="-12"/>
                <w:w w:val="105"/>
                <w:sz w:val="21"/>
              </w:rPr>
              <w:t xml:space="preserve"> </w:t>
            </w:r>
            <w:r>
              <w:rPr>
                <w:rFonts w:ascii="Calibri"/>
                <w:color w:val="231F20"/>
                <w:spacing w:val="-2"/>
                <w:w w:val="105"/>
                <w:sz w:val="21"/>
              </w:rPr>
              <w:t>r</w:t>
            </w:r>
            <w:r>
              <w:rPr>
                <w:rFonts w:ascii="Calibri"/>
                <w:color w:val="231F20"/>
                <w:spacing w:val="-1"/>
                <w:w w:val="105"/>
                <w:sz w:val="21"/>
              </w:rPr>
              <w:t>esponsibility</w:t>
            </w:r>
            <w:r>
              <w:rPr>
                <w:rFonts w:ascii="Calibri"/>
                <w:color w:val="231F20"/>
                <w:spacing w:val="-12"/>
                <w:w w:val="105"/>
                <w:sz w:val="21"/>
              </w:rPr>
              <w:t xml:space="preserve"> </w:t>
            </w:r>
            <w:r>
              <w:rPr>
                <w:rFonts w:ascii="Calibri"/>
                <w:color w:val="231F20"/>
                <w:spacing w:val="-1"/>
                <w:w w:val="105"/>
                <w:sz w:val="21"/>
              </w:rPr>
              <w:t>f</w:t>
            </w:r>
            <w:r>
              <w:rPr>
                <w:rFonts w:ascii="Calibri"/>
                <w:color w:val="231F20"/>
                <w:spacing w:val="-2"/>
                <w:w w:val="105"/>
                <w:sz w:val="21"/>
              </w:rPr>
              <w:t>or</w:t>
            </w:r>
            <w:r>
              <w:rPr>
                <w:rFonts w:ascii="Calibri"/>
                <w:color w:val="231F20"/>
                <w:spacing w:val="-12"/>
                <w:w w:val="105"/>
                <w:sz w:val="21"/>
              </w:rPr>
              <w:t xml:space="preserve"> </w:t>
            </w:r>
            <w:r>
              <w:rPr>
                <w:rFonts w:ascii="Calibri"/>
                <w:color w:val="231F20"/>
                <w:w w:val="105"/>
                <w:sz w:val="21"/>
              </w:rPr>
              <w:t>maintaining</w:t>
            </w:r>
            <w:r>
              <w:rPr>
                <w:rFonts w:ascii="Calibri"/>
                <w:color w:val="231F20"/>
                <w:spacing w:val="-12"/>
                <w:w w:val="105"/>
                <w:sz w:val="21"/>
              </w:rPr>
              <w:t xml:space="preserve"> </w:t>
            </w:r>
            <w:r>
              <w:rPr>
                <w:rFonts w:ascii="Calibri"/>
                <w:color w:val="231F20"/>
                <w:w w:val="105"/>
                <w:sz w:val="21"/>
              </w:rPr>
              <w:t>and</w:t>
            </w:r>
            <w:r>
              <w:rPr>
                <w:rFonts w:ascii="Calibri"/>
                <w:color w:val="231F20"/>
                <w:spacing w:val="-12"/>
                <w:w w:val="105"/>
                <w:sz w:val="21"/>
              </w:rPr>
              <w:t xml:space="preserve"> </w:t>
            </w:r>
            <w:r>
              <w:rPr>
                <w:rFonts w:ascii="Calibri"/>
                <w:color w:val="231F20"/>
                <w:spacing w:val="-2"/>
                <w:w w:val="105"/>
                <w:sz w:val="21"/>
              </w:rPr>
              <w:t>effective</w:t>
            </w:r>
            <w:r>
              <w:rPr>
                <w:rFonts w:ascii="Calibri"/>
                <w:color w:val="231F20"/>
                <w:spacing w:val="-13"/>
                <w:w w:val="105"/>
                <w:sz w:val="21"/>
              </w:rPr>
              <w:t xml:space="preserve"> </w:t>
            </w:r>
            <w:r>
              <w:rPr>
                <w:rFonts w:ascii="Calibri"/>
                <w:color w:val="231F20"/>
                <w:w w:val="105"/>
                <w:sz w:val="21"/>
              </w:rPr>
              <w:t>internal</w:t>
            </w:r>
            <w:r>
              <w:rPr>
                <w:rFonts w:ascii="Calibri"/>
                <w:color w:val="231F20"/>
                <w:spacing w:val="-12"/>
                <w:w w:val="105"/>
                <w:sz w:val="21"/>
              </w:rPr>
              <w:t xml:space="preserve"> </w:t>
            </w:r>
            <w:r>
              <w:rPr>
                <w:rFonts w:ascii="Calibri"/>
                <w:color w:val="231F20"/>
                <w:w w:val="105"/>
                <w:sz w:val="21"/>
              </w:rPr>
              <w:t>audit</w:t>
            </w:r>
            <w:r>
              <w:rPr>
                <w:rFonts w:ascii="Calibri"/>
                <w:color w:val="231F20"/>
                <w:spacing w:val="29"/>
                <w:w w:val="105"/>
                <w:sz w:val="21"/>
              </w:rPr>
              <w:t xml:space="preserve"> </w:t>
            </w:r>
            <w:r>
              <w:rPr>
                <w:rFonts w:ascii="Calibri"/>
                <w:color w:val="231F20"/>
                <w:w w:val="105"/>
                <w:sz w:val="21"/>
              </w:rPr>
              <w:t>activity</w:t>
            </w:r>
            <w:r>
              <w:rPr>
                <w:rFonts w:ascii="Calibri"/>
                <w:color w:val="231F20"/>
                <w:spacing w:val="-14"/>
                <w:w w:val="105"/>
                <w:sz w:val="21"/>
              </w:rPr>
              <w:t xml:space="preserve"> </w:t>
            </w:r>
            <w:r>
              <w:rPr>
                <w:rFonts w:ascii="Calibri"/>
                <w:color w:val="231F20"/>
                <w:spacing w:val="-2"/>
                <w:w w:val="105"/>
                <w:sz w:val="21"/>
              </w:rPr>
              <w:t>r</w:t>
            </w:r>
            <w:r>
              <w:rPr>
                <w:rFonts w:ascii="Calibri"/>
                <w:color w:val="231F20"/>
                <w:spacing w:val="-1"/>
                <w:w w:val="105"/>
                <w:sz w:val="21"/>
              </w:rPr>
              <w:t>emains</w:t>
            </w:r>
            <w:r>
              <w:rPr>
                <w:rFonts w:ascii="Calibri"/>
                <w:color w:val="231F20"/>
                <w:spacing w:val="-13"/>
                <w:w w:val="105"/>
                <w:sz w:val="21"/>
              </w:rPr>
              <w:t xml:space="preserve"> </w:t>
            </w:r>
            <w:r>
              <w:rPr>
                <w:rFonts w:ascii="Calibri"/>
                <w:color w:val="231F20"/>
                <w:w w:val="105"/>
                <w:sz w:val="21"/>
              </w:rPr>
              <w:t>with</w:t>
            </w:r>
            <w:r>
              <w:rPr>
                <w:rFonts w:ascii="Calibri"/>
                <w:color w:val="231F20"/>
                <w:spacing w:val="-13"/>
                <w:w w:val="105"/>
                <w:sz w:val="21"/>
              </w:rPr>
              <w:t xml:space="preserve"> </w:t>
            </w:r>
            <w:r>
              <w:rPr>
                <w:rFonts w:ascii="Calibri"/>
                <w:color w:val="231F20"/>
                <w:w w:val="105"/>
                <w:sz w:val="21"/>
              </w:rPr>
              <w:t>the</w:t>
            </w:r>
            <w:r>
              <w:rPr>
                <w:rFonts w:ascii="Calibri"/>
                <w:color w:val="231F20"/>
                <w:spacing w:val="-13"/>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w:t>
            </w:r>
            <w:proofErr w:type="spellEnd"/>
            <w:r>
              <w:rPr>
                <w:rFonts w:ascii="Calibri"/>
                <w:color w:val="231F20"/>
                <w:spacing w:val="-1"/>
                <w:w w:val="105"/>
                <w:sz w:val="21"/>
              </w:rPr>
              <w:t>?</w:t>
            </w:r>
          </w:p>
        </w:tc>
        <w:tc>
          <w:tcPr>
            <w:tcW w:w="2976" w:type="dxa"/>
            <w:vMerge w:val="restart"/>
            <w:tcBorders>
              <w:top w:val="single" w:sz="8" w:space="0" w:color="A7A9AC"/>
              <w:left w:val="single" w:sz="8" w:space="0" w:color="A7A9AC"/>
              <w:right w:val="single" w:sz="8" w:space="0" w:color="A7A9AC"/>
            </w:tcBorders>
          </w:tcPr>
          <w:p w14:paraId="5C9FEB42" w14:textId="77777777" w:rsidR="00FB6F6D" w:rsidRDefault="000A244E" w:rsidP="00245AC8">
            <w:r>
              <w:t>Not applicable</w:t>
            </w:r>
          </w:p>
        </w:tc>
      </w:tr>
      <w:tr w:rsidR="00065F8A" w14:paraId="5C9FEB48" w14:textId="77777777" w:rsidTr="00826B22">
        <w:trPr>
          <w:trHeight w:hRule="exact" w:val="621"/>
        </w:trPr>
        <w:tc>
          <w:tcPr>
            <w:tcW w:w="2470" w:type="dxa"/>
            <w:tcBorders>
              <w:top w:val="single" w:sz="8" w:space="0" w:color="A7A9AC"/>
              <w:left w:val="single" w:sz="8" w:space="0" w:color="A7A9AC"/>
              <w:bottom w:val="single" w:sz="8" w:space="0" w:color="A7A9AC"/>
              <w:right w:val="single" w:sz="8" w:space="0" w:color="A7A9AC"/>
            </w:tcBorders>
          </w:tcPr>
          <w:p w14:paraId="5C9FEB44" w14:textId="77777777" w:rsidR="003D7638" w:rsidRPr="00245AC8" w:rsidRDefault="000A244E" w:rsidP="003D7638">
            <w:pPr>
              <w:pStyle w:val="TableParagraph"/>
              <w:spacing w:before="60"/>
              <w:ind w:left="75"/>
              <w:rPr>
                <w:rFonts w:ascii="Calibri" w:eastAsia="Calibri" w:hAnsi="Calibri" w:cs="Calibri"/>
                <w:strike/>
                <w:sz w:val="21"/>
                <w:szCs w:val="21"/>
              </w:rPr>
            </w:pPr>
            <w:r>
              <w:rPr>
                <w:rFonts w:ascii="Calibri"/>
                <w:strike/>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B45" w14:textId="77777777" w:rsidR="003D7638" w:rsidRPr="001803B6" w:rsidRDefault="000A244E" w:rsidP="003D7638">
            <w:pPr>
              <w:pStyle w:val="TableParagraph"/>
              <w:spacing w:before="60"/>
              <w:ind w:left="75"/>
              <w:rPr>
                <w:rFonts w:ascii="Calibri" w:eastAsia="Calibri" w:hAnsi="Calibri" w:cs="Calibri"/>
                <w:strike/>
                <w:sz w:val="21"/>
                <w:szCs w:val="21"/>
              </w:rPr>
            </w:pPr>
            <w:r w:rsidRPr="001803B6">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5C9FEB46" w14:textId="77777777" w:rsidR="003D7638" w:rsidRPr="001803B6" w:rsidRDefault="000A244E" w:rsidP="003D7638">
            <w:pPr>
              <w:pStyle w:val="TableParagraph"/>
              <w:spacing w:before="60"/>
              <w:ind w:left="75"/>
              <w:rPr>
                <w:rFonts w:ascii="Calibri" w:eastAsia="Calibri" w:hAnsi="Calibri" w:cs="Calibri"/>
                <w:strike/>
                <w:sz w:val="21"/>
                <w:szCs w:val="21"/>
              </w:rPr>
            </w:pPr>
            <w:r w:rsidRPr="001803B6">
              <w:rPr>
                <w:rFonts w:ascii="Calibri"/>
                <w:strike/>
                <w:color w:val="231F20"/>
                <w:spacing w:val="-1"/>
                <w:w w:val="95"/>
                <w:sz w:val="21"/>
              </w:rPr>
              <w:t>NOT</w:t>
            </w:r>
            <w:r w:rsidRPr="001803B6">
              <w:rPr>
                <w:rFonts w:ascii="Calibri"/>
                <w:strike/>
                <w:color w:val="231F20"/>
                <w:spacing w:val="26"/>
                <w:w w:val="95"/>
                <w:sz w:val="21"/>
              </w:rPr>
              <w:t xml:space="preserve"> </w:t>
            </w:r>
            <w:r w:rsidRPr="001803B6">
              <w:rPr>
                <w:rFonts w:ascii="Calibri"/>
                <w:strike/>
                <w:color w:val="231F20"/>
                <w:spacing w:val="-1"/>
                <w:w w:val="95"/>
                <w:sz w:val="21"/>
              </w:rPr>
              <w:t>CONFORMING</w:t>
            </w:r>
          </w:p>
        </w:tc>
        <w:tc>
          <w:tcPr>
            <w:tcW w:w="2976" w:type="dxa"/>
            <w:vMerge/>
            <w:tcBorders>
              <w:left w:val="single" w:sz="8" w:space="0" w:color="A7A9AC"/>
              <w:bottom w:val="single" w:sz="8" w:space="0" w:color="A7A9AC"/>
              <w:right w:val="single" w:sz="8" w:space="0" w:color="A7A9AC"/>
            </w:tcBorders>
          </w:tcPr>
          <w:p w14:paraId="5C9FEB47" w14:textId="77777777" w:rsidR="003D7638" w:rsidRDefault="00826B22" w:rsidP="003D7638"/>
        </w:tc>
      </w:tr>
    </w:tbl>
    <w:p w14:paraId="5C9FEB49" w14:textId="77777777" w:rsidR="00B02677" w:rsidRDefault="000A244E">
      <w:r>
        <w:br w:type="page"/>
      </w:r>
    </w:p>
    <w:tbl>
      <w:tblPr>
        <w:tblW w:w="0" w:type="auto"/>
        <w:tblInd w:w="-436" w:type="dxa"/>
        <w:tblLayout w:type="fixed"/>
        <w:tblCellMar>
          <w:left w:w="0" w:type="dxa"/>
          <w:right w:w="0" w:type="dxa"/>
        </w:tblCellMar>
        <w:tblLook w:val="01E0" w:firstRow="1" w:lastRow="1" w:firstColumn="1" w:lastColumn="1" w:noHBand="0" w:noVBand="0"/>
      </w:tblPr>
      <w:tblGrid>
        <w:gridCol w:w="2470"/>
        <w:gridCol w:w="2126"/>
        <w:gridCol w:w="2351"/>
        <w:gridCol w:w="3402"/>
      </w:tblGrid>
      <w:tr w:rsidR="00065F8A" w14:paraId="5C9FEB4C" w14:textId="77777777" w:rsidTr="00826B22">
        <w:trPr>
          <w:trHeight w:hRule="exact" w:val="400"/>
        </w:trPr>
        <w:tc>
          <w:tcPr>
            <w:tcW w:w="6947" w:type="dxa"/>
            <w:gridSpan w:val="3"/>
            <w:tcBorders>
              <w:top w:val="single" w:sz="8" w:space="0" w:color="A7A9AC"/>
              <w:left w:val="single" w:sz="8" w:space="0" w:color="A7A9AC"/>
              <w:bottom w:val="single" w:sz="8" w:space="0" w:color="A7A9AC"/>
              <w:right w:val="single" w:sz="8" w:space="0" w:color="A7A9AC"/>
            </w:tcBorders>
            <w:shd w:val="clear" w:color="auto" w:fill="A286B8"/>
          </w:tcPr>
          <w:p w14:paraId="5C9FEB4A" w14:textId="77777777" w:rsidR="003D7638" w:rsidRDefault="000A244E" w:rsidP="003D7638">
            <w:pPr>
              <w:pStyle w:val="TableParagraph"/>
              <w:spacing w:before="69"/>
              <w:ind w:left="75"/>
              <w:rPr>
                <w:rFonts w:ascii="Calibri" w:eastAsia="Calibri" w:hAnsi="Calibri" w:cs="Calibri"/>
                <w:sz w:val="21"/>
                <w:szCs w:val="21"/>
              </w:rPr>
            </w:pPr>
            <w:r>
              <w:rPr>
                <w:rFonts w:ascii="Calibri"/>
                <w:b/>
                <w:color w:val="FFFFFF"/>
                <w:w w:val="105"/>
                <w:sz w:val="21"/>
              </w:rPr>
              <w:lastRenderedPageBreak/>
              <w:t>6.2</w:t>
            </w:r>
            <w:r>
              <w:rPr>
                <w:rFonts w:ascii="Calibri"/>
                <w:b/>
                <w:color w:val="FFFFFF"/>
                <w:spacing w:val="-2"/>
                <w:w w:val="105"/>
                <w:sz w:val="21"/>
              </w:rPr>
              <w:t xml:space="preserve"> </w:t>
            </w:r>
            <w:r>
              <w:rPr>
                <w:rFonts w:ascii="Calibri"/>
                <w:b/>
                <w:color w:val="FFFFFF"/>
                <w:w w:val="105"/>
                <w:sz w:val="21"/>
              </w:rPr>
              <w:t>2100</w:t>
            </w:r>
            <w:r>
              <w:rPr>
                <w:rFonts w:ascii="Calibri"/>
                <w:b/>
                <w:color w:val="FFFFFF"/>
                <w:spacing w:val="-1"/>
                <w:w w:val="105"/>
                <w:sz w:val="21"/>
              </w:rPr>
              <w:t xml:space="preserve"> Natur</w:t>
            </w:r>
            <w:r>
              <w:rPr>
                <w:rFonts w:ascii="Calibri"/>
                <w:b/>
                <w:color w:val="FFFFFF"/>
                <w:spacing w:val="-2"/>
                <w:w w:val="105"/>
                <w:sz w:val="21"/>
              </w:rPr>
              <w:t>e</w:t>
            </w:r>
            <w:r>
              <w:rPr>
                <w:rFonts w:ascii="Calibri"/>
                <w:b/>
                <w:color w:val="FFFFFF"/>
                <w:spacing w:val="-1"/>
                <w:w w:val="105"/>
                <w:sz w:val="21"/>
              </w:rPr>
              <w:t xml:space="preserve"> </w:t>
            </w:r>
            <w:r>
              <w:rPr>
                <w:rFonts w:ascii="Calibri"/>
                <w:b/>
                <w:color w:val="FFFFFF"/>
                <w:w w:val="105"/>
                <w:sz w:val="21"/>
              </w:rPr>
              <w:t>of</w:t>
            </w:r>
            <w:r>
              <w:rPr>
                <w:rFonts w:ascii="Calibri"/>
                <w:b/>
                <w:color w:val="FFFFFF"/>
                <w:spacing w:val="-1"/>
                <w:w w:val="105"/>
                <w:sz w:val="21"/>
              </w:rPr>
              <w:t xml:space="preserve"> </w:t>
            </w:r>
            <w:r>
              <w:rPr>
                <w:rFonts w:ascii="Calibri"/>
                <w:b/>
                <w:color w:val="FFFFFF"/>
                <w:spacing w:val="-4"/>
                <w:w w:val="105"/>
                <w:sz w:val="21"/>
              </w:rPr>
              <w:t>Wor</w:t>
            </w:r>
            <w:r>
              <w:rPr>
                <w:rFonts w:ascii="Calibri"/>
                <w:b/>
                <w:color w:val="FFFFFF"/>
                <w:spacing w:val="-3"/>
                <w:w w:val="105"/>
                <w:sz w:val="21"/>
              </w:rPr>
              <w:t>k</w:t>
            </w:r>
          </w:p>
        </w:tc>
        <w:tc>
          <w:tcPr>
            <w:tcW w:w="3402" w:type="dxa"/>
            <w:tcBorders>
              <w:top w:val="single" w:sz="8" w:space="0" w:color="A7A9AC"/>
              <w:left w:val="single" w:sz="8" w:space="0" w:color="A7A9AC"/>
              <w:bottom w:val="single" w:sz="8" w:space="0" w:color="A7A9AC"/>
              <w:right w:val="single" w:sz="8" w:space="0" w:color="A7A9AC"/>
            </w:tcBorders>
            <w:shd w:val="clear" w:color="auto" w:fill="A286B8"/>
          </w:tcPr>
          <w:p w14:paraId="5C9FEB4B" w14:textId="77777777" w:rsidR="003D7638" w:rsidRDefault="00826B22" w:rsidP="003D7638"/>
        </w:tc>
      </w:tr>
      <w:tr w:rsidR="00065F8A" w14:paraId="5C9FEB4F" w14:textId="77777777" w:rsidTr="00826B22">
        <w:trPr>
          <w:trHeight w:hRule="exact" w:val="1284"/>
        </w:trPr>
        <w:tc>
          <w:tcPr>
            <w:tcW w:w="6947" w:type="dxa"/>
            <w:gridSpan w:val="3"/>
            <w:tcBorders>
              <w:top w:val="single" w:sz="8" w:space="0" w:color="A7A9AC"/>
              <w:left w:val="single" w:sz="8" w:space="0" w:color="A7A9AC"/>
              <w:bottom w:val="single" w:sz="8" w:space="0" w:color="A7A9AC"/>
              <w:right w:val="single" w:sz="8" w:space="0" w:color="A7A9AC"/>
            </w:tcBorders>
            <w:shd w:val="clear" w:color="auto" w:fill="E7E0ED"/>
          </w:tcPr>
          <w:p w14:paraId="5C9FEB4D" w14:textId="77777777" w:rsidR="003D7638" w:rsidRDefault="000A244E" w:rsidP="003D7638">
            <w:pPr>
              <w:pStyle w:val="TableParagraph"/>
              <w:spacing w:before="60" w:line="280" w:lineRule="auto"/>
              <w:ind w:left="75" w:right="561"/>
              <w:rPr>
                <w:rFonts w:ascii="Calibri" w:eastAsia="Calibri" w:hAnsi="Calibri" w:cs="Calibri"/>
                <w:sz w:val="21"/>
                <w:szCs w:val="21"/>
              </w:rPr>
            </w:pPr>
            <w:r>
              <w:rPr>
                <w:rFonts w:ascii="Calibri" w:eastAsia="Calibri" w:hAnsi="Calibri" w:cs="Calibri"/>
                <w:color w:val="231F20"/>
                <w:w w:val="105"/>
                <w:sz w:val="21"/>
                <w:szCs w:val="21"/>
              </w:rPr>
              <w:t>The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questions</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in</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this</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section</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seek</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confirm</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that</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w w:val="103"/>
                <w:sz w:val="21"/>
                <w:szCs w:val="21"/>
              </w:rPr>
              <w:t xml:space="preserve"> </w:t>
            </w:r>
            <w:r>
              <w:rPr>
                <w:rFonts w:ascii="Calibri" w:eastAsia="Calibri" w:hAnsi="Calibri" w:cs="Calibri"/>
                <w:color w:val="231F20"/>
                <w:w w:val="105"/>
                <w:sz w:val="21"/>
                <w:szCs w:val="21"/>
              </w:rPr>
              <w:t>audit</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activity</w:t>
            </w:r>
            <w:r>
              <w:rPr>
                <w:rFonts w:ascii="Calibri" w:eastAsia="Calibri" w:hAnsi="Calibri" w:cs="Calibri"/>
                <w:color w:val="231F20"/>
                <w:spacing w:val="-18"/>
                <w:w w:val="105"/>
                <w:sz w:val="21"/>
                <w:szCs w:val="21"/>
              </w:rPr>
              <w:t xml:space="preserve"> </w:t>
            </w:r>
            <w:r>
              <w:rPr>
                <w:rFonts w:ascii="Calibri" w:eastAsia="Calibri" w:hAnsi="Calibri" w:cs="Calibri"/>
                <w:color w:val="231F20"/>
                <w:spacing w:val="-2"/>
                <w:w w:val="105"/>
                <w:sz w:val="21"/>
                <w:szCs w:val="21"/>
              </w:rPr>
              <w:t>ev</w:t>
            </w:r>
            <w:r>
              <w:rPr>
                <w:rFonts w:ascii="Calibri" w:eastAsia="Calibri" w:hAnsi="Calibri" w:cs="Calibri"/>
                <w:color w:val="231F20"/>
                <w:spacing w:val="-1"/>
                <w:w w:val="105"/>
                <w:sz w:val="21"/>
                <w:szCs w:val="21"/>
              </w:rPr>
              <w:t>aluates</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17"/>
                <w:w w:val="105"/>
                <w:sz w:val="21"/>
                <w:szCs w:val="21"/>
              </w:rPr>
              <w:t xml:space="preserve"> </w:t>
            </w:r>
            <w:r>
              <w:rPr>
                <w:rFonts w:ascii="Calibri" w:eastAsia="Calibri" w:hAnsi="Calibri" w:cs="Calibri"/>
                <w:color w:val="231F20"/>
                <w:w w:val="105"/>
                <w:sz w:val="21"/>
                <w:szCs w:val="21"/>
              </w:rPr>
              <w:t>contributes</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7"/>
                <w:w w:val="105"/>
                <w:sz w:val="21"/>
                <w:szCs w:val="21"/>
              </w:rPr>
              <w:t xml:space="preserve"> </w:t>
            </w:r>
            <w:r>
              <w:rPr>
                <w:rFonts w:ascii="Calibri" w:eastAsia="Calibri" w:hAnsi="Calibri" w:cs="Calibri"/>
                <w:color w:val="231F20"/>
                <w:spacing w:val="-1"/>
                <w:w w:val="105"/>
                <w:sz w:val="21"/>
                <w:szCs w:val="21"/>
              </w:rPr>
              <w:t>impr</w:t>
            </w:r>
            <w:r>
              <w:rPr>
                <w:rFonts w:ascii="Calibri" w:eastAsia="Calibri" w:hAnsi="Calibri" w:cs="Calibri"/>
                <w:color w:val="231F20"/>
                <w:spacing w:val="-2"/>
                <w:w w:val="105"/>
                <w:sz w:val="21"/>
                <w:szCs w:val="21"/>
              </w:rPr>
              <w:t>ovement</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26"/>
                <w:w w:val="101"/>
                <w:sz w:val="21"/>
                <w:szCs w:val="21"/>
              </w:rPr>
              <w:t xml:space="preserve"> </w:t>
            </w:r>
            <w:proofErr w:type="spellStart"/>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proofErr w:type="spellEnd"/>
            <w:r>
              <w:rPr>
                <w:rFonts w:ascii="Calibri" w:eastAsia="Calibri" w:hAnsi="Calibri" w:cs="Calibri"/>
                <w:color w:val="231F20"/>
                <w:spacing w:val="-23"/>
                <w:w w:val="105"/>
                <w:sz w:val="21"/>
                <w:szCs w:val="21"/>
              </w:rPr>
              <w:t xml:space="preserve"> </w:t>
            </w:r>
            <w:r>
              <w:rPr>
                <w:rFonts w:ascii="Calibri" w:eastAsia="Calibri" w:hAnsi="Calibri" w:cs="Calibri"/>
                <w:color w:val="231F20"/>
                <w:w w:val="105"/>
                <w:sz w:val="21"/>
                <w:szCs w:val="21"/>
              </w:rPr>
              <w:t>governance,</w:t>
            </w:r>
            <w:r>
              <w:rPr>
                <w:rFonts w:ascii="Calibri" w:eastAsia="Calibri" w:hAnsi="Calibri" w:cs="Calibri"/>
                <w:color w:val="231F20"/>
                <w:spacing w:val="-22"/>
                <w:w w:val="105"/>
                <w:sz w:val="21"/>
                <w:szCs w:val="21"/>
              </w:rPr>
              <w:t xml:space="preserve"> </w:t>
            </w:r>
            <w:r>
              <w:rPr>
                <w:rFonts w:ascii="Calibri" w:eastAsia="Calibri" w:hAnsi="Calibri" w:cs="Calibri"/>
                <w:color w:val="231F20"/>
                <w:w w:val="105"/>
                <w:sz w:val="21"/>
                <w:szCs w:val="21"/>
              </w:rPr>
              <w:t>risk</w:t>
            </w:r>
            <w:r>
              <w:rPr>
                <w:rFonts w:ascii="Calibri" w:eastAsia="Calibri" w:hAnsi="Calibri" w:cs="Calibri"/>
                <w:color w:val="231F20"/>
                <w:spacing w:val="-22"/>
                <w:w w:val="105"/>
                <w:sz w:val="21"/>
                <w:szCs w:val="21"/>
              </w:rPr>
              <w:t xml:space="preserve"> </w:t>
            </w:r>
            <w:r>
              <w:rPr>
                <w:rFonts w:ascii="Calibri" w:eastAsia="Calibri" w:hAnsi="Calibri" w:cs="Calibri"/>
                <w:color w:val="231F20"/>
                <w:w w:val="105"/>
                <w:sz w:val="21"/>
                <w:szCs w:val="21"/>
              </w:rPr>
              <w:t>management</w:t>
            </w:r>
            <w:r>
              <w:rPr>
                <w:rFonts w:ascii="Calibri" w:eastAsia="Calibri" w:hAnsi="Calibri" w:cs="Calibri"/>
                <w:color w:val="231F20"/>
                <w:spacing w:val="-22"/>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22"/>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22"/>
                <w:w w:val="105"/>
                <w:sz w:val="21"/>
                <w:szCs w:val="21"/>
              </w:rPr>
              <w:t xml:space="preserve"> </w:t>
            </w:r>
            <w:r>
              <w:rPr>
                <w:rFonts w:ascii="Calibri" w:eastAsia="Calibri" w:hAnsi="Calibri" w:cs="Calibri"/>
                <w:color w:val="231F20"/>
                <w:spacing w:val="-2"/>
                <w:w w:val="105"/>
                <w:sz w:val="21"/>
                <w:szCs w:val="21"/>
              </w:rPr>
              <w:t>control</w:t>
            </w:r>
            <w:r>
              <w:rPr>
                <w:rFonts w:ascii="Calibri" w:eastAsia="Calibri" w:hAnsi="Calibri" w:cs="Calibri"/>
                <w:color w:val="231F20"/>
                <w:spacing w:val="25"/>
                <w:w w:val="101"/>
                <w:sz w:val="21"/>
                <w:szCs w:val="21"/>
              </w:rPr>
              <w:t xml:space="preserve"> </w:t>
            </w:r>
            <w:r>
              <w:rPr>
                <w:rFonts w:ascii="Calibri" w:eastAsia="Calibri" w:hAnsi="Calibri" w:cs="Calibri"/>
                <w:color w:val="231F20"/>
                <w:spacing w:val="-2"/>
                <w:w w:val="105"/>
                <w:sz w:val="21"/>
                <w:szCs w:val="21"/>
              </w:rPr>
              <w:t>pr</w:t>
            </w:r>
            <w:r>
              <w:rPr>
                <w:rFonts w:ascii="Calibri" w:eastAsia="Calibri" w:hAnsi="Calibri" w:cs="Calibri"/>
                <w:color w:val="231F20"/>
                <w:spacing w:val="-1"/>
                <w:w w:val="105"/>
                <w:sz w:val="21"/>
                <w:szCs w:val="21"/>
              </w:rPr>
              <w:t>ocesses</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using</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a</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systematic</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disciplined</w:t>
            </w:r>
            <w:r>
              <w:rPr>
                <w:rFonts w:ascii="Calibri" w:eastAsia="Calibri" w:hAnsi="Calibri" w:cs="Calibri"/>
                <w:color w:val="231F20"/>
                <w:spacing w:val="-9"/>
                <w:w w:val="105"/>
                <w:sz w:val="21"/>
                <w:szCs w:val="21"/>
              </w:rPr>
              <w:t xml:space="preserve"> </w:t>
            </w:r>
            <w:r>
              <w:rPr>
                <w:rFonts w:ascii="Calibri" w:eastAsia="Calibri" w:hAnsi="Calibri" w:cs="Calibri"/>
                <w:color w:val="231F20"/>
                <w:spacing w:val="-2"/>
                <w:w w:val="105"/>
                <w:sz w:val="21"/>
                <w:szCs w:val="21"/>
              </w:rPr>
              <w:t>approach.</w:t>
            </w:r>
          </w:p>
        </w:tc>
        <w:tc>
          <w:tcPr>
            <w:tcW w:w="3402" w:type="dxa"/>
            <w:tcBorders>
              <w:top w:val="single" w:sz="8" w:space="0" w:color="A7A9AC"/>
              <w:left w:val="single" w:sz="8" w:space="0" w:color="A7A9AC"/>
              <w:bottom w:val="single" w:sz="8" w:space="0" w:color="A7A9AC"/>
              <w:right w:val="single" w:sz="8" w:space="0" w:color="A7A9AC"/>
            </w:tcBorders>
            <w:shd w:val="clear" w:color="auto" w:fill="E7E0ED"/>
          </w:tcPr>
          <w:p w14:paraId="5C9FEB4E" w14:textId="77777777" w:rsidR="003D7638" w:rsidRDefault="00826B22" w:rsidP="003D7638"/>
        </w:tc>
      </w:tr>
      <w:tr w:rsidR="00065F8A" w14:paraId="5C9FEB52" w14:textId="77777777" w:rsidTr="00826B22">
        <w:trPr>
          <w:trHeight w:hRule="exact" w:val="400"/>
        </w:trPr>
        <w:tc>
          <w:tcPr>
            <w:tcW w:w="6947" w:type="dxa"/>
            <w:gridSpan w:val="3"/>
            <w:tcBorders>
              <w:top w:val="single" w:sz="8" w:space="0" w:color="A7A9AC"/>
              <w:left w:val="single" w:sz="8" w:space="0" w:color="A7A9AC"/>
              <w:bottom w:val="single" w:sz="8" w:space="0" w:color="A7A9AC"/>
              <w:right w:val="single" w:sz="8" w:space="0" w:color="A7A9AC"/>
            </w:tcBorders>
          </w:tcPr>
          <w:p w14:paraId="5C9FEB50" w14:textId="77777777" w:rsidR="003D7638" w:rsidRDefault="000A244E" w:rsidP="003D7638">
            <w:pPr>
              <w:pStyle w:val="TableParagraph"/>
              <w:spacing w:before="69"/>
              <w:ind w:left="75"/>
              <w:rPr>
                <w:rFonts w:ascii="Cambria" w:eastAsia="Cambria" w:hAnsi="Cambria" w:cs="Cambria"/>
                <w:sz w:val="21"/>
                <w:szCs w:val="21"/>
              </w:rPr>
            </w:pPr>
            <w:r>
              <w:rPr>
                <w:rFonts w:ascii="Cambria"/>
                <w:b/>
                <w:i/>
                <w:color w:val="652D89"/>
                <w:sz w:val="21"/>
              </w:rPr>
              <w:t>2110</w:t>
            </w:r>
            <w:r>
              <w:rPr>
                <w:rFonts w:ascii="Cambria"/>
                <w:b/>
                <w:i/>
                <w:color w:val="652D89"/>
                <w:spacing w:val="-26"/>
                <w:sz w:val="21"/>
              </w:rPr>
              <w:t xml:space="preserve"> </w:t>
            </w:r>
            <w:r>
              <w:rPr>
                <w:rFonts w:ascii="Cambria"/>
                <w:b/>
                <w:i/>
                <w:color w:val="652D89"/>
                <w:spacing w:val="-1"/>
                <w:sz w:val="21"/>
              </w:rPr>
              <w:t>Governance</w:t>
            </w:r>
          </w:p>
        </w:tc>
        <w:tc>
          <w:tcPr>
            <w:tcW w:w="3402" w:type="dxa"/>
            <w:tcBorders>
              <w:top w:val="single" w:sz="8" w:space="0" w:color="A7A9AC"/>
              <w:left w:val="single" w:sz="8" w:space="0" w:color="A7A9AC"/>
              <w:bottom w:val="single" w:sz="8" w:space="0" w:color="A7A9AC"/>
              <w:right w:val="single" w:sz="8" w:space="0" w:color="A7A9AC"/>
            </w:tcBorders>
          </w:tcPr>
          <w:p w14:paraId="5C9FEB51" w14:textId="77777777" w:rsidR="003D7638" w:rsidRDefault="00826B22" w:rsidP="003D7638"/>
        </w:tc>
      </w:tr>
      <w:tr w:rsidR="00065F8A" w14:paraId="5C9FEB63" w14:textId="77777777" w:rsidTr="00826B22">
        <w:trPr>
          <w:trHeight w:hRule="exact" w:val="7297"/>
        </w:trPr>
        <w:tc>
          <w:tcPr>
            <w:tcW w:w="6947" w:type="dxa"/>
            <w:gridSpan w:val="3"/>
            <w:tcBorders>
              <w:top w:val="single" w:sz="8" w:space="0" w:color="A7A9AC"/>
              <w:left w:val="single" w:sz="8" w:space="0" w:color="A7A9AC"/>
              <w:bottom w:val="single" w:sz="8" w:space="0" w:color="A7A9AC"/>
              <w:right w:val="single" w:sz="8" w:space="0" w:color="A7A9AC"/>
            </w:tcBorders>
          </w:tcPr>
          <w:p w14:paraId="5C9FEB53" w14:textId="77777777" w:rsidR="003D7638" w:rsidRDefault="000A244E" w:rsidP="003D7638">
            <w:pPr>
              <w:pStyle w:val="TableParagraph"/>
              <w:spacing w:before="60" w:line="280" w:lineRule="auto"/>
              <w:ind w:left="75" w:right="229"/>
              <w:rPr>
                <w:rFonts w:ascii="Calibri" w:eastAsia="Calibri" w:hAnsi="Calibri" w:cs="Calibri"/>
                <w:sz w:val="21"/>
                <w:szCs w:val="21"/>
              </w:rPr>
            </w:pPr>
            <w:r>
              <w:rPr>
                <w:rFonts w:ascii="Calibri" w:eastAsia="Calibri" w:hAnsi="Calibri" w:cs="Calibri"/>
                <w:color w:val="231F20"/>
                <w:sz w:val="21"/>
                <w:szCs w:val="21"/>
              </w:rPr>
              <w:t>Does</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internal</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audit</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activity</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assess</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make</w:t>
            </w:r>
            <w:r>
              <w:rPr>
                <w:rFonts w:ascii="Calibri" w:eastAsia="Calibri" w:hAnsi="Calibri" w:cs="Calibri"/>
                <w:color w:val="231F20"/>
                <w:spacing w:val="19"/>
                <w:sz w:val="21"/>
                <w:szCs w:val="21"/>
              </w:rPr>
              <w:t xml:space="preserve"> </w:t>
            </w:r>
            <w:r>
              <w:rPr>
                <w:rFonts w:ascii="Calibri" w:eastAsia="Calibri" w:hAnsi="Calibri" w:cs="Calibri"/>
                <w:color w:val="231F20"/>
                <w:spacing w:val="-1"/>
                <w:sz w:val="21"/>
                <w:szCs w:val="21"/>
              </w:rPr>
              <w:t>appropriate</w:t>
            </w:r>
            <w:r>
              <w:rPr>
                <w:rFonts w:ascii="Calibri" w:eastAsia="Calibri" w:hAnsi="Calibri" w:cs="Calibri"/>
                <w:color w:val="231F20"/>
                <w:spacing w:val="25"/>
                <w:w w:val="101"/>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ecommendations</w:t>
            </w:r>
            <w:r>
              <w:rPr>
                <w:rFonts w:ascii="Calibri" w:eastAsia="Calibri" w:hAnsi="Calibri" w:cs="Calibri"/>
                <w:color w:val="231F20"/>
                <w:spacing w:val="17"/>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17"/>
                <w:sz w:val="21"/>
                <w:szCs w:val="21"/>
              </w:rPr>
              <w:t xml:space="preserve"> </w:t>
            </w:r>
            <w:r>
              <w:rPr>
                <w:rFonts w:ascii="Calibri" w:eastAsia="Calibri" w:hAnsi="Calibri" w:cs="Calibri"/>
                <w:color w:val="231F20"/>
                <w:spacing w:val="-1"/>
                <w:sz w:val="21"/>
                <w:szCs w:val="21"/>
              </w:rPr>
              <w:t>impr</w:t>
            </w:r>
            <w:r>
              <w:rPr>
                <w:rFonts w:ascii="Calibri" w:eastAsia="Calibri" w:hAnsi="Calibri" w:cs="Calibri"/>
                <w:color w:val="231F20"/>
                <w:spacing w:val="-2"/>
                <w:sz w:val="21"/>
                <w:szCs w:val="21"/>
              </w:rPr>
              <w:t>ove</w:t>
            </w:r>
            <w:r>
              <w:rPr>
                <w:rFonts w:ascii="Calibri" w:eastAsia="Calibri" w:hAnsi="Calibri" w:cs="Calibri"/>
                <w:color w:val="231F20"/>
                <w:spacing w:val="17"/>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7"/>
                <w:sz w:val="21"/>
                <w:szCs w:val="21"/>
              </w:rPr>
              <w:t xml:space="preserve"> </w:t>
            </w:r>
            <w:proofErr w:type="spellStart"/>
            <w:r>
              <w:rPr>
                <w:rFonts w:ascii="Calibri" w:eastAsia="Calibri" w:hAnsi="Calibri" w:cs="Calibri"/>
                <w:color w:val="231F20"/>
                <w:spacing w:val="-2"/>
                <w:sz w:val="21"/>
                <w:szCs w:val="21"/>
              </w:rPr>
              <w:t>or</w:t>
            </w:r>
            <w:r>
              <w:rPr>
                <w:rFonts w:ascii="Calibri" w:eastAsia="Calibri" w:hAnsi="Calibri" w:cs="Calibri"/>
                <w:color w:val="231F20"/>
                <w:spacing w:val="-1"/>
                <w:sz w:val="21"/>
                <w:szCs w:val="21"/>
              </w:rPr>
              <w:t>ganisation’s</w:t>
            </w:r>
            <w:proofErr w:type="spellEnd"/>
            <w:r>
              <w:rPr>
                <w:rFonts w:ascii="Calibri" w:eastAsia="Calibri" w:hAnsi="Calibri" w:cs="Calibri"/>
                <w:color w:val="231F20"/>
                <w:spacing w:val="17"/>
                <w:sz w:val="21"/>
                <w:szCs w:val="21"/>
              </w:rPr>
              <w:t xml:space="preserve"> </w:t>
            </w:r>
            <w:r>
              <w:rPr>
                <w:rFonts w:ascii="Calibri" w:eastAsia="Calibri" w:hAnsi="Calibri" w:cs="Calibri"/>
                <w:color w:val="231F20"/>
                <w:sz w:val="21"/>
                <w:szCs w:val="21"/>
              </w:rPr>
              <w:t>governance</w:t>
            </w:r>
            <w:r>
              <w:rPr>
                <w:rFonts w:ascii="Calibri" w:eastAsia="Calibri" w:hAnsi="Calibri" w:cs="Calibri"/>
                <w:color w:val="231F20"/>
                <w:spacing w:val="17"/>
                <w:sz w:val="21"/>
                <w:szCs w:val="21"/>
              </w:rPr>
              <w:t xml:space="preserve"> </w:t>
            </w:r>
            <w:r>
              <w:rPr>
                <w:rFonts w:ascii="Calibri" w:eastAsia="Calibri" w:hAnsi="Calibri" w:cs="Calibri"/>
                <w:color w:val="231F20"/>
                <w:spacing w:val="-1"/>
                <w:sz w:val="21"/>
                <w:szCs w:val="21"/>
              </w:rPr>
              <w:t>processes</w:t>
            </w:r>
            <w:r>
              <w:rPr>
                <w:rFonts w:ascii="Calibri" w:eastAsia="Calibri" w:hAnsi="Calibri" w:cs="Calibri"/>
                <w:color w:val="231F20"/>
                <w:spacing w:val="49"/>
                <w:w w:val="103"/>
                <w:sz w:val="21"/>
                <w:szCs w:val="21"/>
              </w:rPr>
              <w:t xml:space="preserve"> </w:t>
            </w:r>
            <w:proofErr w:type="gramStart"/>
            <w:r>
              <w:rPr>
                <w:rFonts w:ascii="Calibri" w:eastAsia="Calibri" w:hAnsi="Calibri" w:cs="Calibri"/>
                <w:color w:val="231F20"/>
                <w:spacing w:val="-1"/>
                <w:sz w:val="21"/>
                <w:szCs w:val="21"/>
              </w:rPr>
              <w:t>f</w:t>
            </w:r>
            <w:r>
              <w:rPr>
                <w:rFonts w:ascii="Calibri" w:eastAsia="Calibri" w:hAnsi="Calibri" w:cs="Calibri"/>
                <w:color w:val="231F20"/>
                <w:spacing w:val="-2"/>
                <w:sz w:val="21"/>
                <w:szCs w:val="21"/>
              </w:rPr>
              <w:t>or:</w:t>
            </w:r>
            <w:proofErr w:type="gramEnd"/>
          </w:p>
          <w:p w14:paraId="5C9FEB54" w14:textId="77777777" w:rsidR="003D7638" w:rsidRPr="00DC2200" w:rsidRDefault="000A244E" w:rsidP="000A01B7">
            <w:pPr>
              <w:pStyle w:val="ListParagraph"/>
              <w:numPr>
                <w:ilvl w:val="0"/>
                <w:numId w:val="17"/>
              </w:numPr>
              <w:tabs>
                <w:tab w:val="left" w:pos="359"/>
              </w:tabs>
              <w:spacing w:before="83"/>
              <w:ind w:hanging="283"/>
              <w:rPr>
                <w:rFonts w:ascii="Calibri" w:eastAsia="Calibri" w:hAnsi="Calibri" w:cs="Calibri"/>
                <w:sz w:val="21"/>
                <w:szCs w:val="21"/>
              </w:rPr>
            </w:pPr>
            <w:r>
              <w:rPr>
                <w:rFonts w:ascii="Calibri"/>
                <w:color w:val="231F20"/>
                <w:w w:val="105"/>
                <w:sz w:val="21"/>
              </w:rPr>
              <w:t>Making</w:t>
            </w:r>
            <w:r>
              <w:rPr>
                <w:rFonts w:ascii="Calibri"/>
                <w:color w:val="231F20"/>
                <w:spacing w:val="-21"/>
                <w:w w:val="105"/>
                <w:sz w:val="21"/>
              </w:rPr>
              <w:t xml:space="preserve"> </w:t>
            </w:r>
            <w:r>
              <w:rPr>
                <w:rFonts w:ascii="Calibri"/>
                <w:color w:val="231F20"/>
                <w:spacing w:val="-2"/>
                <w:w w:val="105"/>
                <w:sz w:val="21"/>
              </w:rPr>
              <w:t>str</w:t>
            </w:r>
            <w:r>
              <w:rPr>
                <w:rFonts w:ascii="Calibri"/>
                <w:color w:val="231F20"/>
                <w:spacing w:val="-1"/>
                <w:w w:val="105"/>
                <w:sz w:val="21"/>
              </w:rPr>
              <w:t>ategic</w:t>
            </w:r>
            <w:r>
              <w:rPr>
                <w:rFonts w:ascii="Calibri"/>
                <w:color w:val="231F20"/>
                <w:spacing w:val="-20"/>
                <w:w w:val="105"/>
                <w:sz w:val="21"/>
              </w:rPr>
              <w:t xml:space="preserve"> </w:t>
            </w:r>
            <w:r>
              <w:rPr>
                <w:rFonts w:ascii="Calibri"/>
                <w:color w:val="231F20"/>
                <w:w w:val="105"/>
                <w:sz w:val="21"/>
              </w:rPr>
              <w:t>and</w:t>
            </w:r>
            <w:r>
              <w:rPr>
                <w:rFonts w:ascii="Calibri"/>
                <w:color w:val="231F20"/>
                <w:spacing w:val="-20"/>
                <w:w w:val="105"/>
                <w:sz w:val="21"/>
              </w:rPr>
              <w:t xml:space="preserve"> </w:t>
            </w:r>
            <w:r>
              <w:rPr>
                <w:rFonts w:ascii="Calibri"/>
                <w:color w:val="231F20"/>
                <w:spacing w:val="-2"/>
                <w:w w:val="105"/>
                <w:sz w:val="21"/>
              </w:rPr>
              <w:t>oper</w:t>
            </w:r>
            <w:r>
              <w:rPr>
                <w:rFonts w:ascii="Calibri"/>
                <w:color w:val="231F20"/>
                <w:spacing w:val="-1"/>
                <w:w w:val="105"/>
                <w:sz w:val="21"/>
              </w:rPr>
              <w:t>ational</w:t>
            </w:r>
            <w:r>
              <w:rPr>
                <w:rFonts w:ascii="Calibri"/>
                <w:color w:val="231F20"/>
                <w:spacing w:val="-20"/>
                <w:w w:val="105"/>
                <w:sz w:val="21"/>
              </w:rPr>
              <w:t xml:space="preserve"> </w:t>
            </w:r>
            <w:r>
              <w:rPr>
                <w:rFonts w:ascii="Calibri"/>
                <w:color w:val="231F20"/>
                <w:w w:val="105"/>
                <w:sz w:val="21"/>
              </w:rPr>
              <w:t>decisions?</w:t>
            </w:r>
          </w:p>
          <w:p w14:paraId="5C9FEB55" w14:textId="77777777" w:rsidR="003D7638" w:rsidRPr="00DC2200" w:rsidRDefault="000A244E" w:rsidP="000A01B7">
            <w:pPr>
              <w:pStyle w:val="ListParagraph"/>
              <w:numPr>
                <w:ilvl w:val="0"/>
                <w:numId w:val="17"/>
              </w:numPr>
              <w:tabs>
                <w:tab w:val="left" w:pos="359"/>
              </w:tabs>
              <w:spacing w:before="127"/>
              <w:ind w:hanging="283"/>
              <w:rPr>
                <w:rFonts w:ascii="Calibri" w:eastAsia="Calibri" w:hAnsi="Calibri" w:cs="Calibri"/>
                <w:sz w:val="21"/>
                <w:szCs w:val="21"/>
              </w:rPr>
            </w:pPr>
            <w:r>
              <w:rPr>
                <w:rFonts w:ascii="Calibri"/>
                <w:color w:val="231F20"/>
                <w:spacing w:val="-2"/>
                <w:w w:val="105"/>
                <w:sz w:val="21"/>
              </w:rPr>
              <w:t>Over</w:t>
            </w:r>
            <w:r>
              <w:rPr>
                <w:rFonts w:ascii="Calibri"/>
                <w:color w:val="231F20"/>
                <w:spacing w:val="-1"/>
                <w:w w:val="105"/>
                <w:sz w:val="21"/>
              </w:rPr>
              <w:t>seeing</w:t>
            </w:r>
            <w:r>
              <w:rPr>
                <w:rFonts w:ascii="Calibri"/>
                <w:color w:val="231F20"/>
                <w:spacing w:val="-24"/>
                <w:w w:val="105"/>
                <w:sz w:val="21"/>
              </w:rPr>
              <w:t xml:space="preserve"> </w:t>
            </w:r>
            <w:r>
              <w:rPr>
                <w:rFonts w:ascii="Calibri"/>
                <w:color w:val="231F20"/>
                <w:w w:val="105"/>
                <w:sz w:val="21"/>
              </w:rPr>
              <w:t>risk</w:t>
            </w:r>
            <w:r>
              <w:rPr>
                <w:rFonts w:ascii="Calibri"/>
                <w:color w:val="231F20"/>
                <w:spacing w:val="-24"/>
                <w:w w:val="105"/>
                <w:sz w:val="21"/>
              </w:rPr>
              <w:t xml:space="preserve"> </w:t>
            </w:r>
            <w:r>
              <w:rPr>
                <w:rFonts w:ascii="Calibri"/>
                <w:color w:val="231F20"/>
                <w:w w:val="105"/>
                <w:sz w:val="21"/>
              </w:rPr>
              <w:t>management</w:t>
            </w:r>
            <w:r>
              <w:rPr>
                <w:rFonts w:ascii="Calibri"/>
                <w:color w:val="231F20"/>
                <w:spacing w:val="-24"/>
                <w:w w:val="105"/>
                <w:sz w:val="21"/>
              </w:rPr>
              <w:t xml:space="preserve"> </w:t>
            </w:r>
            <w:r>
              <w:rPr>
                <w:rFonts w:ascii="Calibri"/>
                <w:color w:val="231F20"/>
                <w:w w:val="105"/>
                <w:sz w:val="21"/>
              </w:rPr>
              <w:t>and</w:t>
            </w:r>
            <w:r>
              <w:rPr>
                <w:rFonts w:ascii="Calibri"/>
                <w:color w:val="231F20"/>
                <w:spacing w:val="-24"/>
                <w:w w:val="105"/>
                <w:sz w:val="21"/>
              </w:rPr>
              <w:t xml:space="preserve"> </w:t>
            </w:r>
            <w:r>
              <w:rPr>
                <w:rFonts w:ascii="Calibri"/>
                <w:color w:val="231F20"/>
                <w:spacing w:val="-2"/>
                <w:w w:val="105"/>
                <w:sz w:val="21"/>
              </w:rPr>
              <w:t>control?</w:t>
            </w:r>
          </w:p>
          <w:p w14:paraId="5C9FEB56" w14:textId="77777777" w:rsidR="003D7638" w:rsidRPr="00817ED1" w:rsidRDefault="000A244E" w:rsidP="000A01B7">
            <w:pPr>
              <w:pStyle w:val="ListParagraph"/>
              <w:numPr>
                <w:ilvl w:val="0"/>
                <w:numId w:val="17"/>
              </w:numPr>
              <w:tabs>
                <w:tab w:val="left" w:pos="359"/>
              </w:tabs>
              <w:spacing w:before="127"/>
              <w:ind w:hanging="283"/>
              <w:rPr>
                <w:rFonts w:ascii="Calibri" w:eastAsia="Calibri" w:hAnsi="Calibri" w:cs="Calibri"/>
                <w:sz w:val="21"/>
                <w:szCs w:val="21"/>
              </w:rPr>
            </w:pPr>
            <w:r>
              <w:rPr>
                <w:rFonts w:ascii="Calibri"/>
                <w:color w:val="231F20"/>
                <w:spacing w:val="-2"/>
                <w:w w:val="105"/>
                <w:sz w:val="21"/>
              </w:rPr>
              <w:t>Pr</w:t>
            </w:r>
            <w:r>
              <w:rPr>
                <w:rFonts w:ascii="Calibri"/>
                <w:color w:val="231F20"/>
                <w:spacing w:val="-1"/>
                <w:w w:val="105"/>
                <w:sz w:val="21"/>
              </w:rPr>
              <w:t>omoting</w:t>
            </w:r>
            <w:r>
              <w:rPr>
                <w:rFonts w:ascii="Calibri"/>
                <w:color w:val="231F20"/>
                <w:spacing w:val="-19"/>
                <w:w w:val="105"/>
                <w:sz w:val="21"/>
              </w:rPr>
              <w:t xml:space="preserve"> </w:t>
            </w:r>
            <w:r>
              <w:rPr>
                <w:rFonts w:ascii="Calibri"/>
                <w:color w:val="231F20"/>
                <w:spacing w:val="-2"/>
                <w:w w:val="105"/>
                <w:sz w:val="21"/>
              </w:rPr>
              <w:t>appropriate</w:t>
            </w:r>
            <w:r>
              <w:rPr>
                <w:rFonts w:ascii="Calibri"/>
                <w:color w:val="231F20"/>
                <w:spacing w:val="-19"/>
                <w:w w:val="105"/>
                <w:sz w:val="21"/>
              </w:rPr>
              <w:t xml:space="preserve"> </w:t>
            </w:r>
            <w:r>
              <w:rPr>
                <w:rFonts w:ascii="Calibri"/>
                <w:color w:val="231F20"/>
                <w:w w:val="105"/>
                <w:sz w:val="21"/>
              </w:rPr>
              <w:t>ethics</w:t>
            </w:r>
            <w:r>
              <w:rPr>
                <w:rFonts w:ascii="Calibri"/>
                <w:color w:val="231F20"/>
                <w:spacing w:val="-19"/>
                <w:w w:val="105"/>
                <w:sz w:val="21"/>
              </w:rPr>
              <w:t xml:space="preserve"> </w:t>
            </w:r>
            <w:r>
              <w:rPr>
                <w:rFonts w:ascii="Calibri"/>
                <w:color w:val="231F20"/>
                <w:w w:val="105"/>
                <w:sz w:val="21"/>
              </w:rPr>
              <w:t>and</w:t>
            </w:r>
            <w:r>
              <w:rPr>
                <w:rFonts w:ascii="Calibri"/>
                <w:color w:val="231F20"/>
                <w:spacing w:val="-19"/>
                <w:w w:val="105"/>
                <w:sz w:val="21"/>
              </w:rPr>
              <w:t xml:space="preserve"> </w:t>
            </w:r>
            <w:r>
              <w:rPr>
                <w:rFonts w:ascii="Calibri"/>
                <w:color w:val="231F20"/>
                <w:spacing w:val="-2"/>
                <w:w w:val="105"/>
                <w:sz w:val="21"/>
              </w:rPr>
              <w:t>v</w:t>
            </w:r>
            <w:r>
              <w:rPr>
                <w:rFonts w:ascii="Calibri"/>
                <w:color w:val="231F20"/>
                <w:spacing w:val="-1"/>
                <w:w w:val="105"/>
                <w:sz w:val="21"/>
              </w:rPr>
              <w:t>alues</w:t>
            </w:r>
            <w:r>
              <w:rPr>
                <w:rFonts w:ascii="Calibri"/>
                <w:color w:val="231F20"/>
                <w:spacing w:val="-19"/>
                <w:w w:val="105"/>
                <w:sz w:val="21"/>
              </w:rPr>
              <w:t xml:space="preserve"> </w:t>
            </w:r>
            <w:r>
              <w:rPr>
                <w:rFonts w:ascii="Calibri"/>
                <w:color w:val="231F20"/>
                <w:w w:val="105"/>
                <w:sz w:val="21"/>
              </w:rPr>
              <w:t>within</w:t>
            </w:r>
            <w:r>
              <w:rPr>
                <w:rFonts w:ascii="Calibri"/>
                <w:color w:val="231F20"/>
                <w:spacing w:val="-19"/>
                <w:w w:val="105"/>
                <w:sz w:val="21"/>
              </w:rPr>
              <w:t xml:space="preserve"> </w:t>
            </w:r>
            <w:r>
              <w:rPr>
                <w:rFonts w:ascii="Calibri"/>
                <w:color w:val="231F20"/>
                <w:w w:val="105"/>
                <w:sz w:val="21"/>
              </w:rPr>
              <w:t>the</w:t>
            </w:r>
            <w:r>
              <w:rPr>
                <w:rFonts w:ascii="Calibri"/>
                <w:color w:val="231F20"/>
                <w:spacing w:val="-19"/>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w:t>
            </w:r>
            <w:proofErr w:type="spellEnd"/>
            <w:r>
              <w:rPr>
                <w:rFonts w:ascii="Calibri"/>
                <w:color w:val="231F20"/>
                <w:spacing w:val="-1"/>
                <w:w w:val="105"/>
                <w:sz w:val="21"/>
              </w:rPr>
              <w:t>?</w:t>
            </w:r>
          </w:p>
          <w:p w14:paraId="5C9FEB57" w14:textId="77777777" w:rsidR="003D7638" w:rsidRPr="00817ED1" w:rsidRDefault="000A244E" w:rsidP="000A01B7">
            <w:pPr>
              <w:pStyle w:val="ListParagraph"/>
              <w:numPr>
                <w:ilvl w:val="0"/>
                <w:numId w:val="17"/>
              </w:numPr>
              <w:tabs>
                <w:tab w:val="left" w:pos="359"/>
              </w:tabs>
              <w:spacing w:before="127" w:line="280" w:lineRule="auto"/>
              <w:ind w:right="437" w:hanging="283"/>
              <w:rPr>
                <w:rFonts w:ascii="Calibri" w:eastAsia="Calibri" w:hAnsi="Calibri" w:cs="Calibri"/>
                <w:sz w:val="21"/>
                <w:szCs w:val="21"/>
              </w:rPr>
            </w:pPr>
            <w:r>
              <w:rPr>
                <w:rFonts w:ascii="Calibri"/>
                <w:color w:val="231F20"/>
                <w:w w:val="105"/>
                <w:sz w:val="21"/>
              </w:rPr>
              <w:t>Ensuring</w:t>
            </w:r>
            <w:r>
              <w:rPr>
                <w:rFonts w:ascii="Calibri"/>
                <w:color w:val="231F20"/>
                <w:spacing w:val="-19"/>
                <w:w w:val="105"/>
                <w:sz w:val="21"/>
              </w:rPr>
              <w:t xml:space="preserve"> </w:t>
            </w:r>
            <w:r>
              <w:rPr>
                <w:rFonts w:ascii="Calibri"/>
                <w:color w:val="231F20"/>
                <w:spacing w:val="-2"/>
                <w:w w:val="105"/>
                <w:sz w:val="21"/>
              </w:rPr>
              <w:t>effective</w:t>
            </w:r>
            <w:r>
              <w:rPr>
                <w:rFonts w:ascii="Calibri"/>
                <w:color w:val="231F20"/>
                <w:spacing w:val="-18"/>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ganisational</w:t>
            </w:r>
            <w:proofErr w:type="spellEnd"/>
            <w:r>
              <w:rPr>
                <w:rFonts w:ascii="Calibri"/>
                <w:color w:val="231F20"/>
                <w:spacing w:val="-19"/>
                <w:w w:val="105"/>
                <w:sz w:val="21"/>
              </w:rPr>
              <w:t xml:space="preserve"> </w:t>
            </w:r>
            <w:r>
              <w:rPr>
                <w:rFonts w:ascii="Calibri"/>
                <w:color w:val="231F20"/>
                <w:spacing w:val="-2"/>
                <w:w w:val="105"/>
                <w:sz w:val="21"/>
              </w:rPr>
              <w:t>performance</w:t>
            </w:r>
            <w:r>
              <w:rPr>
                <w:rFonts w:ascii="Calibri"/>
                <w:color w:val="231F20"/>
                <w:spacing w:val="-18"/>
                <w:w w:val="105"/>
                <w:sz w:val="21"/>
              </w:rPr>
              <w:t xml:space="preserve"> </w:t>
            </w:r>
            <w:r>
              <w:rPr>
                <w:rFonts w:ascii="Calibri"/>
                <w:color w:val="231F20"/>
                <w:w w:val="105"/>
                <w:sz w:val="21"/>
              </w:rPr>
              <w:t>management</w:t>
            </w:r>
            <w:r>
              <w:rPr>
                <w:rFonts w:ascii="Calibri"/>
                <w:color w:val="231F20"/>
                <w:spacing w:val="-19"/>
                <w:w w:val="105"/>
                <w:sz w:val="21"/>
              </w:rPr>
              <w:t xml:space="preserve"> </w:t>
            </w:r>
            <w:r>
              <w:rPr>
                <w:rFonts w:ascii="Calibri"/>
                <w:color w:val="231F20"/>
                <w:w w:val="105"/>
                <w:sz w:val="21"/>
              </w:rPr>
              <w:t>and</w:t>
            </w:r>
            <w:r>
              <w:rPr>
                <w:rFonts w:ascii="Calibri"/>
                <w:color w:val="231F20"/>
                <w:spacing w:val="51"/>
                <w:w w:val="103"/>
                <w:sz w:val="21"/>
              </w:rPr>
              <w:t xml:space="preserve"> </w:t>
            </w:r>
            <w:r>
              <w:rPr>
                <w:rFonts w:ascii="Calibri"/>
                <w:color w:val="231F20"/>
                <w:w w:val="105"/>
                <w:sz w:val="21"/>
              </w:rPr>
              <w:t>accountability?</w:t>
            </w:r>
          </w:p>
          <w:p w14:paraId="5C9FEB58" w14:textId="77777777" w:rsidR="003D7638" w:rsidRPr="00DC2200" w:rsidRDefault="000A244E" w:rsidP="000A01B7">
            <w:pPr>
              <w:pStyle w:val="ListParagraph"/>
              <w:numPr>
                <w:ilvl w:val="0"/>
                <w:numId w:val="17"/>
              </w:numPr>
              <w:tabs>
                <w:tab w:val="left" w:pos="359"/>
              </w:tabs>
              <w:spacing w:before="83" w:line="280" w:lineRule="auto"/>
              <w:ind w:right="166" w:hanging="283"/>
              <w:rPr>
                <w:rFonts w:ascii="Calibri" w:eastAsia="Calibri" w:hAnsi="Calibri" w:cs="Calibri"/>
                <w:sz w:val="21"/>
                <w:szCs w:val="21"/>
              </w:rPr>
            </w:pPr>
            <w:r>
              <w:rPr>
                <w:rFonts w:ascii="Calibri"/>
                <w:color w:val="231F20"/>
                <w:w w:val="105"/>
                <w:sz w:val="21"/>
              </w:rPr>
              <w:t>Communicating</w:t>
            </w:r>
            <w:r>
              <w:rPr>
                <w:rFonts w:ascii="Calibri"/>
                <w:color w:val="231F20"/>
                <w:spacing w:val="-16"/>
                <w:w w:val="105"/>
                <w:sz w:val="21"/>
              </w:rPr>
              <w:t xml:space="preserve"> </w:t>
            </w:r>
            <w:r>
              <w:rPr>
                <w:rFonts w:ascii="Calibri"/>
                <w:color w:val="231F20"/>
                <w:w w:val="105"/>
                <w:sz w:val="21"/>
              </w:rPr>
              <w:t>risk</w:t>
            </w:r>
            <w:r>
              <w:rPr>
                <w:rFonts w:ascii="Calibri"/>
                <w:color w:val="231F20"/>
                <w:spacing w:val="-15"/>
                <w:w w:val="105"/>
                <w:sz w:val="21"/>
              </w:rPr>
              <w:t xml:space="preserve"> </w:t>
            </w:r>
            <w:r>
              <w:rPr>
                <w:rFonts w:ascii="Calibri"/>
                <w:color w:val="231F20"/>
                <w:w w:val="105"/>
                <w:sz w:val="21"/>
              </w:rPr>
              <w:t>and</w:t>
            </w:r>
            <w:r>
              <w:rPr>
                <w:rFonts w:ascii="Calibri"/>
                <w:color w:val="231F20"/>
                <w:spacing w:val="-15"/>
                <w:w w:val="105"/>
                <w:sz w:val="21"/>
              </w:rPr>
              <w:t xml:space="preserve"> </w:t>
            </w:r>
            <w:r>
              <w:rPr>
                <w:rFonts w:ascii="Calibri"/>
                <w:color w:val="231F20"/>
                <w:spacing w:val="-2"/>
                <w:w w:val="105"/>
                <w:sz w:val="21"/>
              </w:rPr>
              <w:t>control</w:t>
            </w:r>
            <w:r>
              <w:rPr>
                <w:rFonts w:ascii="Calibri"/>
                <w:color w:val="231F20"/>
                <w:spacing w:val="-15"/>
                <w:w w:val="105"/>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16"/>
                <w:w w:val="105"/>
                <w:sz w:val="21"/>
              </w:rPr>
              <w:t xml:space="preserve"> </w:t>
            </w:r>
            <w:r>
              <w:rPr>
                <w:rFonts w:ascii="Calibri"/>
                <w:color w:val="231F20"/>
                <w:w w:val="105"/>
                <w:sz w:val="21"/>
              </w:rPr>
              <w:t>to</w:t>
            </w:r>
            <w:r>
              <w:rPr>
                <w:rFonts w:ascii="Calibri"/>
                <w:color w:val="231F20"/>
                <w:spacing w:val="-15"/>
                <w:w w:val="105"/>
                <w:sz w:val="21"/>
              </w:rPr>
              <w:t xml:space="preserve"> </w:t>
            </w:r>
            <w:r>
              <w:rPr>
                <w:rFonts w:ascii="Calibri"/>
                <w:color w:val="231F20"/>
                <w:spacing w:val="-2"/>
                <w:w w:val="105"/>
                <w:sz w:val="21"/>
              </w:rPr>
              <w:t>appropriate</w:t>
            </w:r>
            <w:r>
              <w:rPr>
                <w:rFonts w:ascii="Calibri"/>
                <w:color w:val="231F20"/>
                <w:spacing w:val="-15"/>
                <w:w w:val="105"/>
                <w:sz w:val="21"/>
              </w:rPr>
              <w:t xml:space="preserve"> </w:t>
            </w:r>
            <w:r>
              <w:rPr>
                <w:rFonts w:ascii="Calibri"/>
                <w:color w:val="231F20"/>
                <w:spacing w:val="-3"/>
                <w:w w:val="105"/>
                <w:sz w:val="21"/>
              </w:rPr>
              <w:t>areas</w:t>
            </w:r>
            <w:r>
              <w:rPr>
                <w:rFonts w:ascii="Calibri"/>
                <w:color w:val="231F20"/>
                <w:spacing w:val="-15"/>
                <w:w w:val="105"/>
                <w:sz w:val="21"/>
              </w:rPr>
              <w:t xml:space="preserve"> </w:t>
            </w:r>
            <w:r>
              <w:rPr>
                <w:rFonts w:ascii="Calibri"/>
                <w:color w:val="231F20"/>
                <w:w w:val="105"/>
                <w:sz w:val="21"/>
              </w:rPr>
              <w:t>of</w:t>
            </w:r>
            <w:r>
              <w:rPr>
                <w:rFonts w:ascii="Calibri"/>
                <w:color w:val="231F20"/>
                <w:spacing w:val="37"/>
                <w:w w:val="99"/>
                <w:sz w:val="21"/>
              </w:rPr>
              <w:t xml:space="preserve"> </w:t>
            </w:r>
            <w:r>
              <w:rPr>
                <w:rFonts w:ascii="Calibri"/>
                <w:color w:val="231F20"/>
                <w:w w:val="105"/>
                <w:sz w:val="21"/>
              </w:rPr>
              <w:t>the</w:t>
            </w:r>
            <w:r>
              <w:rPr>
                <w:rFonts w:ascii="Calibri"/>
                <w:color w:val="231F20"/>
                <w:spacing w:val="-30"/>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w:t>
            </w:r>
            <w:proofErr w:type="spellEnd"/>
            <w:r>
              <w:rPr>
                <w:rFonts w:ascii="Calibri"/>
                <w:color w:val="231F20"/>
                <w:spacing w:val="-1"/>
                <w:w w:val="105"/>
                <w:sz w:val="21"/>
              </w:rPr>
              <w:t>?</w:t>
            </w:r>
          </w:p>
          <w:p w14:paraId="5C9FEB59" w14:textId="77777777" w:rsidR="003D7638" w:rsidRDefault="000A244E" w:rsidP="000A01B7">
            <w:pPr>
              <w:pStyle w:val="ListParagraph"/>
              <w:numPr>
                <w:ilvl w:val="0"/>
                <w:numId w:val="17"/>
              </w:numPr>
              <w:tabs>
                <w:tab w:val="left" w:pos="359"/>
              </w:tabs>
              <w:spacing w:before="83" w:line="280" w:lineRule="auto"/>
              <w:ind w:right="194" w:hanging="283"/>
              <w:rPr>
                <w:rFonts w:ascii="Calibri" w:eastAsia="Calibri" w:hAnsi="Calibri" w:cs="Calibri"/>
                <w:sz w:val="21"/>
                <w:szCs w:val="21"/>
              </w:rPr>
            </w:pPr>
            <w:r>
              <w:rPr>
                <w:rFonts w:ascii="Calibri"/>
                <w:color w:val="231F20"/>
                <w:spacing w:val="-2"/>
                <w:w w:val="105"/>
                <w:sz w:val="21"/>
              </w:rPr>
              <w:t>Coor</w:t>
            </w:r>
            <w:r>
              <w:rPr>
                <w:rFonts w:ascii="Calibri"/>
                <w:color w:val="231F20"/>
                <w:spacing w:val="-1"/>
                <w:w w:val="105"/>
                <w:sz w:val="21"/>
              </w:rPr>
              <w:t>dinating</w:t>
            </w:r>
            <w:r>
              <w:rPr>
                <w:rFonts w:ascii="Calibri"/>
                <w:color w:val="231F20"/>
                <w:spacing w:val="-14"/>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w w:val="105"/>
                <w:sz w:val="21"/>
              </w:rPr>
              <w:t>activities</w:t>
            </w:r>
            <w:r>
              <w:rPr>
                <w:rFonts w:ascii="Calibri"/>
                <w:color w:val="231F20"/>
                <w:spacing w:val="-14"/>
                <w:w w:val="105"/>
                <w:sz w:val="21"/>
              </w:rPr>
              <w:t xml:space="preserve"> </w:t>
            </w:r>
            <w:r>
              <w:rPr>
                <w:rFonts w:ascii="Calibri"/>
                <w:color w:val="231F20"/>
                <w:w w:val="105"/>
                <w:sz w:val="21"/>
              </w:rPr>
              <w:t>of</w:t>
            </w:r>
            <w:r>
              <w:rPr>
                <w:rFonts w:ascii="Calibri"/>
                <w:color w:val="231F20"/>
                <w:spacing w:val="-14"/>
                <w:w w:val="105"/>
                <w:sz w:val="21"/>
              </w:rPr>
              <w:t xml:space="preserve"> </w:t>
            </w:r>
            <w:r>
              <w:rPr>
                <w:rFonts w:ascii="Calibri"/>
                <w:color w:val="231F20"/>
                <w:w w:val="105"/>
                <w:sz w:val="21"/>
              </w:rPr>
              <w:t>and</w:t>
            </w:r>
            <w:r>
              <w:rPr>
                <w:rFonts w:ascii="Calibri"/>
                <w:color w:val="231F20"/>
                <w:spacing w:val="-14"/>
                <w:w w:val="105"/>
                <w:sz w:val="21"/>
              </w:rPr>
              <w:t xml:space="preserve"> </w:t>
            </w:r>
            <w:r>
              <w:rPr>
                <w:rFonts w:ascii="Calibri"/>
                <w:color w:val="231F20"/>
                <w:w w:val="105"/>
                <w:sz w:val="21"/>
              </w:rPr>
              <w:t>communicating</w:t>
            </w:r>
            <w:r>
              <w:rPr>
                <w:rFonts w:ascii="Calibri"/>
                <w:color w:val="231F20"/>
                <w:spacing w:val="-14"/>
                <w:w w:val="105"/>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35"/>
                <w:w w:val="102"/>
                <w:sz w:val="21"/>
              </w:rPr>
              <w:t xml:space="preserve"> </w:t>
            </w:r>
            <w:r>
              <w:rPr>
                <w:rFonts w:ascii="Calibri"/>
                <w:color w:val="231F20"/>
                <w:w w:val="105"/>
                <w:sz w:val="21"/>
              </w:rPr>
              <w:t>among</w:t>
            </w:r>
            <w:r>
              <w:rPr>
                <w:rFonts w:ascii="Calibri"/>
                <w:color w:val="231F20"/>
                <w:spacing w:val="-19"/>
                <w:w w:val="105"/>
                <w:sz w:val="21"/>
              </w:rPr>
              <w:t xml:space="preserve"> </w:t>
            </w:r>
            <w:r>
              <w:rPr>
                <w:rFonts w:ascii="Calibri"/>
                <w:color w:val="231F20"/>
                <w:w w:val="105"/>
                <w:sz w:val="21"/>
              </w:rPr>
              <w:t>the</w:t>
            </w:r>
            <w:r>
              <w:rPr>
                <w:rFonts w:ascii="Calibri"/>
                <w:color w:val="231F20"/>
                <w:spacing w:val="-19"/>
                <w:w w:val="105"/>
                <w:sz w:val="21"/>
              </w:rPr>
              <w:t xml:space="preserve"> </w:t>
            </w:r>
            <w:r>
              <w:rPr>
                <w:rFonts w:ascii="Calibri"/>
                <w:color w:val="231F20"/>
                <w:spacing w:val="-2"/>
                <w:w w:val="105"/>
                <w:sz w:val="21"/>
              </w:rPr>
              <w:t>board,</w:t>
            </w:r>
            <w:r>
              <w:rPr>
                <w:rFonts w:ascii="Calibri"/>
                <w:color w:val="231F20"/>
                <w:spacing w:val="-18"/>
                <w:w w:val="105"/>
                <w:sz w:val="21"/>
              </w:rPr>
              <w:t xml:space="preserve"> </w:t>
            </w:r>
            <w:r>
              <w:rPr>
                <w:rFonts w:ascii="Calibri"/>
                <w:color w:val="231F20"/>
                <w:w w:val="105"/>
                <w:sz w:val="21"/>
              </w:rPr>
              <w:t>external</w:t>
            </w:r>
            <w:r>
              <w:rPr>
                <w:rFonts w:ascii="Calibri"/>
                <w:color w:val="231F20"/>
                <w:spacing w:val="-19"/>
                <w:w w:val="105"/>
                <w:sz w:val="21"/>
              </w:rPr>
              <w:t xml:space="preserve"> </w:t>
            </w:r>
            <w:r>
              <w:rPr>
                <w:rFonts w:ascii="Calibri"/>
                <w:color w:val="231F20"/>
                <w:w w:val="105"/>
                <w:sz w:val="21"/>
              </w:rPr>
              <w:t>and</w:t>
            </w:r>
            <w:r>
              <w:rPr>
                <w:rFonts w:ascii="Calibri"/>
                <w:color w:val="231F20"/>
                <w:spacing w:val="-19"/>
                <w:w w:val="105"/>
                <w:sz w:val="21"/>
              </w:rPr>
              <w:t xml:space="preserve"> </w:t>
            </w:r>
            <w:r>
              <w:rPr>
                <w:rFonts w:ascii="Calibri"/>
                <w:color w:val="231F20"/>
                <w:w w:val="105"/>
                <w:sz w:val="21"/>
              </w:rPr>
              <w:t>internal</w:t>
            </w:r>
            <w:r>
              <w:rPr>
                <w:rFonts w:ascii="Calibri"/>
                <w:color w:val="231F20"/>
                <w:spacing w:val="-18"/>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19"/>
                <w:w w:val="105"/>
                <w:sz w:val="21"/>
              </w:rPr>
              <w:t xml:space="preserve"> </w:t>
            </w:r>
            <w:r>
              <w:rPr>
                <w:rFonts w:ascii="Calibri"/>
                <w:color w:val="231F20"/>
                <w:w w:val="105"/>
                <w:sz w:val="21"/>
              </w:rPr>
              <w:t>and</w:t>
            </w:r>
            <w:r>
              <w:rPr>
                <w:rFonts w:ascii="Calibri"/>
                <w:color w:val="231F20"/>
                <w:spacing w:val="-19"/>
                <w:w w:val="105"/>
                <w:sz w:val="21"/>
              </w:rPr>
              <w:t xml:space="preserve"> </w:t>
            </w:r>
            <w:r>
              <w:rPr>
                <w:rFonts w:ascii="Calibri"/>
                <w:color w:val="231F20"/>
                <w:w w:val="105"/>
                <w:sz w:val="21"/>
              </w:rPr>
              <w:t>management?</w:t>
            </w:r>
          </w:p>
        </w:tc>
        <w:tc>
          <w:tcPr>
            <w:tcW w:w="3402" w:type="dxa"/>
            <w:vMerge w:val="restart"/>
            <w:tcBorders>
              <w:top w:val="single" w:sz="8" w:space="0" w:color="A7A9AC"/>
              <w:left w:val="single" w:sz="8" w:space="0" w:color="A7A9AC"/>
              <w:right w:val="single" w:sz="8" w:space="0" w:color="A7A9AC"/>
            </w:tcBorders>
          </w:tcPr>
          <w:p w14:paraId="5C9FEB5A" w14:textId="77777777" w:rsidR="00DC2200" w:rsidRDefault="000A244E" w:rsidP="00826B22">
            <w:pPr>
              <w:pStyle w:val="ListParagraph"/>
              <w:numPr>
                <w:ilvl w:val="0"/>
                <w:numId w:val="82"/>
              </w:numPr>
            </w:pPr>
            <w:r>
              <w:t>Overall aim of the IA Service (Audit Charter)</w:t>
            </w:r>
          </w:p>
          <w:p w14:paraId="5C9FEB5B" w14:textId="77777777" w:rsidR="00DC2200" w:rsidRDefault="000A244E" w:rsidP="00826B22">
            <w:pPr>
              <w:pStyle w:val="ListParagraph"/>
              <w:numPr>
                <w:ilvl w:val="0"/>
                <w:numId w:val="82"/>
              </w:numPr>
            </w:pPr>
            <w:r>
              <w:t xml:space="preserve">Through specific audit reports, including the annual audit of </w:t>
            </w:r>
            <w:proofErr w:type="gramStart"/>
            <w:r>
              <w:t>the  Governance</w:t>
            </w:r>
            <w:proofErr w:type="gramEnd"/>
            <w:r>
              <w:t xml:space="preserve"> / Risk Management Frameworks.  </w:t>
            </w:r>
          </w:p>
          <w:p w14:paraId="5C9FEB5C" w14:textId="77777777" w:rsidR="00DC2200" w:rsidRPr="007F7B00" w:rsidRDefault="000A244E" w:rsidP="00826B22">
            <w:pPr>
              <w:pStyle w:val="ListParagraph"/>
              <w:widowControl/>
              <w:numPr>
                <w:ilvl w:val="0"/>
                <w:numId w:val="82"/>
              </w:numPr>
              <w:rPr>
                <w:rFonts w:cs="Arial"/>
                <w:sz w:val="23"/>
                <w:szCs w:val="23"/>
                <w:lang w:val="en-GB"/>
              </w:rPr>
            </w:pPr>
            <w:r>
              <w:t>CAE involvement in Corporate Governance Group</w:t>
            </w:r>
          </w:p>
          <w:p w14:paraId="5C9FEB5D" w14:textId="77777777" w:rsidR="00817ED1" w:rsidRPr="007F7B00" w:rsidRDefault="000A244E" w:rsidP="00826B22">
            <w:pPr>
              <w:pStyle w:val="ListParagraph"/>
              <w:widowControl/>
              <w:numPr>
                <w:ilvl w:val="0"/>
                <w:numId w:val="82"/>
              </w:numPr>
              <w:rPr>
                <w:rFonts w:cs="Arial"/>
                <w:sz w:val="23"/>
                <w:szCs w:val="23"/>
                <w:lang w:val="en-GB"/>
              </w:rPr>
            </w:pPr>
            <w:r>
              <w:rPr>
                <w:rFonts w:ascii="Calibri" w:hAnsi="Calibri"/>
                <w:color w:val="000000"/>
              </w:rPr>
              <w:t>O</w:t>
            </w:r>
            <w:r w:rsidRPr="007F7B00">
              <w:rPr>
                <w:rFonts w:ascii="Calibri" w:hAnsi="Calibri"/>
                <w:color w:val="000000"/>
              </w:rPr>
              <w:t xml:space="preserve">wnership of corporate policies i.e. anti-fraud, whistleblowing </w:t>
            </w:r>
            <w:proofErr w:type="spellStart"/>
            <w:r w:rsidRPr="007F7B00">
              <w:rPr>
                <w:rFonts w:ascii="Calibri" w:hAnsi="Calibri"/>
                <w:color w:val="000000"/>
              </w:rPr>
              <w:t>etc</w:t>
            </w:r>
            <w:proofErr w:type="spellEnd"/>
          </w:p>
          <w:p w14:paraId="5C9FEB5E" w14:textId="77777777" w:rsidR="007F7B00" w:rsidRPr="007F7B00" w:rsidRDefault="000A244E" w:rsidP="00826B22">
            <w:pPr>
              <w:pStyle w:val="ListParagraph"/>
              <w:widowControl/>
              <w:numPr>
                <w:ilvl w:val="0"/>
                <w:numId w:val="82"/>
              </w:numPr>
              <w:rPr>
                <w:rFonts w:cs="Arial"/>
                <w:sz w:val="23"/>
                <w:szCs w:val="23"/>
                <w:lang w:val="en-GB"/>
              </w:rPr>
            </w:pPr>
            <w:r w:rsidRPr="007F7B00">
              <w:rPr>
                <w:rFonts w:ascii="Calibri" w:hAnsi="Calibri"/>
                <w:color w:val="000000"/>
              </w:rPr>
              <w:t xml:space="preserve">Performance Management included within each </w:t>
            </w:r>
            <w:r>
              <w:rPr>
                <w:rFonts w:ascii="Calibri" w:hAnsi="Calibri"/>
                <w:color w:val="000000"/>
              </w:rPr>
              <w:t>engagement</w:t>
            </w:r>
            <w:r w:rsidRPr="007F7B00">
              <w:rPr>
                <w:rFonts w:ascii="Calibri" w:hAnsi="Calibri"/>
                <w:color w:val="000000"/>
              </w:rPr>
              <w:t xml:space="preserve"> where appropriate</w:t>
            </w:r>
          </w:p>
          <w:p w14:paraId="5C9FEB5F" w14:textId="77777777" w:rsidR="00817ED1" w:rsidRPr="007F7B00" w:rsidRDefault="000A244E" w:rsidP="00826B22">
            <w:pPr>
              <w:pStyle w:val="ListParagraph"/>
              <w:widowControl/>
              <w:numPr>
                <w:ilvl w:val="0"/>
                <w:numId w:val="82"/>
              </w:numPr>
              <w:rPr>
                <w:rFonts w:cs="Arial"/>
                <w:sz w:val="23"/>
                <w:szCs w:val="23"/>
                <w:lang w:val="en-GB"/>
              </w:rPr>
            </w:pPr>
            <w:r w:rsidRPr="007F7B00">
              <w:rPr>
                <w:rFonts w:ascii="Calibri" w:hAnsi="Calibri"/>
                <w:color w:val="000000"/>
              </w:rPr>
              <w:t>Performance Management included within Internal Audit Plan annually as a review.</w:t>
            </w:r>
          </w:p>
          <w:p w14:paraId="5C9FEB60" w14:textId="77777777" w:rsidR="00817ED1" w:rsidRPr="007F7B00" w:rsidRDefault="000A244E" w:rsidP="00826B22">
            <w:pPr>
              <w:pStyle w:val="ListParagraph"/>
              <w:widowControl/>
              <w:numPr>
                <w:ilvl w:val="0"/>
                <w:numId w:val="82"/>
              </w:numPr>
              <w:rPr>
                <w:rFonts w:cs="Arial"/>
                <w:sz w:val="23"/>
                <w:szCs w:val="23"/>
                <w:lang w:val="en-GB"/>
              </w:rPr>
            </w:pPr>
            <w:r>
              <w:rPr>
                <w:rFonts w:ascii="Calibri" w:hAnsi="Calibri" w:cs="Arial"/>
                <w:color w:val="000000"/>
              </w:rPr>
              <w:t>Communicated t</w:t>
            </w:r>
            <w:r w:rsidRPr="007F7B00">
              <w:rPr>
                <w:rFonts w:ascii="Calibri" w:hAnsi="Calibri" w:cs="Arial"/>
                <w:color w:val="000000"/>
              </w:rPr>
              <w:t>hrough Audit reports and through provision of advice and guidance</w:t>
            </w:r>
            <w:r>
              <w:rPr>
                <w:rFonts w:ascii="Calibri" w:hAnsi="Calibri" w:cs="Arial"/>
                <w:color w:val="000000"/>
              </w:rPr>
              <w:t xml:space="preserve"> </w:t>
            </w:r>
          </w:p>
          <w:p w14:paraId="5C9FEB61" w14:textId="77777777" w:rsidR="007F7B00" w:rsidRPr="007F7B00" w:rsidRDefault="000A244E" w:rsidP="00826B22">
            <w:pPr>
              <w:pStyle w:val="ListParagraph"/>
              <w:widowControl/>
              <w:numPr>
                <w:ilvl w:val="0"/>
                <w:numId w:val="82"/>
              </w:numPr>
              <w:rPr>
                <w:rFonts w:cs="Arial"/>
                <w:sz w:val="23"/>
                <w:szCs w:val="23"/>
                <w:lang w:val="en-GB"/>
              </w:rPr>
            </w:pPr>
            <w:r>
              <w:t>Individual Audit reports issued to Directors /External Audit</w:t>
            </w:r>
          </w:p>
          <w:p w14:paraId="5C9FEB62" w14:textId="77777777" w:rsidR="00DC2200" w:rsidRPr="007F7B00" w:rsidRDefault="000A244E" w:rsidP="00826B22">
            <w:pPr>
              <w:pStyle w:val="ListParagraph"/>
              <w:widowControl/>
              <w:numPr>
                <w:ilvl w:val="0"/>
                <w:numId w:val="82"/>
              </w:numPr>
              <w:rPr>
                <w:rFonts w:cs="Arial"/>
                <w:sz w:val="23"/>
                <w:szCs w:val="23"/>
                <w:lang w:val="en-GB"/>
              </w:rPr>
            </w:pPr>
            <w:r>
              <w:t xml:space="preserve">Internal Audit annual report and progress reports to Governance committee </w:t>
            </w:r>
          </w:p>
        </w:tc>
      </w:tr>
      <w:tr w:rsidR="00065F8A" w14:paraId="5C9FEB68" w14:textId="77777777" w:rsidTr="00826B22">
        <w:trPr>
          <w:trHeight w:hRule="exact" w:val="383"/>
        </w:trPr>
        <w:tc>
          <w:tcPr>
            <w:tcW w:w="2470" w:type="dxa"/>
            <w:tcBorders>
              <w:top w:val="single" w:sz="8" w:space="0" w:color="A7A9AC"/>
              <w:left w:val="single" w:sz="8" w:space="0" w:color="A7A9AC"/>
              <w:bottom w:val="single" w:sz="8" w:space="0" w:color="A7A9AC"/>
              <w:right w:val="single" w:sz="8" w:space="0" w:color="A7A9AC"/>
            </w:tcBorders>
          </w:tcPr>
          <w:p w14:paraId="5C9FEB64"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B65" w14:textId="77777777" w:rsidR="003D7638" w:rsidRPr="00DC2200" w:rsidRDefault="000A244E" w:rsidP="003D7638">
            <w:pPr>
              <w:pStyle w:val="TableParagraph"/>
              <w:spacing w:before="60"/>
              <w:ind w:left="75"/>
              <w:rPr>
                <w:rFonts w:ascii="Calibri" w:eastAsia="Calibri" w:hAnsi="Calibri" w:cs="Calibri"/>
                <w:strike/>
                <w:sz w:val="21"/>
                <w:szCs w:val="21"/>
              </w:rPr>
            </w:pPr>
            <w:r w:rsidRPr="00DC2200">
              <w:rPr>
                <w:rFonts w:ascii="Calibri"/>
                <w:strike/>
                <w:color w:val="231F20"/>
                <w:spacing w:val="-2"/>
                <w:w w:val="105"/>
                <w:sz w:val="21"/>
              </w:rPr>
              <w:t>PARTIAL</w:t>
            </w:r>
          </w:p>
        </w:tc>
        <w:tc>
          <w:tcPr>
            <w:tcW w:w="2351" w:type="dxa"/>
            <w:tcBorders>
              <w:top w:val="single" w:sz="8" w:space="0" w:color="A7A9AC"/>
              <w:left w:val="single" w:sz="8" w:space="0" w:color="A7A9AC"/>
              <w:bottom w:val="single" w:sz="8" w:space="0" w:color="A7A9AC"/>
              <w:right w:val="single" w:sz="8" w:space="0" w:color="A7A9AC"/>
            </w:tcBorders>
          </w:tcPr>
          <w:p w14:paraId="5C9FEB66" w14:textId="77777777" w:rsidR="003D7638" w:rsidRPr="00DC2200" w:rsidRDefault="000A244E" w:rsidP="003D7638">
            <w:pPr>
              <w:pStyle w:val="TableParagraph"/>
              <w:spacing w:before="60"/>
              <w:ind w:left="75"/>
              <w:rPr>
                <w:rFonts w:ascii="Calibri" w:eastAsia="Calibri" w:hAnsi="Calibri" w:cs="Calibri"/>
                <w:strike/>
                <w:sz w:val="21"/>
                <w:szCs w:val="21"/>
              </w:rPr>
            </w:pPr>
            <w:r w:rsidRPr="00DC2200">
              <w:rPr>
                <w:rFonts w:ascii="Calibri"/>
                <w:strike/>
                <w:color w:val="231F20"/>
                <w:spacing w:val="-1"/>
                <w:w w:val="95"/>
                <w:sz w:val="21"/>
              </w:rPr>
              <w:t>NOT</w:t>
            </w:r>
            <w:r w:rsidRPr="00DC2200">
              <w:rPr>
                <w:rFonts w:ascii="Calibri"/>
                <w:strike/>
                <w:color w:val="231F20"/>
                <w:spacing w:val="26"/>
                <w:w w:val="95"/>
                <w:sz w:val="21"/>
              </w:rPr>
              <w:t xml:space="preserve"> </w:t>
            </w:r>
            <w:r w:rsidRPr="00DC2200">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B67" w14:textId="77777777" w:rsidR="003D7638" w:rsidRDefault="00826B22" w:rsidP="003D7638"/>
        </w:tc>
      </w:tr>
      <w:tr w:rsidR="00065F8A" w14:paraId="5C9FEB6D" w14:textId="77777777" w:rsidTr="00826B22">
        <w:trPr>
          <w:trHeight w:hRule="exact" w:val="1595"/>
        </w:trPr>
        <w:tc>
          <w:tcPr>
            <w:tcW w:w="6947" w:type="dxa"/>
            <w:gridSpan w:val="3"/>
            <w:tcBorders>
              <w:top w:val="single" w:sz="8" w:space="0" w:color="A7A9AC"/>
              <w:left w:val="single" w:sz="8" w:space="0" w:color="A7A9AC"/>
              <w:bottom w:val="single" w:sz="8" w:space="0" w:color="A7A9AC"/>
              <w:right w:val="single" w:sz="8" w:space="0" w:color="A7A9AC"/>
            </w:tcBorders>
          </w:tcPr>
          <w:p w14:paraId="5C9FEB69" w14:textId="77777777" w:rsidR="0038752B" w:rsidRDefault="000A244E" w:rsidP="0038752B">
            <w:pPr>
              <w:pStyle w:val="TableParagraph"/>
              <w:spacing w:before="60" w:line="280" w:lineRule="auto"/>
              <w:ind w:left="75" w:right="229"/>
              <w:rPr>
                <w:rFonts w:ascii="Calibri" w:eastAsia="Calibri" w:hAnsi="Calibri" w:cs="Calibri"/>
                <w:sz w:val="21"/>
                <w:szCs w:val="21"/>
              </w:rPr>
            </w:pPr>
            <w:r>
              <w:rPr>
                <w:rFonts w:ascii="Calibri" w:eastAsia="Calibri" w:hAnsi="Calibri" w:cs="Calibri"/>
                <w:color w:val="231F20"/>
                <w:w w:val="105"/>
                <w:sz w:val="21"/>
                <w:szCs w:val="21"/>
              </w:rPr>
              <w:t>Has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audit</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activity</w:t>
            </w:r>
            <w:r>
              <w:rPr>
                <w:rFonts w:ascii="Calibri" w:eastAsia="Calibri" w:hAnsi="Calibri" w:cs="Calibri"/>
                <w:color w:val="231F20"/>
                <w:spacing w:val="-15"/>
                <w:w w:val="105"/>
                <w:sz w:val="21"/>
                <w:szCs w:val="21"/>
              </w:rPr>
              <w:t xml:space="preserve"> </w:t>
            </w:r>
            <w:r>
              <w:rPr>
                <w:rFonts w:ascii="Calibri" w:eastAsia="Calibri" w:hAnsi="Calibri" w:cs="Calibri"/>
                <w:color w:val="231F20"/>
                <w:spacing w:val="-2"/>
                <w:w w:val="105"/>
                <w:sz w:val="21"/>
                <w:szCs w:val="21"/>
              </w:rPr>
              <w:t>ev</w:t>
            </w:r>
            <w:r>
              <w:rPr>
                <w:rFonts w:ascii="Calibri" w:eastAsia="Calibri" w:hAnsi="Calibri" w:cs="Calibri"/>
                <w:color w:val="231F20"/>
                <w:spacing w:val="-1"/>
                <w:w w:val="105"/>
                <w:sz w:val="21"/>
                <w:szCs w:val="21"/>
              </w:rPr>
              <w:t>aluated</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design,</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implementation</w:t>
            </w:r>
            <w:r>
              <w:rPr>
                <w:rFonts w:ascii="Calibri" w:eastAsia="Calibri" w:hAnsi="Calibri" w:cs="Calibri"/>
                <w:color w:val="231F20"/>
                <w:spacing w:val="27"/>
                <w:w w:val="103"/>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25"/>
                <w:w w:val="105"/>
                <w:sz w:val="21"/>
                <w:szCs w:val="21"/>
              </w:rPr>
              <w:t xml:space="preserve"> </w:t>
            </w:r>
            <w:r>
              <w:rPr>
                <w:rFonts w:ascii="Calibri" w:eastAsia="Calibri" w:hAnsi="Calibri" w:cs="Calibri"/>
                <w:color w:val="231F20"/>
                <w:spacing w:val="-2"/>
                <w:w w:val="105"/>
                <w:sz w:val="21"/>
                <w:szCs w:val="21"/>
              </w:rPr>
              <w:t>effectiveness</w:t>
            </w:r>
            <w:r>
              <w:rPr>
                <w:rFonts w:ascii="Calibri" w:eastAsia="Calibri" w:hAnsi="Calibri" w:cs="Calibri"/>
                <w:color w:val="231F20"/>
                <w:spacing w:val="-25"/>
                <w:w w:val="105"/>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2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25"/>
                <w:w w:val="105"/>
                <w:sz w:val="21"/>
                <w:szCs w:val="21"/>
              </w:rPr>
              <w:t xml:space="preserve"> </w:t>
            </w:r>
            <w:proofErr w:type="spellStart"/>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proofErr w:type="spellEnd"/>
            <w:r>
              <w:rPr>
                <w:rFonts w:ascii="Calibri" w:eastAsia="Calibri" w:hAnsi="Calibri" w:cs="Calibri"/>
                <w:color w:val="231F20"/>
                <w:spacing w:val="-25"/>
                <w:w w:val="105"/>
                <w:sz w:val="21"/>
                <w:szCs w:val="21"/>
              </w:rPr>
              <w:t xml:space="preserve"> </w:t>
            </w:r>
            <w:r>
              <w:rPr>
                <w:rFonts w:ascii="Calibri" w:eastAsia="Calibri" w:hAnsi="Calibri" w:cs="Calibri"/>
                <w:color w:val="231F20"/>
                <w:spacing w:val="-1"/>
                <w:w w:val="105"/>
                <w:sz w:val="21"/>
                <w:szCs w:val="21"/>
              </w:rPr>
              <w:t>ethics-r</w:t>
            </w:r>
            <w:r>
              <w:rPr>
                <w:rFonts w:ascii="Calibri" w:eastAsia="Calibri" w:hAnsi="Calibri" w:cs="Calibri"/>
                <w:color w:val="231F20"/>
                <w:spacing w:val="-2"/>
                <w:w w:val="105"/>
                <w:sz w:val="21"/>
                <w:szCs w:val="21"/>
              </w:rPr>
              <w:t>elated</w:t>
            </w:r>
            <w:r>
              <w:rPr>
                <w:rFonts w:ascii="Calibri" w:eastAsia="Calibri" w:hAnsi="Calibri" w:cs="Calibri"/>
                <w:color w:val="231F20"/>
                <w:spacing w:val="-25"/>
                <w:w w:val="105"/>
                <w:sz w:val="21"/>
                <w:szCs w:val="21"/>
              </w:rPr>
              <w:t xml:space="preserve"> </w:t>
            </w:r>
            <w:r>
              <w:rPr>
                <w:rFonts w:ascii="Calibri" w:eastAsia="Calibri" w:hAnsi="Calibri" w:cs="Calibri"/>
                <w:color w:val="231F20"/>
                <w:w w:val="105"/>
                <w:sz w:val="21"/>
                <w:szCs w:val="21"/>
              </w:rPr>
              <w:t>objectives,</w:t>
            </w:r>
            <w:r>
              <w:rPr>
                <w:rFonts w:ascii="Calibri" w:eastAsia="Calibri" w:hAnsi="Calibri" w:cs="Calibri"/>
                <w:color w:val="231F20"/>
                <w:spacing w:val="59"/>
                <w:w w:val="101"/>
                <w:sz w:val="21"/>
                <w:szCs w:val="21"/>
              </w:rPr>
              <w:t xml:space="preserve"> </w:t>
            </w:r>
            <w:proofErr w:type="spellStart"/>
            <w:r>
              <w:rPr>
                <w:rFonts w:ascii="Calibri" w:eastAsia="Calibri" w:hAnsi="Calibri" w:cs="Calibri"/>
                <w:color w:val="231F20"/>
                <w:spacing w:val="-3"/>
                <w:w w:val="105"/>
                <w:sz w:val="21"/>
                <w:szCs w:val="21"/>
              </w:rPr>
              <w:t>progr</w:t>
            </w:r>
            <w:r>
              <w:rPr>
                <w:rFonts w:ascii="Calibri" w:eastAsia="Calibri" w:hAnsi="Calibri" w:cs="Calibri"/>
                <w:color w:val="231F20"/>
                <w:spacing w:val="-2"/>
                <w:w w:val="105"/>
                <w:sz w:val="21"/>
                <w:szCs w:val="21"/>
              </w:rPr>
              <w:t>ammes</w:t>
            </w:r>
            <w:proofErr w:type="spellEnd"/>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activities?</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This</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is</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an</w:t>
            </w:r>
            <w:r>
              <w:rPr>
                <w:rFonts w:ascii="Calibri" w:eastAsia="Calibri" w:hAnsi="Calibri" w:cs="Calibri"/>
                <w:color w:val="231F20"/>
                <w:spacing w:val="-13"/>
                <w:w w:val="105"/>
                <w:sz w:val="21"/>
                <w:szCs w:val="21"/>
              </w:rPr>
              <w:t xml:space="preserve"> </w:t>
            </w:r>
            <w:r>
              <w:rPr>
                <w:rFonts w:ascii="Calibri" w:eastAsia="Calibri" w:hAnsi="Calibri" w:cs="Calibri"/>
                <w:color w:val="231F20"/>
                <w:spacing w:val="-3"/>
                <w:w w:val="105"/>
                <w:sz w:val="21"/>
                <w:szCs w:val="21"/>
              </w:rPr>
              <w:t>area</w:t>
            </w:r>
            <w:r>
              <w:rPr>
                <w:rFonts w:ascii="Calibri" w:eastAsia="Calibri" w:hAnsi="Calibri" w:cs="Calibri"/>
                <w:color w:val="231F20"/>
                <w:spacing w:val="-13"/>
                <w:w w:val="105"/>
                <w:sz w:val="21"/>
                <w:szCs w:val="21"/>
              </w:rPr>
              <w:t xml:space="preserve"> </w:t>
            </w:r>
            <w:r>
              <w:rPr>
                <w:rFonts w:ascii="Calibri" w:eastAsia="Calibri" w:hAnsi="Calibri" w:cs="Calibri"/>
                <w:color w:val="231F20"/>
                <w:spacing w:val="-3"/>
                <w:w w:val="105"/>
                <w:sz w:val="21"/>
                <w:szCs w:val="21"/>
              </w:rPr>
              <w:t>where</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CAE</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may</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be</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able</w:t>
            </w:r>
            <w:r>
              <w:rPr>
                <w:rFonts w:ascii="Calibri" w:eastAsia="Calibri" w:hAnsi="Calibri" w:cs="Calibri"/>
                <w:color w:val="231F20"/>
                <w:spacing w:val="25"/>
                <w:w w:val="102"/>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21"/>
                <w:w w:val="105"/>
                <w:sz w:val="21"/>
                <w:szCs w:val="21"/>
              </w:rPr>
              <w:t xml:space="preserve"> </w:t>
            </w:r>
            <w:r>
              <w:rPr>
                <w:rFonts w:ascii="Calibri" w:eastAsia="Calibri" w:hAnsi="Calibri" w:cs="Calibri"/>
                <w:color w:val="231F20"/>
                <w:w w:val="105"/>
                <w:sz w:val="21"/>
                <w:szCs w:val="21"/>
              </w:rPr>
              <w:t>use</w:t>
            </w:r>
            <w:r>
              <w:rPr>
                <w:rFonts w:ascii="Calibri" w:eastAsia="Calibri" w:hAnsi="Calibri" w:cs="Calibri"/>
                <w:color w:val="231F20"/>
                <w:spacing w:val="-20"/>
                <w:w w:val="105"/>
                <w:sz w:val="21"/>
                <w:szCs w:val="21"/>
              </w:rPr>
              <w:t xml:space="preserve"> </w:t>
            </w:r>
            <w:r>
              <w:rPr>
                <w:rFonts w:ascii="Calibri" w:eastAsia="Calibri" w:hAnsi="Calibri" w:cs="Calibri"/>
                <w:color w:val="231F20"/>
                <w:w w:val="105"/>
                <w:sz w:val="21"/>
                <w:szCs w:val="21"/>
              </w:rPr>
              <w:t>other</w:t>
            </w:r>
            <w:r>
              <w:rPr>
                <w:rFonts w:ascii="Calibri" w:eastAsia="Calibri" w:hAnsi="Calibri" w:cs="Calibri"/>
                <w:color w:val="231F20"/>
                <w:spacing w:val="-20"/>
                <w:w w:val="105"/>
                <w:sz w:val="21"/>
                <w:szCs w:val="21"/>
              </w:rPr>
              <w:t xml:space="preserve"> </w:t>
            </w:r>
            <w:r>
              <w:rPr>
                <w:rFonts w:ascii="Calibri" w:eastAsia="Calibri" w:hAnsi="Calibri" w:cs="Calibri"/>
                <w:color w:val="231F20"/>
                <w:spacing w:val="-2"/>
                <w:w w:val="105"/>
                <w:sz w:val="21"/>
                <w:szCs w:val="21"/>
              </w:rPr>
              <w:t>sour</w:t>
            </w:r>
            <w:r>
              <w:rPr>
                <w:rFonts w:ascii="Calibri" w:eastAsia="Calibri" w:hAnsi="Calibri" w:cs="Calibri"/>
                <w:color w:val="231F20"/>
                <w:spacing w:val="-1"/>
                <w:w w:val="105"/>
                <w:sz w:val="21"/>
                <w:szCs w:val="21"/>
              </w:rPr>
              <w:t>ces</w:t>
            </w:r>
            <w:r>
              <w:rPr>
                <w:rFonts w:ascii="Calibri" w:eastAsia="Calibri" w:hAnsi="Calibri" w:cs="Calibri"/>
                <w:color w:val="231F20"/>
                <w:spacing w:val="-20"/>
                <w:w w:val="105"/>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21"/>
                <w:w w:val="105"/>
                <w:sz w:val="21"/>
                <w:szCs w:val="21"/>
              </w:rPr>
              <w:t xml:space="preserve"> </w:t>
            </w:r>
            <w:r>
              <w:rPr>
                <w:rFonts w:ascii="Calibri" w:eastAsia="Calibri" w:hAnsi="Calibri" w:cs="Calibri"/>
                <w:color w:val="231F20"/>
                <w:spacing w:val="-1"/>
                <w:w w:val="105"/>
                <w:sz w:val="21"/>
                <w:szCs w:val="21"/>
              </w:rPr>
              <w:t>assur</w:t>
            </w:r>
            <w:r>
              <w:rPr>
                <w:rFonts w:ascii="Calibri" w:eastAsia="Calibri" w:hAnsi="Calibri" w:cs="Calibri"/>
                <w:color w:val="231F20"/>
                <w:spacing w:val="-2"/>
                <w:w w:val="105"/>
                <w:sz w:val="21"/>
                <w:szCs w:val="21"/>
              </w:rPr>
              <w:t>ance.</w:t>
            </w:r>
          </w:p>
        </w:tc>
        <w:tc>
          <w:tcPr>
            <w:tcW w:w="3402" w:type="dxa"/>
            <w:vMerge w:val="restart"/>
            <w:tcBorders>
              <w:top w:val="single" w:sz="8" w:space="0" w:color="A7A9AC"/>
              <w:left w:val="single" w:sz="8" w:space="0" w:color="A7A9AC"/>
              <w:right w:val="single" w:sz="8" w:space="0" w:color="A7A9AC"/>
            </w:tcBorders>
          </w:tcPr>
          <w:p w14:paraId="5C9FEB6A" w14:textId="77777777" w:rsidR="0038752B" w:rsidRDefault="000A244E" w:rsidP="00826B22">
            <w:pPr>
              <w:pStyle w:val="ListParagraph"/>
              <w:widowControl/>
              <w:numPr>
                <w:ilvl w:val="0"/>
                <w:numId w:val="83"/>
              </w:numPr>
              <w:rPr>
                <w:rFonts w:cs="Arial"/>
              </w:rPr>
            </w:pPr>
            <w:r>
              <w:rPr>
                <w:rFonts w:cs="Arial"/>
              </w:rPr>
              <w:t>O</w:t>
            </w:r>
            <w:r w:rsidRPr="00B02677">
              <w:rPr>
                <w:rFonts w:cs="Arial"/>
              </w:rPr>
              <w:t>wnership of corporate policies i.e. a</w:t>
            </w:r>
            <w:r>
              <w:rPr>
                <w:rFonts w:cs="Arial"/>
              </w:rPr>
              <w:t>nti-fraud, money laundering etc.</w:t>
            </w:r>
          </w:p>
          <w:p w14:paraId="5C9FEB6B" w14:textId="77777777" w:rsidR="0038752B" w:rsidRPr="00E57FFD" w:rsidRDefault="000A244E" w:rsidP="00826B22">
            <w:pPr>
              <w:pStyle w:val="ListParagraph"/>
              <w:widowControl/>
              <w:numPr>
                <w:ilvl w:val="0"/>
                <w:numId w:val="82"/>
              </w:numPr>
              <w:rPr>
                <w:rFonts w:cs="Arial"/>
                <w:sz w:val="23"/>
                <w:szCs w:val="23"/>
                <w:lang w:val="en-GB"/>
              </w:rPr>
            </w:pPr>
            <w:r w:rsidRPr="0038752B">
              <w:rPr>
                <w:rFonts w:cs="Arial"/>
              </w:rPr>
              <w:t xml:space="preserve">Through individual audit reviews incl. Ethical culture </w:t>
            </w:r>
          </w:p>
          <w:p w14:paraId="5C9FEB6C" w14:textId="77777777" w:rsidR="00E57FFD" w:rsidRPr="007F7B00" w:rsidRDefault="000A244E" w:rsidP="00826B22">
            <w:pPr>
              <w:pStyle w:val="ListParagraph"/>
              <w:widowControl/>
              <w:numPr>
                <w:ilvl w:val="0"/>
                <w:numId w:val="82"/>
              </w:numPr>
              <w:rPr>
                <w:rFonts w:cs="Arial"/>
                <w:sz w:val="23"/>
                <w:szCs w:val="23"/>
                <w:lang w:val="en-GB"/>
              </w:rPr>
            </w:pPr>
            <w:r>
              <w:rPr>
                <w:rFonts w:cs="Arial"/>
                <w:sz w:val="23"/>
                <w:szCs w:val="23"/>
                <w:lang w:val="en-GB"/>
              </w:rPr>
              <w:t>SAS received and reviewed as part of the AGS process</w:t>
            </w:r>
          </w:p>
        </w:tc>
      </w:tr>
      <w:tr w:rsidR="00065F8A" w14:paraId="5C9FEB72" w14:textId="77777777" w:rsidTr="00826B22">
        <w:trPr>
          <w:trHeight w:hRule="exact" w:val="383"/>
        </w:trPr>
        <w:tc>
          <w:tcPr>
            <w:tcW w:w="2470" w:type="dxa"/>
            <w:tcBorders>
              <w:top w:val="single" w:sz="8" w:space="0" w:color="A7A9AC"/>
              <w:left w:val="single" w:sz="8" w:space="0" w:color="A7A9AC"/>
              <w:bottom w:val="single" w:sz="8" w:space="0" w:color="A7A9AC"/>
              <w:right w:val="single" w:sz="8" w:space="0" w:color="A7A9AC"/>
            </w:tcBorders>
          </w:tcPr>
          <w:p w14:paraId="5C9FEB6E" w14:textId="77777777" w:rsidR="0038752B" w:rsidRDefault="000A244E" w:rsidP="007E50E7">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B6F" w14:textId="77777777" w:rsidR="0038752B" w:rsidRPr="00DC2200" w:rsidRDefault="000A244E" w:rsidP="007E50E7">
            <w:pPr>
              <w:pStyle w:val="TableParagraph"/>
              <w:spacing w:before="60"/>
              <w:ind w:left="75"/>
              <w:rPr>
                <w:rFonts w:ascii="Calibri" w:eastAsia="Calibri" w:hAnsi="Calibri" w:cs="Calibri"/>
                <w:strike/>
                <w:sz w:val="21"/>
                <w:szCs w:val="21"/>
              </w:rPr>
            </w:pPr>
            <w:r w:rsidRPr="00DC2200">
              <w:rPr>
                <w:rFonts w:ascii="Calibri"/>
                <w:strike/>
                <w:color w:val="231F20"/>
                <w:spacing w:val="-2"/>
                <w:w w:val="105"/>
                <w:sz w:val="21"/>
              </w:rPr>
              <w:t>PARTIAL</w:t>
            </w:r>
          </w:p>
        </w:tc>
        <w:tc>
          <w:tcPr>
            <w:tcW w:w="2351" w:type="dxa"/>
            <w:tcBorders>
              <w:top w:val="single" w:sz="8" w:space="0" w:color="A7A9AC"/>
              <w:left w:val="single" w:sz="8" w:space="0" w:color="A7A9AC"/>
              <w:bottom w:val="single" w:sz="8" w:space="0" w:color="A7A9AC"/>
              <w:right w:val="single" w:sz="8" w:space="0" w:color="A7A9AC"/>
            </w:tcBorders>
          </w:tcPr>
          <w:p w14:paraId="5C9FEB70" w14:textId="77777777" w:rsidR="0038752B" w:rsidRPr="00DC2200" w:rsidRDefault="000A244E" w:rsidP="007E50E7">
            <w:pPr>
              <w:pStyle w:val="TableParagraph"/>
              <w:spacing w:before="60"/>
              <w:ind w:left="75"/>
              <w:rPr>
                <w:rFonts w:ascii="Calibri" w:eastAsia="Calibri" w:hAnsi="Calibri" w:cs="Calibri"/>
                <w:strike/>
                <w:sz w:val="21"/>
                <w:szCs w:val="21"/>
              </w:rPr>
            </w:pPr>
            <w:r w:rsidRPr="00DC2200">
              <w:rPr>
                <w:rFonts w:ascii="Calibri"/>
                <w:strike/>
                <w:color w:val="231F20"/>
                <w:spacing w:val="-1"/>
                <w:w w:val="95"/>
                <w:sz w:val="21"/>
              </w:rPr>
              <w:t>NOT</w:t>
            </w:r>
            <w:r w:rsidRPr="00DC2200">
              <w:rPr>
                <w:rFonts w:ascii="Calibri"/>
                <w:strike/>
                <w:color w:val="231F20"/>
                <w:spacing w:val="26"/>
                <w:w w:val="95"/>
                <w:sz w:val="21"/>
              </w:rPr>
              <w:t xml:space="preserve"> </w:t>
            </w:r>
            <w:r w:rsidRPr="00DC2200">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B71" w14:textId="77777777" w:rsidR="0038752B" w:rsidRDefault="00826B22" w:rsidP="007E50E7"/>
        </w:tc>
      </w:tr>
      <w:tr w:rsidR="00065F8A" w14:paraId="5C9FEB76" w14:textId="77777777" w:rsidTr="00826B22">
        <w:trPr>
          <w:trHeight w:hRule="exact" w:val="1595"/>
        </w:trPr>
        <w:tc>
          <w:tcPr>
            <w:tcW w:w="6947" w:type="dxa"/>
            <w:gridSpan w:val="3"/>
            <w:tcBorders>
              <w:top w:val="single" w:sz="8" w:space="0" w:color="A7A9AC"/>
              <w:left w:val="single" w:sz="8" w:space="0" w:color="A7A9AC"/>
              <w:bottom w:val="single" w:sz="8" w:space="0" w:color="A7A9AC"/>
              <w:right w:val="single" w:sz="8" w:space="0" w:color="A7A9AC"/>
            </w:tcBorders>
          </w:tcPr>
          <w:p w14:paraId="5C9FEB73" w14:textId="77777777" w:rsidR="0038752B" w:rsidRDefault="000A244E" w:rsidP="0038752B">
            <w:pPr>
              <w:pStyle w:val="TableParagraph"/>
              <w:spacing w:before="60" w:line="280" w:lineRule="auto"/>
              <w:ind w:left="75" w:right="229"/>
              <w:rPr>
                <w:rFonts w:ascii="Calibri" w:eastAsia="Calibri" w:hAnsi="Calibri" w:cs="Calibri"/>
                <w:sz w:val="21"/>
                <w:szCs w:val="21"/>
              </w:rPr>
            </w:pPr>
            <w:r>
              <w:rPr>
                <w:rFonts w:ascii="Calibri" w:eastAsia="Calibri" w:hAnsi="Calibri" w:cs="Calibri"/>
                <w:color w:val="231F20"/>
                <w:w w:val="105"/>
                <w:sz w:val="21"/>
                <w:szCs w:val="21"/>
              </w:rPr>
              <w:t>Has</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7"/>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audit</w:t>
            </w:r>
            <w:r>
              <w:rPr>
                <w:rFonts w:ascii="Calibri" w:eastAsia="Calibri" w:hAnsi="Calibri" w:cs="Calibri"/>
                <w:color w:val="231F20"/>
                <w:spacing w:val="-17"/>
                <w:w w:val="105"/>
                <w:sz w:val="21"/>
                <w:szCs w:val="21"/>
              </w:rPr>
              <w:t xml:space="preserve"> </w:t>
            </w:r>
            <w:r>
              <w:rPr>
                <w:rFonts w:ascii="Calibri" w:eastAsia="Calibri" w:hAnsi="Calibri" w:cs="Calibri"/>
                <w:color w:val="231F20"/>
                <w:w w:val="105"/>
                <w:sz w:val="21"/>
                <w:szCs w:val="21"/>
              </w:rPr>
              <w:t>activity</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assessed</w:t>
            </w:r>
            <w:r>
              <w:rPr>
                <w:rFonts w:ascii="Calibri" w:eastAsia="Calibri" w:hAnsi="Calibri" w:cs="Calibri"/>
                <w:color w:val="231F20"/>
                <w:spacing w:val="-17"/>
                <w:w w:val="105"/>
                <w:sz w:val="21"/>
                <w:szCs w:val="21"/>
              </w:rPr>
              <w:t xml:space="preserve"> </w:t>
            </w:r>
            <w:r>
              <w:rPr>
                <w:rFonts w:ascii="Calibri" w:eastAsia="Calibri" w:hAnsi="Calibri" w:cs="Calibri"/>
                <w:color w:val="231F20"/>
                <w:w w:val="105"/>
                <w:sz w:val="21"/>
                <w:szCs w:val="21"/>
              </w:rPr>
              <w:t>whether</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7"/>
                <w:w w:val="105"/>
                <w:sz w:val="21"/>
                <w:szCs w:val="21"/>
              </w:rPr>
              <w:t xml:space="preserve"> </w:t>
            </w:r>
            <w:proofErr w:type="spellStart"/>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proofErr w:type="spellEnd"/>
            <w:r>
              <w:rPr>
                <w:rFonts w:ascii="Calibri" w:eastAsia="Calibri" w:hAnsi="Calibri" w:cs="Calibri"/>
                <w:color w:val="231F20"/>
                <w:spacing w:val="23"/>
                <w:w w:val="104"/>
                <w:sz w:val="21"/>
                <w:szCs w:val="21"/>
              </w:rPr>
              <w:t xml:space="preserve"> </w:t>
            </w:r>
            <w:r>
              <w:rPr>
                <w:rFonts w:ascii="Calibri" w:eastAsia="Calibri" w:hAnsi="Calibri" w:cs="Calibri"/>
                <w:color w:val="231F20"/>
                <w:spacing w:val="-1"/>
                <w:w w:val="105"/>
                <w:sz w:val="21"/>
                <w:szCs w:val="21"/>
              </w:rPr>
              <w:t>inf</w:t>
            </w:r>
            <w:r>
              <w:rPr>
                <w:rFonts w:ascii="Calibri" w:eastAsia="Calibri" w:hAnsi="Calibri" w:cs="Calibri"/>
                <w:color w:val="231F20"/>
                <w:spacing w:val="-2"/>
                <w:w w:val="105"/>
                <w:sz w:val="21"/>
                <w:szCs w:val="21"/>
              </w:rPr>
              <w:t>ormation</w:t>
            </w:r>
            <w:r>
              <w:rPr>
                <w:rFonts w:ascii="Calibri" w:eastAsia="Calibri" w:hAnsi="Calibri" w:cs="Calibri"/>
                <w:color w:val="231F20"/>
                <w:spacing w:val="-30"/>
                <w:w w:val="105"/>
                <w:sz w:val="21"/>
                <w:szCs w:val="21"/>
              </w:rPr>
              <w:t xml:space="preserve"> </w:t>
            </w:r>
            <w:r>
              <w:rPr>
                <w:rFonts w:ascii="Calibri" w:eastAsia="Calibri" w:hAnsi="Calibri" w:cs="Calibri"/>
                <w:color w:val="231F20"/>
                <w:w w:val="105"/>
                <w:sz w:val="21"/>
                <w:szCs w:val="21"/>
              </w:rPr>
              <w:t>technology</w:t>
            </w:r>
            <w:r>
              <w:rPr>
                <w:rFonts w:ascii="Calibri" w:eastAsia="Calibri" w:hAnsi="Calibri" w:cs="Calibri"/>
                <w:color w:val="231F20"/>
                <w:spacing w:val="-29"/>
                <w:w w:val="105"/>
                <w:sz w:val="21"/>
                <w:szCs w:val="21"/>
              </w:rPr>
              <w:t xml:space="preserve"> </w:t>
            </w:r>
            <w:r>
              <w:rPr>
                <w:rFonts w:ascii="Calibri" w:eastAsia="Calibri" w:hAnsi="Calibri" w:cs="Calibri"/>
                <w:color w:val="231F20"/>
                <w:w w:val="105"/>
                <w:sz w:val="21"/>
                <w:szCs w:val="21"/>
              </w:rPr>
              <w:t>governance</w:t>
            </w:r>
            <w:r>
              <w:rPr>
                <w:rFonts w:ascii="Calibri" w:eastAsia="Calibri" w:hAnsi="Calibri" w:cs="Calibri"/>
                <w:color w:val="231F20"/>
                <w:spacing w:val="-29"/>
                <w:w w:val="105"/>
                <w:sz w:val="21"/>
                <w:szCs w:val="21"/>
              </w:rPr>
              <w:t xml:space="preserve"> </w:t>
            </w:r>
            <w:r>
              <w:rPr>
                <w:rFonts w:ascii="Calibri" w:eastAsia="Calibri" w:hAnsi="Calibri" w:cs="Calibri"/>
                <w:color w:val="231F20"/>
                <w:w w:val="105"/>
                <w:sz w:val="21"/>
                <w:szCs w:val="21"/>
              </w:rPr>
              <w:t>supports</w:t>
            </w:r>
            <w:r>
              <w:rPr>
                <w:rFonts w:ascii="Calibri" w:eastAsia="Calibri" w:hAnsi="Calibri" w:cs="Calibri"/>
                <w:color w:val="231F20"/>
                <w:spacing w:val="-29"/>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29"/>
                <w:w w:val="105"/>
                <w:sz w:val="21"/>
                <w:szCs w:val="21"/>
              </w:rPr>
              <w:t xml:space="preserve"> </w:t>
            </w:r>
            <w:proofErr w:type="spellStart"/>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proofErr w:type="spellEnd"/>
            <w:r>
              <w:rPr>
                <w:rFonts w:ascii="Calibri" w:eastAsia="Calibri" w:hAnsi="Calibri" w:cs="Calibri"/>
                <w:color w:val="231F20"/>
                <w:spacing w:val="39"/>
                <w:w w:val="104"/>
                <w:sz w:val="21"/>
                <w:szCs w:val="21"/>
              </w:rPr>
              <w:t xml:space="preserve"> </w:t>
            </w:r>
            <w:r>
              <w:rPr>
                <w:rFonts w:ascii="Calibri" w:eastAsia="Calibri" w:hAnsi="Calibri" w:cs="Calibri"/>
                <w:color w:val="231F20"/>
                <w:spacing w:val="-2"/>
                <w:w w:val="105"/>
                <w:sz w:val="21"/>
                <w:szCs w:val="21"/>
              </w:rPr>
              <w:t>str</w:t>
            </w:r>
            <w:r>
              <w:rPr>
                <w:rFonts w:ascii="Calibri" w:eastAsia="Calibri" w:hAnsi="Calibri" w:cs="Calibri"/>
                <w:color w:val="231F20"/>
                <w:spacing w:val="-1"/>
                <w:w w:val="105"/>
                <w:sz w:val="21"/>
                <w:szCs w:val="21"/>
              </w:rPr>
              <w:t>ategies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objectives?</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This</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is</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an</w:t>
            </w:r>
            <w:r>
              <w:rPr>
                <w:rFonts w:ascii="Calibri" w:eastAsia="Calibri" w:hAnsi="Calibri" w:cs="Calibri"/>
                <w:color w:val="231F20"/>
                <w:spacing w:val="-15"/>
                <w:w w:val="105"/>
                <w:sz w:val="21"/>
                <w:szCs w:val="21"/>
              </w:rPr>
              <w:t xml:space="preserve"> </w:t>
            </w:r>
            <w:r>
              <w:rPr>
                <w:rFonts w:ascii="Calibri" w:eastAsia="Calibri" w:hAnsi="Calibri" w:cs="Calibri"/>
                <w:color w:val="231F20"/>
                <w:spacing w:val="-3"/>
                <w:w w:val="105"/>
                <w:sz w:val="21"/>
                <w:szCs w:val="21"/>
              </w:rPr>
              <w:t>area</w:t>
            </w:r>
            <w:r>
              <w:rPr>
                <w:rFonts w:ascii="Calibri" w:eastAsia="Calibri" w:hAnsi="Calibri" w:cs="Calibri"/>
                <w:color w:val="231F20"/>
                <w:spacing w:val="-14"/>
                <w:w w:val="105"/>
                <w:sz w:val="21"/>
                <w:szCs w:val="21"/>
              </w:rPr>
              <w:t xml:space="preserve"> </w:t>
            </w:r>
            <w:r>
              <w:rPr>
                <w:rFonts w:ascii="Calibri" w:eastAsia="Calibri" w:hAnsi="Calibri" w:cs="Calibri"/>
                <w:color w:val="231F20"/>
                <w:spacing w:val="-3"/>
                <w:w w:val="105"/>
                <w:sz w:val="21"/>
                <w:szCs w:val="21"/>
              </w:rPr>
              <w:t>where</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CAE</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may</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be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able</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28"/>
                <w:w w:val="98"/>
                <w:sz w:val="21"/>
                <w:szCs w:val="21"/>
              </w:rPr>
              <w:t xml:space="preserve"> </w:t>
            </w:r>
            <w:r>
              <w:rPr>
                <w:rFonts w:ascii="Calibri" w:eastAsia="Calibri" w:hAnsi="Calibri" w:cs="Calibri"/>
                <w:color w:val="231F20"/>
                <w:w w:val="105"/>
                <w:sz w:val="21"/>
                <w:szCs w:val="21"/>
              </w:rPr>
              <w:t>use</w:t>
            </w:r>
            <w:r>
              <w:rPr>
                <w:rFonts w:ascii="Calibri" w:eastAsia="Calibri" w:hAnsi="Calibri" w:cs="Calibri"/>
                <w:color w:val="231F20"/>
                <w:spacing w:val="-22"/>
                <w:w w:val="105"/>
                <w:sz w:val="21"/>
                <w:szCs w:val="21"/>
              </w:rPr>
              <w:t xml:space="preserve"> </w:t>
            </w:r>
            <w:r>
              <w:rPr>
                <w:rFonts w:ascii="Calibri" w:eastAsia="Calibri" w:hAnsi="Calibri" w:cs="Calibri"/>
                <w:color w:val="231F20"/>
                <w:w w:val="105"/>
                <w:sz w:val="21"/>
                <w:szCs w:val="21"/>
              </w:rPr>
              <w:t>other</w:t>
            </w:r>
            <w:r>
              <w:rPr>
                <w:rFonts w:ascii="Calibri" w:eastAsia="Calibri" w:hAnsi="Calibri" w:cs="Calibri"/>
                <w:color w:val="231F20"/>
                <w:spacing w:val="-21"/>
                <w:w w:val="105"/>
                <w:sz w:val="21"/>
                <w:szCs w:val="21"/>
              </w:rPr>
              <w:t xml:space="preserve"> </w:t>
            </w:r>
            <w:r>
              <w:rPr>
                <w:rFonts w:ascii="Calibri" w:eastAsia="Calibri" w:hAnsi="Calibri" w:cs="Calibri"/>
                <w:color w:val="231F20"/>
                <w:spacing w:val="-2"/>
                <w:w w:val="105"/>
                <w:sz w:val="21"/>
                <w:szCs w:val="21"/>
              </w:rPr>
              <w:t>sour</w:t>
            </w:r>
            <w:r>
              <w:rPr>
                <w:rFonts w:ascii="Calibri" w:eastAsia="Calibri" w:hAnsi="Calibri" w:cs="Calibri"/>
                <w:color w:val="231F20"/>
                <w:spacing w:val="-1"/>
                <w:w w:val="105"/>
                <w:sz w:val="21"/>
                <w:szCs w:val="21"/>
              </w:rPr>
              <w:t>ces</w:t>
            </w:r>
            <w:r>
              <w:rPr>
                <w:rFonts w:ascii="Calibri" w:eastAsia="Calibri" w:hAnsi="Calibri" w:cs="Calibri"/>
                <w:color w:val="231F20"/>
                <w:spacing w:val="-21"/>
                <w:w w:val="105"/>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22"/>
                <w:w w:val="105"/>
                <w:sz w:val="21"/>
                <w:szCs w:val="21"/>
              </w:rPr>
              <w:t xml:space="preserve"> </w:t>
            </w:r>
            <w:r>
              <w:rPr>
                <w:rFonts w:ascii="Calibri" w:eastAsia="Calibri" w:hAnsi="Calibri" w:cs="Calibri"/>
                <w:color w:val="231F20"/>
                <w:spacing w:val="-1"/>
                <w:w w:val="105"/>
                <w:sz w:val="21"/>
                <w:szCs w:val="21"/>
              </w:rPr>
              <w:t>assur</w:t>
            </w:r>
            <w:r>
              <w:rPr>
                <w:rFonts w:ascii="Calibri" w:eastAsia="Calibri" w:hAnsi="Calibri" w:cs="Calibri"/>
                <w:color w:val="231F20"/>
                <w:spacing w:val="-2"/>
                <w:w w:val="105"/>
                <w:sz w:val="21"/>
                <w:szCs w:val="21"/>
              </w:rPr>
              <w:t>ance.</w:t>
            </w:r>
          </w:p>
        </w:tc>
        <w:tc>
          <w:tcPr>
            <w:tcW w:w="3402" w:type="dxa"/>
            <w:vMerge w:val="restart"/>
            <w:tcBorders>
              <w:top w:val="single" w:sz="8" w:space="0" w:color="A7A9AC"/>
              <w:left w:val="single" w:sz="8" w:space="0" w:color="A7A9AC"/>
              <w:right w:val="single" w:sz="8" w:space="0" w:color="A7A9AC"/>
            </w:tcBorders>
          </w:tcPr>
          <w:p w14:paraId="5C9FEB74" w14:textId="77777777" w:rsidR="0038752B" w:rsidRDefault="000A244E" w:rsidP="00826B22">
            <w:pPr>
              <w:pStyle w:val="ListParagraph"/>
              <w:widowControl/>
              <w:numPr>
                <w:ilvl w:val="0"/>
                <w:numId w:val="83"/>
              </w:numPr>
              <w:rPr>
                <w:rFonts w:cs="Arial"/>
                <w:sz w:val="23"/>
                <w:szCs w:val="23"/>
                <w:lang w:val="en-GB"/>
              </w:rPr>
            </w:pPr>
            <w:r>
              <w:rPr>
                <w:rFonts w:cs="Arial"/>
                <w:sz w:val="23"/>
                <w:szCs w:val="23"/>
                <w:lang w:val="en-GB"/>
              </w:rPr>
              <w:t>Salford Council commissioned to provide ICT assurance</w:t>
            </w:r>
          </w:p>
          <w:p w14:paraId="5C9FEB75" w14:textId="77777777" w:rsidR="00E57FFD" w:rsidRPr="007F7B00" w:rsidRDefault="000A244E" w:rsidP="00826B22">
            <w:pPr>
              <w:pStyle w:val="ListParagraph"/>
              <w:widowControl/>
              <w:numPr>
                <w:ilvl w:val="0"/>
                <w:numId w:val="83"/>
              </w:numPr>
              <w:rPr>
                <w:rFonts w:cs="Arial"/>
                <w:sz w:val="23"/>
                <w:szCs w:val="23"/>
                <w:lang w:val="en-GB"/>
              </w:rPr>
            </w:pPr>
            <w:r>
              <w:rPr>
                <w:rFonts w:cs="Arial"/>
                <w:sz w:val="23"/>
                <w:szCs w:val="23"/>
                <w:lang w:val="en-GB"/>
              </w:rPr>
              <w:t xml:space="preserve">ICT reports considered by the CGG </w:t>
            </w:r>
          </w:p>
        </w:tc>
      </w:tr>
      <w:tr w:rsidR="00065F8A" w14:paraId="5C9FEB7B" w14:textId="77777777" w:rsidTr="00826B22">
        <w:trPr>
          <w:trHeight w:hRule="exact" w:val="383"/>
        </w:trPr>
        <w:tc>
          <w:tcPr>
            <w:tcW w:w="2470" w:type="dxa"/>
            <w:tcBorders>
              <w:top w:val="single" w:sz="8" w:space="0" w:color="A7A9AC"/>
              <w:left w:val="single" w:sz="8" w:space="0" w:color="A7A9AC"/>
              <w:bottom w:val="single" w:sz="8" w:space="0" w:color="A7A9AC"/>
              <w:right w:val="single" w:sz="8" w:space="0" w:color="A7A9AC"/>
            </w:tcBorders>
          </w:tcPr>
          <w:p w14:paraId="5C9FEB77" w14:textId="77777777" w:rsidR="0038752B" w:rsidRDefault="000A244E" w:rsidP="007E50E7">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B78" w14:textId="77777777" w:rsidR="0038752B" w:rsidRPr="00DC2200" w:rsidRDefault="000A244E" w:rsidP="007E50E7">
            <w:pPr>
              <w:pStyle w:val="TableParagraph"/>
              <w:spacing w:before="60"/>
              <w:ind w:left="75"/>
              <w:rPr>
                <w:rFonts w:ascii="Calibri" w:eastAsia="Calibri" w:hAnsi="Calibri" w:cs="Calibri"/>
                <w:strike/>
                <w:sz w:val="21"/>
                <w:szCs w:val="21"/>
              </w:rPr>
            </w:pPr>
            <w:r w:rsidRPr="00DC2200">
              <w:rPr>
                <w:rFonts w:ascii="Calibri"/>
                <w:strike/>
                <w:color w:val="231F20"/>
                <w:spacing w:val="-2"/>
                <w:w w:val="105"/>
                <w:sz w:val="21"/>
              </w:rPr>
              <w:t>PARTIAL</w:t>
            </w:r>
          </w:p>
        </w:tc>
        <w:tc>
          <w:tcPr>
            <w:tcW w:w="2351" w:type="dxa"/>
            <w:tcBorders>
              <w:top w:val="single" w:sz="8" w:space="0" w:color="A7A9AC"/>
              <w:left w:val="single" w:sz="8" w:space="0" w:color="A7A9AC"/>
              <w:bottom w:val="single" w:sz="8" w:space="0" w:color="A7A9AC"/>
              <w:right w:val="single" w:sz="8" w:space="0" w:color="A7A9AC"/>
            </w:tcBorders>
          </w:tcPr>
          <w:p w14:paraId="5C9FEB79" w14:textId="77777777" w:rsidR="0038752B" w:rsidRPr="00DC2200" w:rsidRDefault="000A244E" w:rsidP="007E50E7">
            <w:pPr>
              <w:pStyle w:val="TableParagraph"/>
              <w:spacing w:before="60"/>
              <w:ind w:left="75"/>
              <w:rPr>
                <w:rFonts w:ascii="Calibri" w:eastAsia="Calibri" w:hAnsi="Calibri" w:cs="Calibri"/>
                <w:strike/>
                <w:sz w:val="21"/>
                <w:szCs w:val="21"/>
              </w:rPr>
            </w:pPr>
            <w:r w:rsidRPr="00DC2200">
              <w:rPr>
                <w:rFonts w:ascii="Calibri"/>
                <w:strike/>
                <w:color w:val="231F20"/>
                <w:spacing w:val="-1"/>
                <w:w w:val="95"/>
                <w:sz w:val="21"/>
              </w:rPr>
              <w:t>NOT</w:t>
            </w:r>
            <w:r w:rsidRPr="00DC2200">
              <w:rPr>
                <w:rFonts w:ascii="Calibri"/>
                <w:strike/>
                <w:color w:val="231F20"/>
                <w:spacing w:val="26"/>
                <w:w w:val="95"/>
                <w:sz w:val="21"/>
              </w:rPr>
              <w:t xml:space="preserve"> </w:t>
            </w:r>
            <w:r w:rsidRPr="00DC2200">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B7A" w14:textId="77777777" w:rsidR="0038752B" w:rsidRDefault="00826B22" w:rsidP="007E50E7"/>
        </w:tc>
      </w:tr>
    </w:tbl>
    <w:p w14:paraId="5C9FEB7C" w14:textId="77777777" w:rsidR="003D7638" w:rsidRDefault="00826B22" w:rsidP="003D7638">
      <w:pPr>
        <w:sectPr w:rsidR="003D7638">
          <w:pgSz w:w="11910" w:h="16840"/>
          <w:pgMar w:top="960" w:right="0" w:bottom="580" w:left="1280" w:header="724" w:footer="390" w:gutter="0"/>
          <w:cols w:space="720"/>
        </w:sectPr>
      </w:pPr>
    </w:p>
    <w:p w14:paraId="5C9FEB7D" w14:textId="77777777" w:rsidR="003D7638" w:rsidRDefault="00826B22" w:rsidP="003D7638">
      <w:pPr>
        <w:rPr>
          <w:rFonts w:ascii="Times New Roman" w:eastAsia="Times New Roman" w:hAnsi="Times New Roman" w:cs="Times New Roman"/>
          <w:sz w:val="20"/>
          <w:szCs w:val="20"/>
        </w:rPr>
      </w:pPr>
    </w:p>
    <w:p w14:paraId="5C9FEB7E" w14:textId="77777777" w:rsidR="003D7638" w:rsidRDefault="00826B22" w:rsidP="003D7638">
      <w:pPr>
        <w:spacing w:before="8"/>
        <w:rPr>
          <w:rFonts w:ascii="Times New Roman" w:eastAsia="Times New Roman" w:hAnsi="Times New Roman" w:cs="Times New Roman"/>
          <w:sz w:val="18"/>
          <w:szCs w:val="18"/>
        </w:rPr>
      </w:pPr>
    </w:p>
    <w:tbl>
      <w:tblPr>
        <w:tblW w:w="10339" w:type="dxa"/>
        <w:tblInd w:w="850" w:type="dxa"/>
        <w:tblLayout w:type="fixed"/>
        <w:tblCellMar>
          <w:left w:w="0" w:type="dxa"/>
          <w:right w:w="0" w:type="dxa"/>
        </w:tblCellMar>
        <w:tblLook w:val="01E0" w:firstRow="1" w:lastRow="1" w:firstColumn="1" w:lastColumn="1" w:noHBand="0" w:noVBand="0"/>
      </w:tblPr>
      <w:tblGrid>
        <w:gridCol w:w="1897"/>
        <w:gridCol w:w="2126"/>
        <w:gridCol w:w="2914"/>
        <w:gridCol w:w="3402"/>
      </w:tblGrid>
      <w:tr w:rsidR="00065F8A" w14:paraId="5C9FEB81" w14:textId="77777777" w:rsidTr="00826B22">
        <w:trPr>
          <w:trHeight w:hRule="exact" w:val="384"/>
        </w:trPr>
        <w:tc>
          <w:tcPr>
            <w:tcW w:w="6937"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B7F"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402" w:type="dxa"/>
            <w:tcBorders>
              <w:top w:val="single" w:sz="8" w:space="0" w:color="A7A9AC"/>
              <w:left w:val="single" w:sz="8" w:space="0" w:color="A7A9AC"/>
              <w:bottom w:val="single" w:sz="8" w:space="0" w:color="A7A9AC"/>
              <w:right w:val="single" w:sz="8" w:space="0" w:color="A7A9AC"/>
            </w:tcBorders>
            <w:shd w:val="clear" w:color="auto" w:fill="652D89"/>
          </w:tcPr>
          <w:p w14:paraId="5C9FEB80"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B84" w14:textId="77777777" w:rsidTr="00826B22">
        <w:trPr>
          <w:trHeight w:hRule="exact" w:val="400"/>
        </w:trPr>
        <w:tc>
          <w:tcPr>
            <w:tcW w:w="6937" w:type="dxa"/>
            <w:gridSpan w:val="3"/>
            <w:tcBorders>
              <w:top w:val="single" w:sz="8" w:space="0" w:color="A7A9AC"/>
              <w:left w:val="single" w:sz="8" w:space="0" w:color="A7A9AC"/>
              <w:bottom w:val="single" w:sz="8" w:space="0" w:color="A7A9AC"/>
              <w:right w:val="single" w:sz="8" w:space="0" w:color="A7A9AC"/>
            </w:tcBorders>
          </w:tcPr>
          <w:p w14:paraId="5C9FEB82" w14:textId="77777777" w:rsidR="003D7638" w:rsidRDefault="000A244E" w:rsidP="003D7638">
            <w:pPr>
              <w:pStyle w:val="TableParagraph"/>
              <w:spacing w:before="69"/>
              <w:ind w:left="75"/>
              <w:rPr>
                <w:rFonts w:ascii="Cambria" w:eastAsia="Cambria" w:hAnsi="Cambria" w:cs="Cambria"/>
                <w:sz w:val="21"/>
                <w:szCs w:val="21"/>
              </w:rPr>
            </w:pPr>
            <w:r>
              <w:rPr>
                <w:rFonts w:ascii="Cambria"/>
                <w:b/>
                <w:i/>
                <w:color w:val="652D89"/>
                <w:sz w:val="21"/>
              </w:rPr>
              <w:t>2120</w:t>
            </w:r>
            <w:r>
              <w:rPr>
                <w:rFonts w:ascii="Cambria"/>
                <w:b/>
                <w:i/>
                <w:color w:val="652D89"/>
                <w:spacing w:val="-2"/>
                <w:sz w:val="21"/>
              </w:rPr>
              <w:t xml:space="preserve"> </w:t>
            </w:r>
            <w:r>
              <w:rPr>
                <w:rFonts w:ascii="Cambria"/>
                <w:b/>
                <w:i/>
                <w:color w:val="652D89"/>
                <w:sz w:val="21"/>
              </w:rPr>
              <w:t>Risk</w:t>
            </w:r>
            <w:r>
              <w:rPr>
                <w:rFonts w:ascii="Cambria"/>
                <w:b/>
                <w:i/>
                <w:color w:val="652D89"/>
                <w:spacing w:val="-1"/>
                <w:sz w:val="21"/>
              </w:rPr>
              <w:t xml:space="preserve"> </w:t>
            </w:r>
            <w:r>
              <w:rPr>
                <w:rFonts w:ascii="Cambria"/>
                <w:b/>
                <w:i/>
                <w:color w:val="652D89"/>
                <w:sz w:val="21"/>
              </w:rPr>
              <w:t>Management</w:t>
            </w:r>
          </w:p>
        </w:tc>
        <w:tc>
          <w:tcPr>
            <w:tcW w:w="3402" w:type="dxa"/>
            <w:tcBorders>
              <w:top w:val="single" w:sz="8" w:space="0" w:color="A7A9AC"/>
              <w:left w:val="single" w:sz="8" w:space="0" w:color="A7A9AC"/>
              <w:bottom w:val="single" w:sz="8" w:space="0" w:color="A7A9AC"/>
              <w:right w:val="single" w:sz="8" w:space="0" w:color="A7A9AC"/>
            </w:tcBorders>
          </w:tcPr>
          <w:p w14:paraId="5C9FEB83" w14:textId="77777777" w:rsidR="003D7638" w:rsidRDefault="00826B22" w:rsidP="003D7638"/>
        </w:tc>
      </w:tr>
      <w:tr w:rsidR="00065F8A" w14:paraId="5C9FEB8F" w14:textId="77777777" w:rsidTr="00826B22">
        <w:trPr>
          <w:trHeight w:hRule="exact" w:val="3578"/>
        </w:trPr>
        <w:tc>
          <w:tcPr>
            <w:tcW w:w="6937" w:type="dxa"/>
            <w:gridSpan w:val="3"/>
            <w:tcBorders>
              <w:top w:val="single" w:sz="8" w:space="0" w:color="A7A9AC"/>
              <w:left w:val="single" w:sz="8" w:space="0" w:color="A7A9AC"/>
              <w:bottom w:val="single" w:sz="8" w:space="0" w:color="A7A9AC"/>
              <w:right w:val="single" w:sz="8" w:space="0" w:color="A7A9AC"/>
            </w:tcBorders>
          </w:tcPr>
          <w:p w14:paraId="5C9FEB85" w14:textId="77777777" w:rsidR="003D7638" w:rsidRDefault="000A244E" w:rsidP="003D7638">
            <w:pPr>
              <w:pStyle w:val="TableParagraph"/>
              <w:spacing w:before="60" w:line="280" w:lineRule="auto"/>
              <w:ind w:left="75" w:right="778"/>
              <w:rPr>
                <w:rFonts w:ascii="Calibri" w:eastAsia="Calibri" w:hAnsi="Calibri" w:cs="Calibri"/>
                <w:sz w:val="21"/>
                <w:szCs w:val="21"/>
              </w:rPr>
            </w:pPr>
            <w:r>
              <w:rPr>
                <w:rFonts w:ascii="Calibri" w:eastAsia="Calibri" w:hAnsi="Calibri" w:cs="Calibri"/>
                <w:color w:val="231F20"/>
                <w:w w:val="105"/>
                <w:sz w:val="21"/>
                <w:szCs w:val="21"/>
              </w:rPr>
              <w:t>Has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audit</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activity</w:t>
            </w:r>
            <w:r>
              <w:rPr>
                <w:rFonts w:ascii="Calibri" w:eastAsia="Calibri" w:hAnsi="Calibri" w:cs="Calibri"/>
                <w:color w:val="231F20"/>
                <w:spacing w:val="-15"/>
                <w:w w:val="105"/>
                <w:sz w:val="21"/>
                <w:szCs w:val="21"/>
              </w:rPr>
              <w:t xml:space="preserve"> </w:t>
            </w:r>
            <w:r>
              <w:rPr>
                <w:rFonts w:ascii="Calibri" w:eastAsia="Calibri" w:hAnsi="Calibri" w:cs="Calibri"/>
                <w:color w:val="231F20"/>
                <w:spacing w:val="-2"/>
                <w:w w:val="105"/>
                <w:sz w:val="21"/>
                <w:szCs w:val="21"/>
              </w:rPr>
              <w:t>ev</w:t>
            </w:r>
            <w:r>
              <w:rPr>
                <w:rFonts w:ascii="Calibri" w:eastAsia="Calibri" w:hAnsi="Calibri" w:cs="Calibri"/>
                <w:color w:val="231F20"/>
                <w:spacing w:val="-1"/>
                <w:w w:val="105"/>
                <w:sz w:val="21"/>
                <w:szCs w:val="21"/>
              </w:rPr>
              <w:t>aluated</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4"/>
                <w:w w:val="105"/>
                <w:sz w:val="21"/>
                <w:szCs w:val="21"/>
              </w:rPr>
              <w:t xml:space="preserve"> </w:t>
            </w:r>
            <w:r>
              <w:rPr>
                <w:rFonts w:ascii="Calibri" w:eastAsia="Calibri" w:hAnsi="Calibri" w:cs="Calibri"/>
                <w:color w:val="231F20"/>
                <w:spacing w:val="-2"/>
                <w:w w:val="105"/>
                <w:sz w:val="21"/>
                <w:szCs w:val="21"/>
              </w:rPr>
              <w:t>effectiveness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35"/>
                <w:w w:val="101"/>
                <w:sz w:val="21"/>
                <w:szCs w:val="21"/>
              </w:rPr>
              <w:t xml:space="preserve"> </w:t>
            </w:r>
            <w:proofErr w:type="spellStart"/>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proofErr w:type="spellEnd"/>
            <w:r>
              <w:rPr>
                <w:rFonts w:ascii="Calibri" w:eastAsia="Calibri" w:hAnsi="Calibri" w:cs="Calibri"/>
                <w:color w:val="231F20"/>
                <w:spacing w:val="-19"/>
                <w:w w:val="105"/>
                <w:sz w:val="21"/>
                <w:szCs w:val="21"/>
              </w:rPr>
              <w:t xml:space="preserve"> </w:t>
            </w:r>
            <w:r>
              <w:rPr>
                <w:rFonts w:ascii="Calibri" w:eastAsia="Calibri" w:hAnsi="Calibri" w:cs="Calibri"/>
                <w:color w:val="231F20"/>
                <w:w w:val="105"/>
                <w:sz w:val="21"/>
                <w:szCs w:val="21"/>
              </w:rPr>
              <w:t>risk</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management</w:t>
            </w:r>
            <w:r>
              <w:rPr>
                <w:rFonts w:ascii="Calibri" w:eastAsia="Calibri" w:hAnsi="Calibri" w:cs="Calibri"/>
                <w:color w:val="231F20"/>
                <w:spacing w:val="-18"/>
                <w:w w:val="105"/>
                <w:sz w:val="21"/>
                <w:szCs w:val="21"/>
              </w:rPr>
              <w:t xml:space="preserve"> </w:t>
            </w:r>
            <w:r>
              <w:rPr>
                <w:rFonts w:ascii="Calibri" w:eastAsia="Calibri" w:hAnsi="Calibri" w:cs="Calibri"/>
                <w:color w:val="231F20"/>
                <w:spacing w:val="-2"/>
                <w:w w:val="105"/>
                <w:sz w:val="21"/>
                <w:szCs w:val="21"/>
              </w:rPr>
              <w:t>pr</w:t>
            </w:r>
            <w:r>
              <w:rPr>
                <w:rFonts w:ascii="Calibri" w:eastAsia="Calibri" w:hAnsi="Calibri" w:cs="Calibri"/>
                <w:color w:val="231F20"/>
                <w:spacing w:val="-1"/>
                <w:w w:val="105"/>
                <w:sz w:val="21"/>
                <w:szCs w:val="21"/>
              </w:rPr>
              <w:t>ocesses</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by</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determining</w:t>
            </w:r>
            <w:r>
              <w:rPr>
                <w:rFonts w:ascii="Calibri" w:eastAsia="Calibri" w:hAnsi="Calibri" w:cs="Calibri"/>
                <w:color w:val="231F20"/>
                <w:spacing w:val="-18"/>
                <w:w w:val="105"/>
                <w:sz w:val="21"/>
                <w:szCs w:val="21"/>
              </w:rPr>
              <w:t xml:space="preserve"> </w:t>
            </w:r>
            <w:proofErr w:type="gramStart"/>
            <w:r>
              <w:rPr>
                <w:rFonts w:ascii="Calibri" w:eastAsia="Calibri" w:hAnsi="Calibri" w:cs="Calibri"/>
                <w:color w:val="231F20"/>
                <w:w w:val="105"/>
                <w:sz w:val="21"/>
                <w:szCs w:val="21"/>
              </w:rPr>
              <w:t>that:</w:t>
            </w:r>
            <w:proofErr w:type="gramEnd"/>
          </w:p>
          <w:p w14:paraId="5C9FEB86" w14:textId="77777777" w:rsidR="003D7638" w:rsidRPr="00DC2200" w:rsidRDefault="000A244E" w:rsidP="000A01B7">
            <w:pPr>
              <w:pStyle w:val="ListParagraph"/>
              <w:numPr>
                <w:ilvl w:val="0"/>
                <w:numId w:val="16"/>
              </w:numPr>
              <w:tabs>
                <w:tab w:val="left" w:pos="359"/>
              </w:tabs>
              <w:spacing w:before="83" w:line="280" w:lineRule="auto"/>
              <w:ind w:right="255" w:hanging="283"/>
              <w:rPr>
                <w:rFonts w:ascii="Calibri" w:eastAsia="Calibri" w:hAnsi="Calibri" w:cs="Calibri"/>
                <w:sz w:val="21"/>
                <w:szCs w:val="21"/>
              </w:rPr>
            </w:pPr>
            <w:proofErr w:type="spellStart"/>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ganisational</w:t>
            </w:r>
            <w:proofErr w:type="spellEnd"/>
            <w:r>
              <w:rPr>
                <w:rFonts w:ascii="Calibri" w:eastAsia="Calibri" w:hAnsi="Calibri" w:cs="Calibri"/>
                <w:color w:val="231F20"/>
                <w:spacing w:val="-21"/>
                <w:w w:val="105"/>
                <w:sz w:val="21"/>
                <w:szCs w:val="21"/>
              </w:rPr>
              <w:t xml:space="preserve"> </w:t>
            </w:r>
            <w:r>
              <w:rPr>
                <w:rFonts w:ascii="Calibri" w:eastAsia="Calibri" w:hAnsi="Calibri" w:cs="Calibri"/>
                <w:color w:val="231F20"/>
                <w:w w:val="105"/>
                <w:sz w:val="21"/>
                <w:szCs w:val="21"/>
              </w:rPr>
              <w:t>objectives</w:t>
            </w:r>
            <w:r>
              <w:rPr>
                <w:rFonts w:ascii="Calibri" w:eastAsia="Calibri" w:hAnsi="Calibri" w:cs="Calibri"/>
                <w:color w:val="231F20"/>
                <w:spacing w:val="-20"/>
                <w:w w:val="105"/>
                <w:sz w:val="21"/>
                <w:szCs w:val="21"/>
              </w:rPr>
              <w:t xml:space="preserve"> </w:t>
            </w:r>
            <w:r>
              <w:rPr>
                <w:rFonts w:ascii="Calibri" w:eastAsia="Calibri" w:hAnsi="Calibri" w:cs="Calibri"/>
                <w:color w:val="231F20"/>
                <w:w w:val="105"/>
                <w:sz w:val="21"/>
                <w:szCs w:val="21"/>
              </w:rPr>
              <w:t>support</w:t>
            </w:r>
            <w:r>
              <w:rPr>
                <w:rFonts w:ascii="Calibri" w:eastAsia="Calibri" w:hAnsi="Calibri" w:cs="Calibri"/>
                <w:color w:val="231F20"/>
                <w:spacing w:val="-20"/>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20"/>
                <w:w w:val="105"/>
                <w:sz w:val="21"/>
                <w:szCs w:val="21"/>
              </w:rPr>
              <w:t xml:space="preserve"> </w:t>
            </w:r>
            <w:r>
              <w:rPr>
                <w:rFonts w:ascii="Calibri" w:eastAsia="Calibri" w:hAnsi="Calibri" w:cs="Calibri"/>
                <w:color w:val="231F20"/>
                <w:w w:val="105"/>
                <w:sz w:val="21"/>
                <w:szCs w:val="21"/>
              </w:rPr>
              <w:t>align</w:t>
            </w:r>
            <w:r>
              <w:rPr>
                <w:rFonts w:ascii="Calibri" w:eastAsia="Calibri" w:hAnsi="Calibri" w:cs="Calibri"/>
                <w:color w:val="231F20"/>
                <w:spacing w:val="-20"/>
                <w:w w:val="105"/>
                <w:sz w:val="21"/>
                <w:szCs w:val="21"/>
              </w:rPr>
              <w:t xml:space="preserve"> </w:t>
            </w:r>
            <w:r>
              <w:rPr>
                <w:rFonts w:ascii="Calibri" w:eastAsia="Calibri" w:hAnsi="Calibri" w:cs="Calibri"/>
                <w:color w:val="231F20"/>
                <w:w w:val="105"/>
                <w:sz w:val="21"/>
                <w:szCs w:val="21"/>
              </w:rPr>
              <w:t>with</w:t>
            </w:r>
            <w:r>
              <w:rPr>
                <w:rFonts w:ascii="Calibri" w:eastAsia="Calibri" w:hAnsi="Calibri" w:cs="Calibri"/>
                <w:color w:val="231F20"/>
                <w:spacing w:val="-20"/>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20"/>
                <w:w w:val="105"/>
                <w:sz w:val="21"/>
                <w:szCs w:val="21"/>
              </w:rPr>
              <w:t xml:space="preserve"> </w:t>
            </w:r>
            <w:proofErr w:type="spellStart"/>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proofErr w:type="spellEnd"/>
            <w:r>
              <w:rPr>
                <w:rFonts w:ascii="Calibri" w:eastAsia="Calibri" w:hAnsi="Calibri" w:cs="Calibri"/>
                <w:color w:val="231F20"/>
                <w:spacing w:val="45"/>
                <w:w w:val="104"/>
                <w:sz w:val="21"/>
                <w:szCs w:val="21"/>
              </w:rPr>
              <w:t xml:space="preserve"> </w:t>
            </w:r>
            <w:r>
              <w:rPr>
                <w:rFonts w:ascii="Calibri" w:eastAsia="Calibri" w:hAnsi="Calibri" w:cs="Calibri"/>
                <w:color w:val="231F20"/>
                <w:w w:val="105"/>
                <w:sz w:val="21"/>
                <w:szCs w:val="21"/>
              </w:rPr>
              <w:t>mission?</w:t>
            </w:r>
          </w:p>
          <w:p w14:paraId="5C9FEB87" w14:textId="77777777" w:rsidR="003D7638" w:rsidRPr="00DC2200" w:rsidRDefault="000A244E" w:rsidP="000A01B7">
            <w:pPr>
              <w:pStyle w:val="ListParagraph"/>
              <w:numPr>
                <w:ilvl w:val="0"/>
                <w:numId w:val="16"/>
              </w:numPr>
              <w:tabs>
                <w:tab w:val="left" w:pos="359"/>
              </w:tabs>
              <w:spacing w:before="83"/>
              <w:ind w:hanging="283"/>
              <w:rPr>
                <w:rFonts w:ascii="Calibri" w:eastAsia="Calibri" w:hAnsi="Calibri" w:cs="Calibri"/>
                <w:sz w:val="21"/>
                <w:szCs w:val="21"/>
              </w:rPr>
            </w:pPr>
            <w:r>
              <w:rPr>
                <w:rFonts w:ascii="Calibri"/>
                <w:color w:val="231F20"/>
                <w:w w:val="105"/>
                <w:sz w:val="21"/>
              </w:rPr>
              <w:t>Significant</w:t>
            </w:r>
            <w:r>
              <w:rPr>
                <w:rFonts w:ascii="Calibri"/>
                <w:color w:val="231F20"/>
                <w:spacing w:val="-8"/>
                <w:w w:val="105"/>
                <w:sz w:val="21"/>
              </w:rPr>
              <w:t xml:space="preserve"> </w:t>
            </w:r>
            <w:r>
              <w:rPr>
                <w:rFonts w:ascii="Calibri"/>
                <w:color w:val="231F20"/>
                <w:w w:val="105"/>
                <w:sz w:val="21"/>
              </w:rPr>
              <w:t>risks</w:t>
            </w:r>
            <w:r>
              <w:rPr>
                <w:rFonts w:ascii="Calibri"/>
                <w:color w:val="231F20"/>
                <w:spacing w:val="-7"/>
                <w:w w:val="105"/>
                <w:sz w:val="21"/>
              </w:rPr>
              <w:t xml:space="preserve"> </w:t>
            </w:r>
            <w:r>
              <w:rPr>
                <w:rFonts w:ascii="Calibri"/>
                <w:color w:val="231F20"/>
                <w:spacing w:val="-3"/>
                <w:w w:val="105"/>
                <w:sz w:val="21"/>
              </w:rPr>
              <w:t>are</w:t>
            </w:r>
            <w:r>
              <w:rPr>
                <w:rFonts w:ascii="Calibri"/>
                <w:color w:val="231F20"/>
                <w:spacing w:val="-7"/>
                <w:w w:val="105"/>
                <w:sz w:val="21"/>
              </w:rPr>
              <w:t xml:space="preserve"> </w:t>
            </w:r>
            <w:r>
              <w:rPr>
                <w:rFonts w:ascii="Calibri"/>
                <w:color w:val="231F20"/>
                <w:w w:val="105"/>
                <w:sz w:val="21"/>
              </w:rPr>
              <w:t>identified</w:t>
            </w:r>
            <w:r>
              <w:rPr>
                <w:rFonts w:ascii="Calibri"/>
                <w:color w:val="231F20"/>
                <w:spacing w:val="-7"/>
                <w:w w:val="105"/>
                <w:sz w:val="21"/>
              </w:rPr>
              <w:t xml:space="preserve"> </w:t>
            </w:r>
            <w:r>
              <w:rPr>
                <w:rFonts w:ascii="Calibri"/>
                <w:color w:val="231F20"/>
                <w:w w:val="105"/>
                <w:sz w:val="21"/>
              </w:rPr>
              <w:t>and</w:t>
            </w:r>
            <w:r>
              <w:rPr>
                <w:rFonts w:ascii="Calibri"/>
                <w:color w:val="231F20"/>
                <w:spacing w:val="-7"/>
                <w:w w:val="105"/>
                <w:sz w:val="21"/>
              </w:rPr>
              <w:t xml:space="preserve"> </w:t>
            </w:r>
            <w:r>
              <w:rPr>
                <w:rFonts w:ascii="Calibri"/>
                <w:color w:val="231F20"/>
                <w:w w:val="105"/>
                <w:sz w:val="21"/>
              </w:rPr>
              <w:t>assessed?</w:t>
            </w:r>
          </w:p>
          <w:p w14:paraId="5C9FEB88" w14:textId="77777777" w:rsidR="003D7638" w:rsidRDefault="000A244E" w:rsidP="000A01B7">
            <w:pPr>
              <w:pStyle w:val="ListParagraph"/>
              <w:numPr>
                <w:ilvl w:val="0"/>
                <w:numId w:val="16"/>
              </w:numPr>
              <w:tabs>
                <w:tab w:val="left" w:pos="359"/>
              </w:tabs>
              <w:spacing w:before="127" w:line="280" w:lineRule="auto"/>
              <w:ind w:right="572" w:hanging="283"/>
              <w:rPr>
                <w:rFonts w:ascii="Calibri" w:eastAsia="Calibri" w:hAnsi="Calibri" w:cs="Calibri"/>
                <w:sz w:val="21"/>
                <w:szCs w:val="21"/>
              </w:rPr>
            </w:pPr>
            <w:r>
              <w:rPr>
                <w:rFonts w:ascii="Calibri" w:eastAsia="Calibri" w:hAnsi="Calibri" w:cs="Calibri"/>
                <w:color w:val="231F20"/>
                <w:spacing w:val="-2"/>
                <w:w w:val="105"/>
                <w:sz w:val="21"/>
                <w:szCs w:val="21"/>
              </w:rPr>
              <w:t>Appropriate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risk</w:t>
            </w:r>
            <w:r>
              <w:rPr>
                <w:rFonts w:ascii="Calibri" w:eastAsia="Calibri" w:hAnsi="Calibri" w:cs="Calibri"/>
                <w:color w:val="231F20"/>
                <w:spacing w:val="-15"/>
                <w:w w:val="105"/>
                <w:sz w:val="21"/>
                <w:szCs w:val="21"/>
              </w:rPr>
              <w:t xml:space="preserve"> </w:t>
            </w:r>
            <w:r>
              <w:rPr>
                <w:rFonts w:ascii="Calibri" w:eastAsia="Calibri" w:hAnsi="Calibri" w:cs="Calibri"/>
                <w:color w:val="231F20"/>
                <w:spacing w:val="-2"/>
                <w:w w:val="105"/>
                <w:sz w:val="21"/>
                <w:szCs w:val="21"/>
              </w:rPr>
              <w:t>responses</w:t>
            </w:r>
            <w:r>
              <w:rPr>
                <w:rFonts w:ascii="Calibri" w:eastAsia="Calibri" w:hAnsi="Calibri" w:cs="Calibri"/>
                <w:color w:val="231F20"/>
                <w:spacing w:val="-16"/>
                <w:w w:val="105"/>
                <w:sz w:val="21"/>
                <w:szCs w:val="21"/>
              </w:rPr>
              <w:t xml:space="preserve"> </w:t>
            </w:r>
            <w:r>
              <w:rPr>
                <w:rFonts w:ascii="Calibri" w:eastAsia="Calibri" w:hAnsi="Calibri" w:cs="Calibri"/>
                <w:color w:val="231F20"/>
                <w:spacing w:val="-3"/>
                <w:w w:val="105"/>
                <w:sz w:val="21"/>
                <w:szCs w:val="21"/>
              </w:rPr>
              <w:t>are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selected</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that</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align</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risks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with</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28"/>
                <w:w w:val="101"/>
                <w:sz w:val="21"/>
                <w:szCs w:val="21"/>
              </w:rPr>
              <w:t xml:space="preserve"> </w:t>
            </w:r>
            <w:proofErr w:type="spellStart"/>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proofErr w:type="spellEnd"/>
            <w:r>
              <w:rPr>
                <w:rFonts w:ascii="Calibri" w:eastAsia="Calibri" w:hAnsi="Calibri" w:cs="Calibri"/>
                <w:color w:val="231F20"/>
                <w:spacing w:val="-27"/>
                <w:w w:val="105"/>
                <w:sz w:val="21"/>
                <w:szCs w:val="21"/>
              </w:rPr>
              <w:t xml:space="preserve"> </w:t>
            </w:r>
            <w:r>
              <w:rPr>
                <w:rFonts w:ascii="Calibri" w:eastAsia="Calibri" w:hAnsi="Calibri" w:cs="Calibri"/>
                <w:color w:val="231F20"/>
                <w:w w:val="105"/>
                <w:sz w:val="21"/>
                <w:szCs w:val="21"/>
              </w:rPr>
              <w:t>risk</w:t>
            </w:r>
            <w:r>
              <w:rPr>
                <w:rFonts w:ascii="Calibri" w:eastAsia="Calibri" w:hAnsi="Calibri" w:cs="Calibri"/>
                <w:color w:val="231F20"/>
                <w:spacing w:val="-26"/>
                <w:w w:val="105"/>
                <w:sz w:val="21"/>
                <w:szCs w:val="21"/>
              </w:rPr>
              <w:t xml:space="preserve"> </w:t>
            </w:r>
            <w:r>
              <w:rPr>
                <w:rFonts w:ascii="Calibri" w:eastAsia="Calibri" w:hAnsi="Calibri" w:cs="Calibri"/>
                <w:color w:val="231F20"/>
                <w:w w:val="105"/>
                <w:sz w:val="21"/>
                <w:szCs w:val="21"/>
              </w:rPr>
              <w:t>appetite?</w:t>
            </w:r>
          </w:p>
          <w:p w14:paraId="5C9FEB89" w14:textId="77777777" w:rsidR="003D7638" w:rsidRDefault="000A244E" w:rsidP="000A01B7">
            <w:pPr>
              <w:pStyle w:val="ListParagraph"/>
              <w:numPr>
                <w:ilvl w:val="0"/>
                <w:numId w:val="16"/>
              </w:numPr>
              <w:tabs>
                <w:tab w:val="left" w:pos="359"/>
              </w:tabs>
              <w:spacing w:before="83" w:line="280" w:lineRule="auto"/>
              <w:ind w:right="589" w:hanging="283"/>
              <w:rPr>
                <w:rFonts w:ascii="Calibri" w:eastAsia="Calibri" w:hAnsi="Calibri" w:cs="Calibri"/>
                <w:sz w:val="21"/>
                <w:szCs w:val="21"/>
              </w:rPr>
            </w:pPr>
            <w:r>
              <w:rPr>
                <w:rFonts w:ascii="Calibri"/>
                <w:color w:val="231F20"/>
                <w:spacing w:val="-1"/>
                <w:w w:val="105"/>
                <w:sz w:val="21"/>
              </w:rPr>
              <w:t>R</w:t>
            </w:r>
            <w:r>
              <w:rPr>
                <w:rFonts w:ascii="Calibri"/>
                <w:color w:val="231F20"/>
                <w:spacing w:val="-2"/>
                <w:w w:val="105"/>
                <w:sz w:val="21"/>
              </w:rPr>
              <w:t>elev</w:t>
            </w:r>
            <w:r>
              <w:rPr>
                <w:rFonts w:ascii="Calibri"/>
                <w:color w:val="231F20"/>
                <w:spacing w:val="-1"/>
                <w:w w:val="105"/>
                <w:sz w:val="21"/>
              </w:rPr>
              <w:t>ant</w:t>
            </w:r>
            <w:r>
              <w:rPr>
                <w:rFonts w:ascii="Calibri"/>
                <w:color w:val="231F20"/>
                <w:spacing w:val="-11"/>
                <w:w w:val="105"/>
                <w:sz w:val="21"/>
              </w:rPr>
              <w:t xml:space="preserve"> </w:t>
            </w:r>
            <w:r>
              <w:rPr>
                <w:rFonts w:ascii="Calibri"/>
                <w:color w:val="231F20"/>
                <w:w w:val="105"/>
                <w:sz w:val="21"/>
              </w:rPr>
              <w:t>risk</w:t>
            </w:r>
            <w:r>
              <w:rPr>
                <w:rFonts w:ascii="Calibri"/>
                <w:color w:val="231F20"/>
                <w:spacing w:val="-10"/>
                <w:w w:val="105"/>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11"/>
                <w:w w:val="105"/>
                <w:sz w:val="21"/>
              </w:rPr>
              <w:t xml:space="preserve"> </w:t>
            </w:r>
            <w:r>
              <w:rPr>
                <w:rFonts w:ascii="Calibri"/>
                <w:color w:val="231F20"/>
                <w:w w:val="105"/>
                <w:sz w:val="21"/>
              </w:rPr>
              <w:t>is</w:t>
            </w:r>
            <w:r>
              <w:rPr>
                <w:rFonts w:ascii="Calibri"/>
                <w:color w:val="231F20"/>
                <w:spacing w:val="-10"/>
                <w:w w:val="105"/>
                <w:sz w:val="21"/>
              </w:rPr>
              <w:t xml:space="preserve"> </w:t>
            </w:r>
            <w:r>
              <w:rPr>
                <w:rFonts w:ascii="Calibri"/>
                <w:color w:val="231F20"/>
                <w:spacing w:val="-1"/>
                <w:w w:val="105"/>
                <w:sz w:val="21"/>
              </w:rPr>
              <w:t>captur</w:t>
            </w:r>
            <w:r>
              <w:rPr>
                <w:rFonts w:ascii="Calibri"/>
                <w:color w:val="231F20"/>
                <w:spacing w:val="-2"/>
                <w:w w:val="105"/>
                <w:sz w:val="21"/>
              </w:rPr>
              <w:t>ed</w:t>
            </w:r>
            <w:r>
              <w:rPr>
                <w:rFonts w:ascii="Calibri"/>
                <w:color w:val="231F20"/>
                <w:spacing w:val="-10"/>
                <w:w w:val="105"/>
                <w:sz w:val="21"/>
              </w:rPr>
              <w:t xml:space="preserve"> </w:t>
            </w:r>
            <w:r>
              <w:rPr>
                <w:rFonts w:ascii="Calibri"/>
                <w:color w:val="231F20"/>
                <w:w w:val="105"/>
                <w:sz w:val="21"/>
              </w:rPr>
              <w:t>and</w:t>
            </w:r>
            <w:r>
              <w:rPr>
                <w:rFonts w:ascii="Calibri"/>
                <w:color w:val="231F20"/>
                <w:spacing w:val="-11"/>
                <w:w w:val="105"/>
                <w:sz w:val="21"/>
              </w:rPr>
              <w:t xml:space="preserve"> </w:t>
            </w:r>
            <w:r>
              <w:rPr>
                <w:rFonts w:ascii="Calibri"/>
                <w:color w:val="231F20"/>
                <w:w w:val="105"/>
                <w:sz w:val="21"/>
              </w:rPr>
              <w:t>communicated</w:t>
            </w:r>
            <w:r>
              <w:rPr>
                <w:rFonts w:ascii="Calibri"/>
                <w:color w:val="231F20"/>
                <w:spacing w:val="-10"/>
                <w:w w:val="105"/>
                <w:sz w:val="21"/>
              </w:rPr>
              <w:t xml:space="preserve"> </w:t>
            </w:r>
            <w:r>
              <w:rPr>
                <w:rFonts w:ascii="Calibri"/>
                <w:color w:val="231F20"/>
                <w:w w:val="105"/>
                <w:sz w:val="21"/>
              </w:rPr>
              <w:t>in</w:t>
            </w:r>
            <w:r>
              <w:rPr>
                <w:rFonts w:ascii="Calibri"/>
                <w:color w:val="231F20"/>
                <w:spacing w:val="-11"/>
                <w:w w:val="105"/>
                <w:sz w:val="21"/>
              </w:rPr>
              <w:t xml:space="preserve"> </w:t>
            </w:r>
            <w:r>
              <w:rPr>
                <w:rFonts w:ascii="Calibri"/>
                <w:color w:val="231F20"/>
                <w:w w:val="105"/>
                <w:sz w:val="21"/>
              </w:rPr>
              <w:t>a</w:t>
            </w:r>
            <w:r>
              <w:rPr>
                <w:rFonts w:ascii="Calibri"/>
                <w:color w:val="231F20"/>
                <w:spacing w:val="29"/>
                <w:w w:val="105"/>
                <w:sz w:val="21"/>
              </w:rPr>
              <w:t xml:space="preserve"> </w:t>
            </w:r>
            <w:r>
              <w:rPr>
                <w:rFonts w:ascii="Calibri"/>
                <w:color w:val="231F20"/>
                <w:w w:val="105"/>
                <w:sz w:val="21"/>
              </w:rPr>
              <w:t>timely</w:t>
            </w:r>
            <w:r>
              <w:rPr>
                <w:rFonts w:ascii="Calibri"/>
                <w:color w:val="231F20"/>
                <w:spacing w:val="-12"/>
                <w:w w:val="105"/>
                <w:sz w:val="21"/>
              </w:rPr>
              <w:t xml:space="preserve"> </w:t>
            </w:r>
            <w:r>
              <w:rPr>
                <w:rFonts w:ascii="Calibri"/>
                <w:color w:val="231F20"/>
                <w:w w:val="105"/>
                <w:sz w:val="21"/>
              </w:rPr>
              <w:t>manner</w:t>
            </w:r>
            <w:r>
              <w:rPr>
                <w:rFonts w:ascii="Calibri"/>
                <w:color w:val="231F20"/>
                <w:spacing w:val="-12"/>
                <w:w w:val="105"/>
                <w:sz w:val="21"/>
              </w:rPr>
              <w:t xml:space="preserve"> </w:t>
            </w:r>
            <w:r>
              <w:rPr>
                <w:rFonts w:ascii="Calibri"/>
                <w:color w:val="231F20"/>
                <w:spacing w:val="-1"/>
                <w:w w:val="105"/>
                <w:sz w:val="21"/>
              </w:rPr>
              <w:t>across</w:t>
            </w:r>
            <w:r>
              <w:rPr>
                <w:rFonts w:ascii="Calibri"/>
                <w:color w:val="231F20"/>
                <w:spacing w:val="-12"/>
                <w:w w:val="105"/>
                <w:sz w:val="21"/>
              </w:rPr>
              <w:t xml:space="preserve"> </w:t>
            </w:r>
            <w:r>
              <w:rPr>
                <w:rFonts w:ascii="Calibri"/>
                <w:color w:val="231F20"/>
                <w:w w:val="105"/>
                <w:sz w:val="21"/>
              </w:rPr>
              <w:t>the</w:t>
            </w:r>
            <w:r>
              <w:rPr>
                <w:rFonts w:ascii="Calibri"/>
                <w:color w:val="231F20"/>
                <w:spacing w:val="-11"/>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w:t>
            </w:r>
            <w:proofErr w:type="spellEnd"/>
            <w:r>
              <w:rPr>
                <w:rFonts w:ascii="Calibri"/>
                <w:color w:val="231F20"/>
                <w:spacing w:val="-1"/>
                <w:w w:val="105"/>
                <w:sz w:val="21"/>
              </w:rPr>
              <w:t>,</w:t>
            </w:r>
            <w:r>
              <w:rPr>
                <w:rFonts w:ascii="Calibri"/>
                <w:color w:val="231F20"/>
                <w:spacing w:val="-12"/>
                <w:w w:val="105"/>
                <w:sz w:val="21"/>
              </w:rPr>
              <w:t xml:space="preserve"> </w:t>
            </w:r>
            <w:r>
              <w:rPr>
                <w:rFonts w:ascii="Calibri"/>
                <w:color w:val="231F20"/>
                <w:w w:val="105"/>
                <w:sz w:val="21"/>
              </w:rPr>
              <w:t>thus</w:t>
            </w:r>
            <w:r>
              <w:rPr>
                <w:rFonts w:ascii="Calibri"/>
                <w:color w:val="231F20"/>
                <w:spacing w:val="-12"/>
                <w:w w:val="105"/>
                <w:sz w:val="21"/>
              </w:rPr>
              <w:t xml:space="preserve"> </w:t>
            </w:r>
            <w:r>
              <w:rPr>
                <w:rFonts w:ascii="Calibri"/>
                <w:color w:val="231F20"/>
                <w:w w:val="105"/>
                <w:sz w:val="21"/>
              </w:rPr>
              <w:t>enabling</w:t>
            </w:r>
            <w:r>
              <w:rPr>
                <w:rFonts w:ascii="Calibri"/>
                <w:color w:val="231F20"/>
                <w:spacing w:val="-12"/>
                <w:w w:val="105"/>
                <w:sz w:val="21"/>
              </w:rPr>
              <w:t xml:space="preserve"> </w:t>
            </w:r>
            <w:r>
              <w:rPr>
                <w:rFonts w:ascii="Calibri"/>
                <w:color w:val="231F20"/>
                <w:w w:val="105"/>
                <w:sz w:val="21"/>
              </w:rPr>
              <w:t>the</w:t>
            </w:r>
            <w:r>
              <w:rPr>
                <w:rFonts w:ascii="Calibri"/>
                <w:color w:val="231F20"/>
                <w:spacing w:val="-11"/>
                <w:w w:val="105"/>
                <w:sz w:val="21"/>
              </w:rPr>
              <w:t xml:space="preserve"> </w:t>
            </w:r>
            <w:r>
              <w:rPr>
                <w:rFonts w:ascii="Calibri"/>
                <w:color w:val="231F20"/>
                <w:spacing w:val="-2"/>
                <w:w w:val="105"/>
                <w:sz w:val="21"/>
              </w:rPr>
              <w:t>staff</w:t>
            </w:r>
            <w:r>
              <w:rPr>
                <w:rFonts w:ascii="Calibri"/>
                <w:color w:val="231F20"/>
                <w:spacing w:val="-3"/>
                <w:w w:val="105"/>
                <w:sz w:val="21"/>
              </w:rPr>
              <w:t>,</w:t>
            </w:r>
            <w:r>
              <w:rPr>
                <w:rFonts w:ascii="Calibri"/>
                <w:color w:val="231F20"/>
                <w:spacing w:val="23"/>
                <w:w w:val="92"/>
                <w:sz w:val="21"/>
              </w:rPr>
              <w:t xml:space="preserve"> </w:t>
            </w:r>
            <w:r>
              <w:rPr>
                <w:rFonts w:ascii="Calibri"/>
                <w:color w:val="231F20"/>
                <w:w w:val="105"/>
                <w:sz w:val="21"/>
              </w:rPr>
              <w:t>management</w:t>
            </w:r>
            <w:r>
              <w:rPr>
                <w:rFonts w:ascii="Calibri"/>
                <w:color w:val="231F20"/>
                <w:spacing w:val="-17"/>
                <w:w w:val="105"/>
                <w:sz w:val="21"/>
              </w:rPr>
              <w:t xml:space="preserve"> </w:t>
            </w:r>
            <w:r>
              <w:rPr>
                <w:rFonts w:ascii="Calibri"/>
                <w:color w:val="231F20"/>
                <w:w w:val="105"/>
                <w:sz w:val="21"/>
              </w:rPr>
              <w:t>and</w:t>
            </w:r>
            <w:r>
              <w:rPr>
                <w:rFonts w:ascii="Calibri"/>
                <w:color w:val="231F20"/>
                <w:spacing w:val="-17"/>
                <w:w w:val="105"/>
                <w:sz w:val="21"/>
              </w:rPr>
              <w:t xml:space="preserve"> </w:t>
            </w:r>
            <w:r>
              <w:rPr>
                <w:rFonts w:ascii="Calibri"/>
                <w:color w:val="231F20"/>
                <w:w w:val="105"/>
                <w:sz w:val="21"/>
              </w:rPr>
              <w:t>the</w:t>
            </w:r>
            <w:r>
              <w:rPr>
                <w:rFonts w:ascii="Calibri"/>
                <w:color w:val="231F20"/>
                <w:spacing w:val="-16"/>
                <w:w w:val="105"/>
                <w:sz w:val="21"/>
              </w:rPr>
              <w:t xml:space="preserve"> </w:t>
            </w:r>
            <w:r>
              <w:rPr>
                <w:rFonts w:ascii="Calibri"/>
                <w:color w:val="231F20"/>
                <w:spacing w:val="-2"/>
                <w:w w:val="105"/>
                <w:sz w:val="21"/>
              </w:rPr>
              <w:t>board</w:t>
            </w:r>
            <w:r>
              <w:rPr>
                <w:rFonts w:ascii="Calibri"/>
                <w:color w:val="231F20"/>
                <w:spacing w:val="-17"/>
                <w:w w:val="105"/>
                <w:sz w:val="21"/>
              </w:rPr>
              <w:t xml:space="preserve"> </w:t>
            </w:r>
            <w:r>
              <w:rPr>
                <w:rFonts w:ascii="Calibri"/>
                <w:color w:val="231F20"/>
                <w:w w:val="105"/>
                <w:sz w:val="21"/>
              </w:rPr>
              <w:t>to</w:t>
            </w:r>
            <w:r>
              <w:rPr>
                <w:rFonts w:ascii="Calibri"/>
                <w:color w:val="231F20"/>
                <w:spacing w:val="-16"/>
                <w:w w:val="105"/>
                <w:sz w:val="21"/>
              </w:rPr>
              <w:t xml:space="preserve"> </w:t>
            </w:r>
            <w:r>
              <w:rPr>
                <w:rFonts w:ascii="Calibri"/>
                <w:color w:val="231F20"/>
                <w:spacing w:val="-2"/>
                <w:w w:val="105"/>
                <w:sz w:val="21"/>
              </w:rPr>
              <w:t>carr</w:t>
            </w:r>
            <w:r>
              <w:rPr>
                <w:rFonts w:ascii="Calibri"/>
                <w:color w:val="231F20"/>
                <w:spacing w:val="-1"/>
                <w:w w:val="105"/>
                <w:sz w:val="21"/>
              </w:rPr>
              <w:t>y</w:t>
            </w:r>
            <w:r>
              <w:rPr>
                <w:rFonts w:ascii="Calibri"/>
                <w:color w:val="231F20"/>
                <w:spacing w:val="-17"/>
                <w:w w:val="105"/>
                <w:sz w:val="21"/>
              </w:rPr>
              <w:t xml:space="preserve"> </w:t>
            </w:r>
            <w:r>
              <w:rPr>
                <w:rFonts w:ascii="Calibri"/>
                <w:color w:val="231F20"/>
                <w:w w:val="105"/>
                <w:sz w:val="21"/>
              </w:rPr>
              <w:t>out</w:t>
            </w:r>
            <w:r>
              <w:rPr>
                <w:rFonts w:ascii="Calibri"/>
                <w:color w:val="231F20"/>
                <w:spacing w:val="-17"/>
                <w:w w:val="105"/>
                <w:sz w:val="21"/>
              </w:rPr>
              <w:t xml:space="preserve"> </w:t>
            </w:r>
            <w:r>
              <w:rPr>
                <w:rFonts w:ascii="Calibri"/>
                <w:color w:val="231F20"/>
                <w:w w:val="105"/>
                <w:sz w:val="21"/>
              </w:rPr>
              <w:t>their</w:t>
            </w:r>
            <w:r>
              <w:rPr>
                <w:rFonts w:ascii="Calibri"/>
                <w:color w:val="231F20"/>
                <w:spacing w:val="-16"/>
                <w:w w:val="105"/>
                <w:sz w:val="21"/>
              </w:rPr>
              <w:t xml:space="preserve"> </w:t>
            </w:r>
            <w:r>
              <w:rPr>
                <w:rFonts w:ascii="Calibri"/>
                <w:color w:val="231F20"/>
                <w:spacing w:val="-2"/>
                <w:w w:val="105"/>
                <w:sz w:val="21"/>
              </w:rPr>
              <w:t>r</w:t>
            </w:r>
            <w:r>
              <w:rPr>
                <w:rFonts w:ascii="Calibri"/>
                <w:color w:val="231F20"/>
                <w:spacing w:val="-1"/>
                <w:w w:val="105"/>
                <w:sz w:val="21"/>
              </w:rPr>
              <w:t>esponsibilities?</w:t>
            </w:r>
          </w:p>
        </w:tc>
        <w:tc>
          <w:tcPr>
            <w:tcW w:w="3402" w:type="dxa"/>
            <w:vMerge w:val="restart"/>
            <w:tcBorders>
              <w:top w:val="single" w:sz="8" w:space="0" w:color="A7A9AC"/>
              <w:left w:val="single" w:sz="8" w:space="0" w:color="A7A9AC"/>
              <w:right w:val="single" w:sz="8" w:space="0" w:color="A7A9AC"/>
            </w:tcBorders>
          </w:tcPr>
          <w:p w14:paraId="5C9FEB8A" w14:textId="77777777" w:rsidR="00DC2200" w:rsidRDefault="000A244E" w:rsidP="00826B22">
            <w:pPr>
              <w:pStyle w:val="ListParagraph"/>
              <w:numPr>
                <w:ilvl w:val="0"/>
                <w:numId w:val="84"/>
              </w:numPr>
            </w:pPr>
            <w:r>
              <w:t>Review of Risk management included within Internal Audit Plan</w:t>
            </w:r>
          </w:p>
          <w:p w14:paraId="5C9FEB8B" w14:textId="77777777" w:rsidR="00B02677" w:rsidRDefault="000A244E" w:rsidP="00826B22">
            <w:pPr>
              <w:pStyle w:val="ListParagraph"/>
              <w:numPr>
                <w:ilvl w:val="0"/>
                <w:numId w:val="84"/>
              </w:numPr>
            </w:pPr>
            <w:r>
              <w:t>Use of risk management framework</w:t>
            </w:r>
          </w:p>
          <w:p w14:paraId="5C9FEB8C" w14:textId="77777777" w:rsidR="00B02677" w:rsidRDefault="000A244E" w:rsidP="00826B22">
            <w:pPr>
              <w:pStyle w:val="ListParagraph"/>
              <w:numPr>
                <w:ilvl w:val="0"/>
                <w:numId w:val="84"/>
              </w:numPr>
            </w:pPr>
            <w:r>
              <w:t>Use of GRACE risk management system to record risks and controls</w:t>
            </w:r>
          </w:p>
          <w:p w14:paraId="5C9FEB8D" w14:textId="77777777" w:rsidR="00BD5B1E" w:rsidRDefault="000A244E" w:rsidP="00826B22">
            <w:pPr>
              <w:pStyle w:val="ListParagraph"/>
              <w:numPr>
                <w:ilvl w:val="0"/>
                <w:numId w:val="84"/>
              </w:numPr>
            </w:pPr>
            <w:r>
              <w:t xml:space="preserve">All risks assigned to an owner </w:t>
            </w:r>
          </w:p>
          <w:p w14:paraId="5C9FEB8E" w14:textId="77777777" w:rsidR="00DC2200" w:rsidRDefault="000A244E" w:rsidP="00826B22">
            <w:pPr>
              <w:pStyle w:val="ListParagraph"/>
              <w:numPr>
                <w:ilvl w:val="0"/>
                <w:numId w:val="84"/>
              </w:numPr>
            </w:pPr>
            <w:r>
              <w:t xml:space="preserve">Corporate risk register reported and monitored </w:t>
            </w:r>
          </w:p>
        </w:tc>
      </w:tr>
      <w:tr w:rsidR="00065F8A" w14:paraId="5C9FEB94" w14:textId="77777777" w:rsidTr="00826B22">
        <w:trPr>
          <w:trHeight w:hRule="exact" w:val="447"/>
        </w:trPr>
        <w:tc>
          <w:tcPr>
            <w:tcW w:w="1897" w:type="dxa"/>
            <w:tcBorders>
              <w:top w:val="single" w:sz="8" w:space="0" w:color="A7A9AC"/>
              <w:left w:val="single" w:sz="8" w:space="0" w:color="A7A9AC"/>
              <w:bottom w:val="single" w:sz="8" w:space="0" w:color="A7A9AC"/>
              <w:right w:val="single" w:sz="8" w:space="0" w:color="A7A9AC"/>
            </w:tcBorders>
          </w:tcPr>
          <w:p w14:paraId="5C9FEB90" w14:textId="77777777" w:rsidR="003D7638" w:rsidRPr="001803B6"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B91" w14:textId="77777777" w:rsidR="003D7638" w:rsidRPr="001803B6" w:rsidRDefault="000A244E" w:rsidP="003D7638">
            <w:pPr>
              <w:pStyle w:val="TableParagraph"/>
              <w:spacing w:before="60"/>
              <w:ind w:left="75"/>
              <w:rPr>
                <w:rFonts w:ascii="Calibri" w:eastAsia="Calibri" w:hAnsi="Calibri" w:cs="Calibri"/>
                <w:sz w:val="21"/>
                <w:szCs w:val="21"/>
              </w:rPr>
            </w:pPr>
            <w:r w:rsidRPr="001803B6">
              <w:rPr>
                <w:rFonts w:ascii="Calibri"/>
                <w:color w:val="231F20"/>
                <w:spacing w:val="-2"/>
                <w:w w:val="105"/>
                <w:sz w:val="21"/>
              </w:rPr>
              <w:t>P</w:t>
            </w:r>
            <w:r w:rsidRPr="001803B6">
              <w:rPr>
                <w:rFonts w:ascii="Calibri"/>
                <w:strike/>
                <w:color w:val="231F20"/>
                <w:spacing w:val="-2"/>
                <w:w w:val="105"/>
                <w:sz w:val="21"/>
              </w:rPr>
              <w:t>ARTIAL</w:t>
            </w:r>
          </w:p>
        </w:tc>
        <w:tc>
          <w:tcPr>
            <w:tcW w:w="2914" w:type="dxa"/>
            <w:tcBorders>
              <w:top w:val="single" w:sz="8" w:space="0" w:color="A7A9AC"/>
              <w:left w:val="single" w:sz="8" w:space="0" w:color="A7A9AC"/>
              <w:bottom w:val="single" w:sz="8" w:space="0" w:color="A7A9AC"/>
              <w:right w:val="single" w:sz="8" w:space="0" w:color="A7A9AC"/>
            </w:tcBorders>
          </w:tcPr>
          <w:p w14:paraId="5C9FEB92" w14:textId="77777777" w:rsidR="003D7638" w:rsidRPr="002B73B9" w:rsidRDefault="000A244E" w:rsidP="003D7638">
            <w:pPr>
              <w:pStyle w:val="TableParagraph"/>
              <w:spacing w:before="60"/>
              <w:ind w:left="75"/>
              <w:rPr>
                <w:rFonts w:ascii="Calibri" w:eastAsia="Calibri" w:hAnsi="Calibri" w:cs="Calibri"/>
                <w:strike/>
                <w:sz w:val="21"/>
                <w:szCs w:val="21"/>
              </w:rPr>
            </w:pPr>
            <w:r w:rsidRPr="002B73B9">
              <w:rPr>
                <w:rFonts w:ascii="Calibri"/>
                <w:strike/>
                <w:color w:val="231F20"/>
                <w:spacing w:val="-1"/>
                <w:w w:val="95"/>
                <w:sz w:val="21"/>
              </w:rPr>
              <w:t>NOT</w:t>
            </w:r>
            <w:r w:rsidRPr="002B73B9">
              <w:rPr>
                <w:rFonts w:ascii="Calibri"/>
                <w:strike/>
                <w:color w:val="231F20"/>
                <w:spacing w:val="26"/>
                <w:w w:val="95"/>
                <w:sz w:val="21"/>
              </w:rPr>
              <w:t xml:space="preserve"> </w:t>
            </w:r>
            <w:r w:rsidRPr="002B73B9">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B93" w14:textId="77777777" w:rsidR="003D7638" w:rsidRDefault="00826B22" w:rsidP="003D7638"/>
        </w:tc>
      </w:tr>
      <w:tr w:rsidR="00065F8A" w14:paraId="5C9FEBA1" w14:textId="77777777" w:rsidTr="00826B22">
        <w:trPr>
          <w:trHeight w:hRule="exact" w:val="3201"/>
        </w:trPr>
        <w:tc>
          <w:tcPr>
            <w:tcW w:w="6937" w:type="dxa"/>
            <w:gridSpan w:val="3"/>
            <w:tcBorders>
              <w:top w:val="single" w:sz="8" w:space="0" w:color="A7A9AC"/>
              <w:left w:val="single" w:sz="8" w:space="0" w:color="A7A9AC"/>
              <w:bottom w:val="single" w:sz="8" w:space="0" w:color="A7A9AC"/>
              <w:right w:val="single" w:sz="8" w:space="0" w:color="A7A9AC"/>
            </w:tcBorders>
          </w:tcPr>
          <w:p w14:paraId="5C9FEB95" w14:textId="77777777" w:rsidR="003D7638" w:rsidRDefault="000A244E" w:rsidP="003D7638">
            <w:pPr>
              <w:pStyle w:val="TableParagraph"/>
              <w:spacing w:before="60" w:line="280" w:lineRule="auto"/>
              <w:ind w:left="75" w:right="786"/>
              <w:jc w:val="both"/>
              <w:rPr>
                <w:rFonts w:ascii="Calibri" w:eastAsia="Calibri" w:hAnsi="Calibri" w:cs="Calibri"/>
                <w:sz w:val="21"/>
                <w:szCs w:val="21"/>
              </w:rPr>
            </w:pPr>
            <w:r>
              <w:rPr>
                <w:rFonts w:ascii="Calibri" w:eastAsia="Calibri" w:hAnsi="Calibri" w:cs="Calibri"/>
                <w:color w:val="231F20"/>
                <w:w w:val="105"/>
                <w:sz w:val="21"/>
                <w:szCs w:val="21"/>
              </w:rPr>
              <w:t>Has</w:t>
            </w:r>
            <w:r>
              <w:rPr>
                <w:rFonts w:ascii="Calibri" w:eastAsia="Calibri" w:hAnsi="Calibri" w:cs="Calibri"/>
                <w:color w:val="231F20"/>
                <w:spacing w:val="-11"/>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audit</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activity</w:t>
            </w:r>
            <w:r>
              <w:rPr>
                <w:rFonts w:ascii="Calibri" w:eastAsia="Calibri" w:hAnsi="Calibri" w:cs="Calibri"/>
                <w:color w:val="231F20"/>
                <w:spacing w:val="-10"/>
                <w:w w:val="105"/>
                <w:sz w:val="21"/>
                <w:szCs w:val="21"/>
              </w:rPr>
              <w:t xml:space="preserve"> </w:t>
            </w:r>
            <w:r>
              <w:rPr>
                <w:rFonts w:ascii="Calibri" w:eastAsia="Calibri" w:hAnsi="Calibri" w:cs="Calibri"/>
                <w:color w:val="231F20"/>
                <w:spacing w:val="-2"/>
                <w:w w:val="105"/>
                <w:sz w:val="21"/>
                <w:szCs w:val="21"/>
              </w:rPr>
              <w:t>ev</w:t>
            </w:r>
            <w:r>
              <w:rPr>
                <w:rFonts w:ascii="Calibri" w:eastAsia="Calibri" w:hAnsi="Calibri" w:cs="Calibri"/>
                <w:color w:val="231F20"/>
                <w:spacing w:val="-1"/>
                <w:w w:val="105"/>
                <w:sz w:val="21"/>
                <w:szCs w:val="21"/>
              </w:rPr>
              <w:t>aluated</w:t>
            </w:r>
            <w:r>
              <w:rPr>
                <w:rFonts w:ascii="Calibri" w:eastAsia="Calibri" w:hAnsi="Calibri" w:cs="Calibri"/>
                <w:color w:val="231F20"/>
                <w:spacing w:val="-11"/>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risks</w:t>
            </w:r>
            <w:r>
              <w:rPr>
                <w:rFonts w:ascii="Calibri" w:eastAsia="Calibri" w:hAnsi="Calibri" w:cs="Calibri"/>
                <w:color w:val="231F20"/>
                <w:spacing w:val="-10"/>
                <w:w w:val="105"/>
                <w:sz w:val="21"/>
                <w:szCs w:val="21"/>
              </w:rPr>
              <w:t xml:space="preserve"> </w:t>
            </w:r>
            <w:r>
              <w:rPr>
                <w:rFonts w:ascii="Calibri" w:eastAsia="Calibri" w:hAnsi="Calibri" w:cs="Calibri"/>
                <w:color w:val="231F20"/>
                <w:spacing w:val="-2"/>
                <w:w w:val="105"/>
                <w:sz w:val="21"/>
                <w:szCs w:val="21"/>
              </w:rPr>
              <w:t>r</w:t>
            </w:r>
            <w:r>
              <w:rPr>
                <w:rFonts w:ascii="Calibri" w:eastAsia="Calibri" w:hAnsi="Calibri" w:cs="Calibri"/>
                <w:color w:val="231F20"/>
                <w:spacing w:val="-1"/>
                <w:w w:val="105"/>
                <w:sz w:val="21"/>
                <w:szCs w:val="21"/>
              </w:rPr>
              <w:t>elating</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29"/>
                <w:w w:val="101"/>
                <w:sz w:val="21"/>
                <w:szCs w:val="21"/>
              </w:rPr>
              <w:t xml:space="preserve"> </w:t>
            </w:r>
            <w:proofErr w:type="spellStart"/>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proofErr w:type="spellEnd"/>
            <w:r>
              <w:rPr>
                <w:rFonts w:ascii="Calibri" w:eastAsia="Calibri" w:hAnsi="Calibri" w:cs="Calibri"/>
                <w:color w:val="231F20"/>
                <w:spacing w:val="-20"/>
                <w:w w:val="105"/>
                <w:sz w:val="21"/>
                <w:szCs w:val="21"/>
              </w:rPr>
              <w:t xml:space="preserve"> </w:t>
            </w:r>
            <w:r>
              <w:rPr>
                <w:rFonts w:ascii="Calibri" w:eastAsia="Calibri" w:hAnsi="Calibri" w:cs="Calibri"/>
                <w:color w:val="231F20"/>
                <w:w w:val="105"/>
                <w:sz w:val="21"/>
                <w:szCs w:val="21"/>
              </w:rPr>
              <w:t>governance,</w:t>
            </w:r>
            <w:r>
              <w:rPr>
                <w:rFonts w:ascii="Calibri" w:eastAsia="Calibri" w:hAnsi="Calibri" w:cs="Calibri"/>
                <w:color w:val="231F20"/>
                <w:spacing w:val="-20"/>
                <w:w w:val="105"/>
                <w:sz w:val="21"/>
                <w:szCs w:val="21"/>
              </w:rPr>
              <w:t xml:space="preserve"> </w:t>
            </w:r>
            <w:r>
              <w:rPr>
                <w:rFonts w:ascii="Calibri" w:eastAsia="Calibri" w:hAnsi="Calibri" w:cs="Calibri"/>
                <w:color w:val="231F20"/>
                <w:spacing w:val="-2"/>
                <w:w w:val="105"/>
                <w:sz w:val="21"/>
                <w:szCs w:val="21"/>
              </w:rPr>
              <w:t>oper</w:t>
            </w:r>
            <w:r>
              <w:rPr>
                <w:rFonts w:ascii="Calibri" w:eastAsia="Calibri" w:hAnsi="Calibri" w:cs="Calibri"/>
                <w:color w:val="231F20"/>
                <w:spacing w:val="-1"/>
                <w:w w:val="105"/>
                <w:sz w:val="21"/>
                <w:szCs w:val="21"/>
              </w:rPr>
              <w:t>ations</w:t>
            </w:r>
            <w:r>
              <w:rPr>
                <w:rFonts w:ascii="Calibri" w:eastAsia="Calibri" w:hAnsi="Calibri" w:cs="Calibri"/>
                <w:color w:val="231F20"/>
                <w:spacing w:val="-19"/>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20"/>
                <w:w w:val="105"/>
                <w:sz w:val="21"/>
                <w:szCs w:val="21"/>
              </w:rPr>
              <w:t xml:space="preserve"> </w:t>
            </w:r>
            <w:r>
              <w:rPr>
                <w:rFonts w:ascii="Calibri" w:eastAsia="Calibri" w:hAnsi="Calibri" w:cs="Calibri"/>
                <w:color w:val="231F20"/>
                <w:spacing w:val="-1"/>
                <w:w w:val="105"/>
                <w:sz w:val="21"/>
                <w:szCs w:val="21"/>
              </w:rPr>
              <w:t>inf</w:t>
            </w:r>
            <w:r>
              <w:rPr>
                <w:rFonts w:ascii="Calibri" w:eastAsia="Calibri" w:hAnsi="Calibri" w:cs="Calibri"/>
                <w:color w:val="231F20"/>
                <w:spacing w:val="-2"/>
                <w:w w:val="105"/>
                <w:sz w:val="21"/>
                <w:szCs w:val="21"/>
              </w:rPr>
              <w:t>ormation</w:t>
            </w:r>
            <w:r>
              <w:rPr>
                <w:rFonts w:ascii="Calibri" w:eastAsia="Calibri" w:hAnsi="Calibri" w:cs="Calibri"/>
                <w:color w:val="231F20"/>
                <w:spacing w:val="-20"/>
                <w:w w:val="105"/>
                <w:sz w:val="21"/>
                <w:szCs w:val="21"/>
              </w:rPr>
              <w:t xml:space="preserve"> </w:t>
            </w:r>
            <w:r>
              <w:rPr>
                <w:rFonts w:ascii="Calibri" w:eastAsia="Calibri" w:hAnsi="Calibri" w:cs="Calibri"/>
                <w:color w:val="231F20"/>
                <w:w w:val="105"/>
                <w:sz w:val="21"/>
                <w:szCs w:val="21"/>
              </w:rPr>
              <w:t>systems</w:t>
            </w:r>
            <w:r>
              <w:rPr>
                <w:rFonts w:ascii="Calibri" w:eastAsia="Calibri" w:hAnsi="Calibri" w:cs="Calibri"/>
                <w:color w:val="231F20"/>
                <w:spacing w:val="43"/>
                <w:w w:val="106"/>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egarding</w:t>
            </w:r>
            <w:r>
              <w:rPr>
                <w:rFonts w:ascii="Calibri" w:eastAsia="Calibri" w:hAnsi="Calibri" w:cs="Calibri"/>
                <w:color w:val="231F20"/>
                <w:spacing w:val="22"/>
                <w:sz w:val="21"/>
                <w:szCs w:val="21"/>
              </w:rPr>
              <w:t xml:space="preserve"> </w:t>
            </w:r>
            <w:proofErr w:type="gramStart"/>
            <w:r>
              <w:rPr>
                <w:rFonts w:ascii="Calibri" w:eastAsia="Calibri" w:hAnsi="Calibri" w:cs="Calibri"/>
                <w:color w:val="231F20"/>
                <w:sz w:val="21"/>
                <w:szCs w:val="21"/>
              </w:rPr>
              <w:t>the:</w:t>
            </w:r>
            <w:proofErr w:type="gramEnd"/>
          </w:p>
          <w:p w14:paraId="5C9FEB96" w14:textId="77777777" w:rsidR="003D7638" w:rsidRDefault="000A244E" w:rsidP="000A01B7">
            <w:pPr>
              <w:pStyle w:val="ListParagraph"/>
              <w:numPr>
                <w:ilvl w:val="0"/>
                <w:numId w:val="15"/>
              </w:numPr>
              <w:tabs>
                <w:tab w:val="left" w:pos="359"/>
              </w:tabs>
              <w:spacing w:before="83"/>
              <w:ind w:hanging="283"/>
              <w:jc w:val="both"/>
              <w:rPr>
                <w:rFonts w:ascii="Calibri" w:eastAsia="Calibri" w:hAnsi="Calibri" w:cs="Calibri"/>
                <w:sz w:val="21"/>
                <w:szCs w:val="21"/>
              </w:rPr>
            </w:pPr>
            <w:r>
              <w:rPr>
                <w:rFonts w:ascii="Calibri" w:eastAsia="Calibri" w:hAnsi="Calibri" w:cs="Calibri"/>
                <w:color w:val="231F20"/>
                <w:spacing w:val="-1"/>
                <w:sz w:val="21"/>
                <w:szCs w:val="21"/>
              </w:rPr>
              <w:t>Achievement</w:t>
            </w:r>
            <w:r>
              <w:rPr>
                <w:rFonts w:ascii="Calibri" w:eastAsia="Calibri" w:hAnsi="Calibri" w:cs="Calibri"/>
                <w:color w:val="231F20"/>
                <w:spacing w:val="21"/>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21"/>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22"/>
                <w:sz w:val="21"/>
                <w:szCs w:val="21"/>
              </w:rPr>
              <w:t xml:space="preserve"> </w:t>
            </w:r>
            <w:proofErr w:type="spellStart"/>
            <w:r>
              <w:rPr>
                <w:rFonts w:ascii="Calibri" w:eastAsia="Calibri" w:hAnsi="Calibri" w:cs="Calibri"/>
                <w:color w:val="231F20"/>
                <w:spacing w:val="-2"/>
                <w:sz w:val="21"/>
                <w:szCs w:val="21"/>
              </w:rPr>
              <w:t>or</w:t>
            </w:r>
            <w:r>
              <w:rPr>
                <w:rFonts w:ascii="Calibri" w:eastAsia="Calibri" w:hAnsi="Calibri" w:cs="Calibri"/>
                <w:color w:val="231F20"/>
                <w:spacing w:val="-1"/>
                <w:sz w:val="21"/>
                <w:szCs w:val="21"/>
              </w:rPr>
              <w:t>ganisation’s</w:t>
            </w:r>
            <w:proofErr w:type="spellEnd"/>
            <w:r>
              <w:rPr>
                <w:rFonts w:ascii="Calibri" w:eastAsia="Calibri" w:hAnsi="Calibri" w:cs="Calibri"/>
                <w:color w:val="231F20"/>
                <w:spacing w:val="21"/>
                <w:sz w:val="21"/>
                <w:szCs w:val="21"/>
              </w:rPr>
              <w:t xml:space="preserve"> </w:t>
            </w:r>
            <w:r>
              <w:rPr>
                <w:rFonts w:ascii="Calibri" w:eastAsia="Calibri" w:hAnsi="Calibri" w:cs="Calibri"/>
                <w:color w:val="231F20"/>
                <w:spacing w:val="-1"/>
                <w:sz w:val="21"/>
                <w:szCs w:val="21"/>
              </w:rPr>
              <w:t>strategic</w:t>
            </w:r>
            <w:r>
              <w:rPr>
                <w:rFonts w:ascii="Calibri" w:eastAsia="Calibri" w:hAnsi="Calibri" w:cs="Calibri"/>
                <w:color w:val="231F20"/>
                <w:spacing w:val="22"/>
                <w:sz w:val="21"/>
                <w:szCs w:val="21"/>
              </w:rPr>
              <w:t xml:space="preserve"> </w:t>
            </w:r>
            <w:r>
              <w:rPr>
                <w:rFonts w:ascii="Calibri" w:eastAsia="Calibri" w:hAnsi="Calibri" w:cs="Calibri"/>
                <w:color w:val="231F20"/>
                <w:sz w:val="21"/>
                <w:szCs w:val="21"/>
              </w:rPr>
              <w:t>objectives?</w:t>
            </w:r>
          </w:p>
          <w:p w14:paraId="5C9FEB97" w14:textId="77777777" w:rsidR="003D7638" w:rsidRDefault="000A244E" w:rsidP="000A01B7">
            <w:pPr>
              <w:pStyle w:val="ListParagraph"/>
              <w:numPr>
                <w:ilvl w:val="0"/>
                <w:numId w:val="15"/>
              </w:numPr>
              <w:tabs>
                <w:tab w:val="left" w:pos="359"/>
              </w:tabs>
              <w:spacing w:before="127"/>
              <w:ind w:hanging="283"/>
              <w:jc w:val="both"/>
              <w:rPr>
                <w:rFonts w:ascii="Calibri" w:eastAsia="Calibri" w:hAnsi="Calibri" w:cs="Calibri"/>
                <w:sz w:val="21"/>
                <w:szCs w:val="21"/>
              </w:rPr>
            </w:pPr>
            <w:r>
              <w:rPr>
                <w:rFonts w:ascii="Calibri"/>
                <w:color w:val="231F20"/>
                <w:spacing w:val="-1"/>
                <w:w w:val="105"/>
                <w:sz w:val="21"/>
              </w:rPr>
              <w:t>Reliability</w:t>
            </w:r>
            <w:r>
              <w:rPr>
                <w:rFonts w:ascii="Calibri"/>
                <w:color w:val="231F20"/>
                <w:spacing w:val="-10"/>
                <w:w w:val="105"/>
                <w:sz w:val="21"/>
              </w:rPr>
              <w:t xml:space="preserve"> </w:t>
            </w:r>
            <w:r>
              <w:rPr>
                <w:rFonts w:ascii="Calibri"/>
                <w:color w:val="231F20"/>
                <w:w w:val="105"/>
                <w:sz w:val="21"/>
              </w:rPr>
              <w:t>and</w:t>
            </w:r>
            <w:r>
              <w:rPr>
                <w:rFonts w:ascii="Calibri"/>
                <w:color w:val="231F20"/>
                <w:spacing w:val="-9"/>
                <w:w w:val="105"/>
                <w:sz w:val="21"/>
              </w:rPr>
              <w:t xml:space="preserve"> </w:t>
            </w:r>
            <w:r>
              <w:rPr>
                <w:rFonts w:ascii="Calibri"/>
                <w:color w:val="231F20"/>
                <w:w w:val="105"/>
                <w:sz w:val="21"/>
              </w:rPr>
              <w:t>integrity</w:t>
            </w:r>
            <w:r>
              <w:rPr>
                <w:rFonts w:ascii="Calibri"/>
                <w:color w:val="231F20"/>
                <w:spacing w:val="-9"/>
                <w:w w:val="105"/>
                <w:sz w:val="21"/>
              </w:rPr>
              <w:t xml:space="preserve"> </w:t>
            </w:r>
            <w:r>
              <w:rPr>
                <w:rFonts w:ascii="Calibri"/>
                <w:color w:val="231F20"/>
                <w:w w:val="105"/>
                <w:sz w:val="21"/>
              </w:rPr>
              <w:t>of</w:t>
            </w:r>
            <w:r>
              <w:rPr>
                <w:rFonts w:ascii="Calibri"/>
                <w:color w:val="231F20"/>
                <w:spacing w:val="-10"/>
                <w:w w:val="105"/>
                <w:sz w:val="21"/>
              </w:rPr>
              <w:t xml:space="preserve"> </w:t>
            </w:r>
            <w:r>
              <w:rPr>
                <w:rFonts w:ascii="Calibri"/>
                <w:color w:val="231F20"/>
                <w:w w:val="105"/>
                <w:sz w:val="21"/>
              </w:rPr>
              <w:t>financial</w:t>
            </w:r>
            <w:r>
              <w:rPr>
                <w:rFonts w:ascii="Calibri"/>
                <w:color w:val="231F20"/>
                <w:spacing w:val="-9"/>
                <w:w w:val="105"/>
                <w:sz w:val="21"/>
              </w:rPr>
              <w:t xml:space="preserve"> </w:t>
            </w:r>
            <w:r>
              <w:rPr>
                <w:rFonts w:ascii="Calibri"/>
                <w:color w:val="231F20"/>
                <w:w w:val="105"/>
                <w:sz w:val="21"/>
              </w:rPr>
              <w:t>and</w:t>
            </w:r>
            <w:r>
              <w:rPr>
                <w:rFonts w:ascii="Calibri"/>
                <w:color w:val="231F20"/>
                <w:spacing w:val="-9"/>
                <w:w w:val="105"/>
                <w:sz w:val="21"/>
              </w:rPr>
              <w:t xml:space="preserve"> </w:t>
            </w:r>
            <w:r>
              <w:rPr>
                <w:rFonts w:ascii="Calibri"/>
                <w:color w:val="231F20"/>
                <w:spacing w:val="-2"/>
                <w:w w:val="105"/>
                <w:sz w:val="21"/>
              </w:rPr>
              <w:t>oper</w:t>
            </w:r>
            <w:r>
              <w:rPr>
                <w:rFonts w:ascii="Calibri"/>
                <w:color w:val="231F20"/>
                <w:spacing w:val="-1"/>
                <w:w w:val="105"/>
                <w:sz w:val="21"/>
              </w:rPr>
              <w:t>ational</w:t>
            </w:r>
            <w:r>
              <w:rPr>
                <w:rFonts w:ascii="Calibri"/>
                <w:color w:val="231F20"/>
                <w:spacing w:val="-10"/>
                <w:w w:val="105"/>
                <w:sz w:val="21"/>
              </w:rPr>
              <w:t xml:space="preserve"> </w:t>
            </w:r>
            <w:r>
              <w:rPr>
                <w:rFonts w:ascii="Calibri"/>
                <w:color w:val="231F20"/>
                <w:spacing w:val="-1"/>
                <w:w w:val="105"/>
                <w:sz w:val="21"/>
              </w:rPr>
              <w:t>inf</w:t>
            </w:r>
            <w:r>
              <w:rPr>
                <w:rFonts w:ascii="Calibri"/>
                <w:color w:val="231F20"/>
                <w:spacing w:val="-2"/>
                <w:w w:val="105"/>
                <w:sz w:val="21"/>
              </w:rPr>
              <w:t>ormation?</w:t>
            </w:r>
          </w:p>
          <w:p w14:paraId="5C9FEB98" w14:textId="77777777" w:rsidR="003D7638" w:rsidRDefault="000A244E" w:rsidP="000A01B7">
            <w:pPr>
              <w:pStyle w:val="ListParagraph"/>
              <w:numPr>
                <w:ilvl w:val="0"/>
                <w:numId w:val="15"/>
              </w:numPr>
              <w:tabs>
                <w:tab w:val="left" w:pos="359"/>
              </w:tabs>
              <w:spacing w:before="127"/>
              <w:ind w:hanging="283"/>
              <w:jc w:val="both"/>
              <w:rPr>
                <w:rFonts w:ascii="Calibri" w:eastAsia="Calibri" w:hAnsi="Calibri" w:cs="Calibri"/>
                <w:sz w:val="21"/>
                <w:szCs w:val="21"/>
              </w:rPr>
            </w:pPr>
            <w:r>
              <w:rPr>
                <w:rFonts w:ascii="Calibri"/>
                <w:color w:val="231F20"/>
                <w:spacing w:val="-1"/>
                <w:sz w:val="21"/>
              </w:rPr>
              <w:t>Effectiveness</w:t>
            </w:r>
            <w:r>
              <w:rPr>
                <w:rFonts w:ascii="Calibri"/>
                <w:color w:val="231F20"/>
                <w:spacing w:val="21"/>
                <w:sz w:val="21"/>
              </w:rPr>
              <w:t xml:space="preserve"> </w:t>
            </w:r>
            <w:r>
              <w:rPr>
                <w:rFonts w:ascii="Calibri"/>
                <w:color w:val="231F20"/>
                <w:sz w:val="21"/>
              </w:rPr>
              <w:t>and</w:t>
            </w:r>
            <w:r>
              <w:rPr>
                <w:rFonts w:ascii="Calibri"/>
                <w:color w:val="231F20"/>
                <w:spacing w:val="22"/>
                <w:sz w:val="21"/>
              </w:rPr>
              <w:t xml:space="preserve"> </w:t>
            </w:r>
            <w:r>
              <w:rPr>
                <w:rFonts w:ascii="Calibri"/>
                <w:color w:val="231F20"/>
                <w:sz w:val="21"/>
              </w:rPr>
              <w:t>efficiency</w:t>
            </w:r>
            <w:r>
              <w:rPr>
                <w:rFonts w:ascii="Calibri"/>
                <w:color w:val="231F20"/>
                <w:spacing w:val="22"/>
                <w:sz w:val="21"/>
              </w:rPr>
              <w:t xml:space="preserve"> </w:t>
            </w:r>
            <w:r>
              <w:rPr>
                <w:rFonts w:ascii="Calibri"/>
                <w:color w:val="231F20"/>
                <w:sz w:val="21"/>
              </w:rPr>
              <w:t>of</w:t>
            </w:r>
            <w:r>
              <w:rPr>
                <w:rFonts w:ascii="Calibri"/>
                <w:color w:val="231F20"/>
                <w:spacing w:val="21"/>
                <w:sz w:val="21"/>
              </w:rPr>
              <w:t xml:space="preserve"> </w:t>
            </w:r>
            <w:r>
              <w:rPr>
                <w:rFonts w:ascii="Calibri"/>
                <w:color w:val="231F20"/>
                <w:spacing w:val="-2"/>
                <w:sz w:val="21"/>
              </w:rPr>
              <w:t>oper</w:t>
            </w:r>
            <w:r>
              <w:rPr>
                <w:rFonts w:ascii="Calibri"/>
                <w:color w:val="231F20"/>
                <w:spacing w:val="-1"/>
                <w:sz w:val="21"/>
              </w:rPr>
              <w:t>ations</w:t>
            </w:r>
            <w:r>
              <w:rPr>
                <w:rFonts w:ascii="Calibri"/>
                <w:color w:val="231F20"/>
                <w:spacing w:val="22"/>
                <w:sz w:val="21"/>
              </w:rPr>
              <w:t xml:space="preserve"> </w:t>
            </w:r>
            <w:r>
              <w:rPr>
                <w:rFonts w:ascii="Calibri"/>
                <w:color w:val="231F20"/>
                <w:sz w:val="21"/>
              </w:rPr>
              <w:t>and</w:t>
            </w:r>
            <w:r>
              <w:rPr>
                <w:rFonts w:ascii="Calibri"/>
                <w:color w:val="231F20"/>
                <w:spacing w:val="22"/>
                <w:sz w:val="21"/>
              </w:rPr>
              <w:t xml:space="preserve"> </w:t>
            </w:r>
            <w:proofErr w:type="spellStart"/>
            <w:r>
              <w:rPr>
                <w:rFonts w:ascii="Calibri"/>
                <w:color w:val="231F20"/>
                <w:spacing w:val="-3"/>
                <w:sz w:val="21"/>
              </w:rPr>
              <w:t>pr</w:t>
            </w:r>
            <w:r>
              <w:rPr>
                <w:rFonts w:ascii="Calibri"/>
                <w:color w:val="231F20"/>
                <w:spacing w:val="-2"/>
                <w:sz w:val="21"/>
              </w:rPr>
              <w:t>ogrammes</w:t>
            </w:r>
            <w:proofErr w:type="spellEnd"/>
            <w:r>
              <w:rPr>
                <w:rFonts w:ascii="Calibri"/>
                <w:color w:val="231F20"/>
                <w:spacing w:val="-2"/>
                <w:sz w:val="21"/>
              </w:rPr>
              <w:t>?</w:t>
            </w:r>
          </w:p>
          <w:p w14:paraId="5C9FEB99" w14:textId="77777777" w:rsidR="003D7638" w:rsidRDefault="000A244E" w:rsidP="000A01B7">
            <w:pPr>
              <w:pStyle w:val="ListParagraph"/>
              <w:numPr>
                <w:ilvl w:val="0"/>
                <w:numId w:val="15"/>
              </w:numPr>
              <w:tabs>
                <w:tab w:val="left" w:pos="359"/>
              </w:tabs>
              <w:spacing w:before="127"/>
              <w:ind w:hanging="283"/>
              <w:jc w:val="both"/>
              <w:rPr>
                <w:rFonts w:ascii="Calibri" w:eastAsia="Calibri" w:hAnsi="Calibri" w:cs="Calibri"/>
                <w:sz w:val="21"/>
                <w:szCs w:val="21"/>
              </w:rPr>
            </w:pPr>
            <w:r>
              <w:rPr>
                <w:rFonts w:ascii="Calibri"/>
                <w:color w:val="231F20"/>
                <w:spacing w:val="-1"/>
                <w:w w:val="105"/>
                <w:sz w:val="21"/>
              </w:rPr>
              <w:t>Safeguarding</w:t>
            </w:r>
            <w:r>
              <w:rPr>
                <w:rFonts w:ascii="Calibri"/>
                <w:color w:val="231F20"/>
                <w:spacing w:val="-13"/>
                <w:w w:val="105"/>
                <w:sz w:val="21"/>
              </w:rPr>
              <w:t xml:space="preserve"> </w:t>
            </w:r>
            <w:r>
              <w:rPr>
                <w:rFonts w:ascii="Calibri"/>
                <w:color w:val="231F20"/>
                <w:w w:val="105"/>
                <w:sz w:val="21"/>
              </w:rPr>
              <w:t>of</w:t>
            </w:r>
            <w:r>
              <w:rPr>
                <w:rFonts w:ascii="Calibri"/>
                <w:color w:val="231F20"/>
                <w:spacing w:val="-12"/>
                <w:w w:val="105"/>
                <w:sz w:val="21"/>
              </w:rPr>
              <w:t xml:space="preserve"> </w:t>
            </w:r>
            <w:r>
              <w:rPr>
                <w:rFonts w:ascii="Calibri"/>
                <w:color w:val="231F20"/>
                <w:w w:val="105"/>
                <w:sz w:val="21"/>
              </w:rPr>
              <w:t>assets?</w:t>
            </w:r>
          </w:p>
          <w:p w14:paraId="5C9FEB9A" w14:textId="77777777" w:rsidR="003D7638" w:rsidRDefault="000A244E" w:rsidP="000A01B7">
            <w:pPr>
              <w:pStyle w:val="ListParagraph"/>
              <w:numPr>
                <w:ilvl w:val="0"/>
                <w:numId w:val="15"/>
              </w:numPr>
              <w:tabs>
                <w:tab w:val="left" w:pos="359"/>
              </w:tabs>
              <w:spacing w:before="127" w:line="280" w:lineRule="auto"/>
              <w:ind w:right="914" w:hanging="283"/>
              <w:rPr>
                <w:rFonts w:ascii="Calibri" w:eastAsia="Calibri" w:hAnsi="Calibri" w:cs="Calibri"/>
                <w:sz w:val="21"/>
                <w:szCs w:val="21"/>
              </w:rPr>
            </w:pPr>
            <w:r>
              <w:rPr>
                <w:rFonts w:ascii="Calibri"/>
                <w:color w:val="231F20"/>
                <w:sz w:val="21"/>
              </w:rPr>
              <w:t>Compliance</w:t>
            </w:r>
            <w:r>
              <w:rPr>
                <w:rFonts w:ascii="Calibri"/>
                <w:color w:val="231F20"/>
                <w:spacing w:val="15"/>
                <w:sz w:val="21"/>
              </w:rPr>
              <w:t xml:space="preserve"> </w:t>
            </w:r>
            <w:r>
              <w:rPr>
                <w:rFonts w:ascii="Calibri"/>
                <w:color w:val="231F20"/>
                <w:sz w:val="21"/>
              </w:rPr>
              <w:t>with</w:t>
            </w:r>
            <w:r>
              <w:rPr>
                <w:rFonts w:ascii="Calibri"/>
                <w:color w:val="231F20"/>
                <w:spacing w:val="16"/>
                <w:sz w:val="21"/>
              </w:rPr>
              <w:t xml:space="preserve"> </w:t>
            </w:r>
            <w:r>
              <w:rPr>
                <w:rFonts w:ascii="Calibri"/>
                <w:color w:val="231F20"/>
                <w:spacing w:val="-1"/>
                <w:sz w:val="21"/>
              </w:rPr>
              <w:t>la</w:t>
            </w:r>
            <w:r>
              <w:rPr>
                <w:rFonts w:ascii="Calibri"/>
                <w:color w:val="231F20"/>
                <w:spacing w:val="-2"/>
                <w:sz w:val="21"/>
              </w:rPr>
              <w:t>ws,</w:t>
            </w:r>
            <w:r>
              <w:rPr>
                <w:rFonts w:ascii="Calibri"/>
                <w:color w:val="231F20"/>
                <w:spacing w:val="16"/>
                <w:sz w:val="21"/>
              </w:rPr>
              <w:t xml:space="preserve"> </w:t>
            </w:r>
            <w:r>
              <w:rPr>
                <w:rFonts w:ascii="Calibri"/>
                <w:color w:val="231F20"/>
                <w:spacing w:val="-2"/>
                <w:sz w:val="21"/>
              </w:rPr>
              <w:t>r</w:t>
            </w:r>
            <w:r>
              <w:rPr>
                <w:rFonts w:ascii="Calibri"/>
                <w:color w:val="231F20"/>
                <w:spacing w:val="-1"/>
                <w:sz w:val="21"/>
              </w:rPr>
              <w:t>egulations,</w:t>
            </w:r>
            <w:r>
              <w:rPr>
                <w:rFonts w:ascii="Calibri"/>
                <w:color w:val="231F20"/>
                <w:spacing w:val="16"/>
                <w:sz w:val="21"/>
              </w:rPr>
              <w:t xml:space="preserve"> </w:t>
            </w:r>
            <w:r>
              <w:rPr>
                <w:rFonts w:ascii="Calibri"/>
                <w:color w:val="231F20"/>
                <w:sz w:val="21"/>
              </w:rPr>
              <w:t>policies,</w:t>
            </w:r>
            <w:r>
              <w:rPr>
                <w:rFonts w:ascii="Calibri"/>
                <w:color w:val="231F20"/>
                <w:spacing w:val="16"/>
                <w:sz w:val="21"/>
              </w:rPr>
              <w:t xml:space="preserve"> </w:t>
            </w:r>
            <w:r>
              <w:rPr>
                <w:rFonts w:ascii="Calibri"/>
                <w:color w:val="231F20"/>
                <w:spacing w:val="-3"/>
                <w:sz w:val="21"/>
              </w:rPr>
              <w:t>pr</w:t>
            </w:r>
            <w:r>
              <w:rPr>
                <w:rFonts w:ascii="Calibri"/>
                <w:color w:val="231F20"/>
                <w:spacing w:val="-2"/>
                <w:sz w:val="21"/>
              </w:rPr>
              <w:t>ocedures</w:t>
            </w:r>
            <w:r>
              <w:rPr>
                <w:rFonts w:ascii="Calibri"/>
                <w:color w:val="231F20"/>
                <w:spacing w:val="15"/>
                <w:sz w:val="21"/>
              </w:rPr>
              <w:t xml:space="preserve"> </w:t>
            </w:r>
            <w:r>
              <w:rPr>
                <w:rFonts w:ascii="Calibri"/>
                <w:color w:val="231F20"/>
                <w:sz w:val="21"/>
              </w:rPr>
              <w:t>and</w:t>
            </w:r>
            <w:r>
              <w:rPr>
                <w:rFonts w:ascii="Calibri"/>
                <w:color w:val="231F20"/>
                <w:spacing w:val="35"/>
                <w:w w:val="103"/>
                <w:sz w:val="21"/>
              </w:rPr>
              <w:t xml:space="preserve"> </w:t>
            </w:r>
            <w:r>
              <w:rPr>
                <w:rFonts w:ascii="Calibri"/>
                <w:color w:val="231F20"/>
                <w:spacing w:val="-1"/>
                <w:sz w:val="21"/>
              </w:rPr>
              <w:t>contracts?</w:t>
            </w:r>
          </w:p>
        </w:tc>
        <w:tc>
          <w:tcPr>
            <w:tcW w:w="3402" w:type="dxa"/>
            <w:vMerge w:val="restart"/>
            <w:tcBorders>
              <w:top w:val="single" w:sz="8" w:space="0" w:color="A7A9AC"/>
              <w:left w:val="single" w:sz="8" w:space="0" w:color="A7A9AC"/>
              <w:right w:val="single" w:sz="8" w:space="0" w:color="A7A9AC"/>
            </w:tcBorders>
          </w:tcPr>
          <w:p w14:paraId="5C9FEB9B" w14:textId="77777777" w:rsidR="002B73B9" w:rsidRDefault="00826B22" w:rsidP="003D7638"/>
          <w:p w14:paraId="5C9FEB9C" w14:textId="77777777" w:rsidR="00BD5B1E" w:rsidRDefault="000A244E" w:rsidP="00826B22">
            <w:pPr>
              <w:pStyle w:val="ListParagraph"/>
              <w:numPr>
                <w:ilvl w:val="0"/>
                <w:numId w:val="85"/>
              </w:numPr>
            </w:pPr>
            <w:r>
              <w:t>Risk-based Audit Plan</w:t>
            </w:r>
          </w:p>
          <w:p w14:paraId="5C9FEB9D" w14:textId="77777777" w:rsidR="00797C19" w:rsidRDefault="000A244E" w:rsidP="00826B22">
            <w:pPr>
              <w:pStyle w:val="ListParagraph"/>
              <w:numPr>
                <w:ilvl w:val="0"/>
                <w:numId w:val="85"/>
              </w:numPr>
            </w:pPr>
            <w:r>
              <w:t>Risk-based auditing for each individual audit review</w:t>
            </w:r>
          </w:p>
          <w:p w14:paraId="5C9FEB9E" w14:textId="77777777" w:rsidR="002B73B9" w:rsidRDefault="000A244E" w:rsidP="00826B22">
            <w:pPr>
              <w:pStyle w:val="ListParagraph"/>
              <w:numPr>
                <w:ilvl w:val="0"/>
                <w:numId w:val="85"/>
              </w:numPr>
            </w:pPr>
            <w:r>
              <w:t>All areas considered as part of planning / scope of each review as appropriate.</w:t>
            </w:r>
          </w:p>
          <w:p w14:paraId="5C9FEB9F" w14:textId="77777777" w:rsidR="00E57FFD" w:rsidRDefault="000A244E" w:rsidP="00826B22">
            <w:pPr>
              <w:pStyle w:val="ListParagraph"/>
              <w:numPr>
                <w:ilvl w:val="0"/>
                <w:numId w:val="85"/>
              </w:numPr>
            </w:pPr>
            <w:r>
              <w:t>Service Assurance Statements reviewed by IA annually</w:t>
            </w:r>
          </w:p>
          <w:p w14:paraId="5C9FEBA0" w14:textId="77777777" w:rsidR="002B73B9" w:rsidRDefault="00826B22" w:rsidP="003D7638"/>
        </w:tc>
      </w:tr>
      <w:tr w:rsidR="00065F8A" w14:paraId="5C9FEBA6" w14:textId="77777777" w:rsidTr="00826B22">
        <w:trPr>
          <w:trHeight w:hRule="exact" w:val="383"/>
        </w:trPr>
        <w:tc>
          <w:tcPr>
            <w:tcW w:w="1897" w:type="dxa"/>
            <w:tcBorders>
              <w:top w:val="single" w:sz="8" w:space="0" w:color="A7A9AC"/>
              <w:left w:val="single" w:sz="8" w:space="0" w:color="A7A9AC"/>
              <w:bottom w:val="single" w:sz="8" w:space="0" w:color="A7A9AC"/>
              <w:right w:val="single" w:sz="8" w:space="0" w:color="A7A9AC"/>
            </w:tcBorders>
          </w:tcPr>
          <w:p w14:paraId="5C9FEBA2"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BA3" w14:textId="77777777" w:rsidR="003D7638" w:rsidRPr="002B73B9" w:rsidRDefault="000A244E" w:rsidP="003D7638">
            <w:pPr>
              <w:pStyle w:val="TableParagraph"/>
              <w:spacing w:before="60"/>
              <w:ind w:left="75"/>
              <w:rPr>
                <w:rFonts w:ascii="Calibri" w:eastAsia="Calibri" w:hAnsi="Calibri" w:cs="Calibri"/>
                <w:strike/>
                <w:sz w:val="21"/>
                <w:szCs w:val="21"/>
              </w:rPr>
            </w:pPr>
            <w:r w:rsidRPr="002B73B9">
              <w:rPr>
                <w:rFonts w:ascii="Calibri"/>
                <w:strike/>
                <w:color w:val="231F20"/>
                <w:spacing w:val="-2"/>
                <w:w w:val="105"/>
                <w:sz w:val="21"/>
              </w:rPr>
              <w:t>PARTIAL</w:t>
            </w:r>
          </w:p>
        </w:tc>
        <w:tc>
          <w:tcPr>
            <w:tcW w:w="2914" w:type="dxa"/>
            <w:tcBorders>
              <w:top w:val="single" w:sz="8" w:space="0" w:color="A7A9AC"/>
              <w:left w:val="single" w:sz="8" w:space="0" w:color="A7A9AC"/>
              <w:bottom w:val="single" w:sz="8" w:space="0" w:color="A7A9AC"/>
              <w:right w:val="single" w:sz="8" w:space="0" w:color="A7A9AC"/>
            </w:tcBorders>
          </w:tcPr>
          <w:p w14:paraId="5C9FEBA4" w14:textId="77777777" w:rsidR="003D7638" w:rsidRPr="002B73B9" w:rsidRDefault="000A244E" w:rsidP="003D7638">
            <w:pPr>
              <w:pStyle w:val="TableParagraph"/>
              <w:spacing w:before="60"/>
              <w:ind w:left="75"/>
              <w:rPr>
                <w:rFonts w:ascii="Calibri" w:eastAsia="Calibri" w:hAnsi="Calibri" w:cs="Calibri"/>
                <w:strike/>
                <w:sz w:val="21"/>
                <w:szCs w:val="21"/>
              </w:rPr>
            </w:pPr>
            <w:r w:rsidRPr="002B73B9">
              <w:rPr>
                <w:rFonts w:ascii="Calibri"/>
                <w:strike/>
                <w:color w:val="231F20"/>
                <w:spacing w:val="-1"/>
                <w:w w:val="95"/>
                <w:sz w:val="21"/>
              </w:rPr>
              <w:t>NOT</w:t>
            </w:r>
            <w:r w:rsidRPr="002B73B9">
              <w:rPr>
                <w:rFonts w:ascii="Calibri"/>
                <w:strike/>
                <w:color w:val="231F20"/>
                <w:spacing w:val="26"/>
                <w:w w:val="95"/>
                <w:sz w:val="21"/>
              </w:rPr>
              <w:t xml:space="preserve"> </w:t>
            </w:r>
            <w:r w:rsidRPr="002B73B9">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BA5" w14:textId="77777777" w:rsidR="003D7638" w:rsidRDefault="00826B22" w:rsidP="003D7638"/>
        </w:tc>
      </w:tr>
      <w:tr w:rsidR="00065F8A" w14:paraId="5C9FEBAC" w14:textId="77777777" w:rsidTr="00826B22">
        <w:trPr>
          <w:trHeight w:hRule="exact" w:val="3023"/>
        </w:trPr>
        <w:tc>
          <w:tcPr>
            <w:tcW w:w="6937" w:type="dxa"/>
            <w:gridSpan w:val="3"/>
            <w:tcBorders>
              <w:top w:val="single" w:sz="8" w:space="0" w:color="A7A9AC"/>
              <w:left w:val="single" w:sz="8" w:space="0" w:color="A7A9AC"/>
              <w:bottom w:val="single" w:sz="8" w:space="0" w:color="A7A9AC"/>
              <w:right w:val="single" w:sz="8" w:space="0" w:color="A7A9AC"/>
            </w:tcBorders>
          </w:tcPr>
          <w:p w14:paraId="5C9FEBA7" w14:textId="77777777" w:rsidR="003D7638" w:rsidRDefault="000A244E" w:rsidP="003D7638">
            <w:pPr>
              <w:pStyle w:val="TableParagraph"/>
              <w:spacing w:before="60" w:line="280" w:lineRule="auto"/>
              <w:ind w:left="75" w:right="509"/>
              <w:rPr>
                <w:rFonts w:ascii="Calibri" w:eastAsia="Calibri" w:hAnsi="Calibri" w:cs="Calibri"/>
                <w:sz w:val="21"/>
                <w:szCs w:val="21"/>
              </w:rPr>
            </w:pPr>
            <w:r>
              <w:rPr>
                <w:rFonts w:ascii="Calibri"/>
                <w:color w:val="231F20"/>
                <w:w w:val="105"/>
                <w:sz w:val="21"/>
              </w:rPr>
              <w:t>Has</w:t>
            </w:r>
            <w:r>
              <w:rPr>
                <w:rFonts w:ascii="Calibri"/>
                <w:color w:val="231F20"/>
                <w:spacing w:val="-15"/>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w w:val="105"/>
                <w:sz w:val="21"/>
              </w:rPr>
              <w:t>internal</w:t>
            </w:r>
            <w:r>
              <w:rPr>
                <w:rFonts w:ascii="Calibri"/>
                <w:color w:val="231F20"/>
                <w:spacing w:val="-15"/>
                <w:w w:val="105"/>
                <w:sz w:val="21"/>
              </w:rPr>
              <w:t xml:space="preserve"> </w:t>
            </w:r>
            <w:r>
              <w:rPr>
                <w:rFonts w:ascii="Calibri"/>
                <w:color w:val="231F20"/>
                <w:w w:val="105"/>
                <w:sz w:val="21"/>
              </w:rPr>
              <w:t>audit</w:t>
            </w:r>
            <w:r>
              <w:rPr>
                <w:rFonts w:ascii="Calibri"/>
                <w:color w:val="231F20"/>
                <w:spacing w:val="-14"/>
                <w:w w:val="105"/>
                <w:sz w:val="21"/>
              </w:rPr>
              <w:t xml:space="preserve"> </w:t>
            </w:r>
            <w:r>
              <w:rPr>
                <w:rFonts w:ascii="Calibri"/>
                <w:color w:val="231F20"/>
                <w:w w:val="105"/>
                <w:sz w:val="21"/>
              </w:rPr>
              <w:t>activity</w:t>
            </w:r>
            <w:r>
              <w:rPr>
                <w:rFonts w:ascii="Calibri"/>
                <w:color w:val="231F20"/>
                <w:spacing w:val="-14"/>
                <w:w w:val="105"/>
                <w:sz w:val="21"/>
              </w:rPr>
              <w:t xml:space="preserve"> </w:t>
            </w:r>
            <w:r>
              <w:rPr>
                <w:rFonts w:ascii="Calibri"/>
                <w:color w:val="231F20"/>
                <w:spacing w:val="-2"/>
                <w:w w:val="105"/>
                <w:sz w:val="21"/>
              </w:rPr>
              <w:t>ev</w:t>
            </w:r>
            <w:r>
              <w:rPr>
                <w:rFonts w:ascii="Calibri"/>
                <w:color w:val="231F20"/>
                <w:spacing w:val="-1"/>
                <w:w w:val="105"/>
                <w:sz w:val="21"/>
              </w:rPr>
              <w:t>aluated</w:t>
            </w:r>
            <w:r>
              <w:rPr>
                <w:rFonts w:ascii="Calibri"/>
                <w:color w:val="231F20"/>
                <w:spacing w:val="-15"/>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w w:val="105"/>
                <w:sz w:val="21"/>
              </w:rPr>
              <w:t>potential</w:t>
            </w:r>
            <w:r>
              <w:rPr>
                <w:rFonts w:ascii="Calibri"/>
                <w:color w:val="231F20"/>
                <w:spacing w:val="-14"/>
                <w:w w:val="105"/>
                <w:sz w:val="21"/>
              </w:rPr>
              <w:t xml:space="preserve"> </w:t>
            </w:r>
            <w:r>
              <w:rPr>
                <w:rFonts w:ascii="Calibri"/>
                <w:color w:val="231F20"/>
                <w:spacing w:val="-1"/>
                <w:w w:val="105"/>
                <w:sz w:val="21"/>
              </w:rPr>
              <w:t>f</w:t>
            </w:r>
            <w:r>
              <w:rPr>
                <w:rFonts w:ascii="Calibri"/>
                <w:color w:val="231F20"/>
                <w:spacing w:val="-2"/>
                <w:w w:val="105"/>
                <w:sz w:val="21"/>
              </w:rPr>
              <w:t>or</w:t>
            </w:r>
            <w:r>
              <w:rPr>
                <w:rFonts w:ascii="Calibri"/>
                <w:color w:val="231F20"/>
                <w:spacing w:val="-15"/>
                <w:w w:val="105"/>
                <w:sz w:val="21"/>
              </w:rPr>
              <w:t xml:space="preserve"> </w:t>
            </w:r>
            <w:r>
              <w:rPr>
                <w:rFonts w:ascii="Calibri"/>
                <w:color w:val="231F20"/>
                <w:spacing w:val="-3"/>
                <w:w w:val="105"/>
                <w:sz w:val="21"/>
              </w:rPr>
              <w:t>fraud</w:t>
            </w:r>
            <w:r>
              <w:rPr>
                <w:rFonts w:ascii="Calibri"/>
                <w:color w:val="231F20"/>
                <w:spacing w:val="-14"/>
                <w:w w:val="105"/>
                <w:sz w:val="21"/>
              </w:rPr>
              <w:t xml:space="preserve"> </w:t>
            </w:r>
            <w:proofErr w:type="gramStart"/>
            <w:r>
              <w:rPr>
                <w:rFonts w:ascii="Calibri"/>
                <w:color w:val="231F20"/>
                <w:w w:val="105"/>
                <w:sz w:val="21"/>
              </w:rPr>
              <w:t>and</w:t>
            </w:r>
            <w:r>
              <w:rPr>
                <w:rFonts w:ascii="Calibri"/>
                <w:color w:val="231F20"/>
                <w:spacing w:val="30"/>
                <w:w w:val="103"/>
                <w:sz w:val="21"/>
              </w:rPr>
              <w:t xml:space="preserve"> </w:t>
            </w:r>
            <w:r>
              <w:rPr>
                <w:rFonts w:ascii="Calibri"/>
                <w:color w:val="231F20"/>
                <w:w w:val="105"/>
                <w:sz w:val="21"/>
              </w:rPr>
              <w:t>also</w:t>
            </w:r>
            <w:proofErr w:type="gramEnd"/>
            <w:r>
              <w:rPr>
                <w:rFonts w:ascii="Calibri"/>
                <w:color w:val="231F20"/>
                <w:spacing w:val="-14"/>
                <w:w w:val="105"/>
                <w:sz w:val="21"/>
              </w:rPr>
              <w:t xml:space="preserve"> </w:t>
            </w:r>
            <w:r>
              <w:rPr>
                <w:rFonts w:ascii="Calibri"/>
                <w:color w:val="231F20"/>
                <w:w w:val="105"/>
                <w:sz w:val="21"/>
              </w:rPr>
              <w:t>how</w:t>
            </w:r>
            <w:r>
              <w:rPr>
                <w:rFonts w:ascii="Calibri"/>
                <w:color w:val="231F20"/>
                <w:spacing w:val="-14"/>
                <w:w w:val="105"/>
                <w:sz w:val="21"/>
              </w:rPr>
              <w:t xml:space="preserve"> </w:t>
            </w:r>
            <w:r>
              <w:rPr>
                <w:rFonts w:ascii="Calibri"/>
                <w:color w:val="231F20"/>
                <w:w w:val="105"/>
                <w:sz w:val="21"/>
              </w:rPr>
              <w:t>the</w:t>
            </w:r>
            <w:r>
              <w:rPr>
                <w:rFonts w:ascii="Calibri"/>
                <w:color w:val="231F20"/>
                <w:spacing w:val="-13"/>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w:t>
            </w:r>
            <w:proofErr w:type="spellEnd"/>
            <w:r>
              <w:rPr>
                <w:rFonts w:ascii="Calibri"/>
                <w:color w:val="231F20"/>
                <w:spacing w:val="-14"/>
                <w:w w:val="105"/>
                <w:sz w:val="21"/>
              </w:rPr>
              <w:t xml:space="preserve"> </w:t>
            </w:r>
            <w:r>
              <w:rPr>
                <w:rFonts w:ascii="Calibri"/>
                <w:color w:val="231F20"/>
                <w:w w:val="105"/>
                <w:sz w:val="21"/>
              </w:rPr>
              <w:t>itself</w:t>
            </w:r>
            <w:r>
              <w:rPr>
                <w:rFonts w:ascii="Calibri"/>
                <w:color w:val="231F20"/>
                <w:spacing w:val="-13"/>
                <w:w w:val="105"/>
                <w:sz w:val="21"/>
              </w:rPr>
              <w:t xml:space="preserve"> </w:t>
            </w:r>
            <w:r>
              <w:rPr>
                <w:rFonts w:ascii="Calibri"/>
                <w:color w:val="231F20"/>
                <w:w w:val="105"/>
                <w:sz w:val="21"/>
              </w:rPr>
              <w:t>manages</w:t>
            </w:r>
            <w:r>
              <w:rPr>
                <w:rFonts w:ascii="Calibri"/>
                <w:color w:val="231F20"/>
                <w:spacing w:val="-14"/>
                <w:w w:val="105"/>
                <w:sz w:val="21"/>
              </w:rPr>
              <w:t xml:space="preserve"> </w:t>
            </w:r>
            <w:r>
              <w:rPr>
                <w:rFonts w:ascii="Calibri"/>
                <w:color w:val="231F20"/>
                <w:spacing w:val="-3"/>
                <w:w w:val="105"/>
                <w:sz w:val="21"/>
              </w:rPr>
              <w:t>fraud</w:t>
            </w:r>
            <w:r>
              <w:rPr>
                <w:rFonts w:ascii="Calibri"/>
                <w:color w:val="231F20"/>
                <w:spacing w:val="-13"/>
                <w:w w:val="105"/>
                <w:sz w:val="21"/>
              </w:rPr>
              <w:t xml:space="preserve"> </w:t>
            </w:r>
            <w:r>
              <w:rPr>
                <w:rFonts w:ascii="Calibri"/>
                <w:color w:val="231F20"/>
                <w:w w:val="105"/>
                <w:sz w:val="21"/>
              </w:rPr>
              <w:t>risk?</w:t>
            </w:r>
          </w:p>
          <w:p w14:paraId="5C9FEBA8" w14:textId="77777777" w:rsidR="003D7638" w:rsidRDefault="000A244E" w:rsidP="003D7638">
            <w:pPr>
              <w:pStyle w:val="TableParagraph"/>
              <w:spacing w:before="83" w:line="280" w:lineRule="auto"/>
              <w:ind w:left="75" w:right="167"/>
              <w:rPr>
                <w:rFonts w:ascii="Calibri" w:eastAsia="Calibri" w:hAnsi="Calibri" w:cs="Calibri"/>
                <w:sz w:val="21"/>
                <w:szCs w:val="21"/>
              </w:rPr>
            </w:pPr>
            <w:r>
              <w:rPr>
                <w:rFonts w:ascii="Calibri"/>
                <w:color w:val="231F20"/>
                <w:spacing w:val="-3"/>
                <w:w w:val="105"/>
                <w:sz w:val="21"/>
              </w:rPr>
              <w:t>CIPF</w:t>
            </w:r>
            <w:r>
              <w:rPr>
                <w:rFonts w:ascii="Calibri"/>
                <w:color w:val="231F20"/>
                <w:spacing w:val="-4"/>
                <w:w w:val="105"/>
                <w:sz w:val="21"/>
              </w:rPr>
              <w:t>A</w:t>
            </w:r>
            <w:r>
              <w:rPr>
                <w:rFonts w:ascii="Calibri"/>
                <w:color w:val="231F20"/>
                <w:spacing w:val="-8"/>
                <w:w w:val="105"/>
                <w:sz w:val="21"/>
              </w:rPr>
              <w:t xml:space="preserve"> </w:t>
            </w:r>
            <w:r>
              <w:rPr>
                <w:rFonts w:ascii="Calibri"/>
                <w:color w:val="231F20"/>
                <w:w w:val="105"/>
                <w:sz w:val="21"/>
              </w:rPr>
              <w:t>has</w:t>
            </w:r>
            <w:r>
              <w:rPr>
                <w:rFonts w:ascii="Calibri"/>
                <w:color w:val="231F20"/>
                <w:spacing w:val="-7"/>
                <w:w w:val="105"/>
                <w:sz w:val="21"/>
              </w:rPr>
              <w:t xml:space="preserve"> </w:t>
            </w:r>
            <w:r>
              <w:rPr>
                <w:rFonts w:ascii="Calibri"/>
                <w:color w:val="231F20"/>
                <w:w w:val="105"/>
                <w:sz w:val="21"/>
              </w:rPr>
              <w:t>issued</w:t>
            </w:r>
            <w:r>
              <w:rPr>
                <w:rFonts w:ascii="Calibri"/>
                <w:color w:val="231F20"/>
                <w:spacing w:val="-8"/>
                <w:w w:val="105"/>
                <w:sz w:val="21"/>
              </w:rPr>
              <w:t xml:space="preserve"> </w:t>
            </w:r>
            <w:r>
              <w:rPr>
                <w:rFonts w:ascii="Calibri"/>
                <w:color w:val="231F20"/>
                <w:w w:val="105"/>
                <w:sz w:val="21"/>
              </w:rPr>
              <w:t>a</w:t>
            </w:r>
            <w:r>
              <w:rPr>
                <w:rFonts w:ascii="Calibri"/>
                <w:color w:val="231F20"/>
                <w:spacing w:val="-7"/>
                <w:w w:val="105"/>
                <w:sz w:val="21"/>
              </w:rPr>
              <w:t xml:space="preserve"> </w:t>
            </w:r>
            <w:r>
              <w:rPr>
                <w:rFonts w:ascii="Calibri"/>
                <w:i/>
                <w:color w:val="231F20"/>
                <w:w w:val="105"/>
                <w:sz w:val="21"/>
              </w:rPr>
              <w:t>Code</w:t>
            </w:r>
            <w:r>
              <w:rPr>
                <w:rFonts w:ascii="Calibri"/>
                <w:i/>
                <w:color w:val="231F20"/>
                <w:spacing w:val="-8"/>
                <w:w w:val="105"/>
                <w:sz w:val="21"/>
              </w:rPr>
              <w:t xml:space="preserve"> </w:t>
            </w:r>
            <w:r>
              <w:rPr>
                <w:rFonts w:ascii="Calibri"/>
                <w:i/>
                <w:color w:val="231F20"/>
                <w:w w:val="105"/>
                <w:sz w:val="21"/>
              </w:rPr>
              <w:t>of</w:t>
            </w:r>
            <w:r>
              <w:rPr>
                <w:rFonts w:ascii="Calibri"/>
                <w:i/>
                <w:color w:val="231F20"/>
                <w:spacing w:val="-9"/>
                <w:w w:val="105"/>
                <w:sz w:val="21"/>
              </w:rPr>
              <w:t xml:space="preserve"> </w:t>
            </w:r>
            <w:r>
              <w:rPr>
                <w:rFonts w:ascii="Calibri"/>
                <w:i/>
                <w:color w:val="231F20"/>
                <w:spacing w:val="-1"/>
                <w:w w:val="105"/>
                <w:sz w:val="21"/>
              </w:rPr>
              <w:t>Practice</w:t>
            </w:r>
            <w:r>
              <w:rPr>
                <w:rFonts w:ascii="Calibri"/>
                <w:i/>
                <w:color w:val="231F20"/>
                <w:spacing w:val="-8"/>
                <w:w w:val="105"/>
                <w:sz w:val="21"/>
              </w:rPr>
              <w:t xml:space="preserve"> </w:t>
            </w:r>
            <w:r>
              <w:rPr>
                <w:rFonts w:ascii="Calibri"/>
                <w:i/>
                <w:color w:val="231F20"/>
                <w:w w:val="105"/>
                <w:sz w:val="21"/>
              </w:rPr>
              <w:t>on</w:t>
            </w:r>
            <w:r>
              <w:rPr>
                <w:rFonts w:ascii="Calibri"/>
                <w:i/>
                <w:color w:val="231F20"/>
                <w:spacing w:val="-8"/>
                <w:w w:val="105"/>
                <w:sz w:val="21"/>
              </w:rPr>
              <w:t xml:space="preserve"> </w:t>
            </w:r>
            <w:r>
              <w:rPr>
                <w:rFonts w:ascii="Calibri"/>
                <w:i/>
                <w:color w:val="231F20"/>
                <w:w w:val="105"/>
                <w:sz w:val="21"/>
              </w:rPr>
              <w:t>Managing</w:t>
            </w:r>
            <w:r>
              <w:rPr>
                <w:rFonts w:ascii="Calibri"/>
                <w:i/>
                <w:color w:val="231F20"/>
                <w:spacing w:val="-9"/>
                <w:w w:val="105"/>
                <w:sz w:val="21"/>
              </w:rPr>
              <w:t xml:space="preserve"> </w:t>
            </w:r>
            <w:r>
              <w:rPr>
                <w:rFonts w:ascii="Calibri"/>
                <w:i/>
                <w:color w:val="231F20"/>
                <w:w w:val="105"/>
                <w:sz w:val="21"/>
              </w:rPr>
              <w:t>the</w:t>
            </w:r>
            <w:r>
              <w:rPr>
                <w:rFonts w:ascii="Calibri"/>
                <w:i/>
                <w:color w:val="231F20"/>
                <w:spacing w:val="-8"/>
                <w:w w:val="105"/>
                <w:sz w:val="21"/>
              </w:rPr>
              <w:t xml:space="preserve"> </w:t>
            </w:r>
            <w:r>
              <w:rPr>
                <w:rFonts w:ascii="Calibri"/>
                <w:i/>
                <w:color w:val="231F20"/>
                <w:w w:val="105"/>
                <w:sz w:val="21"/>
              </w:rPr>
              <w:t>Risk</w:t>
            </w:r>
            <w:r>
              <w:rPr>
                <w:rFonts w:ascii="Calibri"/>
                <w:i/>
                <w:color w:val="231F20"/>
                <w:spacing w:val="-8"/>
                <w:w w:val="105"/>
                <w:sz w:val="21"/>
              </w:rPr>
              <w:t xml:space="preserve"> </w:t>
            </w:r>
            <w:r>
              <w:rPr>
                <w:rFonts w:ascii="Calibri"/>
                <w:i/>
                <w:color w:val="231F20"/>
                <w:w w:val="105"/>
                <w:sz w:val="21"/>
              </w:rPr>
              <w:t>of</w:t>
            </w:r>
            <w:r>
              <w:rPr>
                <w:rFonts w:ascii="Calibri"/>
                <w:i/>
                <w:color w:val="231F20"/>
                <w:spacing w:val="-9"/>
                <w:w w:val="105"/>
                <w:sz w:val="21"/>
              </w:rPr>
              <w:t xml:space="preserve"> </w:t>
            </w:r>
            <w:r>
              <w:rPr>
                <w:rFonts w:ascii="Calibri"/>
                <w:i/>
                <w:color w:val="231F20"/>
                <w:spacing w:val="-2"/>
                <w:w w:val="105"/>
                <w:sz w:val="21"/>
              </w:rPr>
              <w:t>F</w:t>
            </w:r>
            <w:r>
              <w:rPr>
                <w:rFonts w:ascii="Calibri"/>
                <w:i/>
                <w:color w:val="231F20"/>
                <w:spacing w:val="-3"/>
                <w:w w:val="105"/>
                <w:sz w:val="21"/>
              </w:rPr>
              <w:t>r</w:t>
            </w:r>
            <w:r>
              <w:rPr>
                <w:rFonts w:ascii="Calibri"/>
                <w:i/>
                <w:color w:val="231F20"/>
                <w:spacing w:val="-2"/>
                <w:w w:val="105"/>
                <w:sz w:val="21"/>
              </w:rPr>
              <w:t>aud</w:t>
            </w:r>
            <w:r>
              <w:rPr>
                <w:rFonts w:ascii="Calibri"/>
                <w:i/>
                <w:color w:val="231F20"/>
                <w:spacing w:val="-8"/>
                <w:w w:val="105"/>
                <w:sz w:val="21"/>
              </w:rPr>
              <w:t xml:space="preserve"> </w:t>
            </w:r>
            <w:r>
              <w:rPr>
                <w:rFonts w:ascii="Calibri"/>
                <w:i/>
                <w:color w:val="231F20"/>
                <w:w w:val="105"/>
                <w:sz w:val="21"/>
              </w:rPr>
              <w:t>and</w:t>
            </w:r>
            <w:r>
              <w:rPr>
                <w:rFonts w:ascii="Calibri"/>
                <w:i/>
                <w:color w:val="231F20"/>
                <w:spacing w:val="25"/>
                <w:w w:val="105"/>
                <w:sz w:val="21"/>
              </w:rPr>
              <w:t xml:space="preserve"> </w:t>
            </w:r>
            <w:r>
              <w:rPr>
                <w:rFonts w:ascii="Calibri"/>
                <w:i/>
                <w:color w:val="231F20"/>
                <w:spacing w:val="-2"/>
                <w:w w:val="105"/>
                <w:sz w:val="21"/>
              </w:rPr>
              <w:t>Corr</w:t>
            </w:r>
            <w:r>
              <w:rPr>
                <w:rFonts w:ascii="Calibri"/>
                <w:i/>
                <w:color w:val="231F20"/>
                <w:spacing w:val="-1"/>
                <w:w w:val="105"/>
                <w:sz w:val="21"/>
              </w:rPr>
              <w:t>uption,</w:t>
            </w:r>
            <w:r>
              <w:rPr>
                <w:rFonts w:ascii="Calibri"/>
                <w:i/>
                <w:color w:val="231F20"/>
                <w:spacing w:val="-12"/>
                <w:w w:val="105"/>
                <w:sz w:val="21"/>
              </w:rPr>
              <w:t xml:space="preserve"> </w:t>
            </w:r>
            <w:r>
              <w:rPr>
                <w:rFonts w:ascii="Calibri"/>
                <w:color w:val="231F20"/>
                <w:w w:val="105"/>
                <w:sz w:val="21"/>
              </w:rPr>
              <w:t>and</w:t>
            </w:r>
            <w:r>
              <w:rPr>
                <w:rFonts w:ascii="Calibri"/>
                <w:color w:val="231F20"/>
                <w:spacing w:val="-11"/>
                <w:w w:val="105"/>
                <w:sz w:val="21"/>
              </w:rPr>
              <w:t xml:space="preserve"> </w:t>
            </w:r>
            <w:r>
              <w:rPr>
                <w:rFonts w:ascii="Calibri"/>
                <w:color w:val="231F20"/>
                <w:spacing w:val="-2"/>
                <w:w w:val="105"/>
                <w:sz w:val="21"/>
              </w:rPr>
              <w:t>str</w:t>
            </w:r>
            <w:r>
              <w:rPr>
                <w:rFonts w:ascii="Calibri"/>
                <w:color w:val="231F20"/>
                <w:spacing w:val="-1"/>
                <w:w w:val="105"/>
                <w:sz w:val="21"/>
              </w:rPr>
              <w:t>ongly</w:t>
            </w:r>
            <w:r>
              <w:rPr>
                <w:rFonts w:ascii="Calibri"/>
                <w:color w:val="231F20"/>
                <w:spacing w:val="-10"/>
                <w:w w:val="105"/>
                <w:sz w:val="21"/>
              </w:rPr>
              <w:t xml:space="preserve"> </w:t>
            </w:r>
            <w:r>
              <w:rPr>
                <w:rFonts w:ascii="Calibri"/>
                <w:color w:val="231F20"/>
                <w:spacing w:val="-2"/>
                <w:w w:val="105"/>
                <w:sz w:val="21"/>
              </w:rPr>
              <w:t>recommends</w:t>
            </w:r>
            <w:r>
              <w:rPr>
                <w:rFonts w:ascii="Calibri"/>
                <w:color w:val="231F20"/>
                <w:spacing w:val="-11"/>
                <w:w w:val="105"/>
                <w:sz w:val="21"/>
              </w:rPr>
              <w:t xml:space="preserve"> </w:t>
            </w:r>
            <w:r>
              <w:rPr>
                <w:rFonts w:ascii="Calibri"/>
                <w:color w:val="231F20"/>
                <w:w w:val="105"/>
                <w:sz w:val="21"/>
              </w:rPr>
              <w:t>that</w:t>
            </w:r>
            <w:r>
              <w:rPr>
                <w:rFonts w:ascii="Calibri"/>
                <w:color w:val="231F20"/>
                <w:spacing w:val="-11"/>
                <w:w w:val="105"/>
                <w:sz w:val="21"/>
              </w:rPr>
              <w:t xml:space="preserve"> </w:t>
            </w:r>
            <w:r>
              <w:rPr>
                <w:rFonts w:ascii="Calibri"/>
                <w:color w:val="231F20"/>
                <w:w w:val="105"/>
                <w:sz w:val="21"/>
              </w:rPr>
              <w:t>it</w:t>
            </w:r>
            <w:r>
              <w:rPr>
                <w:rFonts w:ascii="Calibri"/>
                <w:color w:val="231F20"/>
                <w:spacing w:val="-10"/>
                <w:w w:val="105"/>
                <w:sz w:val="21"/>
              </w:rPr>
              <w:t xml:space="preserve"> </w:t>
            </w:r>
            <w:r>
              <w:rPr>
                <w:rFonts w:ascii="Calibri"/>
                <w:color w:val="231F20"/>
                <w:w w:val="105"/>
                <w:sz w:val="21"/>
              </w:rPr>
              <w:t>is</w:t>
            </w:r>
            <w:r>
              <w:rPr>
                <w:rFonts w:ascii="Calibri"/>
                <w:color w:val="231F20"/>
                <w:spacing w:val="-11"/>
                <w:w w:val="105"/>
                <w:sz w:val="21"/>
              </w:rPr>
              <w:t xml:space="preserve"> </w:t>
            </w:r>
            <w:r>
              <w:rPr>
                <w:rFonts w:ascii="Calibri"/>
                <w:color w:val="231F20"/>
                <w:w w:val="105"/>
                <w:sz w:val="21"/>
              </w:rPr>
              <w:t>used</w:t>
            </w:r>
            <w:r>
              <w:rPr>
                <w:rFonts w:ascii="Calibri"/>
                <w:color w:val="231F20"/>
                <w:spacing w:val="-11"/>
                <w:w w:val="105"/>
                <w:sz w:val="21"/>
              </w:rPr>
              <w:t xml:space="preserve"> </w:t>
            </w:r>
            <w:r>
              <w:rPr>
                <w:rFonts w:ascii="Calibri"/>
                <w:color w:val="231F20"/>
                <w:w w:val="105"/>
                <w:sz w:val="21"/>
              </w:rPr>
              <w:t>as</w:t>
            </w:r>
            <w:r>
              <w:rPr>
                <w:rFonts w:ascii="Calibri"/>
                <w:color w:val="231F20"/>
                <w:spacing w:val="-10"/>
                <w:w w:val="105"/>
                <w:sz w:val="21"/>
              </w:rPr>
              <w:t xml:space="preserve"> </w:t>
            </w:r>
            <w:r>
              <w:rPr>
                <w:rFonts w:ascii="Calibri"/>
                <w:color w:val="231F20"/>
                <w:w w:val="105"/>
                <w:sz w:val="21"/>
              </w:rPr>
              <w:t>the</w:t>
            </w:r>
            <w:r>
              <w:rPr>
                <w:rFonts w:ascii="Calibri"/>
                <w:color w:val="231F20"/>
                <w:spacing w:val="-11"/>
                <w:w w:val="105"/>
                <w:sz w:val="21"/>
              </w:rPr>
              <w:t xml:space="preserve"> </w:t>
            </w:r>
            <w:r>
              <w:rPr>
                <w:rFonts w:ascii="Calibri"/>
                <w:color w:val="231F20"/>
                <w:w w:val="105"/>
                <w:sz w:val="21"/>
              </w:rPr>
              <w:t>basis</w:t>
            </w:r>
            <w:r>
              <w:rPr>
                <w:rFonts w:ascii="Calibri"/>
                <w:color w:val="231F20"/>
                <w:spacing w:val="-11"/>
                <w:w w:val="105"/>
                <w:sz w:val="21"/>
              </w:rPr>
              <w:t xml:space="preserve"> </w:t>
            </w:r>
            <w:r>
              <w:rPr>
                <w:rFonts w:ascii="Calibri"/>
                <w:color w:val="231F20"/>
                <w:spacing w:val="-1"/>
                <w:w w:val="105"/>
                <w:sz w:val="21"/>
              </w:rPr>
              <w:t>f</w:t>
            </w:r>
            <w:r>
              <w:rPr>
                <w:rFonts w:ascii="Calibri"/>
                <w:color w:val="231F20"/>
                <w:spacing w:val="-2"/>
                <w:w w:val="105"/>
                <w:sz w:val="21"/>
              </w:rPr>
              <w:t>or</w:t>
            </w:r>
            <w:r>
              <w:rPr>
                <w:rFonts w:ascii="Calibri"/>
                <w:color w:val="231F20"/>
                <w:spacing w:val="27"/>
                <w:w w:val="96"/>
                <w:sz w:val="21"/>
              </w:rPr>
              <w:t xml:space="preserve"> </w:t>
            </w:r>
            <w:r>
              <w:rPr>
                <w:rFonts w:ascii="Calibri"/>
                <w:color w:val="231F20"/>
                <w:w w:val="105"/>
                <w:sz w:val="21"/>
              </w:rPr>
              <w:t>assessment</w:t>
            </w:r>
            <w:r>
              <w:rPr>
                <w:rFonts w:ascii="Calibri"/>
                <w:color w:val="231F20"/>
                <w:spacing w:val="-13"/>
                <w:w w:val="105"/>
                <w:sz w:val="21"/>
              </w:rPr>
              <w:t xml:space="preserve"> </w:t>
            </w:r>
            <w:r>
              <w:rPr>
                <w:rFonts w:ascii="Calibri"/>
                <w:color w:val="231F20"/>
                <w:w w:val="105"/>
                <w:sz w:val="21"/>
              </w:rPr>
              <w:t>of</w:t>
            </w:r>
            <w:r>
              <w:rPr>
                <w:rFonts w:ascii="Calibri"/>
                <w:color w:val="231F20"/>
                <w:spacing w:val="-12"/>
                <w:w w:val="105"/>
                <w:sz w:val="21"/>
              </w:rPr>
              <w:t xml:space="preserve"> </w:t>
            </w:r>
            <w:r>
              <w:rPr>
                <w:rFonts w:ascii="Calibri"/>
                <w:color w:val="231F20"/>
                <w:w w:val="105"/>
                <w:sz w:val="21"/>
              </w:rPr>
              <w:t>how</w:t>
            </w:r>
            <w:r>
              <w:rPr>
                <w:rFonts w:ascii="Calibri"/>
                <w:color w:val="231F20"/>
                <w:spacing w:val="-12"/>
                <w:w w:val="105"/>
                <w:sz w:val="21"/>
              </w:rPr>
              <w:t xml:space="preserve"> </w:t>
            </w:r>
            <w:r>
              <w:rPr>
                <w:rFonts w:ascii="Calibri"/>
                <w:color w:val="231F20"/>
                <w:w w:val="105"/>
                <w:sz w:val="21"/>
              </w:rPr>
              <w:t>an</w:t>
            </w:r>
            <w:r>
              <w:rPr>
                <w:rFonts w:ascii="Calibri"/>
                <w:color w:val="231F20"/>
                <w:spacing w:val="-12"/>
                <w:w w:val="105"/>
                <w:sz w:val="21"/>
              </w:rPr>
              <w:t xml:space="preserve"> </w:t>
            </w:r>
            <w:r>
              <w:rPr>
                <w:rFonts w:ascii="Calibri"/>
                <w:color w:val="231F20"/>
                <w:w w:val="105"/>
                <w:sz w:val="21"/>
              </w:rPr>
              <w:t>authority</w:t>
            </w:r>
            <w:r>
              <w:rPr>
                <w:rFonts w:ascii="Calibri"/>
                <w:color w:val="231F20"/>
                <w:spacing w:val="-12"/>
                <w:w w:val="105"/>
                <w:sz w:val="21"/>
              </w:rPr>
              <w:t xml:space="preserve"> </w:t>
            </w:r>
            <w:r>
              <w:rPr>
                <w:rFonts w:ascii="Calibri"/>
                <w:color w:val="231F20"/>
                <w:w w:val="105"/>
                <w:sz w:val="21"/>
              </w:rPr>
              <w:t>manages</w:t>
            </w:r>
            <w:r>
              <w:rPr>
                <w:rFonts w:ascii="Calibri"/>
                <w:color w:val="231F20"/>
                <w:spacing w:val="-12"/>
                <w:w w:val="105"/>
                <w:sz w:val="21"/>
              </w:rPr>
              <w:t xml:space="preserve"> </w:t>
            </w:r>
            <w:r>
              <w:rPr>
                <w:rFonts w:ascii="Calibri"/>
                <w:color w:val="231F20"/>
                <w:w w:val="105"/>
                <w:sz w:val="21"/>
              </w:rPr>
              <w:t>its</w:t>
            </w:r>
            <w:r>
              <w:rPr>
                <w:rFonts w:ascii="Calibri"/>
                <w:color w:val="231F20"/>
                <w:spacing w:val="-12"/>
                <w:w w:val="105"/>
                <w:sz w:val="21"/>
              </w:rPr>
              <w:t xml:space="preserve"> </w:t>
            </w:r>
            <w:r>
              <w:rPr>
                <w:rFonts w:ascii="Calibri"/>
                <w:color w:val="231F20"/>
                <w:spacing w:val="-3"/>
                <w:w w:val="105"/>
                <w:sz w:val="21"/>
              </w:rPr>
              <w:t>fraud</w:t>
            </w:r>
            <w:r>
              <w:rPr>
                <w:rFonts w:ascii="Calibri"/>
                <w:color w:val="231F20"/>
                <w:spacing w:val="-12"/>
                <w:w w:val="105"/>
                <w:sz w:val="21"/>
              </w:rPr>
              <w:t xml:space="preserve"> </w:t>
            </w:r>
            <w:r>
              <w:rPr>
                <w:rFonts w:ascii="Calibri"/>
                <w:color w:val="231F20"/>
                <w:w w:val="105"/>
                <w:sz w:val="21"/>
              </w:rPr>
              <w:t>risk.</w:t>
            </w:r>
          </w:p>
        </w:tc>
        <w:tc>
          <w:tcPr>
            <w:tcW w:w="3402" w:type="dxa"/>
            <w:vMerge w:val="restart"/>
            <w:tcBorders>
              <w:top w:val="single" w:sz="8" w:space="0" w:color="A7A9AC"/>
              <w:left w:val="single" w:sz="8" w:space="0" w:color="A7A9AC"/>
              <w:right w:val="single" w:sz="8" w:space="0" w:color="A7A9AC"/>
            </w:tcBorders>
          </w:tcPr>
          <w:p w14:paraId="5C9FEBA9" w14:textId="77777777" w:rsidR="002B73B9" w:rsidRPr="00870CC0" w:rsidRDefault="000A244E" w:rsidP="00826B22">
            <w:pPr>
              <w:pStyle w:val="NoParagraphStyle"/>
              <w:numPr>
                <w:ilvl w:val="0"/>
                <w:numId w:val="86"/>
              </w:numPr>
              <w:spacing w:line="240" w:lineRule="auto"/>
              <w:textAlignment w:val="auto"/>
              <w:rPr>
                <w:rFonts w:asciiTheme="minorHAnsi" w:hAnsiTheme="minorHAnsi" w:cs="Arial"/>
                <w:color w:val="auto"/>
                <w:sz w:val="23"/>
                <w:szCs w:val="23"/>
              </w:rPr>
            </w:pPr>
            <w:r>
              <w:rPr>
                <w:rFonts w:ascii="Calibri" w:hAnsi="Calibri" w:cs="Calibri"/>
                <w:sz w:val="22"/>
                <w:szCs w:val="22"/>
              </w:rPr>
              <w:t>Individual audit engagements specifically review identified fraud risks</w:t>
            </w:r>
          </w:p>
          <w:p w14:paraId="5C9FEBAA" w14:textId="64950369" w:rsidR="00870CC0" w:rsidRPr="00AC32F5" w:rsidRDefault="000A244E" w:rsidP="00826B22">
            <w:pPr>
              <w:pStyle w:val="NoParagraphStyle"/>
              <w:spacing w:line="240" w:lineRule="auto"/>
              <w:ind w:left="290"/>
              <w:textAlignment w:val="auto"/>
              <w:rPr>
                <w:rFonts w:asciiTheme="minorHAnsi" w:hAnsiTheme="minorHAnsi" w:cs="Arial"/>
                <w:color w:val="FF0000"/>
                <w:sz w:val="23"/>
                <w:szCs w:val="23"/>
              </w:rPr>
            </w:pPr>
            <w:r>
              <w:rPr>
                <w:rFonts w:ascii="Wingdings" w:hAnsi="Wingdings" w:cs="Calibri"/>
                <w:color w:val="FF0000"/>
                <w:sz w:val="22"/>
                <w:szCs w:val="22"/>
              </w:rPr>
              <w:sym w:font="Wingdings" w:char="F0FB"/>
            </w:r>
            <w:r>
              <w:rPr>
                <w:rFonts w:ascii="Calibri" w:hAnsi="Calibri" w:cs="Calibri"/>
                <w:color w:val="FF0000"/>
                <w:sz w:val="22"/>
                <w:szCs w:val="22"/>
              </w:rPr>
              <w:t xml:space="preserve">     Review to assesses the </w:t>
            </w:r>
            <w:r w:rsidR="00826B22">
              <w:rPr>
                <w:rFonts w:ascii="Calibri" w:hAnsi="Calibri" w:cs="Calibri"/>
                <w:color w:val="FF0000"/>
                <w:sz w:val="22"/>
                <w:szCs w:val="22"/>
              </w:rPr>
              <w:tab/>
            </w:r>
            <w:r>
              <w:rPr>
                <w:rFonts w:ascii="Calibri" w:hAnsi="Calibri" w:cs="Calibri"/>
                <w:color w:val="FF0000"/>
                <w:sz w:val="22"/>
                <w:szCs w:val="22"/>
              </w:rPr>
              <w:t>council</w:t>
            </w:r>
            <w:r w:rsidR="00826B22">
              <w:rPr>
                <w:rFonts w:ascii="Calibri" w:hAnsi="Calibri" w:cs="Calibri"/>
                <w:color w:val="FF0000"/>
                <w:sz w:val="22"/>
                <w:szCs w:val="22"/>
              </w:rPr>
              <w:t>’</w:t>
            </w:r>
            <w:r>
              <w:rPr>
                <w:rFonts w:ascii="Calibri" w:hAnsi="Calibri" w:cs="Calibri"/>
                <w:color w:val="FF0000"/>
                <w:sz w:val="22"/>
                <w:szCs w:val="22"/>
              </w:rPr>
              <w:t xml:space="preserve">s arrangements against CIPFA </w:t>
            </w:r>
            <w:r w:rsidR="00826B22">
              <w:rPr>
                <w:rFonts w:ascii="Calibri" w:hAnsi="Calibri" w:cs="Calibri"/>
                <w:color w:val="FF0000"/>
                <w:sz w:val="22"/>
                <w:szCs w:val="22"/>
              </w:rPr>
              <w:tab/>
            </w:r>
            <w:r>
              <w:rPr>
                <w:rFonts w:ascii="Calibri" w:hAnsi="Calibri" w:cs="Calibri"/>
                <w:color w:val="FF0000"/>
                <w:sz w:val="22"/>
                <w:szCs w:val="22"/>
              </w:rPr>
              <w:t xml:space="preserve">Code </w:t>
            </w:r>
            <w:r w:rsidR="00826B22">
              <w:rPr>
                <w:rFonts w:ascii="Calibri" w:hAnsi="Calibri" w:cs="Calibri"/>
                <w:color w:val="FF0000"/>
                <w:sz w:val="22"/>
                <w:szCs w:val="22"/>
              </w:rPr>
              <w:t>o</w:t>
            </w:r>
            <w:r>
              <w:rPr>
                <w:rFonts w:ascii="Calibri" w:hAnsi="Calibri" w:cs="Calibri"/>
                <w:color w:val="FF0000"/>
                <w:sz w:val="22"/>
                <w:szCs w:val="22"/>
              </w:rPr>
              <w:t xml:space="preserve">f Practice and Fighting </w:t>
            </w:r>
            <w:r w:rsidR="00826B22">
              <w:rPr>
                <w:rFonts w:ascii="Calibri" w:hAnsi="Calibri" w:cs="Calibri"/>
                <w:color w:val="FF0000"/>
                <w:sz w:val="22"/>
                <w:szCs w:val="22"/>
              </w:rPr>
              <w:tab/>
            </w:r>
            <w:r>
              <w:rPr>
                <w:rFonts w:ascii="Calibri" w:hAnsi="Calibri" w:cs="Calibri"/>
                <w:color w:val="FF0000"/>
                <w:sz w:val="22"/>
                <w:szCs w:val="22"/>
              </w:rPr>
              <w:t xml:space="preserve">Fraud and Corruption Locally </w:t>
            </w:r>
            <w:r w:rsidR="00826B22">
              <w:rPr>
                <w:rFonts w:ascii="Calibri" w:hAnsi="Calibri" w:cs="Calibri"/>
                <w:color w:val="FF0000"/>
                <w:sz w:val="22"/>
                <w:szCs w:val="22"/>
              </w:rPr>
              <w:tab/>
            </w:r>
            <w:r>
              <w:rPr>
                <w:rFonts w:ascii="Calibri" w:hAnsi="Calibri" w:cs="Calibri"/>
                <w:color w:val="FF0000"/>
                <w:sz w:val="22"/>
                <w:szCs w:val="22"/>
              </w:rPr>
              <w:t xml:space="preserve">completed and </w:t>
            </w:r>
            <w:r>
              <w:rPr>
                <w:rFonts w:ascii="Calibri" w:hAnsi="Calibri" w:cs="Calibri"/>
                <w:color w:val="FF0000"/>
                <w:sz w:val="22"/>
                <w:szCs w:val="22"/>
              </w:rPr>
              <w:tab/>
              <w:t xml:space="preserve">action plan </w:t>
            </w:r>
            <w:r w:rsidR="00826B22">
              <w:rPr>
                <w:rFonts w:ascii="Calibri" w:hAnsi="Calibri" w:cs="Calibri"/>
                <w:color w:val="FF0000"/>
                <w:sz w:val="22"/>
                <w:szCs w:val="22"/>
              </w:rPr>
              <w:tab/>
            </w:r>
            <w:r>
              <w:rPr>
                <w:rFonts w:ascii="Calibri" w:hAnsi="Calibri" w:cs="Calibri"/>
                <w:color w:val="FF0000"/>
                <w:sz w:val="22"/>
                <w:szCs w:val="22"/>
              </w:rPr>
              <w:t>being developed.</w:t>
            </w:r>
          </w:p>
          <w:p w14:paraId="5C9FEBAB" w14:textId="77777777" w:rsidR="003D7638" w:rsidRDefault="00826B22" w:rsidP="00853376">
            <w:pPr>
              <w:pStyle w:val="NoParagraphStyle"/>
              <w:spacing w:line="240" w:lineRule="auto"/>
              <w:ind w:left="720"/>
              <w:textAlignment w:val="auto"/>
            </w:pPr>
          </w:p>
        </w:tc>
      </w:tr>
      <w:tr w:rsidR="00065F8A" w14:paraId="5C9FEBB1" w14:textId="77777777" w:rsidTr="00826B22">
        <w:trPr>
          <w:trHeight w:hRule="exact" w:val="1059"/>
        </w:trPr>
        <w:tc>
          <w:tcPr>
            <w:tcW w:w="1897" w:type="dxa"/>
            <w:tcBorders>
              <w:top w:val="single" w:sz="8" w:space="0" w:color="A7A9AC"/>
              <w:left w:val="single" w:sz="8" w:space="0" w:color="A7A9AC"/>
              <w:bottom w:val="single" w:sz="8" w:space="0" w:color="A7A9AC"/>
              <w:right w:val="single" w:sz="8" w:space="0" w:color="A7A9AC"/>
            </w:tcBorders>
          </w:tcPr>
          <w:p w14:paraId="5C9FEBAD" w14:textId="77777777" w:rsidR="003D7638" w:rsidRPr="00AC32F5" w:rsidRDefault="000A244E" w:rsidP="003D7638">
            <w:pPr>
              <w:pStyle w:val="TableParagraph"/>
              <w:spacing w:before="60"/>
              <w:ind w:left="75"/>
              <w:rPr>
                <w:rFonts w:ascii="Calibri" w:eastAsia="Calibri" w:hAnsi="Calibri" w:cs="Calibri"/>
                <w:strike/>
                <w:sz w:val="21"/>
                <w:szCs w:val="21"/>
              </w:rPr>
            </w:pPr>
            <w:r>
              <w:rPr>
                <w:rFonts w:ascii="Calibri"/>
                <w:strike/>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BAE" w14:textId="77777777" w:rsidR="003D7638" w:rsidRPr="001803B6" w:rsidRDefault="000A244E" w:rsidP="003D7638">
            <w:pPr>
              <w:pStyle w:val="TableParagraph"/>
              <w:spacing w:before="60"/>
              <w:ind w:left="75"/>
              <w:rPr>
                <w:rFonts w:ascii="Calibri" w:eastAsia="Calibri" w:hAnsi="Calibri" w:cs="Calibri"/>
                <w:strike/>
                <w:sz w:val="21"/>
                <w:szCs w:val="21"/>
              </w:rPr>
            </w:pPr>
            <w:r w:rsidRPr="00AC32F5">
              <w:rPr>
                <w:rFonts w:ascii="Calibri"/>
                <w:color w:val="231F20"/>
                <w:spacing w:val="-2"/>
                <w:w w:val="105"/>
                <w:sz w:val="21"/>
              </w:rPr>
              <w:t>PARTIAL</w:t>
            </w:r>
          </w:p>
        </w:tc>
        <w:tc>
          <w:tcPr>
            <w:tcW w:w="2914" w:type="dxa"/>
            <w:tcBorders>
              <w:top w:val="single" w:sz="8" w:space="0" w:color="A7A9AC"/>
              <w:left w:val="single" w:sz="8" w:space="0" w:color="A7A9AC"/>
              <w:bottom w:val="single" w:sz="8" w:space="0" w:color="A7A9AC"/>
              <w:right w:val="single" w:sz="8" w:space="0" w:color="A7A9AC"/>
            </w:tcBorders>
          </w:tcPr>
          <w:p w14:paraId="5C9FEBAF" w14:textId="77777777" w:rsidR="003D7638" w:rsidRPr="001803B6" w:rsidRDefault="000A244E" w:rsidP="003D7638">
            <w:pPr>
              <w:pStyle w:val="TableParagraph"/>
              <w:spacing w:before="60"/>
              <w:ind w:left="75"/>
              <w:rPr>
                <w:rFonts w:ascii="Calibri" w:eastAsia="Calibri" w:hAnsi="Calibri" w:cs="Calibri"/>
                <w:strike/>
                <w:sz w:val="21"/>
                <w:szCs w:val="21"/>
              </w:rPr>
            </w:pPr>
            <w:r w:rsidRPr="001803B6">
              <w:rPr>
                <w:rFonts w:ascii="Calibri"/>
                <w:strike/>
                <w:color w:val="231F20"/>
                <w:spacing w:val="-1"/>
                <w:w w:val="95"/>
                <w:sz w:val="21"/>
              </w:rPr>
              <w:t>NOT</w:t>
            </w:r>
            <w:r w:rsidRPr="001803B6">
              <w:rPr>
                <w:rFonts w:ascii="Calibri"/>
                <w:strike/>
                <w:color w:val="231F20"/>
                <w:spacing w:val="26"/>
                <w:w w:val="95"/>
                <w:sz w:val="21"/>
              </w:rPr>
              <w:t xml:space="preserve"> </w:t>
            </w:r>
            <w:r w:rsidRPr="001803B6">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BB0" w14:textId="77777777" w:rsidR="003D7638" w:rsidRDefault="00826B22" w:rsidP="003D7638"/>
        </w:tc>
      </w:tr>
    </w:tbl>
    <w:p w14:paraId="5C9FEBB2" w14:textId="77777777" w:rsidR="003D7638" w:rsidRDefault="00826B22" w:rsidP="003D7638">
      <w:pPr>
        <w:sectPr w:rsidR="003D7638">
          <w:footerReference w:type="even" r:id="rId15"/>
          <w:footerReference w:type="default" r:id="rId16"/>
          <w:pgSz w:w="11910" w:h="16840"/>
          <w:pgMar w:top="960" w:right="1280" w:bottom="560" w:left="0" w:header="508" w:footer="360" w:gutter="0"/>
          <w:cols w:space="720"/>
        </w:sectPr>
      </w:pPr>
    </w:p>
    <w:p w14:paraId="5C9FEBB3" w14:textId="77777777" w:rsidR="003D7638" w:rsidRDefault="00826B22" w:rsidP="003D7638">
      <w:pPr>
        <w:rPr>
          <w:rFonts w:ascii="Times New Roman" w:eastAsia="Times New Roman" w:hAnsi="Times New Roman" w:cs="Times New Roman"/>
          <w:sz w:val="20"/>
          <w:szCs w:val="20"/>
        </w:rPr>
      </w:pPr>
    </w:p>
    <w:p w14:paraId="5C9FEBB4" w14:textId="77777777" w:rsidR="003D7638" w:rsidRDefault="00826B22" w:rsidP="003D7638">
      <w:pPr>
        <w:spacing w:before="8"/>
        <w:rPr>
          <w:rFonts w:ascii="Times New Roman" w:eastAsia="Times New Roman" w:hAnsi="Times New Roman" w:cs="Times New Roman"/>
          <w:sz w:val="18"/>
          <w:szCs w:val="18"/>
        </w:rPr>
      </w:pPr>
    </w:p>
    <w:tbl>
      <w:tblPr>
        <w:tblW w:w="0" w:type="auto"/>
        <w:tblInd w:w="-436" w:type="dxa"/>
        <w:tblLayout w:type="fixed"/>
        <w:tblCellMar>
          <w:left w:w="0" w:type="dxa"/>
          <w:right w:w="0" w:type="dxa"/>
        </w:tblCellMar>
        <w:tblLook w:val="01E0" w:firstRow="1" w:lastRow="1" w:firstColumn="1" w:lastColumn="1" w:noHBand="0" w:noVBand="0"/>
      </w:tblPr>
      <w:tblGrid>
        <w:gridCol w:w="2470"/>
        <w:gridCol w:w="2126"/>
        <w:gridCol w:w="2351"/>
        <w:gridCol w:w="3402"/>
      </w:tblGrid>
      <w:tr w:rsidR="00065F8A" w14:paraId="5C9FEBBA" w14:textId="77777777" w:rsidTr="00826B22">
        <w:trPr>
          <w:trHeight w:hRule="exact" w:val="2351"/>
        </w:trPr>
        <w:tc>
          <w:tcPr>
            <w:tcW w:w="6947" w:type="dxa"/>
            <w:gridSpan w:val="3"/>
            <w:tcBorders>
              <w:top w:val="single" w:sz="8" w:space="0" w:color="A7A9AC"/>
              <w:left w:val="single" w:sz="8" w:space="0" w:color="A7A9AC"/>
              <w:bottom w:val="single" w:sz="8" w:space="0" w:color="A7A9AC"/>
              <w:right w:val="single" w:sz="8" w:space="0" w:color="A7A9AC"/>
            </w:tcBorders>
          </w:tcPr>
          <w:p w14:paraId="5C9FEBB5" w14:textId="77777777" w:rsidR="003D7638" w:rsidRDefault="000A244E" w:rsidP="003D7638">
            <w:pPr>
              <w:pStyle w:val="TableParagraph"/>
              <w:spacing w:before="60" w:line="280" w:lineRule="auto"/>
              <w:ind w:left="75" w:right="704"/>
              <w:rPr>
                <w:rFonts w:ascii="Calibri" w:eastAsia="Calibri" w:hAnsi="Calibri" w:cs="Calibri"/>
                <w:sz w:val="21"/>
                <w:szCs w:val="21"/>
              </w:rPr>
            </w:pPr>
            <w:r>
              <w:rPr>
                <w:rFonts w:ascii="Calibri"/>
                <w:color w:val="231F20"/>
                <w:w w:val="105"/>
                <w:sz w:val="21"/>
              </w:rPr>
              <w:t>Do</w:t>
            </w:r>
            <w:r>
              <w:rPr>
                <w:rFonts w:ascii="Calibri"/>
                <w:color w:val="231F20"/>
                <w:spacing w:val="-14"/>
                <w:w w:val="105"/>
                <w:sz w:val="21"/>
              </w:rPr>
              <w:t xml:space="preserve"> </w:t>
            </w:r>
            <w:r>
              <w:rPr>
                <w:rFonts w:ascii="Calibri"/>
                <w:color w:val="231F20"/>
                <w:w w:val="105"/>
                <w:sz w:val="21"/>
              </w:rPr>
              <w:t>internal</w:t>
            </w:r>
            <w:r>
              <w:rPr>
                <w:rFonts w:ascii="Calibri"/>
                <w:color w:val="231F20"/>
                <w:spacing w:val="-13"/>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14"/>
                <w:w w:val="105"/>
                <w:sz w:val="21"/>
              </w:rPr>
              <w:t xml:space="preserve"> </w:t>
            </w:r>
            <w:r>
              <w:rPr>
                <w:rFonts w:ascii="Calibri"/>
                <w:color w:val="231F20"/>
                <w:spacing w:val="-2"/>
                <w:w w:val="105"/>
                <w:sz w:val="21"/>
              </w:rPr>
              <w:t>addr</w:t>
            </w:r>
            <w:r>
              <w:rPr>
                <w:rFonts w:ascii="Calibri"/>
                <w:color w:val="231F20"/>
                <w:spacing w:val="-1"/>
                <w:w w:val="105"/>
                <w:sz w:val="21"/>
              </w:rPr>
              <w:t>ess</w:t>
            </w:r>
            <w:r>
              <w:rPr>
                <w:rFonts w:ascii="Calibri"/>
                <w:color w:val="231F20"/>
                <w:spacing w:val="-13"/>
                <w:w w:val="105"/>
                <w:sz w:val="21"/>
              </w:rPr>
              <w:t xml:space="preserve"> </w:t>
            </w:r>
            <w:r>
              <w:rPr>
                <w:rFonts w:ascii="Calibri"/>
                <w:color w:val="231F20"/>
                <w:w w:val="105"/>
                <w:sz w:val="21"/>
              </w:rPr>
              <w:t>risk</w:t>
            </w:r>
            <w:r>
              <w:rPr>
                <w:rFonts w:ascii="Calibri"/>
                <w:color w:val="231F20"/>
                <w:spacing w:val="-14"/>
                <w:w w:val="105"/>
                <w:sz w:val="21"/>
              </w:rPr>
              <w:t xml:space="preserve"> </w:t>
            </w:r>
            <w:r>
              <w:rPr>
                <w:rFonts w:ascii="Calibri"/>
                <w:color w:val="231F20"/>
                <w:w w:val="105"/>
                <w:sz w:val="21"/>
              </w:rPr>
              <w:t>during</w:t>
            </w:r>
            <w:r>
              <w:rPr>
                <w:rFonts w:ascii="Calibri"/>
                <w:color w:val="231F20"/>
                <w:spacing w:val="-13"/>
                <w:w w:val="105"/>
                <w:sz w:val="21"/>
              </w:rPr>
              <w:t xml:space="preserve"> </w:t>
            </w:r>
            <w:r>
              <w:rPr>
                <w:rFonts w:ascii="Calibri"/>
                <w:color w:val="231F20"/>
                <w:w w:val="105"/>
                <w:sz w:val="21"/>
              </w:rPr>
              <w:t>consulting</w:t>
            </w:r>
            <w:r>
              <w:rPr>
                <w:rFonts w:ascii="Calibri"/>
                <w:color w:val="231F20"/>
                <w:spacing w:val="-13"/>
                <w:w w:val="105"/>
                <w:sz w:val="21"/>
              </w:rPr>
              <w:t xml:space="preserve"> </w:t>
            </w:r>
            <w:r>
              <w:rPr>
                <w:rFonts w:ascii="Calibri"/>
                <w:color w:val="231F20"/>
                <w:w w:val="105"/>
                <w:sz w:val="21"/>
              </w:rPr>
              <w:t>engagements</w:t>
            </w:r>
            <w:r>
              <w:rPr>
                <w:rFonts w:ascii="Calibri"/>
                <w:color w:val="231F20"/>
                <w:spacing w:val="28"/>
                <w:w w:val="104"/>
                <w:sz w:val="21"/>
              </w:rPr>
              <w:t xml:space="preserve"> </w:t>
            </w:r>
            <w:r>
              <w:rPr>
                <w:rFonts w:ascii="Calibri"/>
                <w:color w:val="231F20"/>
                <w:w w:val="105"/>
                <w:sz w:val="21"/>
              </w:rPr>
              <w:t>consistently</w:t>
            </w:r>
            <w:r>
              <w:rPr>
                <w:rFonts w:ascii="Calibri"/>
                <w:color w:val="231F20"/>
                <w:spacing w:val="-21"/>
                <w:w w:val="105"/>
                <w:sz w:val="21"/>
              </w:rPr>
              <w:t xml:space="preserve"> </w:t>
            </w:r>
            <w:r>
              <w:rPr>
                <w:rFonts w:ascii="Calibri"/>
                <w:color w:val="231F20"/>
                <w:w w:val="105"/>
                <w:sz w:val="21"/>
              </w:rPr>
              <w:t>with</w:t>
            </w:r>
            <w:r>
              <w:rPr>
                <w:rFonts w:ascii="Calibri"/>
                <w:color w:val="231F20"/>
                <w:spacing w:val="-20"/>
                <w:w w:val="105"/>
                <w:sz w:val="21"/>
              </w:rPr>
              <w:t xml:space="preserve"> </w:t>
            </w:r>
            <w:r>
              <w:rPr>
                <w:rFonts w:ascii="Calibri"/>
                <w:color w:val="231F20"/>
                <w:w w:val="105"/>
                <w:sz w:val="21"/>
              </w:rPr>
              <w:t>the</w:t>
            </w:r>
            <w:r>
              <w:rPr>
                <w:rFonts w:ascii="Calibri"/>
                <w:color w:val="231F20"/>
                <w:spacing w:val="-20"/>
                <w:w w:val="105"/>
                <w:sz w:val="21"/>
              </w:rPr>
              <w:t xml:space="preserve"> </w:t>
            </w:r>
            <w:r>
              <w:rPr>
                <w:rFonts w:ascii="Calibri"/>
                <w:color w:val="231F20"/>
                <w:w w:val="105"/>
                <w:sz w:val="21"/>
              </w:rPr>
              <w:t>objectives</w:t>
            </w:r>
            <w:r>
              <w:rPr>
                <w:rFonts w:ascii="Calibri"/>
                <w:color w:val="231F20"/>
                <w:spacing w:val="-21"/>
                <w:w w:val="105"/>
                <w:sz w:val="21"/>
              </w:rPr>
              <w:t xml:space="preserve"> </w:t>
            </w:r>
            <w:r>
              <w:rPr>
                <w:rFonts w:ascii="Calibri"/>
                <w:color w:val="231F20"/>
                <w:w w:val="105"/>
                <w:sz w:val="21"/>
              </w:rPr>
              <w:t>of</w:t>
            </w:r>
            <w:r>
              <w:rPr>
                <w:rFonts w:ascii="Calibri"/>
                <w:color w:val="231F20"/>
                <w:spacing w:val="-20"/>
                <w:w w:val="105"/>
                <w:sz w:val="21"/>
              </w:rPr>
              <w:t xml:space="preserve"> </w:t>
            </w:r>
            <w:r>
              <w:rPr>
                <w:rFonts w:ascii="Calibri"/>
                <w:color w:val="231F20"/>
                <w:w w:val="105"/>
                <w:sz w:val="21"/>
              </w:rPr>
              <w:t>the</w:t>
            </w:r>
            <w:r>
              <w:rPr>
                <w:rFonts w:ascii="Calibri"/>
                <w:color w:val="231F20"/>
                <w:spacing w:val="-20"/>
                <w:w w:val="105"/>
                <w:sz w:val="21"/>
              </w:rPr>
              <w:t xml:space="preserve"> </w:t>
            </w:r>
            <w:r>
              <w:rPr>
                <w:rFonts w:ascii="Calibri"/>
                <w:color w:val="231F20"/>
                <w:w w:val="105"/>
                <w:sz w:val="21"/>
              </w:rPr>
              <w:t>engagement?</w:t>
            </w:r>
          </w:p>
          <w:p w14:paraId="5C9FEBB6" w14:textId="77777777" w:rsidR="003D7638" w:rsidRDefault="000A244E" w:rsidP="003D7638">
            <w:pPr>
              <w:pStyle w:val="TableParagraph"/>
              <w:spacing w:before="83" w:line="280" w:lineRule="auto"/>
              <w:ind w:left="75" w:right="320"/>
              <w:rPr>
                <w:rFonts w:ascii="Calibri" w:eastAsia="Calibri" w:hAnsi="Calibri" w:cs="Calibri"/>
                <w:sz w:val="21"/>
                <w:szCs w:val="21"/>
              </w:rPr>
            </w:pPr>
            <w:r>
              <w:rPr>
                <w:rFonts w:ascii="Calibri"/>
                <w:color w:val="231F20"/>
                <w:spacing w:val="-3"/>
                <w:w w:val="105"/>
                <w:sz w:val="21"/>
              </w:rPr>
              <w:t>Are</w:t>
            </w:r>
            <w:r>
              <w:rPr>
                <w:rFonts w:ascii="Calibri"/>
                <w:color w:val="231F20"/>
                <w:spacing w:val="-16"/>
                <w:w w:val="105"/>
                <w:sz w:val="21"/>
              </w:rPr>
              <w:t xml:space="preserve"> </w:t>
            </w:r>
            <w:r>
              <w:rPr>
                <w:rFonts w:ascii="Calibri"/>
                <w:color w:val="231F20"/>
                <w:w w:val="105"/>
                <w:sz w:val="21"/>
              </w:rPr>
              <w:t>internal</w:t>
            </w:r>
            <w:r>
              <w:rPr>
                <w:rFonts w:ascii="Calibri"/>
                <w:color w:val="231F20"/>
                <w:spacing w:val="-16"/>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16"/>
                <w:w w:val="105"/>
                <w:sz w:val="21"/>
              </w:rPr>
              <w:t xml:space="preserve"> </w:t>
            </w:r>
            <w:r>
              <w:rPr>
                <w:rFonts w:ascii="Calibri"/>
                <w:color w:val="231F20"/>
                <w:w w:val="105"/>
                <w:sz w:val="21"/>
              </w:rPr>
              <w:t>alert</w:t>
            </w:r>
            <w:r>
              <w:rPr>
                <w:rFonts w:ascii="Calibri"/>
                <w:color w:val="231F20"/>
                <w:spacing w:val="-15"/>
                <w:w w:val="105"/>
                <w:sz w:val="21"/>
              </w:rPr>
              <w:t xml:space="preserve"> </w:t>
            </w:r>
            <w:r>
              <w:rPr>
                <w:rFonts w:ascii="Calibri"/>
                <w:color w:val="231F20"/>
                <w:w w:val="105"/>
                <w:sz w:val="21"/>
              </w:rPr>
              <w:t>to</w:t>
            </w:r>
            <w:r>
              <w:rPr>
                <w:rFonts w:ascii="Calibri"/>
                <w:color w:val="231F20"/>
                <w:spacing w:val="-16"/>
                <w:w w:val="105"/>
                <w:sz w:val="21"/>
              </w:rPr>
              <w:t xml:space="preserve"> </w:t>
            </w:r>
            <w:r>
              <w:rPr>
                <w:rFonts w:ascii="Calibri"/>
                <w:color w:val="231F20"/>
                <w:w w:val="105"/>
                <w:sz w:val="21"/>
              </w:rPr>
              <w:t>other</w:t>
            </w:r>
            <w:r>
              <w:rPr>
                <w:rFonts w:ascii="Calibri"/>
                <w:color w:val="231F20"/>
                <w:spacing w:val="-16"/>
                <w:w w:val="105"/>
                <w:sz w:val="21"/>
              </w:rPr>
              <w:t xml:space="preserve"> </w:t>
            </w:r>
            <w:r>
              <w:rPr>
                <w:rFonts w:ascii="Calibri"/>
                <w:color w:val="231F20"/>
                <w:w w:val="105"/>
                <w:sz w:val="21"/>
              </w:rPr>
              <w:t>significant</w:t>
            </w:r>
            <w:r>
              <w:rPr>
                <w:rFonts w:ascii="Calibri"/>
                <w:color w:val="231F20"/>
                <w:spacing w:val="-15"/>
                <w:w w:val="105"/>
                <w:sz w:val="21"/>
              </w:rPr>
              <w:t xml:space="preserve"> </w:t>
            </w:r>
            <w:r>
              <w:rPr>
                <w:rFonts w:ascii="Calibri"/>
                <w:color w:val="231F20"/>
                <w:w w:val="105"/>
                <w:sz w:val="21"/>
              </w:rPr>
              <w:t>risks</w:t>
            </w:r>
            <w:r>
              <w:rPr>
                <w:rFonts w:ascii="Calibri"/>
                <w:color w:val="231F20"/>
                <w:spacing w:val="-16"/>
                <w:w w:val="105"/>
                <w:sz w:val="21"/>
              </w:rPr>
              <w:t xml:space="preserve"> </w:t>
            </w:r>
            <w:r>
              <w:rPr>
                <w:rFonts w:ascii="Calibri"/>
                <w:color w:val="231F20"/>
                <w:w w:val="105"/>
                <w:sz w:val="21"/>
              </w:rPr>
              <w:t>when</w:t>
            </w:r>
            <w:r>
              <w:rPr>
                <w:rFonts w:ascii="Calibri"/>
                <w:color w:val="231F20"/>
                <w:spacing w:val="-16"/>
                <w:w w:val="105"/>
                <w:sz w:val="21"/>
              </w:rPr>
              <w:t xml:space="preserve"> </w:t>
            </w:r>
            <w:r>
              <w:rPr>
                <w:rFonts w:ascii="Calibri"/>
                <w:color w:val="231F20"/>
                <w:w w:val="105"/>
                <w:sz w:val="21"/>
              </w:rPr>
              <w:t>undertaking</w:t>
            </w:r>
            <w:r>
              <w:rPr>
                <w:rFonts w:ascii="Calibri"/>
                <w:color w:val="231F20"/>
                <w:spacing w:val="27"/>
                <w:w w:val="104"/>
                <w:sz w:val="21"/>
              </w:rPr>
              <w:t xml:space="preserve"> </w:t>
            </w:r>
            <w:r>
              <w:rPr>
                <w:rFonts w:ascii="Calibri"/>
                <w:color w:val="231F20"/>
                <w:w w:val="105"/>
                <w:sz w:val="21"/>
              </w:rPr>
              <w:t>consulting</w:t>
            </w:r>
            <w:r>
              <w:rPr>
                <w:rFonts w:ascii="Calibri"/>
                <w:color w:val="231F20"/>
                <w:spacing w:val="-16"/>
                <w:w w:val="105"/>
                <w:sz w:val="21"/>
              </w:rPr>
              <w:t xml:space="preserve"> </w:t>
            </w:r>
            <w:r>
              <w:rPr>
                <w:rFonts w:ascii="Calibri"/>
                <w:color w:val="231F20"/>
                <w:w w:val="105"/>
                <w:sz w:val="21"/>
              </w:rPr>
              <w:t>engagements?</w:t>
            </w:r>
          </w:p>
          <w:p w14:paraId="5C9FEBB7" w14:textId="77777777" w:rsidR="003D7638" w:rsidRDefault="000A244E" w:rsidP="003D7638">
            <w:pPr>
              <w:pStyle w:val="TableParagraph"/>
              <w:spacing w:before="83" w:line="280" w:lineRule="auto"/>
              <w:ind w:left="75" w:right="178"/>
              <w:rPr>
                <w:rFonts w:ascii="Calibri" w:eastAsia="Calibri" w:hAnsi="Calibri" w:cs="Calibri"/>
                <w:sz w:val="21"/>
                <w:szCs w:val="21"/>
              </w:rPr>
            </w:pPr>
            <w:r>
              <w:rPr>
                <w:rFonts w:ascii="Calibri" w:eastAsia="Calibri" w:hAnsi="Calibri" w:cs="Calibri"/>
                <w:color w:val="231F20"/>
                <w:sz w:val="21"/>
                <w:szCs w:val="21"/>
              </w:rPr>
              <w:t>Do</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internal</w:t>
            </w:r>
            <w:r>
              <w:rPr>
                <w:rFonts w:ascii="Calibri" w:eastAsia="Calibri" w:hAnsi="Calibri" w:cs="Calibri"/>
                <w:color w:val="231F20"/>
                <w:spacing w:val="12"/>
                <w:sz w:val="21"/>
                <w:szCs w:val="21"/>
              </w:rPr>
              <w:t xml:space="preserve"> </w:t>
            </w:r>
            <w:r>
              <w:rPr>
                <w:rFonts w:ascii="Calibri" w:eastAsia="Calibri" w:hAnsi="Calibri" w:cs="Calibri"/>
                <w:color w:val="231F20"/>
                <w:spacing w:val="-1"/>
                <w:sz w:val="21"/>
                <w:szCs w:val="21"/>
              </w:rPr>
              <w:t>auditors</w:t>
            </w:r>
            <w:r>
              <w:rPr>
                <w:rFonts w:ascii="Calibri" w:eastAsia="Calibri" w:hAnsi="Calibri" w:cs="Calibri"/>
                <w:color w:val="231F20"/>
                <w:spacing w:val="11"/>
                <w:sz w:val="21"/>
                <w:szCs w:val="21"/>
              </w:rPr>
              <w:t xml:space="preserve"> </w:t>
            </w:r>
            <w:r>
              <w:rPr>
                <w:rFonts w:ascii="Calibri" w:eastAsia="Calibri" w:hAnsi="Calibri" w:cs="Calibri"/>
                <w:color w:val="231F20"/>
                <w:spacing w:val="-1"/>
                <w:sz w:val="21"/>
                <w:szCs w:val="21"/>
              </w:rPr>
              <w:t>incorporate</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knowledge</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risks</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gained</w:t>
            </w:r>
            <w:r>
              <w:rPr>
                <w:rFonts w:ascii="Calibri" w:eastAsia="Calibri" w:hAnsi="Calibri" w:cs="Calibri"/>
                <w:color w:val="231F20"/>
                <w:spacing w:val="12"/>
                <w:sz w:val="21"/>
                <w:szCs w:val="21"/>
              </w:rPr>
              <w:t xml:space="preserve"> </w:t>
            </w:r>
            <w:r>
              <w:rPr>
                <w:rFonts w:ascii="Calibri" w:eastAsia="Calibri" w:hAnsi="Calibri" w:cs="Calibri"/>
                <w:color w:val="231F20"/>
                <w:spacing w:val="-2"/>
                <w:sz w:val="21"/>
                <w:szCs w:val="21"/>
              </w:rPr>
              <w:t>from</w:t>
            </w:r>
            <w:r>
              <w:rPr>
                <w:rFonts w:ascii="Calibri" w:eastAsia="Calibri" w:hAnsi="Calibri" w:cs="Calibri"/>
                <w:color w:val="231F20"/>
                <w:spacing w:val="25"/>
                <w:w w:val="101"/>
                <w:sz w:val="21"/>
                <w:szCs w:val="21"/>
              </w:rPr>
              <w:t xml:space="preserve"> </w:t>
            </w:r>
            <w:r>
              <w:rPr>
                <w:rFonts w:ascii="Calibri" w:eastAsia="Calibri" w:hAnsi="Calibri" w:cs="Calibri"/>
                <w:color w:val="231F20"/>
                <w:sz w:val="21"/>
                <w:szCs w:val="21"/>
              </w:rPr>
              <w:t>consulting</w:t>
            </w:r>
            <w:r>
              <w:rPr>
                <w:rFonts w:ascii="Calibri" w:eastAsia="Calibri" w:hAnsi="Calibri" w:cs="Calibri"/>
                <w:color w:val="231F20"/>
                <w:spacing w:val="21"/>
                <w:sz w:val="21"/>
                <w:szCs w:val="21"/>
              </w:rPr>
              <w:t xml:space="preserve"> </w:t>
            </w:r>
            <w:r>
              <w:rPr>
                <w:rFonts w:ascii="Calibri" w:eastAsia="Calibri" w:hAnsi="Calibri" w:cs="Calibri"/>
                <w:color w:val="231F20"/>
                <w:sz w:val="21"/>
                <w:szCs w:val="21"/>
              </w:rPr>
              <w:t>engagements</w:t>
            </w:r>
            <w:r>
              <w:rPr>
                <w:rFonts w:ascii="Calibri" w:eastAsia="Calibri" w:hAnsi="Calibri" w:cs="Calibri"/>
                <w:color w:val="231F20"/>
                <w:spacing w:val="22"/>
                <w:sz w:val="21"/>
                <w:szCs w:val="21"/>
              </w:rPr>
              <w:t xml:space="preserve"> </w:t>
            </w:r>
            <w:r>
              <w:rPr>
                <w:rFonts w:ascii="Calibri" w:eastAsia="Calibri" w:hAnsi="Calibri" w:cs="Calibri"/>
                <w:color w:val="231F20"/>
                <w:sz w:val="21"/>
                <w:szCs w:val="21"/>
              </w:rPr>
              <w:t>into</w:t>
            </w:r>
            <w:r>
              <w:rPr>
                <w:rFonts w:ascii="Calibri" w:eastAsia="Calibri" w:hAnsi="Calibri" w:cs="Calibri"/>
                <w:color w:val="231F20"/>
                <w:spacing w:val="22"/>
                <w:sz w:val="21"/>
                <w:szCs w:val="21"/>
              </w:rPr>
              <w:t xml:space="preserve"> </w:t>
            </w:r>
            <w:r>
              <w:rPr>
                <w:rFonts w:ascii="Calibri" w:eastAsia="Calibri" w:hAnsi="Calibri" w:cs="Calibri"/>
                <w:color w:val="231F20"/>
                <w:sz w:val="21"/>
                <w:szCs w:val="21"/>
              </w:rPr>
              <w:t>their</w:t>
            </w:r>
            <w:r>
              <w:rPr>
                <w:rFonts w:ascii="Calibri" w:eastAsia="Calibri" w:hAnsi="Calibri" w:cs="Calibri"/>
                <w:color w:val="231F20"/>
                <w:spacing w:val="22"/>
                <w:sz w:val="21"/>
                <w:szCs w:val="21"/>
              </w:rPr>
              <w:t xml:space="preserve"> </w:t>
            </w:r>
            <w:r>
              <w:rPr>
                <w:rFonts w:ascii="Calibri" w:eastAsia="Calibri" w:hAnsi="Calibri" w:cs="Calibri"/>
                <w:color w:val="231F20"/>
                <w:spacing w:val="-2"/>
                <w:sz w:val="21"/>
                <w:szCs w:val="21"/>
              </w:rPr>
              <w:t>ev</w:t>
            </w:r>
            <w:r>
              <w:rPr>
                <w:rFonts w:ascii="Calibri" w:eastAsia="Calibri" w:hAnsi="Calibri" w:cs="Calibri"/>
                <w:color w:val="231F20"/>
                <w:spacing w:val="-1"/>
                <w:sz w:val="21"/>
                <w:szCs w:val="21"/>
              </w:rPr>
              <w:t>aluation</w:t>
            </w:r>
            <w:r>
              <w:rPr>
                <w:rFonts w:ascii="Calibri" w:eastAsia="Calibri" w:hAnsi="Calibri" w:cs="Calibri"/>
                <w:color w:val="231F20"/>
                <w:spacing w:val="22"/>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22"/>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22"/>
                <w:sz w:val="21"/>
                <w:szCs w:val="21"/>
              </w:rPr>
              <w:t xml:space="preserve"> </w:t>
            </w:r>
            <w:proofErr w:type="spellStart"/>
            <w:r>
              <w:rPr>
                <w:rFonts w:ascii="Calibri" w:eastAsia="Calibri" w:hAnsi="Calibri" w:cs="Calibri"/>
                <w:color w:val="231F20"/>
                <w:spacing w:val="-2"/>
                <w:sz w:val="21"/>
                <w:szCs w:val="21"/>
              </w:rPr>
              <w:t>or</w:t>
            </w:r>
            <w:r>
              <w:rPr>
                <w:rFonts w:ascii="Calibri" w:eastAsia="Calibri" w:hAnsi="Calibri" w:cs="Calibri"/>
                <w:color w:val="231F20"/>
                <w:spacing w:val="-1"/>
                <w:sz w:val="21"/>
                <w:szCs w:val="21"/>
              </w:rPr>
              <w:t>ganisation’s</w:t>
            </w:r>
            <w:proofErr w:type="spellEnd"/>
            <w:r>
              <w:rPr>
                <w:rFonts w:ascii="Calibri" w:eastAsia="Calibri" w:hAnsi="Calibri" w:cs="Calibri"/>
                <w:color w:val="231F20"/>
                <w:spacing w:val="22"/>
                <w:sz w:val="21"/>
                <w:szCs w:val="21"/>
              </w:rPr>
              <w:t xml:space="preserve"> </w:t>
            </w:r>
            <w:r>
              <w:rPr>
                <w:rFonts w:ascii="Calibri" w:eastAsia="Calibri" w:hAnsi="Calibri" w:cs="Calibri"/>
                <w:color w:val="231F20"/>
                <w:sz w:val="21"/>
                <w:szCs w:val="21"/>
              </w:rPr>
              <w:t>risk</w:t>
            </w:r>
            <w:r>
              <w:rPr>
                <w:rFonts w:ascii="Calibri" w:eastAsia="Calibri" w:hAnsi="Calibri" w:cs="Calibri"/>
                <w:color w:val="231F20"/>
                <w:spacing w:val="39"/>
                <w:w w:val="106"/>
                <w:sz w:val="21"/>
                <w:szCs w:val="21"/>
              </w:rPr>
              <w:t xml:space="preserve"> </w:t>
            </w:r>
            <w:proofErr w:type="gramStart"/>
            <w:r>
              <w:rPr>
                <w:rFonts w:ascii="Calibri" w:eastAsia="Calibri" w:hAnsi="Calibri" w:cs="Calibri"/>
                <w:color w:val="231F20"/>
                <w:sz w:val="21"/>
                <w:szCs w:val="21"/>
              </w:rPr>
              <w:t xml:space="preserve">management </w:t>
            </w:r>
            <w:r>
              <w:rPr>
                <w:rFonts w:ascii="Calibri" w:eastAsia="Calibri" w:hAnsi="Calibri" w:cs="Calibri"/>
                <w:color w:val="231F20"/>
                <w:spacing w:val="15"/>
                <w:sz w:val="21"/>
                <w:szCs w:val="21"/>
              </w:rPr>
              <w:t xml:space="preserve"> </w:t>
            </w:r>
            <w:r>
              <w:rPr>
                <w:rFonts w:ascii="Calibri" w:eastAsia="Calibri" w:hAnsi="Calibri" w:cs="Calibri"/>
                <w:color w:val="231F20"/>
                <w:spacing w:val="-1"/>
                <w:sz w:val="21"/>
                <w:szCs w:val="21"/>
              </w:rPr>
              <w:t>processes</w:t>
            </w:r>
            <w:proofErr w:type="gramEnd"/>
            <w:r>
              <w:rPr>
                <w:rFonts w:ascii="Calibri" w:eastAsia="Calibri" w:hAnsi="Calibri" w:cs="Calibri"/>
                <w:color w:val="231F20"/>
                <w:spacing w:val="-1"/>
                <w:sz w:val="21"/>
                <w:szCs w:val="21"/>
              </w:rPr>
              <w:t>?</w:t>
            </w:r>
          </w:p>
        </w:tc>
        <w:tc>
          <w:tcPr>
            <w:tcW w:w="3402" w:type="dxa"/>
            <w:vMerge w:val="restart"/>
            <w:tcBorders>
              <w:top w:val="single" w:sz="8" w:space="0" w:color="A7A9AC"/>
              <w:left w:val="single" w:sz="8" w:space="0" w:color="A7A9AC"/>
              <w:right w:val="single" w:sz="8" w:space="0" w:color="A7A9AC"/>
            </w:tcBorders>
          </w:tcPr>
          <w:p w14:paraId="5C9FEBB8" w14:textId="77777777" w:rsidR="008A0BFB" w:rsidRPr="008A0BFB" w:rsidRDefault="000A244E" w:rsidP="00826B22">
            <w:pPr>
              <w:pStyle w:val="ListParagraph"/>
              <w:numPr>
                <w:ilvl w:val="0"/>
                <w:numId w:val="87"/>
              </w:numPr>
            </w:pPr>
            <w:r w:rsidRPr="008648E9">
              <w:rPr>
                <w:rFonts w:cs="Arial"/>
              </w:rPr>
              <w:t xml:space="preserve">IA involved with project teams to provide advice and guidance on governance, control and risk. </w:t>
            </w:r>
          </w:p>
          <w:p w14:paraId="5C9FEBB9" w14:textId="77777777" w:rsidR="003D7638" w:rsidRDefault="00826B22" w:rsidP="003D7638"/>
        </w:tc>
      </w:tr>
      <w:tr w:rsidR="00065F8A" w14:paraId="5C9FEBBF" w14:textId="77777777" w:rsidTr="00826B22">
        <w:trPr>
          <w:trHeight w:hRule="exact" w:val="383"/>
        </w:trPr>
        <w:tc>
          <w:tcPr>
            <w:tcW w:w="2470" w:type="dxa"/>
            <w:tcBorders>
              <w:top w:val="single" w:sz="8" w:space="0" w:color="A7A9AC"/>
              <w:left w:val="single" w:sz="8" w:space="0" w:color="A7A9AC"/>
              <w:bottom w:val="single" w:sz="8" w:space="0" w:color="A7A9AC"/>
              <w:right w:val="single" w:sz="8" w:space="0" w:color="A7A9AC"/>
            </w:tcBorders>
          </w:tcPr>
          <w:p w14:paraId="5C9FEBBB"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BBC" w14:textId="77777777" w:rsidR="003D7638" w:rsidRPr="008A0BFB" w:rsidRDefault="000A244E" w:rsidP="003D7638">
            <w:pPr>
              <w:pStyle w:val="TableParagraph"/>
              <w:spacing w:before="60"/>
              <w:ind w:left="75"/>
              <w:rPr>
                <w:rFonts w:ascii="Calibri" w:eastAsia="Calibri" w:hAnsi="Calibri" w:cs="Calibri"/>
                <w:strike/>
                <w:sz w:val="21"/>
                <w:szCs w:val="21"/>
              </w:rPr>
            </w:pPr>
            <w:r w:rsidRPr="008A0BFB">
              <w:rPr>
                <w:rFonts w:ascii="Calibri"/>
                <w:strike/>
                <w:color w:val="231F20"/>
                <w:spacing w:val="-2"/>
                <w:w w:val="105"/>
                <w:sz w:val="21"/>
              </w:rPr>
              <w:t>PARTIAL</w:t>
            </w:r>
          </w:p>
        </w:tc>
        <w:tc>
          <w:tcPr>
            <w:tcW w:w="2351" w:type="dxa"/>
            <w:tcBorders>
              <w:top w:val="single" w:sz="8" w:space="0" w:color="A7A9AC"/>
              <w:left w:val="single" w:sz="8" w:space="0" w:color="A7A9AC"/>
              <w:bottom w:val="single" w:sz="8" w:space="0" w:color="A7A9AC"/>
              <w:right w:val="single" w:sz="8" w:space="0" w:color="A7A9AC"/>
            </w:tcBorders>
          </w:tcPr>
          <w:p w14:paraId="5C9FEBBD" w14:textId="77777777" w:rsidR="003D7638" w:rsidRPr="008A0BFB" w:rsidRDefault="000A244E" w:rsidP="003D7638">
            <w:pPr>
              <w:pStyle w:val="TableParagraph"/>
              <w:spacing w:before="60"/>
              <w:ind w:left="75"/>
              <w:rPr>
                <w:rFonts w:ascii="Calibri" w:eastAsia="Calibri" w:hAnsi="Calibri" w:cs="Calibri"/>
                <w:strike/>
                <w:sz w:val="21"/>
                <w:szCs w:val="21"/>
              </w:rPr>
            </w:pPr>
            <w:r w:rsidRPr="008A0BFB">
              <w:rPr>
                <w:rFonts w:ascii="Calibri"/>
                <w:strike/>
                <w:color w:val="231F20"/>
                <w:spacing w:val="-1"/>
                <w:w w:val="95"/>
                <w:sz w:val="21"/>
              </w:rPr>
              <w:t>NOT</w:t>
            </w:r>
            <w:r w:rsidRPr="008A0BFB">
              <w:rPr>
                <w:rFonts w:ascii="Calibri"/>
                <w:strike/>
                <w:color w:val="231F20"/>
                <w:spacing w:val="26"/>
                <w:w w:val="95"/>
                <w:sz w:val="21"/>
              </w:rPr>
              <w:t xml:space="preserve"> </w:t>
            </w:r>
            <w:r w:rsidRPr="008A0BFB">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BBE" w14:textId="77777777" w:rsidR="003D7638" w:rsidRDefault="00826B22" w:rsidP="003D7638"/>
        </w:tc>
      </w:tr>
      <w:tr w:rsidR="00065F8A" w14:paraId="5C9FEBC2" w14:textId="77777777" w:rsidTr="00826B22">
        <w:trPr>
          <w:trHeight w:hRule="exact" w:val="1284"/>
        </w:trPr>
        <w:tc>
          <w:tcPr>
            <w:tcW w:w="6947" w:type="dxa"/>
            <w:gridSpan w:val="3"/>
            <w:tcBorders>
              <w:top w:val="single" w:sz="8" w:space="0" w:color="A7A9AC"/>
              <w:left w:val="single" w:sz="8" w:space="0" w:color="A7A9AC"/>
              <w:bottom w:val="single" w:sz="8" w:space="0" w:color="A7A9AC"/>
              <w:right w:val="single" w:sz="8" w:space="0" w:color="A7A9AC"/>
            </w:tcBorders>
          </w:tcPr>
          <w:p w14:paraId="5C9FEBC0" w14:textId="77777777" w:rsidR="003D7638" w:rsidRDefault="000A244E" w:rsidP="003D7638">
            <w:pPr>
              <w:pStyle w:val="TableParagraph"/>
              <w:spacing w:before="60" w:line="280" w:lineRule="auto"/>
              <w:ind w:left="75" w:right="485"/>
              <w:rPr>
                <w:rFonts w:ascii="Calibri" w:eastAsia="Calibri" w:hAnsi="Calibri" w:cs="Calibri"/>
                <w:sz w:val="21"/>
                <w:szCs w:val="21"/>
              </w:rPr>
            </w:pPr>
            <w:r>
              <w:rPr>
                <w:rFonts w:ascii="Calibri"/>
                <w:color w:val="231F20"/>
                <w:w w:val="105"/>
                <w:sz w:val="21"/>
              </w:rPr>
              <w:t>Do</w:t>
            </w:r>
            <w:r>
              <w:rPr>
                <w:rFonts w:ascii="Calibri"/>
                <w:color w:val="231F20"/>
                <w:spacing w:val="-9"/>
                <w:w w:val="105"/>
                <w:sz w:val="21"/>
              </w:rPr>
              <w:t xml:space="preserve"> </w:t>
            </w:r>
            <w:r>
              <w:rPr>
                <w:rFonts w:ascii="Calibri"/>
                <w:color w:val="231F20"/>
                <w:w w:val="105"/>
                <w:sz w:val="21"/>
              </w:rPr>
              <w:t>internal</w:t>
            </w:r>
            <w:r>
              <w:rPr>
                <w:rFonts w:ascii="Calibri"/>
                <w:color w:val="231F20"/>
                <w:spacing w:val="-9"/>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9"/>
                <w:w w:val="105"/>
                <w:sz w:val="21"/>
              </w:rPr>
              <w:t xml:space="preserve"> </w:t>
            </w:r>
            <w:r>
              <w:rPr>
                <w:rFonts w:ascii="Calibri"/>
                <w:color w:val="231F20"/>
                <w:spacing w:val="-1"/>
                <w:w w:val="105"/>
                <w:sz w:val="21"/>
              </w:rPr>
              <w:t>successfully</w:t>
            </w:r>
            <w:r>
              <w:rPr>
                <w:rFonts w:ascii="Calibri"/>
                <w:color w:val="231F20"/>
                <w:spacing w:val="-8"/>
                <w:w w:val="105"/>
                <w:sz w:val="21"/>
              </w:rPr>
              <w:t xml:space="preserve"> </w:t>
            </w:r>
            <w:r>
              <w:rPr>
                <w:rFonts w:ascii="Calibri"/>
                <w:color w:val="231F20"/>
                <w:spacing w:val="-1"/>
                <w:w w:val="105"/>
                <w:sz w:val="21"/>
              </w:rPr>
              <w:t>a</w:t>
            </w:r>
            <w:r>
              <w:rPr>
                <w:rFonts w:ascii="Calibri"/>
                <w:color w:val="231F20"/>
                <w:spacing w:val="-2"/>
                <w:w w:val="105"/>
                <w:sz w:val="21"/>
              </w:rPr>
              <w:t>void</w:t>
            </w:r>
            <w:r>
              <w:rPr>
                <w:rFonts w:ascii="Calibri"/>
                <w:color w:val="231F20"/>
                <w:spacing w:val="-9"/>
                <w:w w:val="105"/>
                <w:sz w:val="21"/>
              </w:rPr>
              <w:t xml:space="preserve"> </w:t>
            </w:r>
            <w:r>
              <w:rPr>
                <w:rFonts w:ascii="Calibri"/>
                <w:color w:val="231F20"/>
                <w:w w:val="105"/>
                <w:sz w:val="21"/>
              </w:rPr>
              <w:t>managing</w:t>
            </w:r>
            <w:r>
              <w:rPr>
                <w:rFonts w:ascii="Calibri"/>
                <w:color w:val="231F20"/>
                <w:spacing w:val="-9"/>
                <w:w w:val="105"/>
                <w:sz w:val="21"/>
              </w:rPr>
              <w:t xml:space="preserve"> </w:t>
            </w:r>
            <w:r>
              <w:rPr>
                <w:rFonts w:ascii="Calibri"/>
                <w:color w:val="231F20"/>
                <w:w w:val="105"/>
                <w:sz w:val="21"/>
              </w:rPr>
              <w:t>risks</w:t>
            </w:r>
            <w:r>
              <w:rPr>
                <w:rFonts w:ascii="Calibri"/>
                <w:color w:val="231F20"/>
                <w:spacing w:val="-8"/>
                <w:w w:val="105"/>
                <w:sz w:val="21"/>
              </w:rPr>
              <w:t xml:space="preserve"> </w:t>
            </w:r>
            <w:r>
              <w:rPr>
                <w:rFonts w:ascii="Calibri"/>
                <w:color w:val="231F20"/>
                <w:w w:val="105"/>
                <w:sz w:val="21"/>
              </w:rPr>
              <w:t>themselves,</w:t>
            </w:r>
            <w:r>
              <w:rPr>
                <w:rFonts w:ascii="Calibri"/>
                <w:color w:val="231F20"/>
                <w:spacing w:val="39"/>
                <w:w w:val="102"/>
                <w:sz w:val="21"/>
              </w:rPr>
              <w:t xml:space="preserve"> </w:t>
            </w:r>
            <w:r>
              <w:rPr>
                <w:rFonts w:ascii="Calibri"/>
                <w:color w:val="231F20"/>
                <w:w w:val="105"/>
                <w:sz w:val="21"/>
              </w:rPr>
              <w:t>which</w:t>
            </w:r>
            <w:r>
              <w:rPr>
                <w:rFonts w:ascii="Calibri"/>
                <w:color w:val="231F20"/>
                <w:spacing w:val="-14"/>
                <w:w w:val="105"/>
                <w:sz w:val="21"/>
              </w:rPr>
              <w:t xml:space="preserve"> </w:t>
            </w:r>
            <w:r>
              <w:rPr>
                <w:rFonts w:ascii="Calibri"/>
                <w:color w:val="231F20"/>
                <w:w w:val="105"/>
                <w:sz w:val="21"/>
              </w:rPr>
              <w:t>would</w:t>
            </w:r>
            <w:r>
              <w:rPr>
                <w:rFonts w:ascii="Calibri"/>
                <w:color w:val="231F20"/>
                <w:spacing w:val="-14"/>
                <w:w w:val="105"/>
                <w:sz w:val="21"/>
              </w:rPr>
              <w:t xml:space="preserve"> </w:t>
            </w:r>
            <w:r>
              <w:rPr>
                <w:rFonts w:ascii="Calibri"/>
                <w:color w:val="231F20"/>
                <w:w w:val="105"/>
                <w:sz w:val="21"/>
              </w:rPr>
              <w:t>in</w:t>
            </w:r>
            <w:r>
              <w:rPr>
                <w:rFonts w:ascii="Calibri"/>
                <w:color w:val="231F20"/>
                <w:spacing w:val="-14"/>
                <w:w w:val="105"/>
                <w:sz w:val="21"/>
              </w:rPr>
              <w:t xml:space="preserve"> </w:t>
            </w:r>
            <w:r>
              <w:rPr>
                <w:rFonts w:ascii="Calibri"/>
                <w:color w:val="231F20"/>
                <w:spacing w:val="-2"/>
                <w:w w:val="105"/>
                <w:sz w:val="21"/>
              </w:rPr>
              <w:t>effect</w:t>
            </w:r>
            <w:r>
              <w:rPr>
                <w:rFonts w:ascii="Calibri"/>
                <w:color w:val="231F20"/>
                <w:spacing w:val="-13"/>
                <w:w w:val="105"/>
                <w:sz w:val="21"/>
              </w:rPr>
              <w:t xml:space="preserve"> </w:t>
            </w:r>
            <w:r>
              <w:rPr>
                <w:rFonts w:ascii="Calibri"/>
                <w:color w:val="231F20"/>
                <w:w w:val="105"/>
                <w:sz w:val="21"/>
              </w:rPr>
              <w:t>lead</w:t>
            </w:r>
            <w:r>
              <w:rPr>
                <w:rFonts w:ascii="Calibri"/>
                <w:color w:val="231F20"/>
                <w:spacing w:val="-14"/>
                <w:w w:val="105"/>
                <w:sz w:val="21"/>
              </w:rPr>
              <w:t xml:space="preserve"> </w:t>
            </w:r>
            <w:r>
              <w:rPr>
                <w:rFonts w:ascii="Calibri"/>
                <w:color w:val="231F20"/>
                <w:w w:val="105"/>
                <w:sz w:val="21"/>
              </w:rPr>
              <w:t>to</w:t>
            </w:r>
            <w:r>
              <w:rPr>
                <w:rFonts w:ascii="Calibri"/>
                <w:color w:val="231F20"/>
                <w:spacing w:val="-14"/>
                <w:w w:val="105"/>
                <w:sz w:val="21"/>
              </w:rPr>
              <w:t xml:space="preserve"> </w:t>
            </w:r>
            <w:r>
              <w:rPr>
                <w:rFonts w:ascii="Calibri"/>
                <w:color w:val="231F20"/>
                <w:w w:val="105"/>
                <w:sz w:val="21"/>
              </w:rPr>
              <w:t>taking</w:t>
            </w:r>
            <w:r>
              <w:rPr>
                <w:rFonts w:ascii="Calibri"/>
                <w:color w:val="231F20"/>
                <w:spacing w:val="-14"/>
                <w:w w:val="105"/>
                <w:sz w:val="21"/>
              </w:rPr>
              <w:t xml:space="preserve"> </w:t>
            </w:r>
            <w:r>
              <w:rPr>
                <w:rFonts w:ascii="Calibri"/>
                <w:color w:val="231F20"/>
                <w:w w:val="105"/>
                <w:sz w:val="21"/>
              </w:rPr>
              <w:t>on</w:t>
            </w:r>
            <w:r>
              <w:rPr>
                <w:rFonts w:ascii="Calibri"/>
                <w:color w:val="231F20"/>
                <w:spacing w:val="-13"/>
                <w:w w:val="105"/>
                <w:sz w:val="21"/>
              </w:rPr>
              <w:t xml:space="preserve"> </w:t>
            </w:r>
            <w:r>
              <w:rPr>
                <w:rFonts w:ascii="Calibri"/>
                <w:color w:val="231F20"/>
                <w:w w:val="105"/>
                <w:sz w:val="21"/>
              </w:rPr>
              <w:t>management</w:t>
            </w:r>
            <w:r>
              <w:rPr>
                <w:rFonts w:ascii="Calibri"/>
                <w:color w:val="231F20"/>
                <w:spacing w:val="-14"/>
                <w:w w:val="105"/>
                <w:sz w:val="21"/>
              </w:rPr>
              <w:t xml:space="preserve"> </w:t>
            </w:r>
            <w:r>
              <w:rPr>
                <w:rFonts w:ascii="Calibri"/>
                <w:color w:val="231F20"/>
                <w:spacing w:val="-2"/>
                <w:w w:val="105"/>
                <w:sz w:val="21"/>
              </w:rPr>
              <w:t>r</w:t>
            </w:r>
            <w:r>
              <w:rPr>
                <w:rFonts w:ascii="Calibri"/>
                <w:color w:val="231F20"/>
                <w:spacing w:val="-1"/>
                <w:w w:val="105"/>
                <w:sz w:val="21"/>
              </w:rPr>
              <w:t>esponsibility,</w:t>
            </w:r>
            <w:r>
              <w:rPr>
                <w:rFonts w:ascii="Calibri"/>
                <w:color w:val="231F20"/>
                <w:spacing w:val="27"/>
                <w:w w:val="105"/>
                <w:sz w:val="21"/>
              </w:rPr>
              <w:t xml:space="preserve"> </w:t>
            </w:r>
            <w:r>
              <w:rPr>
                <w:rFonts w:ascii="Calibri"/>
                <w:color w:val="231F20"/>
                <w:w w:val="105"/>
                <w:sz w:val="21"/>
              </w:rPr>
              <w:t>when</w:t>
            </w:r>
            <w:r>
              <w:rPr>
                <w:rFonts w:ascii="Calibri"/>
                <w:color w:val="231F20"/>
                <w:spacing w:val="-10"/>
                <w:w w:val="105"/>
                <w:sz w:val="21"/>
              </w:rPr>
              <w:t xml:space="preserve"> </w:t>
            </w:r>
            <w:r>
              <w:rPr>
                <w:rFonts w:ascii="Calibri"/>
                <w:color w:val="231F20"/>
                <w:w w:val="105"/>
                <w:sz w:val="21"/>
              </w:rPr>
              <w:t>assisting</w:t>
            </w:r>
            <w:r>
              <w:rPr>
                <w:rFonts w:ascii="Calibri"/>
                <w:color w:val="231F20"/>
                <w:spacing w:val="-9"/>
                <w:w w:val="105"/>
                <w:sz w:val="21"/>
              </w:rPr>
              <w:t xml:space="preserve"> </w:t>
            </w:r>
            <w:r>
              <w:rPr>
                <w:rFonts w:ascii="Calibri"/>
                <w:color w:val="231F20"/>
                <w:w w:val="105"/>
                <w:sz w:val="21"/>
              </w:rPr>
              <w:t>management</w:t>
            </w:r>
            <w:r>
              <w:rPr>
                <w:rFonts w:ascii="Calibri"/>
                <w:color w:val="231F20"/>
                <w:spacing w:val="-9"/>
                <w:w w:val="105"/>
                <w:sz w:val="21"/>
              </w:rPr>
              <w:t xml:space="preserve"> </w:t>
            </w:r>
            <w:r>
              <w:rPr>
                <w:rFonts w:ascii="Calibri"/>
                <w:color w:val="231F20"/>
                <w:w w:val="105"/>
                <w:sz w:val="21"/>
              </w:rPr>
              <w:t>in</w:t>
            </w:r>
            <w:r>
              <w:rPr>
                <w:rFonts w:ascii="Calibri"/>
                <w:color w:val="231F20"/>
                <w:spacing w:val="-9"/>
                <w:w w:val="105"/>
                <w:sz w:val="21"/>
              </w:rPr>
              <w:t xml:space="preserve"> </w:t>
            </w:r>
            <w:r>
              <w:rPr>
                <w:rFonts w:ascii="Calibri"/>
                <w:color w:val="231F20"/>
                <w:w w:val="105"/>
                <w:sz w:val="21"/>
              </w:rPr>
              <w:t>establishing</w:t>
            </w:r>
            <w:r>
              <w:rPr>
                <w:rFonts w:ascii="Calibri"/>
                <w:color w:val="231F20"/>
                <w:spacing w:val="-9"/>
                <w:w w:val="105"/>
                <w:sz w:val="21"/>
              </w:rPr>
              <w:t xml:space="preserve"> </w:t>
            </w:r>
            <w:r>
              <w:rPr>
                <w:rFonts w:ascii="Calibri"/>
                <w:color w:val="231F20"/>
                <w:w w:val="105"/>
                <w:sz w:val="21"/>
              </w:rPr>
              <w:t>or</w:t>
            </w:r>
            <w:r>
              <w:rPr>
                <w:rFonts w:ascii="Calibri"/>
                <w:color w:val="231F20"/>
                <w:spacing w:val="-9"/>
                <w:w w:val="105"/>
                <w:sz w:val="21"/>
              </w:rPr>
              <w:t xml:space="preserve"> </w:t>
            </w:r>
            <w:r>
              <w:rPr>
                <w:rFonts w:ascii="Calibri"/>
                <w:color w:val="231F20"/>
                <w:spacing w:val="-1"/>
                <w:w w:val="105"/>
                <w:sz w:val="21"/>
              </w:rPr>
              <w:t>improving</w:t>
            </w:r>
            <w:r>
              <w:rPr>
                <w:rFonts w:ascii="Calibri"/>
                <w:color w:val="231F20"/>
                <w:spacing w:val="-10"/>
                <w:w w:val="105"/>
                <w:sz w:val="21"/>
              </w:rPr>
              <w:t xml:space="preserve"> </w:t>
            </w:r>
            <w:r>
              <w:rPr>
                <w:rFonts w:ascii="Calibri"/>
                <w:color w:val="231F20"/>
                <w:w w:val="105"/>
                <w:sz w:val="21"/>
              </w:rPr>
              <w:t>risk</w:t>
            </w:r>
            <w:r>
              <w:rPr>
                <w:rFonts w:ascii="Calibri"/>
                <w:color w:val="231F20"/>
                <w:spacing w:val="23"/>
                <w:w w:val="106"/>
                <w:sz w:val="21"/>
              </w:rPr>
              <w:t xml:space="preserve"> </w:t>
            </w:r>
            <w:proofErr w:type="gramStart"/>
            <w:r>
              <w:rPr>
                <w:rFonts w:ascii="Calibri"/>
                <w:color w:val="231F20"/>
                <w:sz w:val="21"/>
              </w:rPr>
              <w:t xml:space="preserve">management </w:t>
            </w:r>
            <w:r>
              <w:rPr>
                <w:rFonts w:ascii="Calibri"/>
                <w:color w:val="231F20"/>
                <w:spacing w:val="15"/>
                <w:sz w:val="21"/>
              </w:rPr>
              <w:t xml:space="preserve"> </w:t>
            </w:r>
            <w:r>
              <w:rPr>
                <w:rFonts w:ascii="Calibri"/>
                <w:color w:val="231F20"/>
                <w:spacing w:val="-1"/>
                <w:sz w:val="21"/>
              </w:rPr>
              <w:t>processes</w:t>
            </w:r>
            <w:proofErr w:type="gramEnd"/>
            <w:r>
              <w:rPr>
                <w:rFonts w:ascii="Calibri"/>
                <w:color w:val="231F20"/>
                <w:spacing w:val="-1"/>
                <w:sz w:val="21"/>
              </w:rPr>
              <w:t>?</w:t>
            </w:r>
          </w:p>
        </w:tc>
        <w:tc>
          <w:tcPr>
            <w:tcW w:w="3402" w:type="dxa"/>
            <w:vMerge w:val="restart"/>
            <w:tcBorders>
              <w:top w:val="single" w:sz="8" w:space="0" w:color="A7A9AC"/>
              <w:left w:val="single" w:sz="8" w:space="0" w:color="A7A9AC"/>
              <w:right w:val="single" w:sz="8" w:space="0" w:color="A7A9AC"/>
            </w:tcBorders>
          </w:tcPr>
          <w:p w14:paraId="5C9FEBC1" w14:textId="77777777" w:rsidR="003D7638" w:rsidRPr="008A0BFB" w:rsidRDefault="000A244E" w:rsidP="00826B22">
            <w:pPr>
              <w:pStyle w:val="ListParagraph"/>
              <w:numPr>
                <w:ilvl w:val="0"/>
                <w:numId w:val="87"/>
              </w:numPr>
            </w:pPr>
            <w:r w:rsidRPr="008648E9">
              <w:rPr>
                <w:rFonts w:cs="Arial"/>
              </w:rPr>
              <w:t>GRACE system assigns risk owners to individual risks.  IA do not own any risks other than those relating to the IA service</w:t>
            </w:r>
          </w:p>
        </w:tc>
      </w:tr>
      <w:tr w:rsidR="00065F8A" w14:paraId="5C9FEBC7" w14:textId="77777777" w:rsidTr="00826B22">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5C9FEBC3"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BC4" w14:textId="77777777" w:rsidR="003D7638" w:rsidRPr="008A0BFB" w:rsidRDefault="000A244E" w:rsidP="003D7638">
            <w:pPr>
              <w:pStyle w:val="TableParagraph"/>
              <w:spacing w:before="60"/>
              <w:ind w:left="75"/>
              <w:rPr>
                <w:rFonts w:ascii="Calibri" w:eastAsia="Calibri" w:hAnsi="Calibri" w:cs="Calibri"/>
                <w:strike/>
                <w:sz w:val="21"/>
                <w:szCs w:val="21"/>
              </w:rPr>
            </w:pPr>
            <w:r w:rsidRPr="008A0BFB">
              <w:rPr>
                <w:rFonts w:ascii="Calibri"/>
                <w:strike/>
                <w:color w:val="231F20"/>
                <w:spacing w:val="-2"/>
                <w:w w:val="105"/>
                <w:sz w:val="21"/>
              </w:rPr>
              <w:t>PARTIAL</w:t>
            </w:r>
          </w:p>
        </w:tc>
        <w:tc>
          <w:tcPr>
            <w:tcW w:w="2351" w:type="dxa"/>
            <w:tcBorders>
              <w:top w:val="single" w:sz="8" w:space="0" w:color="A7A9AC"/>
              <w:left w:val="single" w:sz="8" w:space="0" w:color="A7A9AC"/>
              <w:bottom w:val="single" w:sz="8" w:space="0" w:color="A7A9AC"/>
              <w:right w:val="single" w:sz="8" w:space="0" w:color="A7A9AC"/>
            </w:tcBorders>
          </w:tcPr>
          <w:p w14:paraId="5C9FEBC5" w14:textId="77777777" w:rsidR="003D7638" w:rsidRPr="008A0BFB" w:rsidRDefault="000A244E" w:rsidP="003D7638">
            <w:pPr>
              <w:pStyle w:val="TableParagraph"/>
              <w:spacing w:before="60"/>
              <w:ind w:left="75"/>
              <w:rPr>
                <w:rFonts w:ascii="Calibri" w:eastAsia="Calibri" w:hAnsi="Calibri" w:cs="Calibri"/>
                <w:strike/>
                <w:sz w:val="21"/>
                <w:szCs w:val="21"/>
              </w:rPr>
            </w:pPr>
            <w:r w:rsidRPr="008A0BFB">
              <w:rPr>
                <w:rFonts w:ascii="Calibri"/>
                <w:strike/>
                <w:color w:val="231F20"/>
                <w:spacing w:val="-1"/>
                <w:w w:val="95"/>
                <w:sz w:val="21"/>
              </w:rPr>
              <w:t>NOT</w:t>
            </w:r>
            <w:r w:rsidRPr="008A0BFB">
              <w:rPr>
                <w:rFonts w:ascii="Calibri"/>
                <w:strike/>
                <w:color w:val="231F20"/>
                <w:spacing w:val="26"/>
                <w:w w:val="95"/>
                <w:sz w:val="21"/>
              </w:rPr>
              <w:t xml:space="preserve"> </w:t>
            </w:r>
            <w:r w:rsidRPr="008A0BFB">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BC6" w14:textId="77777777" w:rsidR="003D7638" w:rsidRDefault="00826B22" w:rsidP="003D7638"/>
        </w:tc>
      </w:tr>
      <w:tr w:rsidR="00065F8A" w14:paraId="5C9FEBCA" w14:textId="77777777" w:rsidTr="00826B22">
        <w:trPr>
          <w:trHeight w:hRule="exact" w:val="400"/>
        </w:trPr>
        <w:tc>
          <w:tcPr>
            <w:tcW w:w="6947" w:type="dxa"/>
            <w:gridSpan w:val="3"/>
            <w:tcBorders>
              <w:top w:val="single" w:sz="8" w:space="0" w:color="A7A9AC"/>
              <w:left w:val="single" w:sz="8" w:space="0" w:color="A7A9AC"/>
              <w:bottom w:val="single" w:sz="8" w:space="0" w:color="A7A9AC"/>
              <w:right w:val="single" w:sz="8" w:space="0" w:color="A7A9AC"/>
            </w:tcBorders>
          </w:tcPr>
          <w:p w14:paraId="5C9FEBC8" w14:textId="77777777" w:rsidR="003D7638" w:rsidRDefault="000A244E" w:rsidP="003D7638">
            <w:pPr>
              <w:pStyle w:val="TableParagraph"/>
              <w:spacing w:before="69"/>
              <w:ind w:left="75"/>
              <w:rPr>
                <w:rFonts w:ascii="Cambria" w:eastAsia="Cambria" w:hAnsi="Cambria" w:cs="Cambria"/>
                <w:sz w:val="21"/>
                <w:szCs w:val="21"/>
              </w:rPr>
            </w:pPr>
            <w:r>
              <w:rPr>
                <w:rFonts w:ascii="Cambria"/>
                <w:b/>
                <w:i/>
                <w:color w:val="652D89"/>
                <w:sz w:val="21"/>
              </w:rPr>
              <w:t>2130</w:t>
            </w:r>
            <w:r>
              <w:rPr>
                <w:rFonts w:ascii="Cambria"/>
                <w:b/>
                <w:i/>
                <w:color w:val="652D89"/>
                <w:spacing w:val="-22"/>
                <w:sz w:val="21"/>
              </w:rPr>
              <w:t xml:space="preserve"> </w:t>
            </w:r>
            <w:r>
              <w:rPr>
                <w:rFonts w:ascii="Cambria"/>
                <w:b/>
                <w:i/>
                <w:color w:val="652D89"/>
                <w:spacing w:val="-1"/>
                <w:sz w:val="21"/>
              </w:rPr>
              <w:t>Control</w:t>
            </w:r>
          </w:p>
        </w:tc>
        <w:tc>
          <w:tcPr>
            <w:tcW w:w="3402" w:type="dxa"/>
            <w:tcBorders>
              <w:top w:val="single" w:sz="8" w:space="0" w:color="A7A9AC"/>
              <w:left w:val="single" w:sz="8" w:space="0" w:color="A7A9AC"/>
              <w:bottom w:val="single" w:sz="8" w:space="0" w:color="A7A9AC"/>
              <w:right w:val="single" w:sz="8" w:space="0" w:color="A7A9AC"/>
            </w:tcBorders>
          </w:tcPr>
          <w:p w14:paraId="5C9FEBC9" w14:textId="77777777" w:rsidR="003D7638" w:rsidRDefault="00826B22" w:rsidP="003D7638"/>
        </w:tc>
      </w:tr>
      <w:tr w:rsidR="00065F8A" w14:paraId="5C9FEBDC" w14:textId="77777777" w:rsidTr="00826B22">
        <w:trPr>
          <w:trHeight w:hRule="exact" w:val="3201"/>
        </w:trPr>
        <w:tc>
          <w:tcPr>
            <w:tcW w:w="6947" w:type="dxa"/>
            <w:gridSpan w:val="3"/>
            <w:tcBorders>
              <w:top w:val="single" w:sz="8" w:space="0" w:color="A7A9AC"/>
              <w:left w:val="single" w:sz="8" w:space="0" w:color="A7A9AC"/>
              <w:bottom w:val="single" w:sz="8" w:space="0" w:color="A7A9AC"/>
              <w:right w:val="single" w:sz="8" w:space="0" w:color="A7A9AC"/>
            </w:tcBorders>
          </w:tcPr>
          <w:p w14:paraId="5C9FEBCB" w14:textId="77777777" w:rsidR="003D7638" w:rsidRDefault="000A244E" w:rsidP="003D7638">
            <w:pPr>
              <w:pStyle w:val="TableParagraph"/>
              <w:spacing w:before="60" w:line="280" w:lineRule="auto"/>
              <w:ind w:left="75" w:right="346"/>
              <w:rPr>
                <w:rFonts w:ascii="Calibri" w:eastAsia="Calibri" w:hAnsi="Calibri" w:cs="Calibri"/>
                <w:sz w:val="21"/>
                <w:szCs w:val="21"/>
              </w:rPr>
            </w:pPr>
            <w:r>
              <w:rPr>
                <w:rFonts w:ascii="Calibri" w:eastAsia="Calibri" w:hAnsi="Calibri" w:cs="Calibri"/>
                <w:color w:val="231F20"/>
                <w:w w:val="105"/>
                <w:sz w:val="21"/>
                <w:szCs w:val="21"/>
              </w:rPr>
              <w:t>Has</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audit</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activity</w:t>
            </w:r>
            <w:r>
              <w:rPr>
                <w:rFonts w:ascii="Calibri" w:eastAsia="Calibri" w:hAnsi="Calibri" w:cs="Calibri"/>
                <w:color w:val="231F20"/>
                <w:spacing w:val="-12"/>
                <w:w w:val="105"/>
                <w:sz w:val="21"/>
                <w:szCs w:val="21"/>
              </w:rPr>
              <w:t xml:space="preserve"> </w:t>
            </w:r>
            <w:r>
              <w:rPr>
                <w:rFonts w:ascii="Calibri" w:eastAsia="Calibri" w:hAnsi="Calibri" w:cs="Calibri"/>
                <w:color w:val="231F20"/>
                <w:spacing w:val="-2"/>
                <w:w w:val="105"/>
                <w:sz w:val="21"/>
                <w:szCs w:val="21"/>
              </w:rPr>
              <w:t>ev</w:t>
            </w:r>
            <w:r>
              <w:rPr>
                <w:rFonts w:ascii="Calibri" w:eastAsia="Calibri" w:hAnsi="Calibri" w:cs="Calibri"/>
                <w:color w:val="231F20"/>
                <w:spacing w:val="-1"/>
                <w:w w:val="105"/>
                <w:sz w:val="21"/>
                <w:szCs w:val="21"/>
              </w:rPr>
              <w:t>aluated</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adequacy</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27"/>
                <w:w w:val="103"/>
                <w:sz w:val="21"/>
                <w:szCs w:val="21"/>
              </w:rPr>
              <w:t xml:space="preserve"> </w:t>
            </w:r>
            <w:r>
              <w:rPr>
                <w:rFonts w:ascii="Calibri" w:eastAsia="Calibri" w:hAnsi="Calibri" w:cs="Calibri"/>
                <w:color w:val="231F20"/>
                <w:spacing w:val="-2"/>
                <w:w w:val="105"/>
                <w:sz w:val="21"/>
                <w:szCs w:val="21"/>
              </w:rPr>
              <w:t>effectiveness</w:t>
            </w:r>
            <w:r>
              <w:rPr>
                <w:rFonts w:ascii="Calibri" w:eastAsia="Calibri" w:hAnsi="Calibri" w:cs="Calibri"/>
                <w:color w:val="231F20"/>
                <w:spacing w:val="-27"/>
                <w:w w:val="105"/>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26"/>
                <w:w w:val="105"/>
                <w:sz w:val="21"/>
                <w:szCs w:val="21"/>
              </w:rPr>
              <w:t xml:space="preserve"> </w:t>
            </w:r>
            <w:r>
              <w:rPr>
                <w:rFonts w:ascii="Calibri" w:eastAsia="Calibri" w:hAnsi="Calibri" w:cs="Calibri"/>
                <w:color w:val="231F20"/>
                <w:spacing w:val="-2"/>
                <w:w w:val="105"/>
                <w:sz w:val="21"/>
                <w:szCs w:val="21"/>
              </w:rPr>
              <w:t>contr</w:t>
            </w:r>
            <w:r>
              <w:rPr>
                <w:rFonts w:ascii="Calibri" w:eastAsia="Calibri" w:hAnsi="Calibri" w:cs="Calibri"/>
                <w:color w:val="231F20"/>
                <w:spacing w:val="-1"/>
                <w:w w:val="105"/>
                <w:sz w:val="21"/>
                <w:szCs w:val="21"/>
              </w:rPr>
              <w:t>ols</w:t>
            </w:r>
            <w:r>
              <w:rPr>
                <w:rFonts w:ascii="Calibri" w:eastAsia="Calibri" w:hAnsi="Calibri" w:cs="Calibri"/>
                <w:color w:val="231F20"/>
                <w:spacing w:val="-26"/>
                <w:w w:val="105"/>
                <w:sz w:val="21"/>
                <w:szCs w:val="21"/>
              </w:rPr>
              <w:t xml:space="preserve"> </w:t>
            </w:r>
            <w:r>
              <w:rPr>
                <w:rFonts w:ascii="Calibri" w:eastAsia="Calibri" w:hAnsi="Calibri" w:cs="Calibri"/>
                <w:color w:val="231F20"/>
                <w:w w:val="105"/>
                <w:sz w:val="21"/>
                <w:szCs w:val="21"/>
              </w:rPr>
              <w:t>in</w:t>
            </w:r>
            <w:r>
              <w:rPr>
                <w:rFonts w:ascii="Calibri" w:eastAsia="Calibri" w:hAnsi="Calibri" w:cs="Calibri"/>
                <w:color w:val="231F20"/>
                <w:spacing w:val="-26"/>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26"/>
                <w:w w:val="105"/>
                <w:sz w:val="21"/>
                <w:szCs w:val="21"/>
              </w:rPr>
              <w:t xml:space="preserve"> </w:t>
            </w:r>
            <w:proofErr w:type="spellStart"/>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proofErr w:type="spellEnd"/>
            <w:r>
              <w:rPr>
                <w:rFonts w:ascii="Calibri" w:eastAsia="Calibri" w:hAnsi="Calibri" w:cs="Calibri"/>
                <w:color w:val="231F20"/>
                <w:spacing w:val="-26"/>
                <w:w w:val="105"/>
                <w:sz w:val="21"/>
                <w:szCs w:val="21"/>
              </w:rPr>
              <w:t xml:space="preserve"> </w:t>
            </w:r>
            <w:r>
              <w:rPr>
                <w:rFonts w:ascii="Calibri" w:eastAsia="Calibri" w:hAnsi="Calibri" w:cs="Calibri"/>
                <w:color w:val="231F20"/>
                <w:w w:val="105"/>
                <w:sz w:val="21"/>
                <w:szCs w:val="21"/>
              </w:rPr>
              <w:t>governance,</w:t>
            </w:r>
            <w:r>
              <w:rPr>
                <w:rFonts w:ascii="Calibri" w:eastAsia="Calibri" w:hAnsi="Calibri" w:cs="Calibri"/>
                <w:color w:val="231F20"/>
                <w:spacing w:val="-27"/>
                <w:w w:val="105"/>
                <w:sz w:val="21"/>
                <w:szCs w:val="21"/>
              </w:rPr>
              <w:t xml:space="preserve"> </w:t>
            </w:r>
            <w:r>
              <w:rPr>
                <w:rFonts w:ascii="Calibri" w:eastAsia="Calibri" w:hAnsi="Calibri" w:cs="Calibri"/>
                <w:color w:val="231F20"/>
                <w:spacing w:val="-2"/>
                <w:w w:val="105"/>
                <w:sz w:val="21"/>
                <w:szCs w:val="21"/>
              </w:rPr>
              <w:t>oper</w:t>
            </w:r>
            <w:r>
              <w:rPr>
                <w:rFonts w:ascii="Calibri" w:eastAsia="Calibri" w:hAnsi="Calibri" w:cs="Calibri"/>
                <w:color w:val="231F20"/>
                <w:spacing w:val="-1"/>
                <w:w w:val="105"/>
                <w:sz w:val="21"/>
                <w:szCs w:val="21"/>
              </w:rPr>
              <w:t>ations</w:t>
            </w:r>
            <w:r>
              <w:rPr>
                <w:rFonts w:ascii="Calibri" w:eastAsia="Calibri" w:hAnsi="Calibri" w:cs="Calibri"/>
                <w:color w:val="231F20"/>
                <w:spacing w:val="51"/>
                <w:w w:val="104"/>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16"/>
                <w:w w:val="105"/>
                <w:sz w:val="21"/>
                <w:szCs w:val="21"/>
              </w:rPr>
              <w:t xml:space="preserve"> </w:t>
            </w:r>
            <w:r>
              <w:rPr>
                <w:rFonts w:ascii="Calibri" w:eastAsia="Calibri" w:hAnsi="Calibri" w:cs="Calibri"/>
                <w:color w:val="231F20"/>
                <w:spacing w:val="-1"/>
                <w:w w:val="105"/>
                <w:sz w:val="21"/>
                <w:szCs w:val="21"/>
              </w:rPr>
              <w:t>inf</w:t>
            </w:r>
            <w:r>
              <w:rPr>
                <w:rFonts w:ascii="Calibri" w:eastAsia="Calibri" w:hAnsi="Calibri" w:cs="Calibri"/>
                <w:color w:val="231F20"/>
                <w:spacing w:val="-2"/>
                <w:w w:val="105"/>
                <w:sz w:val="21"/>
                <w:szCs w:val="21"/>
              </w:rPr>
              <w:t>ormation</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systems</w:t>
            </w:r>
            <w:r>
              <w:rPr>
                <w:rFonts w:ascii="Calibri" w:eastAsia="Calibri" w:hAnsi="Calibri" w:cs="Calibri"/>
                <w:color w:val="231F20"/>
                <w:spacing w:val="-15"/>
                <w:w w:val="105"/>
                <w:sz w:val="21"/>
                <w:szCs w:val="21"/>
              </w:rPr>
              <w:t xml:space="preserve"> </w:t>
            </w:r>
            <w:r>
              <w:rPr>
                <w:rFonts w:ascii="Calibri" w:eastAsia="Calibri" w:hAnsi="Calibri" w:cs="Calibri"/>
                <w:color w:val="231F20"/>
                <w:spacing w:val="-2"/>
                <w:w w:val="105"/>
                <w:sz w:val="21"/>
                <w:szCs w:val="21"/>
              </w:rPr>
              <w:t>r</w:t>
            </w:r>
            <w:r>
              <w:rPr>
                <w:rFonts w:ascii="Calibri" w:eastAsia="Calibri" w:hAnsi="Calibri" w:cs="Calibri"/>
                <w:color w:val="231F20"/>
                <w:spacing w:val="-1"/>
                <w:w w:val="105"/>
                <w:sz w:val="21"/>
                <w:szCs w:val="21"/>
              </w:rPr>
              <w:t>egarding</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p>
          <w:p w14:paraId="5C9FEBCC" w14:textId="77777777" w:rsidR="003D7638" w:rsidRDefault="000A244E" w:rsidP="000A01B7">
            <w:pPr>
              <w:pStyle w:val="ListParagraph"/>
              <w:numPr>
                <w:ilvl w:val="0"/>
                <w:numId w:val="14"/>
              </w:numPr>
              <w:tabs>
                <w:tab w:val="left" w:pos="359"/>
              </w:tabs>
              <w:spacing w:before="83"/>
              <w:ind w:hanging="283"/>
              <w:rPr>
                <w:rFonts w:ascii="Calibri" w:eastAsia="Calibri" w:hAnsi="Calibri" w:cs="Calibri"/>
                <w:sz w:val="21"/>
                <w:szCs w:val="21"/>
              </w:rPr>
            </w:pPr>
            <w:r>
              <w:rPr>
                <w:rFonts w:ascii="Calibri" w:eastAsia="Calibri" w:hAnsi="Calibri" w:cs="Calibri"/>
                <w:color w:val="231F20"/>
                <w:spacing w:val="-1"/>
                <w:sz w:val="21"/>
                <w:szCs w:val="21"/>
              </w:rPr>
              <w:t>Achievement</w:t>
            </w:r>
            <w:r>
              <w:rPr>
                <w:rFonts w:ascii="Calibri" w:eastAsia="Calibri" w:hAnsi="Calibri" w:cs="Calibri"/>
                <w:color w:val="231F20"/>
                <w:spacing w:val="21"/>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21"/>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22"/>
                <w:sz w:val="21"/>
                <w:szCs w:val="21"/>
              </w:rPr>
              <w:t xml:space="preserve"> </w:t>
            </w:r>
            <w:proofErr w:type="spellStart"/>
            <w:r>
              <w:rPr>
                <w:rFonts w:ascii="Calibri" w:eastAsia="Calibri" w:hAnsi="Calibri" w:cs="Calibri"/>
                <w:color w:val="231F20"/>
                <w:spacing w:val="-2"/>
                <w:sz w:val="21"/>
                <w:szCs w:val="21"/>
              </w:rPr>
              <w:t>or</w:t>
            </w:r>
            <w:r>
              <w:rPr>
                <w:rFonts w:ascii="Calibri" w:eastAsia="Calibri" w:hAnsi="Calibri" w:cs="Calibri"/>
                <w:color w:val="231F20"/>
                <w:spacing w:val="-1"/>
                <w:sz w:val="21"/>
                <w:szCs w:val="21"/>
              </w:rPr>
              <w:t>ganisation’s</w:t>
            </w:r>
            <w:proofErr w:type="spellEnd"/>
            <w:r>
              <w:rPr>
                <w:rFonts w:ascii="Calibri" w:eastAsia="Calibri" w:hAnsi="Calibri" w:cs="Calibri"/>
                <w:color w:val="231F20"/>
                <w:spacing w:val="21"/>
                <w:sz w:val="21"/>
                <w:szCs w:val="21"/>
              </w:rPr>
              <w:t xml:space="preserve"> </w:t>
            </w:r>
            <w:r>
              <w:rPr>
                <w:rFonts w:ascii="Calibri" w:eastAsia="Calibri" w:hAnsi="Calibri" w:cs="Calibri"/>
                <w:color w:val="231F20"/>
                <w:spacing w:val="-1"/>
                <w:sz w:val="21"/>
                <w:szCs w:val="21"/>
              </w:rPr>
              <w:t>strategic</w:t>
            </w:r>
            <w:r>
              <w:rPr>
                <w:rFonts w:ascii="Calibri" w:eastAsia="Calibri" w:hAnsi="Calibri" w:cs="Calibri"/>
                <w:color w:val="231F20"/>
                <w:spacing w:val="22"/>
                <w:sz w:val="21"/>
                <w:szCs w:val="21"/>
              </w:rPr>
              <w:t xml:space="preserve"> </w:t>
            </w:r>
            <w:r>
              <w:rPr>
                <w:rFonts w:ascii="Calibri" w:eastAsia="Calibri" w:hAnsi="Calibri" w:cs="Calibri"/>
                <w:color w:val="231F20"/>
                <w:sz w:val="21"/>
                <w:szCs w:val="21"/>
              </w:rPr>
              <w:t>objectives?</w:t>
            </w:r>
          </w:p>
          <w:p w14:paraId="5C9FEBCD" w14:textId="77777777" w:rsidR="003D7638" w:rsidRDefault="000A244E" w:rsidP="000A01B7">
            <w:pPr>
              <w:pStyle w:val="ListParagraph"/>
              <w:numPr>
                <w:ilvl w:val="0"/>
                <w:numId w:val="14"/>
              </w:numPr>
              <w:tabs>
                <w:tab w:val="left" w:pos="359"/>
              </w:tabs>
              <w:spacing w:before="127"/>
              <w:ind w:hanging="283"/>
              <w:rPr>
                <w:rFonts w:ascii="Calibri" w:eastAsia="Calibri" w:hAnsi="Calibri" w:cs="Calibri"/>
                <w:sz w:val="21"/>
                <w:szCs w:val="21"/>
              </w:rPr>
            </w:pPr>
            <w:r>
              <w:rPr>
                <w:rFonts w:ascii="Calibri"/>
                <w:color w:val="231F20"/>
                <w:spacing w:val="-1"/>
                <w:w w:val="105"/>
                <w:sz w:val="21"/>
              </w:rPr>
              <w:t>Reliability</w:t>
            </w:r>
            <w:r>
              <w:rPr>
                <w:rFonts w:ascii="Calibri"/>
                <w:color w:val="231F20"/>
                <w:spacing w:val="-10"/>
                <w:w w:val="105"/>
                <w:sz w:val="21"/>
              </w:rPr>
              <w:t xml:space="preserve"> </w:t>
            </w:r>
            <w:r>
              <w:rPr>
                <w:rFonts w:ascii="Calibri"/>
                <w:color w:val="231F20"/>
                <w:w w:val="105"/>
                <w:sz w:val="21"/>
              </w:rPr>
              <w:t>and</w:t>
            </w:r>
            <w:r>
              <w:rPr>
                <w:rFonts w:ascii="Calibri"/>
                <w:color w:val="231F20"/>
                <w:spacing w:val="-9"/>
                <w:w w:val="105"/>
                <w:sz w:val="21"/>
              </w:rPr>
              <w:t xml:space="preserve"> </w:t>
            </w:r>
            <w:r>
              <w:rPr>
                <w:rFonts w:ascii="Calibri"/>
                <w:color w:val="231F20"/>
                <w:w w:val="105"/>
                <w:sz w:val="21"/>
              </w:rPr>
              <w:t>integrity</w:t>
            </w:r>
            <w:r>
              <w:rPr>
                <w:rFonts w:ascii="Calibri"/>
                <w:color w:val="231F20"/>
                <w:spacing w:val="-9"/>
                <w:w w:val="105"/>
                <w:sz w:val="21"/>
              </w:rPr>
              <w:t xml:space="preserve"> </w:t>
            </w:r>
            <w:r>
              <w:rPr>
                <w:rFonts w:ascii="Calibri"/>
                <w:color w:val="231F20"/>
                <w:w w:val="105"/>
                <w:sz w:val="21"/>
              </w:rPr>
              <w:t>of</w:t>
            </w:r>
            <w:r>
              <w:rPr>
                <w:rFonts w:ascii="Calibri"/>
                <w:color w:val="231F20"/>
                <w:spacing w:val="-10"/>
                <w:w w:val="105"/>
                <w:sz w:val="21"/>
              </w:rPr>
              <w:t xml:space="preserve"> </w:t>
            </w:r>
            <w:r>
              <w:rPr>
                <w:rFonts w:ascii="Calibri"/>
                <w:color w:val="231F20"/>
                <w:w w:val="105"/>
                <w:sz w:val="21"/>
              </w:rPr>
              <w:t>financial</w:t>
            </w:r>
            <w:r>
              <w:rPr>
                <w:rFonts w:ascii="Calibri"/>
                <w:color w:val="231F20"/>
                <w:spacing w:val="-9"/>
                <w:w w:val="105"/>
                <w:sz w:val="21"/>
              </w:rPr>
              <w:t xml:space="preserve"> </w:t>
            </w:r>
            <w:r>
              <w:rPr>
                <w:rFonts w:ascii="Calibri"/>
                <w:color w:val="231F20"/>
                <w:w w:val="105"/>
                <w:sz w:val="21"/>
              </w:rPr>
              <w:t>and</w:t>
            </w:r>
            <w:r>
              <w:rPr>
                <w:rFonts w:ascii="Calibri"/>
                <w:color w:val="231F20"/>
                <w:spacing w:val="-9"/>
                <w:w w:val="105"/>
                <w:sz w:val="21"/>
              </w:rPr>
              <w:t xml:space="preserve"> </w:t>
            </w:r>
            <w:r>
              <w:rPr>
                <w:rFonts w:ascii="Calibri"/>
                <w:color w:val="231F20"/>
                <w:spacing w:val="-2"/>
                <w:w w:val="105"/>
                <w:sz w:val="21"/>
              </w:rPr>
              <w:t>oper</w:t>
            </w:r>
            <w:r>
              <w:rPr>
                <w:rFonts w:ascii="Calibri"/>
                <w:color w:val="231F20"/>
                <w:spacing w:val="-1"/>
                <w:w w:val="105"/>
                <w:sz w:val="21"/>
              </w:rPr>
              <w:t>ational</w:t>
            </w:r>
            <w:r>
              <w:rPr>
                <w:rFonts w:ascii="Calibri"/>
                <w:color w:val="231F20"/>
                <w:spacing w:val="-10"/>
                <w:w w:val="105"/>
                <w:sz w:val="21"/>
              </w:rPr>
              <w:t xml:space="preserve"> </w:t>
            </w:r>
            <w:r>
              <w:rPr>
                <w:rFonts w:ascii="Calibri"/>
                <w:color w:val="231F20"/>
                <w:spacing w:val="-1"/>
                <w:w w:val="105"/>
                <w:sz w:val="21"/>
              </w:rPr>
              <w:t>inf</w:t>
            </w:r>
            <w:r>
              <w:rPr>
                <w:rFonts w:ascii="Calibri"/>
                <w:color w:val="231F20"/>
                <w:spacing w:val="-2"/>
                <w:w w:val="105"/>
                <w:sz w:val="21"/>
              </w:rPr>
              <w:t>ormation?</w:t>
            </w:r>
          </w:p>
          <w:p w14:paraId="5C9FEBCE" w14:textId="77777777" w:rsidR="003D7638" w:rsidRDefault="000A244E" w:rsidP="000A01B7">
            <w:pPr>
              <w:pStyle w:val="ListParagraph"/>
              <w:numPr>
                <w:ilvl w:val="0"/>
                <w:numId w:val="14"/>
              </w:numPr>
              <w:tabs>
                <w:tab w:val="left" w:pos="359"/>
              </w:tabs>
              <w:spacing w:before="127"/>
              <w:ind w:hanging="283"/>
              <w:rPr>
                <w:rFonts w:ascii="Calibri" w:eastAsia="Calibri" w:hAnsi="Calibri" w:cs="Calibri"/>
                <w:sz w:val="21"/>
                <w:szCs w:val="21"/>
              </w:rPr>
            </w:pPr>
            <w:r>
              <w:rPr>
                <w:rFonts w:ascii="Calibri"/>
                <w:color w:val="231F20"/>
                <w:spacing w:val="-1"/>
                <w:sz w:val="21"/>
              </w:rPr>
              <w:t>Effectiveness</w:t>
            </w:r>
            <w:r>
              <w:rPr>
                <w:rFonts w:ascii="Calibri"/>
                <w:color w:val="231F20"/>
                <w:spacing w:val="21"/>
                <w:sz w:val="21"/>
              </w:rPr>
              <w:t xml:space="preserve"> </w:t>
            </w:r>
            <w:r>
              <w:rPr>
                <w:rFonts w:ascii="Calibri"/>
                <w:color w:val="231F20"/>
                <w:sz w:val="21"/>
              </w:rPr>
              <w:t>and</w:t>
            </w:r>
            <w:r>
              <w:rPr>
                <w:rFonts w:ascii="Calibri"/>
                <w:color w:val="231F20"/>
                <w:spacing w:val="22"/>
                <w:sz w:val="21"/>
              </w:rPr>
              <w:t xml:space="preserve"> </w:t>
            </w:r>
            <w:r>
              <w:rPr>
                <w:rFonts w:ascii="Calibri"/>
                <w:color w:val="231F20"/>
                <w:sz w:val="21"/>
              </w:rPr>
              <w:t>efficiency</w:t>
            </w:r>
            <w:r>
              <w:rPr>
                <w:rFonts w:ascii="Calibri"/>
                <w:color w:val="231F20"/>
                <w:spacing w:val="22"/>
                <w:sz w:val="21"/>
              </w:rPr>
              <w:t xml:space="preserve"> </w:t>
            </w:r>
            <w:r>
              <w:rPr>
                <w:rFonts w:ascii="Calibri"/>
                <w:color w:val="231F20"/>
                <w:sz w:val="21"/>
              </w:rPr>
              <w:t>of</w:t>
            </w:r>
            <w:r>
              <w:rPr>
                <w:rFonts w:ascii="Calibri"/>
                <w:color w:val="231F20"/>
                <w:spacing w:val="21"/>
                <w:sz w:val="21"/>
              </w:rPr>
              <w:t xml:space="preserve"> </w:t>
            </w:r>
            <w:r>
              <w:rPr>
                <w:rFonts w:ascii="Calibri"/>
                <w:color w:val="231F20"/>
                <w:spacing w:val="-2"/>
                <w:sz w:val="21"/>
              </w:rPr>
              <w:t>oper</w:t>
            </w:r>
            <w:r>
              <w:rPr>
                <w:rFonts w:ascii="Calibri"/>
                <w:color w:val="231F20"/>
                <w:spacing w:val="-1"/>
                <w:sz w:val="21"/>
              </w:rPr>
              <w:t>ations</w:t>
            </w:r>
            <w:r>
              <w:rPr>
                <w:rFonts w:ascii="Calibri"/>
                <w:color w:val="231F20"/>
                <w:spacing w:val="22"/>
                <w:sz w:val="21"/>
              </w:rPr>
              <w:t xml:space="preserve"> </w:t>
            </w:r>
            <w:r>
              <w:rPr>
                <w:rFonts w:ascii="Calibri"/>
                <w:color w:val="231F20"/>
                <w:sz w:val="21"/>
              </w:rPr>
              <w:t>and</w:t>
            </w:r>
            <w:r>
              <w:rPr>
                <w:rFonts w:ascii="Calibri"/>
                <w:color w:val="231F20"/>
                <w:spacing w:val="22"/>
                <w:sz w:val="21"/>
              </w:rPr>
              <w:t xml:space="preserve"> </w:t>
            </w:r>
            <w:proofErr w:type="spellStart"/>
            <w:r>
              <w:rPr>
                <w:rFonts w:ascii="Calibri"/>
                <w:color w:val="231F20"/>
                <w:spacing w:val="-3"/>
                <w:sz w:val="21"/>
              </w:rPr>
              <w:t>pr</w:t>
            </w:r>
            <w:r>
              <w:rPr>
                <w:rFonts w:ascii="Calibri"/>
                <w:color w:val="231F20"/>
                <w:spacing w:val="-2"/>
                <w:sz w:val="21"/>
              </w:rPr>
              <w:t>ogrammes</w:t>
            </w:r>
            <w:proofErr w:type="spellEnd"/>
            <w:r>
              <w:rPr>
                <w:rFonts w:ascii="Calibri"/>
                <w:color w:val="231F20"/>
                <w:spacing w:val="-2"/>
                <w:sz w:val="21"/>
              </w:rPr>
              <w:t>?</w:t>
            </w:r>
          </w:p>
          <w:p w14:paraId="5C9FEBCF" w14:textId="77777777" w:rsidR="003D7638" w:rsidRDefault="000A244E" w:rsidP="000A01B7">
            <w:pPr>
              <w:pStyle w:val="ListParagraph"/>
              <w:numPr>
                <w:ilvl w:val="0"/>
                <w:numId w:val="14"/>
              </w:numPr>
              <w:tabs>
                <w:tab w:val="left" w:pos="359"/>
              </w:tabs>
              <w:spacing w:before="127"/>
              <w:ind w:hanging="283"/>
              <w:rPr>
                <w:rFonts w:ascii="Calibri" w:eastAsia="Calibri" w:hAnsi="Calibri" w:cs="Calibri"/>
                <w:sz w:val="21"/>
                <w:szCs w:val="21"/>
              </w:rPr>
            </w:pPr>
            <w:r>
              <w:rPr>
                <w:rFonts w:ascii="Calibri"/>
                <w:color w:val="231F20"/>
                <w:spacing w:val="-1"/>
                <w:w w:val="105"/>
                <w:sz w:val="21"/>
              </w:rPr>
              <w:t>Safeguarding</w:t>
            </w:r>
            <w:r>
              <w:rPr>
                <w:rFonts w:ascii="Calibri"/>
                <w:color w:val="231F20"/>
                <w:spacing w:val="-13"/>
                <w:w w:val="105"/>
                <w:sz w:val="21"/>
              </w:rPr>
              <w:t xml:space="preserve"> </w:t>
            </w:r>
            <w:r>
              <w:rPr>
                <w:rFonts w:ascii="Calibri"/>
                <w:color w:val="231F20"/>
                <w:w w:val="105"/>
                <w:sz w:val="21"/>
              </w:rPr>
              <w:t>of</w:t>
            </w:r>
            <w:r>
              <w:rPr>
                <w:rFonts w:ascii="Calibri"/>
                <w:color w:val="231F20"/>
                <w:spacing w:val="-12"/>
                <w:w w:val="105"/>
                <w:sz w:val="21"/>
              </w:rPr>
              <w:t xml:space="preserve"> </w:t>
            </w:r>
            <w:r>
              <w:rPr>
                <w:rFonts w:ascii="Calibri"/>
                <w:color w:val="231F20"/>
                <w:w w:val="105"/>
                <w:sz w:val="21"/>
              </w:rPr>
              <w:t>assets?</w:t>
            </w:r>
          </w:p>
          <w:p w14:paraId="5C9FEBD0" w14:textId="77777777" w:rsidR="003D7638" w:rsidRDefault="000A244E" w:rsidP="000A01B7">
            <w:pPr>
              <w:pStyle w:val="ListParagraph"/>
              <w:numPr>
                <w:ilvl w:val="0"/>
                <w:numId w:val="14"/>
              </w:numPr>
              <w:tabs>
                <w:tab w:val="left" w:pos="359"/>
              </w:tabs>
              <w:spacing w:before="127" w:line="280" w:lineRule="auto"/>
              <w:ind w:right="914" w:hanging="283"/>
              <w:rPr>
                <w:rFonts w:ascii="Calibri" w:eastAsia="Calibri" w:hAnsi="Calibri" w:cs="Calibri"/>
                <w:sz w:val="21"/>
                <w:szCs w:val="21"/>
              </w:rPr>
            </w:pPr>
            <w:r>
              <w:rPr>
                <w:rFonts w:ascii="Calibri"/>
                <w:color w:val="231F20"/>
                <w:sz w:val="21"/>
              </w:rPr>
              <w:t>Compliance</w:t>
            </w:r>
            <w:r>
              <w:rPr>
                <w:rFonts w:ascii="Calibri"/>
                <w:color w:val="231F20"/>
                <w:spacing w:val="15"/>
                <w:sz w:val="21"/>
              </w:rPr>
              <w:t xml:space="preserve"> </w:t>
            </w:r>
            <w:r>
              <w:rPr>
                <w:rFonts w:ascii="Calibri"/>
                <w:color w:val="231F20"/>
                <w:sz w:val="21"/>
              </w:rPr>
              <w:t>with</w:t>
            </w:r>
            <w:r>
              <w:rPr>
                <w:rFonts w:ascii="Calibri"/>
                <w:color w:val="231F20"/>
                <w:spacing w:val="16"/>
                <w:sz w:val="21"/>
              </w:rPr>
              <w:t xml:space="preserve"> </w:t>
            </w:r>
            <w:r>
              <w:rPr>
                <w:rFonts w:ascii="Calibri"/>
                <w:color w:val="231F20"/>
                <w:spacing w:val="-1"/>
                <w:sz w:val="21"/>
              </w:rPr>
              <w:t>la</w:t>
            </w:r>
            <w:r>
              <w:rPr>
                <w:rFonts w:ascii="Calibri"/>
                <w:color w:val="231F20"/>
                <w:spacing w:val="-2"/>
                <w:sz w:val="21"/>
              </w:rPr>
              <w:t>ws,</w:t>
            </w:r>
            <w:r>
              <w:rPr>
                <w:rFonts w:ascii="Calibri"/>
                <w:color w:val="231F20"/>
                <w:spacing w:val="16"/>
                <w:sz w:val="21"/>
              </w:rPr>
              <w:t xml:space="preserve"> </w:t>
            </w:r>
            <w:r>
              <w:rPr>
                <w:rFonts w:ascii="Calibri"/>
                <w:color w:val="231F20"/>
                <w:spacing w:val="-2"/>
                <w:sz w:val="21"/>
              </w:rPr>
              <w:t>r</w:t>
            </w:r>
            <w:r>
              <w:rPr>
                <w:rFonts w:ascii="Calibri"/>
                <w:color w:val="231F20"/>
                <w:spacing w:val="-1"/>
                <w:sz w:val="21"/>
              </w:rPr>
              <w:t>egulations,</w:t>
            </w:r>
            <w:r>
              <w:rPr>
                <w:rFonts w:ascii="Calibri"/>
                <w:color w:val="231F20"/>
                <w:spacing w:val="16"/>
                <w:sz w:val="21"/>
              </w:rPr>
              <w:t xml:space="preserve"> </w:t>
            </w:r>
            <w:r>
              <w:rPr>
                <w:rFonts w:ascii="Calibri"/>
                <w:color w:val="231F20"/>
                <w:sz w:val="21"/>
              </w:rPr>
              <w:t>policies,</w:t>
            </w:r>
            <w:r>
              <w:rPr>
                <w:rFonts w:ascii="Calibri"/>
                <w:color w:val="231F20"/>
                <w:spacing w:val="16"/>
                <w:sz w:val="21"/>
              </w:rPr>
              <w:t xml:space="preserve"> </w:t>
            </w:r>
            <w:r>
              <w:rPr>
                <w:rFonts w:ascii="Calibri"/>
                <w:color w:val="231F20"/>
                <w:spacing w:val="-3"/>
                <w:sz w:val="21"/>
              </w:rPr>
              <w:t>pr</w:t>
            </w:r>
            <w:r>
              <w:rPr>
                <w:rFonts w:ascii="Calibri"/>
                <w:color w:val="231F20"/>
                <w:spacing w:val="-2"/>
                <w:sz w:val="21"/>
              </w:rPr>
              <w:t>ocedures</w:t>
            </w:r>
            <w:r>
              <w:rPr>
                <w:rFonts w:ascii="Calibri"/>
                <w:color w:val="231F20"/>
                <w:spacing w:val="15"/>
                <w:sz w:val="21"/>
              </w:rPr>
              <w:t xml:space="preserve"> </w:t>
            </w:r>
            <w:r>
              <w:rPr>
                <w:rFonts w:ascii="Calibri"/>
                <w:color w:val="231F20"/>
                <w:sz w:val="21"/>
              </w:rPr>
              <w:t>and</w:t>
            </w:r>
            <w:r>
              <w:rPr>
                <w:rFonts w:ascii="Calibri"/>
                <w:color w:val="231F20"/>
                <w:spacing w:val="35"/>
                <w:w w:val="103"/>
                <w:sz w:val="21"/>
              </w:rPr>
              <w:t xml:space="preserve"> </w:t>
            </w:r>
            <w:r>
              <w:rPr>
                <w:rFonts w:ascii="Calibri"/>
                <w:color w:val="231F20"/>
                <w:spacing w:val="-1"/>
                <w:sz w:val="21"/>
              </w:rPr>
              <w:t>contracts?</w:t>
            </w:r>
          </w:p>
        </w:tc>
        <w:tc>
          <w:tcPr>
            <w:tcW w:w="3402" w:type="dxa"/>
            <w:vMerge w:val="restart"/>
            <w:tcBorders>
              <w:top w:val="single" w:sz="8" w:space="0" w:color="A7A9AC"/>
              <w:left w:val="single" w:sz="8" w:space="0" w:color="A7A9AC"/>
              <w:right w:val="single" w:sz="8" w:space="0" w:color="A7A9AC"/>
            </w:tcBorders>
          </w:tcPr>
          <w:p w14:paraId="5C9FEBD1" w14:textId="77777777" w:rsidR="0008316D" w:rsidRDefault="000A244E" w:rsidP="00826B22">
            <w:pPr>
              <w:pStyle w:val="ListParagraph"/>
              <w:numPr>
                <w:ilvl w:val="0"/>
                <w:numId w:val="85"/>
              </w:numPr>
            </w:pPr>
            <w:r>
              <w:t>Risk-based Audit Planning process</w:t>
            </w:r>
          </w:p>
          <w:p w14:paraId="5C9FEBD2" w14:textId="77777777" w:rsidR="0008316D" w:rsidRDefault="000A244E" w:rsidP="00826B22">
            <w:pPr>
              <w:pStyle w:val="ListParagraph"/>
              <w:numPr>
                <w:ilvl w:val="0"/>
                <w:numId w:val="85"/>
              </w:numPr>
            </w:pPr>
            <w:r>
              <w:t>Risk-based auditing for each individual audit review</w:t>
            </w:r>
          </w:p>
          <w:p w14:paraId="5C9FEBD3" w14:textId="77777777" w:rsidR="0008316D" w:rsidRDefault="000A244E" w:rsidP="00826B22">
            <w:pPr>
              <w:pStyle w:val="ListParagraph"/>
              <w:numPr>
                <w:ilvl w:val="0"/>
                <w:numId w:val="85"/>
              </w:numPr>
            </w:pPr>
            <w:r>
              <w:t>All areas considered as part of planning / scope of each review as appropriate.</w:t>
            </w:r>
          </w:p>
          <w:p w14:paraId="5C9FEBD4" w14:textId="77777777" w:rsidR="001348A1" w:rsidRDefault="000A244E" w:rsidP="00826B22">
            <w:pPr>
              <w:pStyle w:val="ListParagraph"/>
              <w:numPr>
                <w:ilvl w:val="0"/>
                <w:numId w:val="85"/>
              </w:numPr>
            </w:pPr>
            <w:r>
              <w:t>Risk-based Audit Plan</w:t>
            </w:r>
          </w:p>
          <w:p w14:paraId="5C9FEBD5" w14:textId="77777777" w:rsidR="001348A1" w:rsidRDefault="00826B22" w:rsidP="00826B22">
            <w:pPr>
              <w:pStyle w:val="ListParagraph"/>
              <w:numPr>
                <w:ilvl w:val="0"/>
                <w:numId w:val="85"/>
              </w:numPr>
            </w:pPr>
          </w:p>
          <w:p w14:paraId="5C9FEBD6" w14:textId="77777777" w:rsidR="001348A1" w:rsidRDefault="000A244E" w:rsidP="00826B22">
            <w:pPr>
              <w:pStyle w:val="ListParagraph"/>
              <w:numPr>
                <w:ilvl w:val="0"/>
                <w:numId w:val="85"/>
              </w:numPr>
            </w:pPr>
            <w:r>
              <w:t xml:space="preserve">Service Assurance statements </w:t>
            </w:r>
          </w:p>
          <w:p w14:paraId="5C9FEBD7" w14:textId="77777777" w:rsidR="001348A1" w:rsidRDefault="000A244E" w:rsidP="001348A1">
            <w:pPr>
              <w:pStyle w:val="ListParagraph"/>
              <w:ind w:left="720"/>
            </w:pPr>
            <w:r>
              <w:t>reviewed by IA annually</w:t>
            </w:r>
          </w:p>
          <w:p w14:paraId="5C9FEBD8" w14:textId="77777777" w:rsidR="001348A1" w:rsidRDefault="00826B22" w:rsidP="001348A1">
            <w:pPr>
              <w:pStyle w:val="ListParagraph"/>
              <w:ind w:left="720"/>
            </w:pPr>
          </w:p>
          <w:p w14:paraId="5C9FEBD9" w14:textId="77777777" w:rsidR="001348A1" w:rsidRDefault="00826B22" w:rsidP="001348A1">
            <w:pPr>
              <w:pStyle w:val="ListParagraph"/>
              <w:ind w:left="720"/>
            </w:pPr>
          </w:p>
          <w:p w14:paraId="5C9FEBDA" w14:textId="77777777" w:rsidR="001348A1" w:rsidRDefault="00826B22" w:rsidP="001348A1">
            <w:pPr>
              <w:pStyle w:val="ListParagraph"/>
              <w:ind w:left="720"/>
            </w:pPr>
          </w:p>
          <w:p w14:paraId="5C9FEBDB" w14:textId="77777777" w:rsidR="003D7638" w:rsidRDefault="00826B22" w:rsidP="008A0BFB"/>
        </w:tc>
      </w:tr>
      <w:tr w:rsidR="00065F8A" w14:paraId="5C9FEBE1" w14:textId="77777777" w:rsidTr="00826B22">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5C9FEBDD"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BDE" w14:textId="77777777" w:rsidR="003D7638" w:rsidRPr="008A0BFB" w:rsidRDefault="000A244E" w:rsidP="003D7638">
            <w:pPr>
              <w:pStyle w:val="TableParagraph"/>
              <w:spacing w:before="60"/>
              <w:ind w:left="75"/>
              <w:rPr>
                <w:rFonts w:ascii="Calibri" w:eastAsia="Calibri" w:hAnsi="Calibri" w:cs="Calibri"/>
                <w:strike/>
                <w:sz w:val="21"/>
                <w:szCs w:val="21"/>
              </w:rPr>
            </w:pPr>
            <w:r w:rsidRPr="008A0BFB">
              <w:rPr>
                <w:rFonts w:ascii="Calibri"/>
                <w:strike/>
                <w:color w:val="231F20"/>
                <w:spacing w:val="-2"/>
                <w:w w:val="105"/>
                <w:sz w:val="21"/>
              </w:rPr>
              <w:t>PARTIAL</w:t>
            </w:r>
          </w:p>
        </w:tc>
        <w:tc>
          <w:tcPr>
            <w:tcW w:w="2351" w:type="dxa"/>
            <w:tcBorders>
              <w:top w:val="single" w:sz="8" w:space="0" w:color="A7A9AC"/>
              <w:left w:val="single" w:sz="8" w:space="0" w:color="A7A9AC"/>
              <w:bottom w:val="single" w:sz="8" w:space="0" w:color="A7A9AC"/>
              <w:right w:val="single" w:sz="8" w:space="0" w:color="A7A9AC"/>
            </w:tcBorders>
          </w:tcPr>
          <w:p w14:paraId="5C9FEBDF" w14:textId="77777777" w:rsidR="003D7638" w:rsidRPr="008A0BFB" w:rsidRDefault="000A244E" w:rsidP="003D7638">
            <w:pPr>
              <w:pStyle w:val="TableParagraph"/>
              <w:spacing w:before="60"/>
              <w:ind w:left="75"/>
              <w:rPr>
                <w:rFonts w:ascii="Calibri" w:eastAsia="Calibri" w:hAnsi="Calibri" w:cs="Calibri"/>
                <w:strike/>
                <w:sz w:val="21"/>
                <w:szCs w:val="21"/>
              </w:rPr>
            </w:pPr>
            <w:r w:rsidRPr="008A0BFB">
              <w:rPr>
                <w:rFonts w:ascii="Calibri"/>
                <w:strike/>
                <w:color w:val="231F20"/>
                <w:spacing w:val="-1"/>
                <w:w w:val="95"/>
                <w:sz w:val="21"/>
              </w:rPr>
              <w:t>NOT</w:t>
            </w:r>
            <w:r w:rsidRPr="008A0BFB">
              <w:rPr>
                <w:rFonts w:ascii="Calibri"/>
                <w:strike/>
                <w:color w:val="231F20"/>
                <w:spacing w:val="26"/>
                <w:w w:val="95"/>
                <w:sz w:val="21"/>
              </w:rPr>
              <w:t xml:space="preserve"> </w:t>
            </w:r>
            <w:r w:rsidRPr="008A0BFB">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BE0" w14:textId="77777777" w:rsidR="003D7638" w:rsidRDefault="00826B22" w:rsidP="003D7638"/>
        </w:tc>
      </w:tr>
      <w:tr w:rsidR="00065F8A" w14:paraId="5C9FEBE5" w14:textId="77777777" w:rsidTr="00826B22">
        <w:trPr>
          <w:trHeight w:hRule="exact" w:val="983"/>
        </w:trPr>
        <w:tc>
          <w:tcPr>
            <w:tcW w:w="6947" w:type="dxa"/>
            <w:gridSpan w:val="3"/>
            <w:tcBorders>
              <w:top w:val="single" w:sz="8" w:space="0" w:color="A7A9AC"/>
              <w:left w:val="single" w:sz="8" w:space="0" w:color="A7A9AC"/>
              <w:bottom w:val="single" w:sz="8" w:space="0" w:color="A7A9AC"/>
              <w:right w:val="single" w:sz="8" w:space="0" w:color="A7A9AC"/>
            </w:tcBorders>
          </w:tcPr>
          <w:p w14:paraId="5C9FEBE2" w14:textId="77777777" w:rsidR="003D7638" w:rsidRDefault="000A244E" w:rsidP="003D7638">
            <w:pPr>
              <w:pStyle w:val="TableParagraph"/>
              <w:spacing w:before="60" w:line="280" w:lineRule="auto"/>
              <w:ind w:left="75" w:right="440"/>
              <w:rPr>
                <w:rFonts w:ascii="Calibri" w:eastAsia="Calibri" w:hAnsi="Calibri" w:cs="Calibri"/>
                <w:sz w:val="21"/>
                <w:szCs w:val="21"/>
              </w:rPr>
            </w:pPr>
            <w:r>
              <w:rPr>
                <w:rFonts w:ascii="Calibri" w:eastAsia="Calibri" w:hAnsi="Calibri" w:cs="Calibri"/>
                <w:color w:val="231F20"/>
                <w:sz w:val="21"/>
                <w:szCs w:val="21"/>
              </w:rPr>
              <w:t>Do</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internal</w:t>
            </w:r>
            <w:r>
              <w:rPr>
                <w:rFonts w:ascii="Calibri" w:eastAsia="Calibri" w:hAnsi="Calibri" w:cs="Calibri"/>
                <w:color w:val="231F20"/>
                <w:spacing w:val="16"/>
                <w:sz w:val="21"/>
                <w:szCs w:val="21"/>
              </w:rPr>
              <w:t xml:space="preserve"> </w:t>
            </w:r>
            <w:r>
              <w:rPr>
                <w:rFonts w:ascii="Calibri" w:eastAsia="Calibri" w:hAnsi="Calibri" w:cs="Calibri"/>
                <w:color w:val="231F20"/>
                <w:spacing w:val="-1"/>
                <w:sz w:val="21"/>
                <w:szCs w:val="21"/>
              </w:rPr>
              <w:t>auditors</w:t>
            </w:r>
            <w:r>
              <w:rPr>
                <w:rFonts w:ascii="Calibri" w:eastAsia="Calibri" w:hAnsi="Calibri" w:cs="Calibri"/>
                <w:color w:val="231F20"/>
                <w:spacing w:val="15"/>
                <w:sz w:val="21"/>
                <w:szCs w:val="21"/>
              </w:rPr>
              <w:t xml:space="preserve"> </w:t>
            </w:r>
            <w:proofErr w:type="spellStart"/>
            <w:r>
              <w:rPr>
                <w:rFonts w:ascii="Calibri" w:eastAsia="Calibri" w:hAnsi="Calibri" w:cs="Calibri"/>
                <w:color w:val="231F20"/>
                <w:sz w:val="21"/>
                <w:szCs w:val="21"/>
              </w:rPr>
              <w:t>utilise</w:t>
            </w:r>
            <w:proofErr w:type="spellEnd"/>
            <w:r>
              <w:rPr>
                <w:rFonts w:ascii="Calibri" w:eastAsia="Calibri" w:hAnsi="Calibri" w:cs="Calibri"/>
                <w:color w:val="231F20"/>
                <w:spacing w:val="16"/>
                <w:sz w:val="21"/>
                <w:szCs w:val="21"/>
              </w:rPr>
              <w:t xml:space="preserve"> </w:t>
            </w:r>
            <w:r>
              <w:rPr>
                <w:rFonts w:ascii="Calibri" w:eastAsia="Calibri" w:hAnsi="Calibri" w:cs="Calibri"/>
                <w:color w:val="231F20"/>
                <w:sz w:val="21"/>
                <w:szCs w:val="21"/>
              </w:rPr>
              <w:t>knowledge</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16"/>
                <w:sz w:val="21"/>
                <w:szCs w:val="21"/>
              </w:rPr>
              <w:t xml:space="preserve"> </w:t>
            </w:r>
            <w:r>
              <w:rPr>
                <w:rFonts w:ascii="Calibri" w:eastAsia="Calibri" w:hAnsi="Calibri" w:cs="Calibri"/>
                <w:color w:val="231F20"/>
                <w:spacing w:val="-1"/>
                <w:sz w:val="21"/>
                <w:szCs w:val="21"/>
              </w:rPr>
              <w:t>controls</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gained</w:t>
            </w:r>
            <w:r>
              <w:rPr>
                <w:rFonts w:ascii="Calibri" w:eastAsia="Calibri" w:hAnsi="Calibri" w:cs="Calibri"/>
                <w:color w:val="231F20"/>
                <w:spacing w:val="16"/>
                <w:sz w:val="21"/>
                <w:szCs w:val="21"/>
              </w:rPr>
              <w:t xml:space="preserve"> </w:t>
            </w:r>
            <w:r>
              <w:rPr>
                <w:rFonts w:ascii="Calibri" w:eastAsia="Calibri" w:hAnsi="Calibri" w:cs="Calibri"/>
                <w:color w:val="231F20"/>
                <w:sz w:val="21"/>
                <w:szCs w:val="21"/>
              </w:rPr>
              <w:t>during</w:t>
            </w:r>
            <w:r>
              <w:rPr>
                <w:rFonts w:ascii="Calibri" w:eastAsia="Calibri" w:hAnsi="Calibri" w:cs="Calibri"/>
                <w:color w:val="231F20"/>
                <w:spacing w:val="29"/>
                <w:w w:val="104"/>
                <w:sz w:val="21"/>
                <w:szCs w:val="21"/>
              </w:rPr>
              <w:t xml:space="preserve"> </w:t>
            </w:r>
            <w:r>
              <w:rPr>
                <w:rFonts w:ascii="Calibri" w:eastAsia="Calibri" w:hAnsi="Calibri" w:cs="Calibri"/>
                <w:color w:val="231F20"/>
                <w:sz w:val="21"/>
                <w:szCs w:val="21"/>
              </w:rPr>
              <w:t>consulting</w:t>
            </w:r>
            <w:r>
              <w:rPr>
                <w:rFonts w:ascii="Calibri" w:eastAsia="Calibri" w:hAnsi="Calibri" w:cs="Calibri"/>
                <w:color w:val="231F20"/>
                <w:spacing w:val="26"/>
                <w:sz w:val="21"/>
                <w:szCs w:val="21"/>
              </w:rPr>
              <w:t xml:space="preserve"> </w:t>
            </w:r>
            <w:r>
              <w:rPr>
                <w:rFonts w:ascii="Calibri" w:eastAsia="Calibri" w:hAnsi="Calibri" w:cs="Calibri"/>
                <w:color w:val="231F20"/>
                <w:sz w:val="21"/>
                <w:szCs w:val="21"/>
              </w:rPr>
              <w:t>engagements</w:t>
            </w:r>
            <w:r>
              <w:rPr>
                <w:rFonts w:ascii="Calibri" w:eastAsia="Calibri" w:hAnsi="Calibri" w:cs="Calibri"/>
                <w:color w:val="231F20"/>
                <w:spacing w:val="25"/>
                <w:sz w:val="21"/>
                <w:szCs w:val="21"/>
              </w:rPr>
              <w:t xml:space="preserve"> </w:t>
            </w:r>
            <w:r>
              <w:rPr>
                <w:rFonts w:ascii="Calibri" w:eastAsia="Calibri" w:hAnsi="Calibri" w:cs="Calibri"/>
                <w:color w:val="231F20"/>
                <w:sz w:val="21"/>
                <w:szCs w:val="21"/>
              </w:rPr>
              <w:t>when</w:t>
            </w:r>
            <w:r>
              <w:rPr>
                <w:rFonts w:ascii="Calibri" w:eastAsia="Calibri" w:hAnsi="Calibri" w:cs="Calibri"/>
                <w:color w:val="231F20"/>
                <w:spacing w:val="26"/>
                <w:sz w:val="21"/>
                <w:szCs w:val="21"/>
              </w:rPr>
              <w:t xml:space="preserve"> </w:t>
            </w:r>
            <w:r>
              <w:rPr>
                <w:rFonts w:ascii="Calibri" w:eastAsia="Calibri" w:hAnsi="Calibri" w:cs="Calibri"/>
                <w:color w:val="231F20"/>
                <w:spacing w:val="-2"/>
                <w:sz w:val="21"/>
                <w:szCs w:val="21"/>
              </w:rPr>
              <w:t>ev</w:t>
            </w:r>
            <w:r>
              <w:rPr>
                <w:rFonts w:ascii="Calibri" w:eastAsia="Calibri" w:hAnsi="Calibri" w:cs="Calibri"/>
                <w:color w:val="231F20"/>
                <w:spacing w:val="-1"/>
                <w:sz w:val="21"/>
                <w:szCs w:val="21"/>
              </w:rPr>
              <w:t>aluating</w:t>
            </w:r>
            <w:r>
              <w:rPr>
                <w:rFonts w:ascii="Calibri" w:eastAsia="Calibri" w:hAnsi="Calibri" w:cs="Calibri"/>
                <w:color w:val="231F20"/>
                <w:spacing w:val="26"/>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26"/>
                <w:sz w:val="21"/>
                <w:szCs w:val="21"/>
              </w:rPr>
              <w:t xml:space="preserve"> </w:t>
            </w:r>
            <w:proofErr w:type="spellStart"/>
            <w:r>
              <w:rPr>
                <w:rFonts w:ascii="Calibri" w:eastAsia="Calibri" w:hAnsi="Calibri" w:cs="Calibri"/>
                <w:color w:val="231F20"/>
                <w:spacing w:val="-2"/>
                <w:sz w:val="21"/>
                <w:szCs w:val="21"/>
              </w:rPr>
              <w:t>or</w:t>
            </w:r>
            <w:r>
              <w:rPr>
                <w:rFonts w:ascii="Calibri" w:eastAsia="Calibri" w:hAnsi="Calibri" w:cs="Calibri"/>
                <w:color w:val="231F20"/>
                <w:spacing w:val="-1"/>
                <w:sz w:val="21"/>
                <w:szCs w:val="21"/>
              </w:rPr>
              <w:t>ganisation’s</w:t>
            </w:r>
            <w:proofErr w:type="spellEnd"/>
            <w:r>
              <w:rPr>
                <w:rFonts w:ascii="Calibri" w:eastAsia="Calibri" w:hAnsi="Calibri" w:cs="Calibri"/>
                <w:color w:val="231F20"/>
                <w:spacing w:val="26"/>
                <w:sz w:val="21"/>
                <w:szCs w:val="21"/>
              </w:rPr>
              <w:t xml:space="preserve"> </w:t>
            </w:r>
            <w:r>
              <w:rPr>
                <w:rFonts w:ascii="Calibri" w:eastAsia="Calibri" w:hAnsi="Calibri" w:cs="Calibri"/>
                <w:color w:val="231F20"/>
                <w:spacing w:val="-1"/>
                <w:sz w:val="21"/>
                <w:szCs w:val="21"/>
              </w:rPr>
              <w:t>control</w:t>
            </w:r>
            <w:r>
              <w:rPr>
                <w:rFonts w:ascii="Calibri" w:eastAsia="Calibri" w:hAnsi="Calibri" w:cs="Calibri"/>
                <w:color w:val="231F20"/>
                <w:spacing w:val="41"/>
                <w:w w:val="101"/>
                <w:sz w:val="21"/>
                <w:szCs w:val="21"/>
              </w:rPr>
              <w:t xml:space="preserve"> </w:t>
            </w:r>
            <w:r>
              <w:rPr>
                <w:rFonts w:ascii="Calibri" w:eastAsia="Calibri" w:hAnsi="Calibri" w:cs="Calibri"/>
                <w:color w:val="231F20"/>
                <w:spacing w:val="-1"/>
                <w:sz w:val="21"/>
                <w:szCs w:val="21"/>
              </w:rPr>
              <w:t>processes?</w:t>
            </w:r>
          </w:p>
        </w:tc>
        <w:tc>
          <w:tcPr>
            <w:tcW w:w="3402" w:type="dxa"/>
            <w:vMerge w:val="restart"/>
            <w:tcBorders>
              <w:top w:val="single" w:sz="8" w:space="0" w:color="A7A9AC"/>
              <w:left w:val="single" w:sz="8" w:space="0" w:color="A7A9AC"/>
              <w:right w:val="single" w:sz="8" w:space="0" w:color="A7A9AC"/>
            </w:tcBorders>
          </w:tcPr>
          <w:p w14:paraId="5C9FEBE3" w14:textId="77777777" w:rsidR="003D7638" w:rsidRDefault="000A244E" w:rsidP="00826B22">
            <w:pPr>
              <w:pStyle w:val="ListParagraph"/>
              <w:numPr>
                <w:ilvl w:val="0"/>
                <w:numId w:val="85"/>
              </w:numPr>
            </w:pPr>
            <w:r>
              <w:t>Where appropriate</w:t>
            </w:r>
          </w:p>
          <w:p w14:paraId="5C9FEBE4" w14:textId="77777777" w:rsidR="006E5DCD" w:rsidRDefault="000A244E" w:rsidP="00826B22">
            <w:pPr>
              <w:pStyle w:val="ListParagraph"/>
              <w:numPr>
                <w:ilvl w:val="0"/>
                <w:numId w:val="85"/>
              </w:numPr>
            </w:pPr>
            <w:r>
              <w:t>Knowledge shared within wider Audit and Risk team during fortnightly meetings</w:t>
            </w:r>
          </w:p>
        </w:tc>
      </w:tr>
      <w:tr w:rsidR="00065F8A" w14:paraId="5C9FEBEA" w14:textId="77777777" w:rsidTr="00826B22">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5C9FEBE6"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BE7" w14:textId="77777777" w:rsidR="003D7638" w:rsidRPr="008A0BFB" w:rsidRDefault="000A244E" w:rsidP="003D7638">
            <w:pPr>
              <w:pStyle w:val="TableParagraph"/>
              <w:spacing w:before="60"/>
              <w:ind w:left="75"/>
              <w:rPr>
                <w:rFonts w:ascii="Calibri" w:eastAsia="Calibri" w:hAnsi="Calibri" w:cs="Calibri"/>
                <w:strike/>
                <w:sz w:val="21"/>
                <w:szCs w:val="21"/>
              </w:rPr>
            </w:pPr>
            <w:r w:rsidRPr="008A0BFB">
              <w:rPr>
                <w:rFonts w:ascii="Calibri"/>
                <w:strike/>
                <w:color w:val="231F20"/>
                <w:spacing w:val="-2"/>
                <w:w w:val="105"/>
                <w:sz w:val="21"/>
              </w:rPr>
              <w:t>PARTIAL</w:t>
            </w:r>
          </w:p>
        </w:tc>
        <w:tc>
          <w:tcPr>
            <w:tcW w:w="2351" w:type="dxa"/>
            <w:tcBorders>
              <w:top w:val="single" w:sz="8" w:space="0" w:color="A7A9AC"/>
              <w:left w:val="single" w:sz="8" w:space="0" w:color="A7A9AC"/>
              <w:bottom w:val="single" w:sz="8" w:space="0" w:color="A7A9AC"/>
              <w:right w:val="single" w:sz="8" w:space="0" w:color="A7A9AC"/>
            </w:tcBorders>
          </w:tcPr>
          <w:p w14:paraId="5C9FEBE8" w14:textId="77777777" w:rsidR="003D7638" w:rsidRPr="008A0BFB" w:rsidRDefault="000A244E" w:rsidP="003D7638">
            <w:pPr>
              <w:pStyle w:val="TableParagraph"/>
              <w:spacing w:before="60"/>
              <w:ind w:left="75"/>
              <w:rPr>
                <w:rFonts w:ascii="Calibri" w:eastAsia="Calibri" w:hAnsi="Calibri" w:cs="Calibri"/>
                <w:strike/>
                <w:sz w:val="21"/>
                <w:szCs w:val="21"/>
              </w:rPr>
            </w:pPr>
            <w:r w:rsidRPr="008A0BFB">
              <w:rPr>
                <w:rFonts w:ascii="Calibri"/>
                <w:strike/>
                <w:color w:val="231F20"/>
                <w:spacing w:val="-1"/>
                <w:w w:val="95"/>
                <w:sz w:val="21"/>
              </w:rPr>
              <w:t>NOT</w:t>
            </w:r>
            <w:r w:rsidRPr="008A0BFB">
              <w:rPr>
                <w:rFonts w:ascii="Calibri"/>
                <w:strike/>
                <w:color w:val="231F20"/>
                <w:spacing w:val="26"/>
                <w:w w:val="95"/>
                <w:sz w:val="21"/>
              </w:rPr>
              <w:t xml:space="preserve"> </w:t>
            </w:r>
            <w:r w:rsidRPr="008A0BFB">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BE9" w14:textId="77777777" w:rsidR="003D7638" w:rsidRDefault="00826B22" w:rsidP="003D7638"/>
        </w:tc>
      </w:tr>
      <w:tr w:rsidR="00065F8A" w14:paraId="5C9FEBED" w14:textId="77777777" w:rsidTr="00826B22">
        <w:trPr>
          <w:trHeight w:hRule="exact" w:val="400"/>
        </w:trPr>
        <w:tc>
          <w:tcPr>
            <w:tcW w:w="6947" w:type="dxa"/>
            <w:gridSpan w:val="3"/>
            <w:tcBorders>
              <w:top w:val="single" w:sz="8" w:space="0" w:color="A7A9AC"/>
              <w:left w:val="single" w:sz="8" w:space="0" w:color="A7A9AC"/>
              <w:bottom w:val="single" w:sz="8" w:space="0" w:color="A7A9AC"/>
              <w:right w:val="single" w:sz="8" w:space="0" w:color="A7A9AC"/>
            </w:tcBorders>
            <w:shd w:val="clear" w:color="auto" w:fill="A286B8"/>
          </w:tcPr>
          <w:p w14:paraId="5C9FEBEB" w14:textId="77777777" w:rsidR="003D7638" w:rsidRDefault="000A244E" w:rsidP="003D7638">
            <w:pPr>
              <w:pStyle w:val="TableParagraph"/>
              <w:spacing w:before="69"/>
              <w:ind w:left="75"/>
              <w:rPr>
                <w:rFonts w:ascii="Calibri" w:eastAsia="Calibri" w:hAnsi="Calibri" w:cs="Calibri"/>
                <w:sz w:val="21"/>
                <w:szCs w:val="21"/>
              </w:rPr>
            </w:pPr>
            <w:r>
              <w:rPr>
                <w:rFonts w:ascii="Calibri"/>
                <w:b/>
                <w:color w:val="FFFFFF"/>
                <w:w w:val="110"/>
                <w:sz w:val="21"/>
              </w:rPr>
              <w:t>6.3</w:t>
            </w:r>
            <w:r>
              <w:rPr>
                <w:rFonts w:ascii="Calibri"/>
                <w:b/>
                <w:color w:val="FFFFFF"/>
                <w:spacing w:val="-13"/>
                <w:w w:val="110"/>
                <w:sz w:val="21"/>
              </w:rPr>
              <w:t xml:space="preserve"> </w:t>
            </w:r>
            <w:r>
              <w:rPr>
                <w:rFonts w:ascii="Calibri"/>
                <w:b/>
                <w:color w:val="FFFFFF"/>
                <w:w w:val="110"/>
                <w:sz w:val="21"/>
              </w:rPr>
              <w:t>2200</w:t>
            </w:r>
            <w:r>
              <w:rPr>
                <w:rFonts w:ascii="Calibri"/>
                <w:b/>
                <w:color w:val="FFFFFF"/>
                <w:spacing w:val="-12"/>
                <w:w w:val="110"/>
                <w:sz w:val="21"/>
              </w:rPr>
              <w:t xml:space="preserve"> </w:t>
            </w:r>
            <w:r>
              <w:rPr>
                <w:rFonts w:ascii="Calibri"/>
                <w:b/>
                <w:color w:val="FFFFFF"/>
                <w:w w:val="110"/>
                <w:sz w:val="21"/>
              </w:rPr>
              <w:t>Engagement</w:t>
            </w:r>
            <w:r>
              <w:rPr>
                <w:rFonts w:ascii="Calibri"/>
                <w:b/>
                <w:color w:val="FFFFFF"/>
                <w:spacing w:val="-12"/>
                <w:w w:val="110"/>
                <w:sz w:val="21"/>
              </w:rPr>
              <w:t xml:space="preserve"> </w:t>
            </w:r>
            <w:r>
              <w:rPr>
                <w:rFonts w:ascii="Calibri"/>
                <w:b/>
                <w:color w:val="FFFFFF"/>
                <w:w w:val="110"/>
                <w:sz w:val="21"/>
              </w:rPr>
              <w:t>Planning</w:t>
            </w:r>
          </w:p>
        </w:tc>
        <w:tc>
          <w:tcPr>
            <w:tcW w:w="3402" w:type="dxa"/>
            <w:tcBorders>
              <w:top w:val="single" w:sz="8" w:space="0" w:color="A7A9AC"/>
              <w:left w:val="single" w:sz="8" w:space="0" w:color="A7A9AC"/>
              <w:bottom w:val="single" w:sz="8" w:space="0" w:color="A7A9AC"/>
              <w:right w:val="single" w:sz="8" w:space="0" w:color="A7A9AC"/>
            </w:tcBorders>
            <w:shd w:val="clear" w:color="auto" w:fill="A286B8"/>
          </w:tcPr>
          <w:p w14:paraId="5C9FEBEC" w14:textId="77777777" w:rsidR="003D7638" w:rsidRDefault="00826B22" w:rsidP="003D7638"/>
        </w:tc>
      </w:tr>
      <w:tr w:rsidR="00065F8A" w14:paraId="5C9FEBFA" w14:textId="77777777" w:rsidTr="00826B22">
        <w:trPr>
          <w:trHeight w:hRule="exact" w:val="2601"/>
        </w:trPr>
        <w:tc>
          <w:tcPr>
            <w:tcW w:w="6947" w:type="dxa"/>
            <w:gridSpan w:val="3"/>
            <w:tcBorders>
              <w:top w:val="single" w:sz="8" w:space="0" w:color="A7A9AC"/>
              <w:left w:val="single" w:sz="8" w:space="0" w:color="A7A9AC"/>
              <w:bottom w:val="single" w:sz="8" w:space="0" w:color="A7A9AC"/>
              <w:right w:val="single" w:sz="8" w:space="0" w:color="A7A9AC"/>
            </w:tcBorders>
          </w:tcPr>
          <w:p w14:paraId="5C9FEBEE" w14:textId="77777777" w:rsidR="003D7638" w:rsidRDefault="000A244E" w:rsidP="003D7638">
            <w:pPr>
              <w:pStyle w:val="TableParagraph"/>
              <w:spacing w:before="60" w:line="280" w:lineRule="auto"/>
              <w:ind w:left="75" w:right="1252"/>
              <w:rPr>
                <w:rFonts w:ascii="Calibri" w:eastAsia="Calibri" w:hAnsi="Calibri" w:cs="Calibri"/>
                <w:sz w:val="21"/>
                <w:szCs w:val="21"/>
              </w:rPr>
            </w:pPr>
            <w:r>
              <w:rPr>
                <w:rFonts w:ascii="Calibri"/>
                <w:color w:val="231F20"/>
                <w:sz w:val="21"/>
              </w:rPr>
              <w:t>Do</w:t>
            </w:r>
            <w:r>
              <w:rPr>
                <w:rFonts w:ascii="Calibri"/>
                <w:color w:val="231F20"/>
                <w:spacing w:val="8"/>
                <w:sz w:val="21"/>
              </w:rPr>
              <w:t xml:space="preserve"> </w:t>
            </w:r>
            <w:r>
              <w:rPr>
                <w:rFonts w:ascii="Calibri"/>
                <w:color w:val="231F20"/>
                <w:sz w:val="21"/>
              </w:rPr>
              <w:t>internal</w:t>
            </w:r>
            <w:r>
              <w:rPr>
                <w:rFonts w:ascii="Calibri"/>
                <w:color w:val="231F20"/>
                <w:spacing w:val="8"/>
                <w:sz w:val="21"/>
              </w:rPr>
              <w:t xml:space="preserve"> </w:t>
            </w:r>
            <w:r>
              <w:rPr>
                <w:rFonts w:ascii="Calibri"/>
                <w:color w:val="231F20"/>
                <w:spacing w:val="-1"/>
                <w:sz w:val="21"/>
              </w:rPr>
              <w:t>auditors</w:t>
            </w:r>
            <w:r>
              <w:rPr>
                <w:rFonts w:ascii="Calibri"/>
                <w:color w:val="231F20"/>
                <w:spacing w:val="8"/>
                <w:sz w:val="21"/>
              </w:rPr>
              <w:t xml:space="preserve"> </w:t>
            </w:r>
            <w:r>
              <w:rPr>
                <w:rFonts w:ascii="Calibri"/>
                <w:color w:val="231F20"/>
                <w:sz w:val="21"/>
              </w:rPr>
              <w:t>develop</w:t>
            </w:r>
            <w:r>
              <w:rPr>
                <w:rFonts w:ascii="Calibri"/>
                <w:color w:val="231F20"/>
                <w:spacing w:val="8"/>
                <w:sz w:val="21"/>
              </w:rPr>
              <w:t xml:space="preserve"> </w:t>
            </w:r>
            <w:r>
              <w:rPr>
                <w:rFonts w:ascii="Calibri"/>
                <w:color w:val="231F20"/>
                <w:sz w:val="21"/>
              </w:rPr>
              <w:t>and</w:t>
            </w:r>
            <w:r>
              <w:rPr>
                <w:rFonts w:ascii="Calibri"/>
                <w:color w:val="231F20"/>
                <w:spacing w:val="8"/>
                <w:sz w:val="21"/>
              </w:rPr>
              <w:t xml:space="preserve"> </w:t>
            </w:r>
            <w:r>
              <w:rPr>
                <w:rFonts w:ascii="Calibri"/>
                <w:color w:val="231F20"/>
                <w:sz w:val="21"/>
              </w:rPr>
              <w:t>document</w:t>
            </w:r>
            <w:r>
              <w:rPr>
                <w:rFonts w:ascii="Calibri"/>
                <w:color w:val="231F20"/>
                <w:spacing w:val="8"/>
                <w:sz w:val="21"/>
              </w:rPr>
              <w:t xml:space="preserve"> </w:t>
            </w:r>
            <w:r>
              <w:rPr>
                <w:rFonts w:ascii="Calibri"/>
                <w:color w:val="231F20"/>
                <w:sz w:val="21"/>
              </w:rPr>
              <w:t>a</w:t>
            </w:r>
            <w:r>
              <w:rPr>
                <w:rFonts w:ascii="Calibri"/>
                <w:color w:val="231F20"/>
                <w:spacing w:val="8"/>
                <w:sz w:val="21"/>
              </w:rPr>
              <w:t xml:space="preserve"> </w:t>
            </w:r>
            <w:r>
              <w:rPr>
                <w:rFonts w:ascii="Calibri"/>
                <w:color w:val="231F20"/>
                <w:sz w:val="21"/>
              </w:rPr>
              <w:t>plan</w:t>
            </w:r>
            <w:r>
              <w:rPr>
                <w:rFonts w:ascii="Calibri"/>
                <w:color w:val="231F20"/>
                <w:spacing w:val="8"/>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8"/>
                <w:sz w:val="21"/>
              </w:rPr>
              <w:t xml:space="preserve"> </w:t>
            </w:r>
            <w:r>
              <w:rPr>
                <w:rFonts w:ascii="Calibri"/>
                <w:color w:val="231F20"/>
                <w:sz w:val="21"/>
              </w:rPr>
              <w:t>each</w:t>
            </w:r>
            <w:r>
              <w:rPr>
                <w:rFonts w:ascii="Calibri"/>
                <w:color w:val="231F20"/>
                <w:spacing w:val="27"/>
                <w:w w:val="103"/>
                <w:sz w:val="21"/>
              </w:rPr>
              <w:t xml:space="preserve"> </w:t>
            </w:r>
            <w:r>
              <w:rPr>
                <w:rFonts w:ascii="Calibri"/>
                <w:color w:val="231F20"/>
                <w:sz w:val="21"/>
              </w:rPr>
              <w:t>engagement?</w:t>
            </w:r>
          </w:p>
          <w:p w14:paraId="5C9FEBEF" w14:textId="77777777" w:rsidR="003D7638" w:rsidRDefault="000A244E" w:rsidP="003D7638">
            <w:pPr>
              <w:pStyle w:val="TableParagraph"/>
              <w:spacing w:before="83"/>
              <w:ind w:left="75"/>
              <w:rPr>
                <w:rFonts w:ascii="Calibri" w:eastAsia="Calibri" w:hAnsi="Calibri" w:cs="Calibri"/>
                <w:sz w:val="21"/>
                <w:szCs w:val="21"/>
              </w:rPr>
            </w:pPr>
            <w:r>
              <w:rPr>
                <w:rFonts w:ascii="Calibri"/>
                <w:color w:val="231F20"/>
                <w:sz w:val="21"/>
              </w:rPr>
              <w:t>Does</w:t>
            </w:r>
            <w:r>
              <w:rPr>
                <w:rFonts w:ascii="Calibri"/>
                <w:color w:val="231F20"/>
                <w:spacing w:val="17"/>
                <w:sz w:val="21"/>
              </w:rPr>
              <w:t xml:space="preserve"> </w:t>
            </w:r>
            <w:r>
              <w:rPr>
                <w:rFonts w:ascii="Calibri"/>
                <w:color w:val="231F20"/>
                <w:sz w:val="21"/>
              </w:rPr>
              <w:t>the</w:t>
            </w:r>
            <w:r>
              <w:rPr>
                <w:rFonts w:ascii="Calibri"/>
                <w:color w:val="231F20"/>
                <w:spacing w:val="17"/>
                <w:sz w:val="21"/>
              </w:rPr>
              <w:t xml:space="preserve"> </w:t>
            </w:r>
            <w:r>
              <w:rPr>
                <w:rFonts w:ascii="Calibri"/>
                <w:color w:val="231F20"/>
                <w:sz w:val="21"/>
              </w:rPr>
              <w:t>engagement</w:t>
            </w:r>
            <w:r>
              <w:rPr>
                <w:rFonts w:ascii="Calibri"/>
                <w:color w:val="231F20"/>
                <w:spacing w:val="17"/>
                <w:sz w:val="21"/>
              </w:rPr>
              <w:t xml:space="preserve"> </w:t>
            </w:r>
            <w:r>
              <w:rPr>
                <w:rFonts w:ascii="Calibri"/>
                <w:color w:val="231F20"/>
                <w:sz w:val="21"/>
              </w:rPr>
              <w:t>plan</w:t>
            </w:r>
            <w:r>
              <w:rPr>
                <w:rFonts w:ascii="Calibri"/>
                <w:color w:val="231F20"/>
                <w:spacing w:val="17"/>
                <w:sz w:val="21"/>
              </w:rPr>
              <w:t xml:space="preserve"> </w:t>
            </w:r>
            <w:r>
              <w:rPr>
                <w:rFonts w:ascii="Calibri"/>
                <w:color w:val="231F20"/>
                <w:sz w:val="21"/>
              </w:rPr>
              <w:t>include</w:t>
            </w:r>
            <w:r>
              <w:rPr>
                <w:rFonts w:ascii="Calibri"/>
                <w:color w:val="231F20"/>
                <w:spacing w:val="18"/>
                <w:sz w:val="21"/>
              </w:rPr>
              <w:t xml:space="preserve"> </w:t>
            </w:r>
            <w:r>
              <w:rPr>
                <w:rFonts w:ascii="Calibri"/>
                <w:color w:val="231F20"/>
                <w:sz w:val="21"/>
              </w:rPr>
              <w:t>the</w:t>
            </w:r>
            <w:r>
              <w:rPr>
                <w:rFonts w:ascii="Calibri"/>
                <w:color w:val="231F20"/>
                <w:spacing w:val="17"/>
                <w:sz w:val="21"/>
              </w:rPr>
              <w:t xml:space="preserve"> </w:t>
            </w:r>
            <w:proofErr w:type="gramStart"/>
            <w:r>
              <w:rPr>
                <w:rFonts w:ascii="Calibri"/>
                <w:color w:val="231F20"/>
                <w:sz w:val="21"/>
              </w:rPr>
              <w:t>engagements:</w:t>
            </w:r>
            <w:proofErr w:type="gramEnd"/>
          </w:p>
          <w:p w14:paraId="5C9FEBF0" w14:textId="77777777" w:rsidR="003D7638" w:rsidRDefault="000A244E" w:rsidP="000A01B7">
            <w:pPr>
              <w:pStyle w:val="ListParagraph"/>
              <w:numPr>
                <w:ilvl w:val="0"/>
                <w:numId w:val="13"/>
              </w:numPr>
              <w:tabs>
                <w:tab w:val="left" w:pos="359"/>
              </w:tabs>
              <w:spacing w:before="127"/>
              <w:ind w:hanging="283"/>
              <w:rPr>
                <w:rFonts w:ascii="Calibri" w:eastAsia="Calibri" w:hAnsi="Calibri" w:cs="Calibri"/>
                <w:sz w:val="21"/>
                <w:szCs w:val="21"/>
              </w:rPr>
            </w:pPr>
            <w:r>
              <w:rPr>
                <w:rFonts w:ascii="Calibri"/>
                <w:color w:val="231F20"/>
                <w:sz w:val="21"/>
              </w:rPr>
              <w:t>Objectives?</w:t>
            </w:r>
          </w:p>
          <w:p w14:paraId="5C9FEBF1" w14:textId="77777777" w:rsidR="003D7638" w:rsidRDefault="000A244E" w:rsidP="000A01B7">
            <w:pPr>
              <w:pStyle w:val="ListParagraph"/>
              <w:numPr>
                <w:ilvl w:val="0"/>
                <w:numId w:val="13"/>
              </w:numPr>
              <w:tabs>
                <w:tab w:val="left" w:pos="359"/>
              </w:tabs>
              <w:spacing w:before="127"/>
              <w:ind w:hanging="283"/>
              <w:rPr>
                <w:rFonts w:ascii="Calibri" w:eastAsia="Calibri" w:hAnsi="Calibri" w:cs="Calibri"/>
                <w:sz w:val="21"/>
                <w:szCs w:val="21"/>
              </w:rPr>
            </w:pPr>
            <w:r>
              <w:rPr>
                <w:rFonts w:ascii="Calibri"/>
                <w:color w:val="231F20"/>
                <w:sz w:val="21"/>
              </w:rPr>
              <w:t>Scope?</w:t>
            </w:r>
          </w:p>
          <w:p w14:paraId="5C9FEBF2" w14:textId="77777777" w:rsidR="003D7638" w:rsidRDefault="000A244E" w:rsidP="000A01B7">
            <w:pPr>
              <w:pStyle w:val="ListParagraph"/>
              <w:numPr>
                <w:ilvl w:val="0"/>
                <w:numId w:val="13"/>
              </w:numPr>
              <w:tabs>
                <w:tab w:val="left" w:pos="359"/>
              </w:tabs>
              <w:spacing w:before="127"/>
              <w:ind w:hanging="283"/>
              <w:rPr>
                <w:rFonts w:ascii="Calibri" w:eastAsia="Calibri" w:hAnsi="Calibri" w:cs="Calibri"/>
                <w:sz w:val="21"/>
                <w:szCs w:val="21"/>
              </w:rPr>
            </w:pPr>
            <w:r>
              <w:rPr>
                <w:rFonts w:ascii="Calibri"/>
                <w:color w:val="231F20"/>
                <w:spacing w:val="-2"/>
                <w:w w:val="105"/>
                <w:sz w:val="21"/>
              </w:rPr>
              <w:t>T</w:t>
            </w:r>
            <w:r>
              <w:rPr>
                <w:rFonts w:ascii="Calibri"/>
                <w:color w:val="231F20"/>
                <w:spacing w:val="-1"/>
                <w:w w:val="105"/>
                <w:sz w:val="21"/>
              </w:rPr>
              <w:t>iming?</w:t>
            </w:r>
          </w:p>
          <w:p w14:paraId="5C9FEBF3" w14:textId="77777777" w:rsidR="003D7638" w:rsidRDefault="000A244E" w:rsidP="000A01B7">
            <w:pPr>
              <w:pStyle w:val="ListParagraph"/>
              <w:numPr>
                <w:ilvl w:val="0"/>
                <w:numId w:val="13"/>
              </w:numPr>
              <w:tabs>
                <w:tab w:val="left" w:pos="359"/>
              </w:tabs>
              <w:spacing w:before="127"/>
              <w:ind w:hanging="283"/>
              <w:rPr>
                <w:rFonts w:ascii="Calibri" w:eastAsia="Calibri" w:hAnsi="Calibri" w:cs="Calibri"/>
                <w:sz w:val="21"/>
                <w:szCs w:val="21"/>
              </w:rPr>
            </w:pPr>
            <w:r>
              <w:rPr>
                <w:rFonts w:ascii="Calibri"/>
                <w:color w:val="231F20"/>
                <w:spacing w:val="-1"/>
                <w:w w:val="105"/>
                <w:sz w:val="21"/>
              </w:rPr>
              <w:t>R</w:t>
            </w:r>
            <w:r>
              <w:rPr>
                <w:rFonts w:ascii="Calibri"/>
                <w:color w:val="231F20"/>
                <w:spacing w:val="-2"/>
                <w:w w:val="105"/>
                <w:sz w:val="21"/>
              </w:rPr>
              <w:t>esource</w:t>
            </w:r>
            <w:r>
              <w:rPr>
                <w:rFonts w:ascii="Calibri"/>
                <w:color w:val="231F20"/>
                <w:spacing w:val="-35"/>
                <w:w w:val="105"/>
                <w:sz w:val="21"/>
              </w:rPr>
              <w:t xml:space="preserve"> </w:t>
            </w:r>
            <w:r>
              <w:rPr>
                <w:rFonts w:ascii="Calibri"/>
                <w:color w:val="231F20"/>
                <w:w w:val="105"/>
                <w:sz w:val="21"/>
              </w:rPr>
              <w:t>allocations?</w:t>
            </w:r>
          </w:p>
        </w:tc>
        <w:tc>
          <w:tcPr>
            <w:tcW w:w="3402" w:type="dxa"/>
            <w:vMerge w:val="restart"/>
            <w:tcBorders>
              <w:top w:val="single" w:sz="8" w:space="0" w:color="A7A9AC"/>
              <w:left w:val="single" w:sz="8" w:space="0" w:color="A7A9AC"/>
              <w:right w:val="single" w:sz="8" w:space="0" w:color="A7A9AC"/>
            </w:tcBorders>
          </w:tcPr>
          <w:p w14:paraId="5C9FEBF4" w14:textId="77777777" w:rsidR="0008316D" w:rsidRDefault="00826B22" w:rsidP="0008316D">
            <w:pPr>
              <w:pStyle w:val="ListParagraph"/>
              <w:ind w:left="720"/>
            </w:pPr>
          </w:p>
          <w:p w14:paraId="5C9FEBF5" w14:textId="2472ED70" w:rsidR="00D133DB" w:rsidRDefault="000A244E" w:rsidP="00826B22">
            <w:pPr>
              <w:pStyle w:val="ListParagraph"/>
              <w:numPr>
                <w:ilvl w:val="0"/>
                <w:numId w:val="88"/>
              </w:numPr>
            </w:pPr>
            <w:r>
              <w:t>Standard document templates / Audit Engagement Plan issued agreed and issued at the start of each review.</w:t>
            </w:r>
          </w:p>
          <w:p w14:paraId="5C9FEBF6" w14:textId="77777777" w:rsidR="00D133DB" w:rsidRDefault="00826B22" w:rsidP="003D7638"/>
          <w:p w14:paraId="5C9FEBF7" w14:textId="77777777" w:rsidR="004F128F" w:rsidRDefault="00826B22" w:rsidP="003D7638"/>
          <w:p w14:paraId="5C9FEBF8" w14:textId="77777777" w:rsidR="00D133DB" w:rsidRDefault="00826B22" w:rsidP="004F128F">
            <w:pPr>
              <w:pStyle w:val="NoParagraphStyle"/>
              <w:spacing w:line="240" w:lineRule="auto"/>
              <w:textAlignment w:val="auto"/>
              <w:rPr>
                <w:rStyle w:val="Hyperlink"/>
                <w:rFonts w:asciiTheme="minorHAnsi" w:hAnsiTheme="minorHAnsi" w:cs="Arial"/>
                <w:sz w:val="22"/>
                <w:szCs w:val="22"/>
              </w:rPr>
            </w:pPr>
          </w:p>
          <w:p w14:paraId="5C9FEBF9" w14:textId="77777777" w:rsidR="008A0BFB" w:rsidRDefault="00826B22" w:rsidP="00D133DB"/>
        </w:tc>
      </w:tr>
      <w:tr w:rsidR="00065F8A" w14:paraId="5C9FEBFF" w14:textId="77777777" w:rsidTr="00826B22">
        <w:trPr>
          <w:trHeight w:hRule="exact" w:val="383"/>
        </w:trPr>
        <w:tc>
          <w:tcPr>
            <w:tcW w:w="2470" w:type="dxa"/>
            <w:tcBorders>
              <w:top w:val="single" w:sz="8" w:space="0" w:color="A7A9AC"/>
              <w:left w:val="single" w:sz="8" w:space="0" w:color="A7A9AC"/>
              <w:bottom w:val="single" w:sz="8" w:space="0" w:color="A7A9AC"/>
              <w:right w:val="single" w:sz="8" w:space="0" w:color="A7A9AC"/>
            </w:tcBorders>
          </w:tcPr>
          <w:p w14:paraId="5C9FEBFB"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BFC" w14:textId="77777777" w:rsidR="003D7638" w:rsidRPr="00C16A8A" w:rsidRDefault="000A244E" w:rsidP="003D7638">
            <w:pPr>
              <w:pStyle w:val="TableParagraph"/>
              <w:spacing w:before="60"/>
              <w:ind w:left="75"/>
              <w:rPr>
                <w:rFonts w:ascii="Calibri" w:eastAsia="Calibri" w:hAnsi="Calibri" w:cs="Calibri"/>
                <w:strike/>
                <w:sz w:val="21"/>
                <w:szCs w:val="21"/>
              </w:rPr>
            </w:pPr>
            <w:r w:rsidRPr="00C16A8A">
              <w:rPr>
                <w:rFonts w:ascii="Calibri"/>
                <w:strike/>
                <w:color w:val="231F20"/>
                <w:spacing w:val="-2"/>
                <w:w w:val="105"/>
                <w:sz w:val="21"/>
              </w:rPr>
              <w:t>PARTIAL</w:t>
            </w:r>
          </w:p>
        </w:tc>
        <w:tc>
          <w:tcPr>
            <w:tcW w:w="2351" w:type="dxa"/>
            <w:tcBorders>
              <w:top w:val="single" w:sz="8" w:space="0" w:color="A7A9AC"/>
              <w:left w:val="single" w:sz="8" w:space="0" w:color="A7A9AC"/>
              <w:bottom w:val="single" w:sz="8" w:space="0" w:color="A7A9AC"/>
              <w:right w:val="single" w:sz="8" w:space="0" w:color="A7A9AC"/>
            </w:tcBorders>
          </w:tcPr>
          <w:p w14:paraId="5C9FEBFD" w14:textId="77777777" w:rsidR="003D7638" w:rsidRPr="00C16A8A" w:rsidRDefault="000A244E" w:rsidP="003D7638">
            <w:pPr>
              <w:pStyle w:val="TableParagraph"/>
              <w:spacing w:before="60"/>
              <w:ind w:left="75"/>
              <w:rPr>
                <w:rFonts w:ascii="Calibri" w:eastAsia="Calibri" w:hAnsi="Calibri" w:cs="Calibri"/>
                <w:strike/>
                <w:sz w:val="21"/>
                <w:szCs w:val="21"/>
              </w:rPr>
            </w:pPr>
            <w:r w:rsidRPr="00C16A8A">
              <w:rPr>
                <w:rFonts w:ascii="Calibri"/>
                <w:strike/>
                <w:color w:val="231F20"/>
                <w:spacing w:val="-1"/>
                <w:w w:val="95"/>
                <w:sz w:val="21"/>
              </w:rPr>
              <w:t>NOT</w:t>
            </w:r>
            <w:r w:rsidRPr="00C16A8A">
              <w:rPr>
                <w:rFonts w:ascii="Calibri"/>
                <w:strike/>
                <w:color w:val="231F20"/>
                <w:spacing w:val="26"/>
                <w:w w:val="95"/>
                <w:sz w:val="21"/>
              </w:rPr>
              <w:t xml:space="preserve"> </w:t>
            </w:r>
            <w:r w:rsidRPr="00C16A8A">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BFE" w14:textId="77777777" w:rsidR="003D7638" w:rsidRDefault="00826B22" w:rsidP="003D7638"/>
        </w:tc>
      </w:tr>
    </w:tbl>
    <w:p w14:paraId="5C9FEC00" w14:textId="77777777" w:rsidR="003D7638" w:rsidRDefault="00826B22" w:rsidP="003D7638">
      <w:pPr>
        <w:sectPr w:rsidR="003D7638">
          <w:pgSz w:w="11910" w:h="16840"/>
          <w:pgMar w:top="960" w:right="0" w:bottom="580" w:left="1280" w:header="724" w:footer="390" w:gutter="0"/>
          <w:cols w:space="720"/>
        </w:sectPr>
      </w:pPr>
    </w:p>
    <w:p w14:paraId="5C9FEC01" w14:textId="77777777" w:rsidR="003D7638" w:rsidRDefault="00826B22" w:rsidP="003D7638">
      <w:pPr>
        <w:rPr>
          <w:rFonts w:ascii="Times New Roman" w:eastAsia="Times New Roman" w:hAnsi="Times New Roman" w:cs="Times New Roman"/>
          <w:sz w:val="20"/>
          <w:szCs w:val="20"/>
        </w:rPr>
      </w:pPr>
    </w:p>
    <w:p w14:paraId="5C9FEC02" w14:textId="77777777" w:rsidR="003D7638" w:rsidRDefault="00826B22" w:rsidP="003D7638">
      <w:pPr>
        <w:spacing w:before="8"/>
        <w:rPr>
          <w:rFonts w:ascii="Times New Roman" w:eastAsia="Times New Roman" w:hAnsi="Times New Roman" w:cs="Times New Roman"/>
          <w:sz w:val="18"/>
          <w:szCs w:val="18"/>
        </w:rPr>
      </w:pPr>
    </w:p>
    <w:tbl>
      <w:tblPr>
        <w:tblW w:w="10339" w:type="dxa"/>
        <w:tblInd w:w="850" w:type="dxa"/>
        <w:tblLayout w:type="fixed"/>
        <w:tblCellMar>
          <w:left w:w="0" w:type="dxa"/>
          <w:right w:w="0" w:type="dxa"/>
        </w:tblCellMar>
        <w:tblLook w:val="01E0" w:firstRow="1" w:lastRow="1" w:firstColumn="1" w:lastColumn="1" w:noHBand="0" w:noVBand="0"/>
      </w:tblPr>
      <w:tblGrid>
        <w:gridCol w:w="1897"/>
        <w:gridCol w:w="2126"/>
        <w:gridCol w:w="2914"/>
        <w:gridCol w:w="3402"/>
      </w:tblGrid>
      <w:tr w:rsidR="00065F8A" w14:paraId="5C9FEC05" w14:textId="77777777" w:rsidTr="00826B22">
        <w:trPr>
          <w:trHeight w:hRule="exact" w:val="384"/>
        </w:trPr>
        <w:tc>
          <w:tcPr>
            <w:tcW w:w="6937"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C03"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402" w:type="dxa"/>
            <w:tcBorders>
              <w:top w:val="single" w:sz="8" w:space="0" w:color="A7A9AC"/>
              <w:left w:val="single" w:sz="8" w:space="0" w:color="A7A9AC"/>
              <w:bottom w:val="single" w:sz="8" w:space="0" w:color="A7A9AC"/>
              <w:right w:val="single" w:sz="8" w:space="0" w:color="A7A9AC"/>
            </w:tcBorders>
            <w:shd w:val="clear" w:color="auto" w:fill="652D89"/>
          </w:tcPr>
          <w:p w14:paraId="5C9FEC04"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C1F" w14:textId="77777777" w:rsidTr="00826B22">
        <w:trPr>
          <w:trHeight w:hRule="exact" w:val="6983"/>
        </w:trPr>
        <w:tc>
          <w:tcPr>
            <w:tcW w:w="6937" w:type="dxa"/>
            <w:gridSpan w:val="3"/>
            <w:tcBorders>
              <w:top w:val="single" w:sz="8" w:space="0" w:color="A7A9AC"/>
              <w:left w:val="single" w:sz="8" w:space="0" w:color="A7A9AC"/>
              <w:bottom w:val="single" w:sz="8" w:space="0" w:color="A7A9AC"/>
              <w:right w:val="single" w:sz="8" w:space="0" w:color="A7A9AC"/>
            </w:tcBorders>
          </w:tcPr>
          <w:p w14:paraId="5C9FEC06" w14:textId="77777777" w:rsidR="003D7638" w:rsidRDefault="000A244E" w:rsidP="003D7638">
            <w:pPr>
              <w:pStyle w:val="TableParagraph"/>
              <w:spacing w:before="60" w:line="280" w:lineRule="auto"/>
              <w:ind w:left="75" w:right="1350"/>
              <w:rPr>
                <w:rFonts w:ascii="Calibri" w:eastAsia="Calibri" w:hAnsi="Calibri" w:cs="Calibri"/>
                <w:sz w:val="21"/>
                <w:szCs w:val="21"/>
              </w:rPr>
            </w:pPr>
            <w:r>
              <w:rPr>
                <w:rFonts w:ascii="Calibri"/>
                <w:color w:val="231F20"/>
                <w:w w:val="105"/>
                <w:sz w:val="21"/>
              </w:rPr>
              <w:t>Do</w:t>
            </w:r>
            <w:r>
              <w:rPr>
                <w:rFonts w:ascii="Calibri"/>
                <w:color w:val="231F20"/>
                <w:spacing w:val="-14"/>
                <w:w w:val="105"/>
                <w:sz w:val="21"/>
              </w:rPr>
              <w:t xml:space="preserve"> </w:t>
            </w:r>
            <w:r>
              <w:rPr>
                <w:rFonts w:ascii="Calibri"/>
                <w:color w:val="231F20"/>
                <w:w w:val="105"/>
                <w:sz w:val="21"/>
              </w:rPr>
              <w:t>internal</w:t>
            </w:r>
            <w:r>
              <w:rPr>
                <w:rFonts w:ascii="Calibri"/>
                <w:color w:val="231F20"/>
                <w:spacing w:val="-13"/>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14"/>
                <w:w w:val="105"/>
                <w:sz w:val="21"/>
              </w:rPr>
              <w:t xml:space="preserve"> </w:t>
            </w:r>
            <w:r>
              <w:rPr>
                <w:rFonts w:ascii="Calibri"/>
                <w:color w:val="231F20"/>
                <w:w w:val="105"/>
                <w:sz w:val="21"/>
              </w:rPr>
              <w:t>consider</w:t>
            </w:r>
            <w:r>
              <w:rPr>
                <w:rFonts w:ascii="Calibri"/>
                <w:color w:val="231F20"/>
                <w:spacing w:val="-13"/>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spacing w:val="-1"/>
                <w:w w:val="105"/>
                <w:sz w:val="21"/>
              </w:rPr>
              <w:t>f</w:t>
            </w:r>
            <w:r>
              <w:rPr>
                <w:rFonts w:ascii="Calibri"/>
                <w:color w:val="231F20"/>
                <w:spacing w:val="-2"/>
                <w:w w:val="105"/>
                <w:sz w:val="21"/>
              </w:rPr>
              <w:t>ollowing</w:t>
            </w:r>
            <w:r>
              <w:rPr>
                <w:rFonts w:ascii="Calibri"/>
                <w:color w:val="231F20"/>
                <w:spacing w:val="-13"/>
                <w:w w:val="105"/>
                <w:sz w:val="21"/>
              </w:rPr>
              <w:t xml:space="preserve"> </w:t>
            </w:r>
            <w:r>
              <w:rPr>
                <w:rFonts w:ascii="Calibri"/>
                <w:color w:val="231F20"/>
                <w:w w:val="105"/>
                <w:sz w:val="21"/>
              </w:rPr>
              <w:t>in</w:t>
            </w:r>
            <w:r>
              <w:rPr>
                <w:rFonts w:ascii="Calibri"/>
                <w:color w:val="231F20"/>
                <w:spacing w:val="-14"/>
                <w:w w:val="105"/>
                <w:sz w:val="21"/>
              </w:rPr>
              <w:t xml:space="preserve"> </w:t>
            </w:r>
            <w:r>
              <w:rPr>
                <w:rFonts w:ascii="Calibri"/>
                <w:color w:val="231F20"/>
                <w:w w:val="105"/>
                <w:sz w:val="21"/>
              </w:rPr>
              <w:t>planning</w:t>
            </w:r>
            <w:r>
              <w:rPr>
                <w:rFonts w:ascii="Calibri"/>
                <w:color w:val="231F20"/>
                <w:spacing w:val="-13"/>
                <w:w w:val="105"/>
                <w:sz w:val="21"/>
              </w:rPr>
              <w:t xml:space="preserve"> </w:t>
            </w:r>
            <w:r>
              <w:rPr>
                <w:rFonts w:ascii="Calibri"/>
                <w:color w:val="231F20"/>
                <w:w w:val="105"/>
                <w:sz w:val="21"/>
              </w:rPr>
              <w:t>an</w:t>
            </w:r>
            <w:r>
              <w:rPr>
                <w:rFonts w:ascii="Calibri"/>
                <w:color w:val="231F20"/>
                <w:spacing w:val="27"/>
                <w:w w:val="104"/>
                <w:sz w:val="21"/>
              </w:rPr>
              <w:t xml:space="preserve"> </w:t>
            </w:r>
            <w:r>
              <w:rPr>
                <w:rFonts w:ascii="Calibri"/>
                <w:color w:val="231F20"/>
                <w:w w:val="105"/>
                <w:sz w:val="21"/>
              </w:rPr>
              <w:t>engagement,</w:t>
            </w:r>
            <w:r>
              <w:rPr>
                <w:rFonts w:ascii="Calibri"/>
                <w:color w:val="231F20"/>
                <w:spacing w:val="-20"/>
                <w:w w:val="105"/>
                <w:sz w:val="21"/>
              </w:rPr>
              <w:t xml:space="preserve"> </w:t>
            </w:r>
            <w:r>
              <w:rPr>
                <w:rFonts w:ascii="Calibri"/>
                <w:color w:val="231F20"/>
                <w:w w:val="105"/>
                <w:sz w:val="21"/>
              </w:rPr>
              <w:t>and</w:t>
            </w:r>
            <w:r>
              <w:rPr>
                <w:rFonts w:ascii="Calibri"/>
                <w:color w:val="231F20"/>
                <w:spacing w:val="-19"/>
                <w:w w:val="105"/>
                <w:sz w:val="21"/>
              </w:rPr>
              <w:t xml:space="preserve"> </w:t>
            </w:r>
            <w:r>
              <w:rPr>
                <w:rFonts w:ascii="Calibri"/>
                <w:color w:val="231F20"/>
                <w:w w:val="105"/>
                <w:sz w:val="21"/>
              </w:rPr>
              <w:t>is</w:t>
            </w:r>
            <w:r>
              <w:rPr>
                <w:rFonts w:ascii="Calibri"/>
                <w:color w:val="231F20"/>
                <w:spacing w:val="-19"/>
                <w:w w:val="105"/>
                <w:sz w:val="21"/>
              </w:rPr>
              <w:t xml:space="preserve"> </w:t>
            </w:r>
            <w:r>
              <w:rPr>
                <w:rFonts w:ascii="Calibri"/>
                <w:color w:val="231F20"/>
                <w:w w:val="105"/>
                <w:sz w:val="21"/>
              </w:rPr>
              <w:t>this</w:t>
            </w:r>
            <w:r>
              <w:rPr>
                <w:rFonts w:ascii="Calibri"/>
                <w:color w:val="231F20"/>
                <w:spacing w:val="-20"/>
                <w:w w:val="105"/>
                <w:sz w:val="21"/>
              </w:rPr>
              <w:t xml:space="preserve"> </w:t>
            </w:r>
            <w:r>
              <w:rPr>
                <w:rFonts w:ascii="Calibri"/>
                <w:color w:val="231F20"/>
                <w:w w:val="105"/>
                <w:sz w:val="21"/>
              </w:rPr>
              <w:t>documented:</w:t>
            </w:r>
          </w:p>
          <w:p w14:paraId="5C9FEC07" w14:textId="77777777" w:rsidR="003D7638" w:rsidRDefault="000A244E" w:rsidP="000A01B7">
            <w:pPr>
              <w:pStyle w:val="ListParagraph"/>
              <w:numPr>
                <w:ilvl w:val="0"/>
                <w:numId w:val="12"/>
              </w:numPr>
              <w:tabs>
                <w:tab w:val="left" w:pos="359"/>
              </w:tabs>
              <w:spacing w:before="83"/>
              <w:ind w:hanging="283"/>
              <w:rPr>
                <w:rFonts w:ascii="Calibri" w:eastAsia="Calibri" w:hAnsi="Calibri" w:cs="Calibri"/>
                <w:sz w:val="21"/>
                <w:szCs w:val="21"/>
              </w:rPr>
            </w:pPr>
            <w:r>
              <w:rPr>
                <w:rFonts w:ascii="Calibri"/>
                <w:color w:val="231F20"/>
                <w:sz w:val="21"/>
              </w:rPr>
              <w:t>The</w:t>
            </w:r>
            <w:r>
              <w:rPr>
                <w:rFonts w:ascii="Calibri"/>
                <w:color w:val="231F20"/>
                <w:spacing w:val="9"/>
                <w:sz w:val="21"/>
              </w:rPr>
              <w:t xml:space="preserve"> </w:t>
            </w:r>
            <w:r>
              <w:rPr>
                <w:rFonts w:ascii="Calibri"/>
                <w:color w:val="231F20"/>
                <w:sz w:val="21"/>
              </w:rPr>
              <w:t>objectives</w:t>
            </w:r>
            <w:r>
              <w:rPr>
                <w:rFonts w:ascii="Calibri"/>
                <w:color w:val="231F20"/>
                <w:spacing w:val="9"/>
                <w:sz w:val="21"/>
              </w:rPr>
              <w:t xml:space="preserve"> </w:t>
            </w:r>
            <w:r>
              <w:rPr>
                <w:rFonts w:ascii="Calibri"/>
                <w:color w:val="231F20"/>
                <w:sz w:val="21"/>
              </w:rPr>
              <w:t>of</w:t>
            </w:r>
            <w:r>
              <w:rPr>
                <w:rFonts w:ascii="Calibri"/>
                <w:color w:val="231F20"/>
                <w:spacing w:val="9"/>
                <w:sz w:val="21"/>
              </w:rPr>
              <w:t xml:space="preserve"> </w:t>
            </w:r>
            <w:r>
              <w:rPr>
                <w:rFonts w:ascii="Calibri"/>
                <w:color w:val="231F20"/>
                <w:sz w:val="21"/>
              </w:rPr>
              <w:t>the</w:t>
            </w:r>
            <w:r>
              <w:rPr>
                <w:rFonts w:ascii="Calibri"/>
                <w:color w:val="231F20"/>
                <w:spacing w:val="10"/>
                <w:sz w:val="21"/>
              </w:rPr>
              <w:t xml:space="preserve"> </w:t>
            </w:r>
            <w:r>
              <w:rPr>
                <w:rFonts w:ascii="Calibri"/>
                <w:color w:val="231F20"/>
                <w:sz w:val="21"/>
              </w:rPr>
              <w:t>activity</w:t>
            </w:r>
            <w:r>
              <w:rPr>
                <w:rFonts w:ascii="Calibri"/>
                <w:color w:val="231F20"/>
                <w:spacing w:val="9"/>
                <w:sz w:val="21"/>
              </w:rPr>
              <w:t xml:space="preserve"> </w:t>
            </w:r>
            <w:r>
              <w:rPr>
                <w:rFonts w:ascii="Calibri"/>
                <w:color w:val="231F20"/>
                <w:sz w:val="21"/>
              </w:rPr>
              <w:t>being</w:t>
            </w:r>
            <w:r>
              <w:rPr>
                <w:rFonts w:ascii="Calibri"/>
                <w:color w:val="231F20"/>
                <w:spacing w:val="9"/>
                <w:sz w:val="21"/>
              </w:rPr>
              <w:t xml:space="preserve"> </w:t>
            </w:r>
            <w:proofErr w:type="gramStart"/>
            <w:r>
              <w:rPr>
                <w:rFonts w:ascii="Calibri"/>
                <w:color w:val="231F20"/>
                <w:spacing w:val="-2"/>
                <w:sz w:val="21"/>
              </w:rPr>
              <w:t>r</w:t>
            </w:r>
            <w:r>
              <w:rPr>
                <w:rFonts w:ascii="Calibri"/>
                <w:color w:val="231F20"/>
                <w:spacing w:val="-1"/>
                <w:sz w:val="21"/>
              </w:rPr>
              <w:t>eviewed?</w:t>
            </w:r>
            <w:proofErr w:type="gramEnd"/>
          </w:p>
          <w:p w14:paraId="5C9FEC08" w14:textId="77777777" w:rsidR="003D7638" w:rsidRPr="00AD11AC" w:rsidRDefault="000A244E" w:rsidP="000A01B7">
            <w:pPr>
              <w:pStyle w:val="ListParagraph"/>
              <w:numPr>
                <w:ilvl w:val="0"/>
                <w:numId w:val="12"/>
              </w:numPr>
              <w:tabs>
                <w:tab w:val="left" w:pos="359"/>
              </w:tabs>
              <w:spacing w:before="127"/>
              <w:ind w:hanging="283"/>
              <w:rPr>
                <w:rFonts w:ascii="Calibri" w:eastAsia="Calibri" w:hAnsi="Calibri" w:cs="Calibri"/>
                <w:sz w:val="21"/>
                <w:szCs w:val="21"/>
              </w:rPr>
            </w:pPr>
            <w:r>
              <w:rPr>
                <w:rFonts w:ascii="Calibri"/>
                <w:color w:val="231F20"/>
                <w:w w:val="105"/>
                <w:sz w:val="21"/>
              </w:rPr>
              <w:t>The</w:t>
            </w:r>
            <w:r>
              <w:rPr>
                <w:rFonts w:ascii="Calibri"/>
                <w:color w:val="231F20"/>
                <w:spacing w:val="-13"/>
                <w:w w:val="105"/>
                <w:sz w:val="21"/>
              </w:rPr>
              <w:t xml:space="preserve"> </w:t>
            </w:r>
            <w:r>
              <w:rPr>
                <w:rFonts w:ascii="Calibri"/>
                <w:color w:val="231F20"/>
                <w:w w:val="105"/>
                <w:sz w:val="21"/>
              </w:rPr>
              <w:t>means</w:t>
            </w:r>
            <w:r>
              <w:rPr>
                <w:rFonts w:ascii="Calibri"/>
                <w:color w:val="231F20"/>
                <w:spacing w:val="-13"/>
                <w:w w:val="105"/>
                <w:sz w:val="21"/>
              </w:rPr>
              <w:t xml:space="preserve"> </w:t>
            </w:r>
            <w:r>
              <w:rPr>
                <w:rFonts w:ascii="Calibri"/>
                <w:color w:val="231F20"/>
                <w:w w:val="105"/>
                <w:sz w:val="21"/>
              </w:rPr>
              <w:t>by</w:t>
            </w:r>
            <w:r>
              <w:rPr>
                <w:rFonts w:ascii="Calibri"/>
                <w:color w:val="231F20"/>
                <w:spacing w:val="-13"/>
                <w:w w:val="105"/>
                <w:sz w:val="21"/>
              </w:rPr>
              <w:t xml:space="preserve"> </w:t>
            </w:r>
            <w:r>
              <w:rPr>
                <w:rFonts w:ascii="Calibri"/>
                <w:color w:val="231F20"/>
                <w:w w:val="105"/>
                <w:sz w:val="21"/>
              </w:rPr>
              <w:t>which</w:t>
            </w:r>
            <w:r>
              <w:rPr>
                <w:rFonts w:ascii="Calibri"/>
                <w:color w:val="231F20"/>
                <w:spacing w:val="-13"/>
                <w:w w:val="105"/>
                <w:sz w:val="21"/>
              </w:rPr>
              <w:t xml:space="preserve"> </w:t>
            </w:r>
            <w:r>
              <w:rPr>
                <w:rFonts w:ascii="Calibri"/>
                <w:color w:val="231F20"/>
                <w:w w:val="105"/>
                <w:sz w:val="21"/>
              </w:rPr>
              <w:t>the</w:t>
            </w:r>
            <w:r>
              <w:rPr>
                <w:rFonts w:ascii="Calibri"/>
                <w:color w:val="231F20"/>
                <w:spacing w:val="-13"/>
                <w:w w:val="105"/>
                <w:sz w:val="21"/>
              </w:rPr>
              <w:t xml:space="preserve"> </w:t>
            </w:r>
            <w:r>
              <w:rPr>
                <w:rFonts w:ascii="Calibri"/>
                <w:color w:val="231F20"/>
                <w:w w:val="105"/>
                <w:sz w:val="21"/>
              </w:rPr>
              <w:t>activity</w:t>
            </w:r>
            <w:r>
              <w:rPr>
                <w:rFonts w:ascii="Calibri"/>
                <w:color w:val="231F20"/>
                <w:spacing w:val="-13"/>
                <w:w w:val="105"/>
                <w:sz w:val="21"/>
              </w:rPr>
              <w:t xml:space="preserve"> </w:t>
            </w:r>
            <w:r>
              <w:rPr>
                <w:rFonts w:ascii="Calibri"/>
                <w:color w:val="231F20"/>
                <w:spacing w:val="-2"/>
                <w:w w:val="105"/>
                <w:sz w:val="21"/>
              </w:rPr>
              <w:t>contr</w:t>
            </w:r>
            <w:r>
              <w:rPr>
                <w:rFonts w:ascii="Calibri"/>
                <w:color w:val="231F20"/>
                <w:spacing w:val="-1"/>
                <w:w w:val="105"/>
                <w:sz w:val="21"/>
              </w:rPr>
              <w:t>ols</w:t>
            </w:r>
            <w:r>
              <w:rPr>
                <w:rFonts w:ascii="Calibri"/>
                <w:color w:val="231F20"/>
                <w:spacing w:val="-13"/>
                <w:w w:val="105"/>
                <w:sz w:val="21"/>
              </w:rPr>
              <w:t xml:space="preserve"> </w:t>
            </w:r>
            <w:r>
              <w:rPr>
                <w:rFonts w:ascii="Calibri"/>
                <w:color w:val="231F20"/>
                <w:w w:val="105"/>
                <w:sz w:val="21"/>
              </w:rPr>
              <w:t>its</w:t>
            </w:r>
            <w:r>
              <w:rPr>
                <w:rFonts w:ascii="Calibri"/>
                <w:color w:val="231F20"/>
                <w:spacing w:val="-13"/>
                <w:w w:val="105"/>
                <w:sz w:val="21"/>
              </w:rPr>
              <w:t xml:space="preserve"> </w:t>
            </w:r>
            <w:proofErr w:type="gramStart"/>
            <w:r>
              <w:rPr>
                <w:rFonts w:ascii="Calibri"/>
                <w:color w:val="231F20"/>
                <w:spacing w:val="-2"/>
                <w:w w:val="105"/>
                <w:sz w:val="21"/>
              </w:rPr>
              <w:t>performance?</w:t>
            </w:r>
            <w:proofErr w:type="gramEnd"/>
          </w:p>
          <w:p w14:paraId="5C9FEC09" w14:textId="77777777" w:rsidR="00AD11AC" w:rsidRDefault="00826B22" w:rsidP="00AD11AC">
            <w:pPr>
              <w:tabs>
                <w:tab w:val="left" w:pos="359"/>
              </w:tabs>
              <w:spacing w:before="127"/>
              <w:rPr>
                <w:rFonts w:ascii="Calibri" w:eastAsia="Calibri" w:hAnsi="Calibri" w:cs="Calibri"/>
                <w:sz w:val="21"/>
                <w:szCs w:val="21"/>
              </w:rPr>
            </w:pPr>
          </w:p>
          <w:p w14:paraId="5C9FEC0A" w14:textId="77777777" w:rsidR="003D7638" w:rsidRPr="00AD11AC" w:rsidRDefault="000A244E" w:rsidP="000A01B7">
            <w:pPr>
              <w:pStyle w:val="ListParagraph"/>
              <w:numPr>
                <w:ilvl w:val="0"/>
                <w:numId w:val="12"/>
              </w:numPr>
              <w:tabs>
                <w:tab w:val="left" w:pos="359"/>
              </w:tabs>
              <w:spacing w:before="127"/>
              <w:ind w:hanging="283"/>
              <w:rPr>
                <w:rFonts w:ascii="Calibri" w:eastAsia="Calibri" w:hAnsi="Calibri" w:cs="Calibri"/>
                <w:sz w:val="21"/>
                <w:szCs w:val="21"/>
              </w:rPr>
            </w:pPr>
            <w:r>
              <w:rPr>
                <w:rFonts w:ascii="Calibri"/>
                <w:color w:val="231F20"/>
                <w:w w:val="105"/>
                <w:sz w:val="21"/>
              </w:rPr>
              <w:t>The</w:t>
            </w:r>
            <w:r>
              <w:rPr>
                <w:rFonts w:ascii="Calibri"/>
                <w:color w:val="231F20"/>
                <w:spacing w:val="-7"/>
                <w:w w:val="105"/>
                <w:sz w:val="21"/>
              </w:rPr>
              <w:t xml:space="preserve"> </w:t>
            </w:r>
            <w:r>
              <w:rPr>
                <w:rFonts w:ascii="Calibri"/>
                <w:color w:val="231F20"/>
                <w:w w:val="105"/>
                <w:sz w:val="21"/>
              </w:rPr>
              <w:t>significant</w:t>
            </w:r>
            <w:r>
              <w:rPr>
                <w:rFonts w:ascii="Calibri"/>
                <w:color w:val="231F20"/>
                <w:spacing w:val="-7"/>
                <w:w w:val="105"/>
                <w:sz w:val="21"/>
              </w:rPr>
              <w:t xml:space="preserve"> </w:t>
            </w:r>
            <w:r>
              <w:rPr>
                <w:rFonts w:ascii="Calibri"/>
                <w:color w:val="231F20"/>
                <w:w w:val="105"/>
                <w:sz w:val="21"/>
              </w:rPr>
              <w:t>risks</w:t>
            </w:r>
            <w:r>
              <w:rPr>
                <w:rFonts w:ascii="Calibri"/>
                <w:color w:val="231F20"/>
                <w:spacing w:val="-6"/>
                <w:w w:val="105"/>
                <w:sz w:val="21"/>
              </w:rPr>
              <w:t xml:space="preserve"> </w:t>
            </w:r>
            <w:r>
              <w:rPr>
                <w:rFonts w:ascii="Calibri"/>
                <w:color w:val="231F20"/>
                <w:w w:val="105"/>
                <w:sz w:val="21"/>
              </w:rPr>
              <w:t>to</w:t>
            </w:r>
            <w:r>
              <w:rPr>
                <w:rFonts w:ascii="Calibri"/>
                <w:color w:val="231F20"/>
                <w:spacing w:val="-7"/>
                <w:w w:val="105"/>
                <w:sz w:val="21"/>
              </w:rPr>
              <w:t xml:space="preserve"> </w:t>
            </w:r>
            <w:r>
              <w:rPr>
                <w:rFonts w:ascii="Calibri"/>
                <w:color w:val="231F20"/>
                <w:w w:val="105"/>
                <w:sz w:val="21"/>
              </w:rPr>
              <w:t>the</w:t>
            </w:r>
            <w:r>
              <w:rPr>
                <w:rFonts w:ascii="Calibri"/>
                <w:color w:val="231F20"/>
                <w:spacing w:val="-6"/>
                <w:w w:val="105"/>
                <w:sz w:val="21"/>
              </w:rPr>
              <w:t xml:space="preserve"> </w:t>
            </w:r>
            <w:r>
              <w:rPr>
                <w:rFonts w:ascii="Calibri"/>
                <w:color w:val="231F20"/>
                <w:w w:val="105"/>
                <w:sz w:val="21"/>
              </w:rPr>
              <w:t>activity</w:t>
            </w:r>
            <w:r>
              <w:rPr>
                <w:rFonts w:ascii="Calibri"/>
                <w:color w:val="231F20"/>
                <w:spacing w:val="-7"/>
                <w:w w:val="105"/>
                <w:sz w:val="21"/>
              </w:rPr>
              <w:t xml:space="preserve"> </w:t>
            </w:r>
            <w:r>
              <w:rPr>
                <w:rFonts w:ascii="Calibri"/>
                <w:color w:val="231F20"/>
                <w:w w:val="105"/>
                <w:sz w:val="21"/>
              </w:rPr>
              <w:t>being</w:t>
            </w:r>
            <w:r>
              <w:rPr>
                <w:rFonts w:ascii="Calibri"/>
                <w:color w:val="231F20"/>
                <w:spacing w:val="-6"/>
                <w:w w:val="105"/>
                <w:sz w:val="21"/>
              </w:rPr>
              <w:t xml:space="preserve"> </w:t>
            </w:r>
            <w:proofErr w:type="gramStart"/>
            <w:r>
              <w:rPr>
                <w:rFonts w:ascii="Calibri"/>
                <w:color w:val="231F20"/>
                <w:w w:val="105"/>
                <w:sz w:val="21"/>
              </w:rPr>
              <w:t>audited?</w:t>
            </w:r>
            <w:proofErr w:type="gramEnd"/>
          </w:p>
          <w:p w14:paraId="5C9FEC0B" w14:textId="77777777" w:rsidR="00AD11AC" w:rsidRPr="00AD11AC" w:rsidRDefault="00826B22" w:rsidP="00AD11AC">
            <w:pPr>
              <w:tabs>
                <w:tab w:val="left" w:pos="359"/>
              </w:tabs>
              <w:spacing w:before="127"/>
              <w:rPr>
                <w:rFonts w:ascii="Calibri" w:eastAsia="Calibri" w:hAnsi="Calibri" w:cs="Calibri"/>
                <w:sz w:val="21"/>
                <w:szCs w:val="21"/>
              </w:rPr>
            </w:pPr>
          </w:p>
          <w:p w14:paraId="5C9FEC0C" w14:textId="77777777" w:rsidR="003D7638" w:rsidRPr="00AD11AC" w:rsidRDefault="000A244E" w:rsidP="000A01B7">
            <w:pPr>
              <w:pStyle w:val="ListParagraph"/>
              <w:numPr>
                <w:ilvl w:val="0"/>
                <w:numId w:val="12"/>
              </w:numPr>
              <w:tabs>
                <w:tab w:val="left" w:pos="359"/>
              </w:tabs>
              <w:spacing w:before="127"/>
              <w:ind w:hanging="283"/>
              <w:rPr>
                <w:rFonts w:ascii="Calibri" w:eastAsia="Calibri" w:hAnsi="Calibri" w:cs="Calibri"/>
                <w:sz w:val="21"/>
                <w:szCs w:val="21"/>
              </w:rPr>
            </w:pPr>
            <w:r>
              <w:rPr>
                <w:rFonts w:ascii="Calibri" w:eastAsia="Calibri" w:hAnsi="Calibri" w:cs="Calibri"/>
                <w:color w:val="231F20"/>
                <w:sz w:val="21"/>
                <w:szCs w:val="21"/>
              </w:rPr>
              <w:t>The</w:t>
            </w:r>
            <w:r>
              <w:rPr>
                <w:rFonts w:ascii="Calibri" w:eastAsia="Calibri" w:hAnsi="Calibri" w:cs="Calibri"/>
                <w:color w:val="231F20"/>
                <w:spacing w:val="23"/>
                <w:sz w:val="21"/>
                <w:szCs w:val="21"/>
              </w:rPr>
              <w:t xml:space="preserve"> </w:t>
            </w:r>
            <w:r>
              <w:rPr>
                <w:rFonts w:ascii="Calibri" w:eastAsia="Calibri" w:hAnsi="Calibri" w:cs="Calibri"/>
                <w:color w:val="231F20"/>
                <w:sz w:val="21"/>
                <w:szCs w:val="21"/>
              </w:rPr>
              <w:t>activity’s</w:t>
            </w:r>
            <w:r>
              <w:rPr>
                <w:rFonts w:ascii="Calibri" w:eastAsia="Calibri" w:hAnsi="Calibri" w:cs="Calibri"/>
                <w:color w:val="231F20"/>
                <w:spacing w:val="24"/>
                <w:sz w:val="21"/>
                <w:szCs w:val="21"/>
              </w:rPr>
              <w:t xml:space="preserve"> </w:t>
            </w:r>
            <w:proofErr w:type="gramStart"/>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esources?</w:t>
            </w:r>
            <w:proofErr w:type="gramEnd"/>
          </w:p>
          <w:p w14:paraId="5C9FEC0D" w14:textId="77777777" w:rsidR="00AD11AC" w:rsidRPr="00AD11AC" w:rsidRDefault="00826B22" w:rsidP="00AD11AC">
            <w:pPr>
              <w:pStyle w:val="ListParagraph"/>
              <w:rPr>
                <w:rFonts w:ascii="Calibri" w:eastAsia="Calibri" w:hAnsi="Calibri" w:cs="Calibri"/>
                <w:sz w:val="21"/>
                <w:szCs w:val="21"/>
              </w:rPr>
            </w:pPr>
          </w:p>
          <w:p w14:paraId="5C9FEC0E" w14:textId="77777777" w:rsidR="00AD11AC" w:rsidRPr="00AD11AC" w:rsidRDefault="00826B22" w:rsidP="00AD11AC">
            <w:pPr>
              <w:tabs>
                <w:tab w:val="left" w:pos="359"/>
              </w:tabs>
              <w:spacing w:before="127"/>
              <w:rPr>
                <w:rFonts w:ascii="Calibri" w:eastAsia="Calibri" w:hAnsi="Calibri" w:cs="Calibri"/>
                <w:sz w:val="21"/>
                <w:szCs w:val="21"/>
              </w:rPr>
            </w:pPr>
          </w:p>
          <w:p w14:paraId="5C9FEC0F" w14:textId="77777777" w:rsidR="003D7638" w:rsidRPr="00AD11AC" w:rsidRDefault="000A244E" w:rsidP="000A01B7">
            <w:pPr>
              <w:pStyle w:val="ListParagraph"/>
              <w:numPr>
                <w:ilvl w:val="0"/>
                <w:numId w:val="12"/>
              </w:numPr>
              <w:tabs>
                <w:tab w:val="left" w:pos="359"/>
              </w:tabs>
              <w:spacing w:before="127"/>
              <w:ind w:hanging="283"/>
              <w:rPr>
                <w:rFonts w:ascii="Calibri" w:eastAsia="Calibri" w:hAnsi="Calibri" w:cs="Calibri"/>
                <w:sz w:val="21"/>
                <w:szCs w:val="21"/>
              </w:rPr>
            </w:pPr>
            <w:r>
              <w:rPr>
                <w:rFonts w:ascii="Calibri" w:eastAsia="Calibri" w:hAnsi="Calibri" w:cs="Calibri"/>
                <w:color w:val="231F20"/>
                <w:sz w:val="21"/>
                <w:szCs w:val="21"/>
              </w:rPr>
              <w:t>The</w:t>
            </w:r>
            <w:r>
              <w:rPr>
                <w:rFonts w:ascii="Calibri" w:eastAsia="Calibri" w:hAnsi="Calibri" w:cs="Calibri"/>
                <w:color w:val="231F20"/>
                <w:spacing w:val="26"/>
                <w:sz w:val="21"/>
                <w:szCs w:val="21"/>
              </w:rPr>
              <w:t xml:space="preserve"> </w:t>
            </w:r>
            <w:r>
              <w:rPr>
                <w:rFonts w:ascii="Calibri" w:eastAsia="Calibri" w:hAnsi="Calibri" w:cs="Calibri"/>
                <w:color w:val="231F20"/>
                <w:sz w:val="21"/>
                <w:szCs w:val="21"/>
              </w:rPr>
              <w:t>activity’s</w:t>
            </w:r>
            <w:r>
              <w:rPr>
                <w:rFonts w:ascii="Calibri" w:eastAsia="Calibri" w:hAnsi="Calibri" w:cs="Calibri"/>
                <w:color w:val="231F20"/>
                <w:spacing w:val="26"/>
                <w:sz w:val="21"/>
                <w:szCs w:val="21"/>
              </w:rPr>
              <w:t xml:space="preserve"> </w:t>
            </w:r>
            <w:r>
              <w:rPr>
                <w:rFonts w:ascii="Calibri" w:eastAsia="Calibri" w:hAnsi="Calibri" w:cs="Calibri"/>
                <w:color w:val="231F20"/>
                <w:spacing w:val="-2"/>
                <w:sz w:val="21"/>
                <w:szCs w:val="21"/>
              </w:rPr>
              <w:t>oper</w:t>
            </w:r>
            <w:r>
              <w:rPr>
                <w:rFonts w:ascii="Calibri" w:eastAsia="Calibri" w:hAnsi="Calibri" w:cs="Calibri"/>
                <w:color w:val="231F20"/>
                <w:spacing w:val="-1"/>
                <w:sz w:val="21"/>
                <w:szCs w:val="21"/>
              </w:rPr>
              <w:t>ations?</w:t>
            </w:r>
          </w:p>
          <w:p w14:paraId="5C9FEC10" w14:textId="77777777" w:rsidR="00AD11AC" w:rsidRPr="00AD11AC" w:rsidRDefault="00826B22" w:rsidP="00AD11AC">
            <w:pPr>
              <w:tabs>
                <w:tab w:val="left" w:pos="359"/>
              </w:tabs>
              <w:spacing w:before="127"/>
              <w:rPr>
                <w:rFonts w:ascii="Calibri" w:eastAsia="Calibri" w:hAnsi="Calibri" w:cs="Calibri"/>
                <w:sz w:val="21"/>
                <w:szCs w:val="21"/>
              </w:rPr>
            </w:pPr>
          </w:p>
          <w:p w14:paraId="5C9FEC11" w14:textId="77777777" w:rsidR="003D7638" w:rsidRPr="008660DF" w:rsidRDefault="000A244E" w:rsidP="000A01B7">
            <w:pPr>
              <w:pStyle w:val="ListParagraph"/>
              <w:numPr>
                <w:ilvl w:val="0"/>
                <w:numId w:val="12"/>
              </w:numPr>
              <w:tabs>
                <w:tab w:val="left" w:pos="359"/>
              </w:tabs>
              <w:spacing w:before="127" w:line="280" w:lineRule="auto"/>
              <w:ind w:right="764" w:hanging="283"/>
              <w:rPr>
                <w:rFonts w:ascii="Calibri" w:eastAsia="Calibri" w:hAnsi="Calibri" w:cs="Calibri"/>
                <w:sz w:val="21"/>
                <w:szCs w:val="21"/>
              </w:rPr>
            </w:pPr>
            <w:r>
              <w:rPr>
                <w:rFonts w:ascii="Calibri"/>
                <w:color w:val="231F20"/>
                <w:w w:val="105"/>
                <w:sz w:val="21"/>
              </w:rPr>
              <w:t>The</w:t>
            </w:r>
            <w:r>
              <w:rPr>
                <w:rFonts w:ascii="Calibri"/>
                <w:color w:val="231F20"/>
                <w:spacing w:val="-11"/>
                <w:w w:val="105"/>
                <w:sz w:val="21"/>
              </w:rPr>
              <w:t xml:space="preserve"> </w:t>
            </w:r>
            <w:r>
              <w:rPr>
                <w:rFonts w:ascii="Calibri"/>
                <w:color w:val="231F20"/>
                <w:w w:val="105"/>
                <w:sz w:val="21"/>
              </w:rPr>
              <w:t>means</w:t>
            </w:r>
            <w:r>
              <w:rPr>
                <w:rFonts w:ascii="Calibri"/>
                <w:color w:val="231F20"/>
                <w:spacing w:val="-11"/>
                <w:w w:val="105"/>
                <w:sz w:val="21"/>
              </w:rPr>
              <w:t xml:space="preserve"> </w:t>
            </w:r>
            <w:r>
              <w:rPr>
                <w:rFonts w:ascii="Calibri"/>
                <w:color w:val="231F20"/>
                <w:w w:val="105"/>
                <w:sz w:val="21"/>
              </w:rPr>
              <w:t>by</w:t>
            </w:r>
            <w:r>
              <w:rPr>
                <w:rFonts w:ascii="Calibri"/>
                <w:color w:val="231F20"/>
                <w:spacing w:val="-11"/>
                <w:w w:val="105"/>
                <w:sz w:val="21"/>
              </w:rPr>
              <w:t xml:space="preserve"> </w:t>
            </w:r>
            <w:r>
              <w:rPr>
                <w:rFonts w:ascii="Calibri"/>
                <w:color w:val="231F20"/>
                <w:w w:val="105"/>
                <w:sz w:val="21"/>
              </w:rPr>
              <w:t>which</w:t>
            </w:r>
            <w:r>
              <w:rPr>
                <w:rFonts w:ascii="Calibri"/>
                <w:color w:val="231F20"/>
                <w:spacing w:val="-11"/>
                <w:w w:val="105"/>
                <w:sz w:val="21"/>
              </w:rPr>
              <w:t xml:space="preserve"> </w:t>
            </w:r>
            <w:r>
              <w:rPr>
                <w:rFonts w:ascii="Calibri"/>
                <w:color w:val="231F20"/>
                <w:w w:val="105"/>
                <w:sz w:val="21"/>
              </w:rPr>
              <w:t>the</w:t>
            </w:r>
            <w:r>
              <w:rPr>
                <w:rFonts w:ascii="Calibri"/>
                <w:color w:val="231F20"/>
                <w:spacing w:val="-11"/>
                <w:w w:val="105"/>
                <w:sz w:val="21"/>
              </w:rPr>
              <w:t xml:space="preserve"> </w:t>
            </w:r>
            <w:r>
              <w:rPr>
                <w:rFonts w:ascii="Calibri"/>
                <w:color w:val="231F20"/>
                <w:w w:val="105"/>
                <w:sz w:val="21"/>
              </w:rPr>
              <w:t>potential</w:t>
            </w:r>
            <w:r>
              <w:rPr>
                <w:rFonts w:ascii="Calibri"/>
                <w:color w:val="231F20"/>
                <w:spacing w:val="-11"/>
                <w:w w:val="105"/>
                <w:sz w:val="21"/>
              </w:rPr>
              <w:t xml:space="preserve"> </w:t>
            </w:r>
            <w:r>
              <w:rPr>
                <w:rFonts w:ascii="Calibri"/>
                <w:color w:val="231F20"/>
                <w:w w:val="105"/>
                <w:sz w:val="21"/>
              </w:rPr>
              <w:t>impact</w:t>
            </w:r>
            <w:r>
              <w:rPr>
                <w:rFonts w:ascii="Calibri"/>
                <w:color w:val="231F20"/>
                <w:spacing w:val="-11"/>
                <w:w w:val="105"/>
                <w:sz w:val="21"/>
              </w:rPr>
              <w:t xml:space="preserve"> </w:t>
            </w:r>
            <w:r>
              <w:rPr>
                <w:rFonts w:ascii="Calibri"/>
                <w:color w:val="231F20"/>
                <w:w w:val="105"/>
                <w:sz w:val="21"/>
              </w:rPr>
              <w:t>of</w:t>
            </w:r>
            <w:r>
              <w:rPr>
                <w:rFonts w:ascii="Calibri"/>
                <w:color w:val="231F20"/>
                <w:spacing w:val="-11"/>
                <w:w w:val="105"/>
                <w:sz w:val="21"/>
              </w:rPr>
              <w:t xml:space="preserve"> </w:t>
            </w:r>
            <w:r>
              <w:rPr>
                <w:rFonts w:ascii="Calibri"/>
                <w:color w:val="231F20"/>
                <w:w w:val="105"/>
                <w:sz w:val="21"/>
              </w:rPr>
              <w:t>risk</w:t>
            </w:r>
            <w:r>
              <w:rPr>
                <w:rFonts w:ascii="Calibri"/>
                <w:color w:val="231F20"/>
                <w:spacing w:val="-11"/>
                <w:w w:val="105"/>
                <w:sz w:val="21"/>
              </w:rPr>
              <w:t xml:space="preserve"> </w:t>
            </w:r>
            <w:r>
              <w:rPr>
                <w:rFonts w:ascii="Calibri"/>
                <w:color w:val="231F20"/>
                <w:w w:val="105"/>
                <w:sz w:val="21"/>
              </w:rPr>
              <w:t>is</w:t>
            </w:r>
            <w:r>
              <w:rPr>
                <w:rFonts w:ascii="Calibri"/>
                <w:color w:val="231F20"/>
                <w:spacing w:val="-11"/>
                <w:w w:val="105"/>
                <w:sz w:val="21"/>
              </w:rPr>
              <w:t xml:space="preserve"> </w:t>
            </w:r>
            <w:r>
              <w:rPr>
                <w:rFonts w:ascii="Calibri"/>
                <w:color w:val="231F20"/>
                <w:w w:val="105"/>
                <w:sz w:val="21"/>
              </w:rPr>
              <w:t>kept</w:t>
            </w:r>
            <w:r>
              <w:rPr>
                <w:rFonts w:ascii="Calibri"/>
                <w:color w:val="231F20"/>
                <w:spacing w:val="-11"/>
                <w:w w:val="105"/>
                <w:sz w:val="21"/>
              </w:rPr>
              <w:t xml:space="preserve"> </w:t>
            </w:r>
            <w:r>
              <w:rPr>
                <w:rFonts w:ascii="Calibri"/>
                <w:color w:val="231F20"/>
                <w:w w:val="105"/>
                <w:sz w:val="21"/>
              </w:rPr>
              <w:t>to</w:t>
            </w:r>
            <w:r>
              <w:rPr>
                <w:rFonts w:ascii="Calibri"/>
                <w:color w:val="231F20"/>
                <w:spacing w:val="-11"/>
                <w:w w:val="105"/>
                <w:sz w:val="21"/>
              </w:rPr>
              <w:t xml:space="preserve"> </w:t>
            </w:r>
            <w:r>
              <w:rPr>
                <w:rFonts w:ascii="Calibri"/>
                <w:color w:val="231F20"/>
                <w:w w:val="105"/>
                <w:sz w:val="21"/>
              </w:rPr>
              <w:t>an</w:t>
            </w:r>
            <w:r>
              <w:rPr>
                <w:rFonts w:ascii="Calibri"/>
                <w:color w:val="231F20"/>
                <w:w w:val="104"/>
                <w:sz w:val="21"/>
              </w:rPr>
              <w:t xml:space="preserve"> </w:t>
            </w:r>
            <w:r>
              <w:rPr>
                <w:rFonts w:ascii="Calibri"/>
                <w:color w:val="231F20"/>
                <w:sz w:val="21"/>
              </w:rPr>
              <w:t>acceptable</w:t>
            </w:r>
            <w:r>
              <w:rPr>
                <w:rFonts w:ascii="Calibri"/>
                <w:color w:val="231F20"/>
                <w:spacing w:val="31"/>
                <w:sz w:val="21"/>
              </w:rPr>
              <w:t xml:space="preserve"> </w:t>
            </w:r>
            <w:proofErr w:type="gramStart"/>
            <w:r>
              <w:rPr>
                <w:rFonts w:ascii="Calibri"/>
                <w:color w:val="231F20"/>
                <w:sz w:val="21"/>
              </w:rPr>
              <w:t>level?</w:t>
            </w:r>
            <w:proofErr w:type="gramEnd"/>
          </w:p>
          <w:p w14:paraId="5C9FEC12" w14:textId="77777777" w:rsidR="003D7638" w:rsidRDefault="000A244E" w:rsidP="000A01B7">
            <w:pPr>
              <w:pStyle w:val="ListParagraph"/>
              <w:numPr>
                <w:ilvl w:val="0"/>
                <w:numId w:val="12"/>
              </w:numPr>
              <w:tabs>
                <w:tab w:val="left" w:pos="359"/>
              </w:tabs>
              <w:spacing w:before="83" w:line="280" w:lineRule="auto"/>
              <w:ind w:right="559" w:hanging="283"/>
              <w:rPr>
                <w:rFonts w:ascii="Calibri" w:eastAsia="Calibri" w:hAnsi="Calibri" w:cs="Calibri"/>
                <w:sz w:val="21"/>
                <w:szCs w:val="21"/>
              </w:rPr>
            </w:pPr>
            <w:r>
              <w:rPr>
                <w:rFonts w:ascii="Calibri" w:eastAsia="Calibri" w:hAnsi="Calibri" w:cs="Calibri"/>
                <w:color w:val="231F20"/>
                <w:sz w:val="21"/>
                <w:szCs w:val="21"/>
              </w:rPr>
              <w:t>The</w:t>
            </w:r>
            <w:r>
              <w:rPr>
                <w:rFonts w:ascii="Calibri" w:eastAsia="Calibri" w:hAnsi="Calibri" w:cs="Calibri"/>
                <w:color w:val="231F20"/>
                <w:spacing w:val="14"/>
                <w:sz w:val="21"/>
                <w:szCs w:val="21"/>
              </w:rPr>
              <w:t xml:space="preserve"> </w:t>
            </w:r>
            <w:r>
              <w:rPr>
                <w:rFonts w:ascii="Calibri" w:eastAsia="Calibri" w:hAnsi="Calibri" w:cs="Calibri"/>
                <w:color w:val="231F20"/>
                <w:sz w:val="21"/>
                <w:szCs w:val="21"/>
              </w:rPr>
              <w:t>adequacy</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15"/>
                <w:sz w:val="21"/>
                <w:szCs w:val="21"/>
              </w:rPr>
              <w:t xml:space="preserve"> </w:t>
            </w:r>
            <w:r>
              <w:rPr>
                <w:rFonts w:ascii="Calibri" w:eastAsia="Calibri" w:hAnsi="Calibri" w:cs="Calibri"/>
                <w:color w:val="231F20"/>
                <w:spacing w:val="-1"/>
                <w:sz w:val="21"/>
                <w:szCs w:val="21"/>
              </w:rPr>
              <w:t>effectiveness</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activity’s</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governance,</w:t>
            </w:r>
            <w:r>
              <w:rPr>
                <w:rFonts w:ascii="Calibri" w:eastAsia="Calibri" w:hAnsi="Calibri" w:cs="Calibri"/>
                <w:color w:val="231F20"/>
                <w:spacing w:val="21"/>
                <w:w w:val="101"/>
                <w:sz w:val="21"/>
                <w:szCs w:val="21"/>
              </w:rPr>
              <w:t xml:space="preserve"> </w:t>
            </w:r>
            <w:r>
              <w:rPr>
                <w:rFonts w:ascii="Calibri" w:eastAsia="Calibri" w:hAnsi="Calibri" w:cs="Calibri"/>
                <w:color w:val="231F20"/>
                <w:sz w:val="21"/>
                <w:szCs w:val="21"/>
              </w:rPr>
              <w:t>risk</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management</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13"/>
                <w:sz w:val="21"/>
                <w:szCs w:val="21"/>
              </w:rPr>
              <w:t xml:space="preserve"> </w:t>
            </w:r>
            <w:r>
              <w:rPr>
                <w:rFonts w:ascii="Calibri" w:eastAsia="Calibri" w:hAnsi="Calibri" w:cs="Calibri"/>
                <w:color w:val="231F20"/>
                <w:spacing w:val="-1"/>
                <w:sz w:val="21"/>
                <w:szCs w:val="21"/>
              </w:rPr>
              <w:t>control</w:t>
            </w:r>
            <w:r>
              <w:rPr>
                <w:rFonts w:ascii="Calibri" w:eastAsia="Calibri" w:hAnsi="Calibri" w:cs="Calibri"/>
                <w:color w:val="231F20"/>
                <w:spacing w:val="14"/>
                <w:sz w:val="21"/>
                <w:szCs w:val="21"/>
              </w:rPr>
              <w:t xml:space="preserve"> </w:t>
            </w:r>
            <w:r>
              <w:rPr>
                <w:rFonts w:ascii="Calibri" w:eastAsia="Calibri" w:hAnsi="Calibri" w:cs="Calibri"/>
                <w:color w:val="231F20"/>
                <w:spacing w:val="-1"/>
                <w:sz w:val="21"/>
                <w:szCs w:val="21"/>
              </w:rPr>
              <w:t>processes</w:t>
            </w:r>
            <w:r>
              <w:rPr>
                <w:rFonts w:ascii="Calibri" w:eastAsia="Calibri" w:hAnsi="Calibri" w:cs="Calibri"/>
                <w:color w:val="231F20"/>
                <w:spacing w:val="13"/>
                <w:sz w:val="21"/>
                <w:szCs w:val="21"/>
              </w:rPr>
              <w:t xml:space="preserve"> </w:t>
            </w:r>
            <w:r>
              <w:rPr>
                <w:rFonts w:ascii="Calibri" w:eastAsia="Calibri" w:hAnsi="Calibri" w:cs="Calibri"/>
                <w:color w:val="231F20"/>
                <w:spacing w:val="-1"/>
                <w:sz w:val="21"/>
                <w:szCs w:val="21"/>
              </w:rPr>
              <w:t>compared</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14"/>
                <w:sz w:val="21"/>
                <w:szCs w:val="21"/>
              </w:rPr>
              <w:t xml:space="preserve"> </w:t>
            </w:r>
            <w:r>
              <w:rPr>
                <w:rFonts w:ascii="Calibri" w:eastAsia="Calibri" w:hAnsi="Calibri" w:cs="Calibri"/>
                <w:color w:val="231F20"/>
                <w:sz w:val="21"/>
                <w:szCs w:val="21"/>
              </w:rPr>
              <w:t>a</w:t>
            </w:r>
            <w:r>
              <w:rPr>
                <w:rFonts w:ascii="Calibri" w:eastAsia="Calibri" w:hAnsi="Calibri" w:cs="Calibri"/>
                <w:color w:val="231F20"/>
                <w:spacing w:val="13"/>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elevant</w:t>
            </w:r>
            <w:r>
              <w:rPr>
                <w:rFonts w:ascii="Calibri" w:eastAsia="Calibri" w:hAnsi="Calibri" w:cs="Calibri"/>
                <w:color w:val="231F20"/>
                <w:spacing w:val="27"/>
                <w:w w:val="104"/>
                <w:sz w:val="21"/>
                <w:szCs w:val="21"/>
              </w:rPr>
              <w:t xml:space="preserve"> </w:t>
            </w:r>
            <w:r>
              <w:rPr>
                <w:rFonts w:ascii="Calibri" w:eastAsia="Calibri" w:hAnsi="Calibri" w:cs="Calibri"/>
                <w:color w:val="231F20"/>
                <w:spacing w:val="-2"/>
                <w:sz w:val="21"/>
                <w:szCs w:val="21"/>
              </w:rPr>
              <w:t>framework</w:t>
            </w:r>
            <w:r>
              <w:rPr>
                <w:rFonts w:ascii="Calibri" w:eastAsia="Calibri" w:hAnsi="Calibri" w:cs="Calibri"/>
                <w:color w:val="231F20"/>
                <w:spacing w:val="2"/>
                <w:sz w:val="21"/>
                <w:szCs w:val="21"/>
              </w:rPr>
              <w:t xml:space="preserve"> </w:t>
            </w:r>
            <w:r>
              <w:rPr>
                <w:rFonts w:ascii="Calibri" w:eastAsia="Calibri" w:hAnsi="Calibri" w:cs="Calibri"/>
                <w:color w:val="231F20"/>
                <w:sz w:val="21"/>
                <w:szCs w:val="21"/>
              </w:rPr>
              <w:t>or</w:t>
            </w:r>
            <w:r>
              <w:rPr>
                <w:rFonts w:ascii="Calibri" w:eastAsia="Calibri" w:hAnsi="Calibri" w:cs="Calibri"/>
                <w:color w:val="231F20"/>
                <w:spacing w:val="2"/>
                <w:sz w:val="21"/>
                <w:szCs w:val="21"/>
              </w:rPr>
              <w:t xml:space="preserve"> </w:t>
            </w:r>
            <w:r>
              <w:rPr>
                <w:rFonts w:ascii="Calibri" w:eastAsia="Calibri" w:hAnsi="Calibri" w:cs="Calibri"/>
                <w:color w:val="231F20"/>
                <w:sz w:val="21"/>
                <w:szCs w:val="21"/>
              </w:rPr>
              <w:t>model?</w:t>
            </w:r>
          </w:p>
          <w:p w14:paraId="5C9FEC13" w14:textId="77777777" w:rsidR="003D7638" w:rsidRDefault="000A244E" w:rsidP="000A01B7">
            <w:pPr>
              <w:pStyle w:val="ListParagraph"/>
              <w:numPr>
                <w:ilvl w:val="0"/>
                <w:numId w:val="12"/>
              </w:numPr>
              <w:tabs>
                <w:tab w:val="left" w:pos="359"/>
              </w:tabs>
              <w:spacing w:before="83" w:line="280" w:lineRule="auto"/>
              <w:ind w:right="564" w:hanging="283"/>
              <w:rPr>
                <w:rFonts w:ascii="Calibri" w:eastAsia="Calibri" w:hAnsi="Calibri" w:cs="Calibri"/>
                <w:sz w:val="21"/>
                <w:szCs w:val="21"/>
              </w:rPr>
            </w:pPr>
            <w:r>
              <w:rPr>
                <w:rFonts w:ascii="Calibri" w:eastAsia="Calibri" w:hAnsi="Calibri" w:cs="Calibri"/>
                <w:color w:val="231F20"/>
                <w:sz w:val="21"/>
                <w:szCs w:val="21"/>
              </w:rPr>
              <w:t>The</w:t>
            </w:r>
            <w:r>
              <w:rPr>
                <w:rFonts w:ascii="Calibri" w:eastAsia="Calibri" w:hAnsi="Calibri" w:cs="Calibri"/>
                <w:color w:val="231F20"/>
                <w:spacing w:val="17"/>
                <w:sz w:val="21"/>
                <w:szCs w:val="21"/>
              </w:rPr>
              <w:t xml:space="preserve"> </w:t>
            </w:r>
            <w:r>
              <w:rPr>
                <w:rFonts w:ascii="Calibri" w:eastAsia="Calibri" w:hAnsi="Calibri" w:cs="Calibri"/>
                <w:color w:val="231F20"/>
                <w:sz w:val="21"/>
                <w:szCs w:val="21"/>
              </w:rPr>
              <w:t>opportunities</w:t>
            </w:r>
            <w:r>
              <w:rPr>
                <w:rFonts w:ascii="Calibri" w:eastAsia="Calibri" w:hAnsi="Calibri" w:cs="Calibri"/>
                <w:color w:val="231F20"/>
                <w:spacing w:val="18"/>
                <w:sz w:val="21"/>
                <w:szCs w:val="21"/>
              </w:rPr>
              <w:t xml:space="preserve"> </w:t>
            </w:r>
            <w:r>
              <w:rPr>
                <w:rFonts w:ascii="Calibri" w:eastAsia="Calibri" w:hAnsi="Calibri" w:cs="Calibri"/>
                <w:color w:val="231F20"/>
                <w:spacing w:val="-1"/>
                <w:sz w:val="21"/>
                <w:szCs w:val="21"/>
              </w:rPr>
              <w:t>f</w:t>
            </w:r>
            <w:r>
              <w:rPr>
                <w:rFonts w:ascii="Calibri" w:eastAsia="Calibri" w:hAnsi="Calibri" w:cs="Calibri"/>
                <w:color w:val="231F20"/>
                <w:spacing w:val="-2"/>
                <w:sz w:val="21"/>
                <w:szCs w:val="21"/>
              </w:rPr>
              <w:t>or</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making</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significant</w:t>
            </w:r>
            <w:r>
              <w:rPr>
                <w:rFonts w:ascii="Calibri" w:eastAsia="Calibri" w:hAnsi="Calibri" w:cs="Calibri"/>
                <w:color w:val="231F20"/>
                <w:spacing w:val="18"/>
                <w:sz w:val="21"/>
                <w:szCs w:val="21"/>
              </w:rPr>
              <w:t xml:space="preserve"> </w:t>
            </w:r>
            <w:r>
              <w:rPr>
                <w:rFonts w:ascii="Calibri" w:eastAsia="Calibri" w:hAnsi="Calibri" w:cs="Calibri"/>
                <w:color w:val="231F20"/>
                <w:spacing w:val="-1"/>
                <w:sz w:val="21"/>
                <w:szCs w:val="21"/>
              </w:rPr>
              <w:t>improvements</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26"/>
                <w:w w:val="101"/>
                <w:sz w:val="21"/>
                <w:szCs w:val="21"/>
              </w:rPr>
              <w:t xml:space="preserve"> </w:t>
            </w:r>
            <w:r>
              <w:rPr>
                <w:rFonts w:ascii="Calibri" w:eastAsia="Calibri" w:hAnsi="Calibri" w:cs="Calibri"/>
                <w:color w:val="231F20"/>
                <w:sz w:val="21"/>
                <w:szCs w:val="21"/>
              </w:rPr>
              <w:t>activity’s</w:t>
            </w:r>
            <w:r>
              <w:rPr>
                <w:rFonts w:ascii="Calibri" w:eastAsia="Calibri" w:hAnsi="Calibri" w:cs="Calibri"/>
                <w:color w:val="231F20"/>
                <w:spacing w:val="23"/>
                <w:sz w:val="21"/>
                <w:szCs w:val="21"/>
              </w:rPr>
              <w:t xml:space="preserve"> </w:t>
            </w:r>
            <w:r>
              <w:rPr>
                <w:rFonts w:ascii="Calibri" w:eastAsia="Calibri" w:hAnsi="Calibri" w:cs="Calibri"/>
                <w:color w:val="231F20"/>
                <w:sz w:val="21"/>
                <w:szCs w:val="21"/>
              </w:rPr>
              <w:t>governance,</w:t>
            </w:r>
            <w:r>
              <w:rPr>
                <w:rFonts w:ascii="Calibri" w:eastAsia="Calibri" w:hAnsi="Calibri" w:cs="Calibri"/>
                <w:color w:val="231F20"/>
                <w:spacing w:val="23"/>
                <w:sz w:val="21"/>
                <w:szCs w:val="21"/>
              </w:rPr>
              <w:t xml:space="preserve"> </w:t>
            </w:r>
            <w:r>
              <w:rPr>
                <w:rFonts w:ascii="Calibri" w:eastAsia="Calibri" w:hAnsi="Calibri" w:cs="Calibri"/>
                <w:color w:val="231F20"/>
                <w:sz w:val="21"/>
                <w:szCs w:val="21"/>
              </w:rPr>
              <w:t>risk</w:t>
            </w:r>
            <w:r>
              <w:rPr>
                <w:rFonts w:ascii="Calibri" w:eastAsia="Calibri" w:hAnsi="Calibri" w:cs="Calibri"/>
                <w:color w:val="231F20"/>
                <w:spacing w:val="24"/>
                <w:sz w:val="21"/>
                <w:szCs w:val="21"/>
              </w:rPr>
              <w:t xml:space="preserve"> </w:t>
            </w:r>
            <w:r>
              <w:rPr>
                <w:rFonts w:ascii="Calibri" w:eastAsia="Calibri" w:hAnsi="Calibri" w:cs="Calibri"/>
                <w:color w:val="231F20"/>
                <w:sz w:val="21"/>
                <w:szCs w:val="21"/>
              </w:rPr>
              <w:t>management</w:t>
            </w:r>
            <w:r>
              <w:rPr>
                <w:rFonts w:ascii="Calibri" w:eastAsia="Calibri" w:hAnsi="Calibri" w:cs="Calibri"/>
                <w:color w:val="231F20"/>
                <w:spacing w:val="23"/>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23"/>
                <w:sz w:val="21"/>
                <w:szCs w:val="21"/>
              </w:rPr>
              <w:t xml:space="preserve"> </w:t>
            </w:r>
            <w:r>
              <w:rPr>
                <w:rFonts w:ascii="Calibri" w:eastAsia="Calibri" w:hAnsi="Calibri" w:cs="Calibri"/>
                <w:color w:val="231F20"/>
                <w:spacing w:val="-1"/>
                <w:sz w:val="21"/>
                <w:szCs w:val="21"/>
              </w:rPr>
              <w:t>control</w:t>
            </w:r>
            <w:r>
              <w:rPr>
                <w:rFonts w:ascii="Calibri" w:eastAsia="Calibri" w:hAnsi="Calibri" w:cs="Calibri"/>
                <w:color w:val="231F20"/>
                <w:spacing w:val="24"/>
                <w:sz w:val="21"/>
                <w:szCs w:val="21"/>
              </w:rPr>
              <w:t xml:space="preserve"> </w:t>
            </w:r>
            <w:r>
              <w:rPr>
                <w:rFonts w:ascii="Calibri" w:eastAsia="Calibri" w:hAnsi="Calibri" w:cs="Calibri"/>
                <w:color w:val="231F20"/>
                <w:spacing w:val="-1"/>
                <w:sz w:val="21"/>
                <w:szCs w:val="21"/>
              </w:rPr>
              <w:t>processes?</w:t>
            </w:r>
          </w:p>
        </w:tc>
        <w:tc>
          <w:tcPr>
            <w:tcW w:w="3402" w:type="dxa"/>
            <w:vMerge w:val="restart"/>
            <w:tcBorders>
              <w:top w:val="single" w:sz="8" w:space="0" w:color="A7A9AC"/>
              <w:left w:val="single" w:sz="8" w:space="0" w:color="A7A9AC"/>
              <w:right w:val="single" w:sz="8" w:space="0" w:color="A7A9AC"/>
            </w:tcBorders>
          </w:tcPr>
          <w:p w14:paraId="5C9FEC14" w14:textId="77777777" w:rsidR="003D7638" w:rsidRDefault="00826B22" w:rsidP="003D7638"/>
          <w:p w14:paraId="5C9FEC15" w14:textId="77777777" w:rsidR="004F128F" w:rsidRDefault="00826B22" w:rsidP="003D7638"/>
          <w:p w14:paraId="5C9FEC16" w14:textId="77777777" w:rsidR="004F128F" w:rsidRDefault="000A244E" w:rsidP="00826B22">
            <w:pPr>
              <w:pStyle w:val="ListParagraph"/>
              <w:numPr>
                <w:ilvl w:val="0"/>
                <w:numId w:val="89"/>
              </w:numPr>
            </w:pPr>
            <w:r>
              <w:t>Audit Engagement Plan and report</w:t>
            </w:r>
          </w:p>
          <w:p w14:paraId="5C9FEC17" w14:textId="77777777" w:rsidR="00AD11AC" w:rsidRDefault="000A244E" w:rsidP="00826B22">
            <w:pPr>
              <w:pStyle w:val="ListParagraph"/>
              <w:numPr>
                <w:ilvl w:val="0"/>
                <w:numId w:val="89"/>
              </w:numPr>
            </w:pPr>
            <w:r>
              <w:t xml:space="preserve">Review </w:t>
            </w:r>
            <w:proofErr w:type="gramStart"/>
            <w:r>
              <w:t>of  performance</w:t>
            </w:r>
            <w:proofErr w:type="gramEnd"/>
            <w:r>
              <w:t xml:space="preserve"> information is included within the engagement where appropriate</w:t>
            </w:r>
          </w:p>
          <w:p w14:paraId="5C9FEC18" w14:textId="77777777" w:rsidR="00AD11AC" w:rsidRPr="0008316D" w:rsidRDefault="000A244E" w:rsidP="00826B22">
            <w:pPr>
              <w:pStyle w:val="ListParagraph"/>
              <w:numPr>
                <w:ilvl w:val="0"/>
                <w:numId w:val="89"/>
              </w:numPr>
            </w:pPr>
            <w:r w:rsidRPr="0008316D">
              <w:rPr>
                <w:rFonts w:cs="Arial"/>
              </w:rPr>
              <w:t>Use of risk registers and recorded in the R</w:t>
            </w:r>
            <w:r>
              <w:rPr>
                <w:rFonts w:cs="Arial"/>
              </w:rPr>
              <w:t xml:space="preserve">isk and Control Evaluation </w:t>
            </w:r>
          </w:p>
          <w:p w14:paraId="5C9FEC19" w14:textId="77777777" w:rsidR="0008316D" w:rsidRPr="0008316D" w:rsidRDefault="000A244E" w:rsidP="00826B22">
            <w:pPr>
              <w:pStyle w:val="ListParagraph"/>
              <w:numPr>
                <w:ilvl w:val="0"/>
                <w:numId w:val="89"/>
              </w:numPr>
            </w:pPr>
            <w:r w:rsidRPr="0008316D">
              <w:rPr>
                <w:rFonts w:ascii="Calibri" w:hAnsi="Calibri" w:cs="Arial"/>
              </w:rPr>
              <w:t xml:space="preserve">Resource availability considered at the </w:t>
            </w:r>
            <w:r>
              <w:rPr>
                <w:rFonts w:ascii="Calibri" w:hAnsi="Calibri" w:cs="Arial"/>
              </w:rPr>
              <w:t xml:space="preserve">Audit Engagement </w:t>
            </w:r>
            <w:proofErr w:type="gramStart"/>
            <w:r>
              <w:rPr>
                <w:rFonts w:ascii="Calibri" w:hAnsi="Calibri" w:cs="Arial"/>
              </w:rPr>
              <w:t xml:space="preserve">Plan </w:t>
            </w:r>
            <w:r w:rsidRPr="0008316D">
              <w:rPr>
                <w:rFonts w:ascii="Calibri" w:hAnsi="Calibri" w:cs="Arial"/>
              </w:rPr>
              <w:t xml:space="preserve"> stage</w:t>
            </w:r>
            <w:proofErr w:type="gramEnd"/>
            <w:r w:rsidRPr="0008316D">
              <w:rPr>
                <w:rFonts w:ascii="Calibri" w:hAnsi="Calibri" w:cs="Arial"/>
              </w:rPr>
              <w:t xml:space="preserve"> and discussed during the initial meeting.</w:t>
            </w:r>
          </w:p>
          <w:p w14:paraId="5C9FEC1A" w14:textId="77777777" w:rsidR="0008316D" w:rsidRPr="0008316D" w:rsidRDefault="000A244E" w:rsidP="00826B22">
            <w:pPr>
              <w:pStyle w:val="ListParagraph"/>
              <w:numPr>
                <w:ilvl w:val="0"/>
                <w:numId w:val="89"/>
              </w:numPr>
            </w:pPr>
            <w:r>
              <w:rPr>
                <w:rFonts w:ascii="Calibri" w:hAnsi="Calibri" w:cs="Arial"/>
              </w:rPr>
              <w:t>Part of audit planning and initial discussion with Service Lead incl. within the</w:t>
            </w:r>
            <w:r w:rsidRPr="0008316D">
              <w:rPr>
                <w:rFonts w:cs="Arial"/>
              </w:rPr>
              <w:t xml:space="preserve"> Engagement Plan</w:t>
            </w:r>
          </w:p>
          <w:p w14:paraId="5C9FEC1B" w14:textId="77777777" w:rsidR="008660DF" w:rsidRPr="00CA04B5" w:rsidRDefault="000A244E" w:rsidP="00826B22">
            <w:pPr>
              <w:pStyle w:val="ListParagraph"/>
              <w:numPr>
                <w:ilvl w:val="0"/>
                <w:numId w:val="89"/>
              </w:numPr>
            </w:pPr>
            <w:r w:rsidRPr="0008316D">
              <w:rPr>
                <w:rFonts w:ascii="Calibri" w:hAnsi="Calibri"/>
              </w:rPr>
              <w:t>Review of the risk register and assessment of the controls in place</w:t>
            </w:r>
          </w:p>
          <w:p w14:paraId="5C9FEC1C" w14:textId="77777777" w:rsidR="008660DF" w:rsidRPr="00CA04B5" w:rsidRDefault="000A244E" w:rsidP="00826B22">
            <w:pPr>
              <w:pStyle w:val="ListParagraph"/>
              <w:numPr>
                <w:ilvl w:val="0"/>
                <w:numId w:val="89"/>
              </w:numPr>
            </w:pPr>
            <w:r w:rsidRPr="00CA04B5">
              <w:rPr>
                <w:rFonts w:ascii="Calibri" w:hAnsi="Calibri"/>
              </w:rPr>
              <w:t xml:space="preserve">Basis of the </w:t>
            </w:r>
            <w:proofErr w:type="gramStart"/>
            <w:r w:rsidRPr="00CA04B5">
              <w:rPr>
                <w:rFonts w:ascii="Calibri" w:hAnsi="Calibri"/>
              </w:rPr>
              <w:t>risk based</w:t>
            </w:r>
            <w:proofErr w:type="gramEnd"/>
            <w:r w:rsidRPr="00CA04B5">
              <w:rPr>
                <w:rFonts w:ascii="Calibri" w:hAnsi="Calibri"/>
              </w:rPr>
              <w:t xml:space="preserve"> assignment.  Findings included within the report</w:t>
            </w:r>
          </w:p>
          <w:p w14:paraId="5C9FEC1D" w14:textId="77777777" w:rsidR="008660DF" w:rsidRPr="00CA04B5" w:rsidRDefault="000A244E" w:rsidP="00826B22">
            <w:pPr>
              <w:pStyle w:val="ListParagraph"/>
              <w:numPr>
                <w:ilvl w:val="0"/>
                <w:numId w:val="89"/>
              </w:numPr>
            </w:pPr>
            <w:r w:rsidRPr="00CA04B5">
              <w:rPr>
                <w:rFonts w:ascii="Calibri" w:hAnsi="Calibri"/>
              </w:rPr>
              <w:t xml:space="preserve">Basis of the </w:t>
            </w:r>
            <w:proofErr w:type="gramStart"/>
            <w:r w:rsidRPr="00CA04B5">
              <w:rPr>
                <w:rFonts w:ascii="Calibri" w:hAnsi="Calibri"/>
              </w:rPr>
              <w:t>risk based</w:t>
            </w:r>
            <w:proofErr w:type="gramEnd"/>
            <w:r w:rsidRPr="00CA04B5">
              <w:rPr>
                <w:rFonts w:ascii="Calibri" w:hAnsi="Calibri"/>
              </w:rPr>
              <w:t xml:space="preserve"> assignment.  Findings and actions to improve included within the report</w:t>
            </w:r>
          </w:p>
          <w:p w14:paraId="5C9FEC1E" w14:textId="77777777" w:rsidR="008660DF" w:rsidRPr="00AD11AC" w:rsidRDefault="00826B22" w:rsidP="00AD11AC">
            <w:pPr>
              <w:rPr>
                <w:rFonts w:ascii="Calibri" w:hAnsi="Calibri"/>
              </w:rPr>
            </w:pPr>
          </w:p>
        </w:tc>
      </w:tr>
      <w:tr w:rsidR="00065F8A" w14:paraId="5C9FEC24" w14:textId="77777777" w:rsidTr="00826B22">
        <w:trPr>
          <w:trHeight w:hRule="exact" w:val="1426"/>
        </w:trPr>
        <w:tc>
          <w:tcPr>
            <w:tcW w:w="1897" w:type="dxa"/>
            <w:tcBorders>
              <w:top w:val="single" w:sz="8" w:space="0" w:color="A7A9AC"/>
              <w:left w:val="single" w:sz="8" w:space="0" w:color="A7A9AC"/>
              <w:bottom w:val="single" w:sz="8" w:space="0" w:color="A7A9AC"/>
              <w:right w:val="single" w:sz="8" w:space="0" w:color="A7A9AC"/>
            </w:tcBorders>
          </w:tcPr>
          <w:p w14:paraId="5C9FEC20"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C21" w14:textId="77777777" w:rsidR="003D7638" w:rsidRPr="008660DF" w:rsidRDefault="000A244E" w:rsidP="003D7638">
            <w:pPr>
              <w:pStyle w:val="TableParagraph"/>
              <w:spacing w:before="60"/>
              <w:ind w:left="75"/>
              <w:rPr>
                <w:rFonts w:ascii="Calibri" w:eastAsia="Calibri" w:hAnsi="Calibri" w:cs="Calibri"/>
                <w:strike/>
                <w:sz w:val="21"/>
                <w:szCs w:val="21"/>
              </w:rPr>
            </w:pPr>
            <w:r w:rsidRPr="008660DF">
              <w:rPr>
                <w:rFonts w:ascii="Calibri"/>
                <w:strike/>
                <w:color w:val="231F20"/>
                <w:spacing w:val="-2"/>
                <w:w w:val="105"/>
                <w:sz w:val="21"/>
              </w:rPr>
              <w:t>PARTIAL</w:t>
            </w:r>
          </w:p>
        </w:tc>
        <w:tc>
          <w:tcPr>
            <w:tcW w:w="2914" w:type="dxa"/>
            <w:tcBorders>
              <w:top w:val="single" w:sz="8" w:space="0" w:color="A7A9AC"/>
              <w:left w:val="single" w:sz="8" w:space="0" w:color="A7A9AC"/>
              <w:bottom w:val="single" w:sz="8" w:space="0" w:color="A7A9AC"/>
              <w:right w:val="single" w:sz="8" w:space="0" w:color="A7A9AC"/>
            </w:tcBorders>
          </w:tcPr>
          <w:p w14:paraId="5C9FEC22" w14:textId="77777777" w:rsidR="003D7638" w:rsidRPr="008660DF" w:rsidRDefault="000A244E" w:rsidP="003D7638">
            <w:pPr>
              <w:pStyle w:val="TableParagraph"/>
              <w:spacing w:before="60"/>
              <w:ind w:left="75"/>
              <w:rPr>
                <w:rFonts w:ascii="Calibri" w:eastAsia="Calibri" w:hAnsi="Calibri" w:cs="Calibri"/>
                <w:strike/>
                <w:sz w:val="21"/>
                <w:szCs w:val="21"/>
              </w:rPr>
            </w:pPr>
            <w:r w:rsidRPr="008660DF">
              <w:rPr>
                <w:rFonts w:ascii="Calibri"/>
                <w:strike/>
                <w:color w:val="231F20"/>
                <w:spacing w:val="-1"/>
                <w:w w:val="95"/>
                <w:sz w:val="21"/>
              </w:rPr>
              <w:t>NOT</w:t>
            </w:r>
            <w:r w:rsidRPr="008660DF">
              <w:rPr>
                <w:rFonts w:ascii="Calibri"/>
                <w:strike/>
                <w:color w:val="231F20"/>
                <w:spacing w:val="26"/>
                <w:w w:val="95"/>
                <w:sz w:val="21"/>
              </w:rPr>
              <w:t xml:space="preserve"> </w:t>
            </w:r>
            <w:r w:rsidRPr="008660DF">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C23" w14:textId="77777777" w:rsidR="003D7638" w:rsidRDefault="00826B22" w:rsidP="003D7638"/>
        </w:tc>
      </w:tr>
      <w:tr w:rsidR="00065F8A" w14:paraId="5C9FEC2A" w14:textId="77777777" w:rsidTr="00826B22">
        <w:trPr>
          <w:trHeight w:hRule="exact" w:val="3034"/>
        </w:trPr>
        <w:tc>
          <w:tcPr>
            <w:tcW w:w="6937" w:type="dxa"/>
            <w:gridSpan w:val="3"/>
            <w:tcBorders>
              <w:top w:val="single" w:sz="8" w:space="0" w:color="A7A9AC"/>
              <w:left w:val="single" w:sz="8" w:space="0" w:color="A7A9AC"/>
              <w:bottom w:val="single" w:sz="8" w:space="0" w:color="A7A9AC"/>
              <w:right w:val="single" w:sz="8" w:space="0" w:color="A7A9AC"/>
            </w:tcBorders>
          </w:tcPr>
          <w:p w14:paraId="5C9FEC25" w14:textId="77777777" w:rsidR="003D7638" w:rsidRDefault="000A244E" w:rsidP="003D7638">
            <w:pPr>
              <w:pStyle w:val="TableParagraph"/>
              <w:spacing w:before="60" w:line="280" w:lineRule="auto"/>
              <w:ind w:left="75" w:right="323"/>
              <w:rPr>
                <w:rFonts w:ascii="Calibri" w:eastAsia="Calibri" w:hAnsi="Calibri" w:cs="Calibri"/>
                <w:sz w:val="21"/>
                <w:szCs w:val="21"/>
              </w:rPr>
            </w:pPr>
            <w:r>
              <w:rPr>
                <w:rFonts w:ascii="Calibri"/>
                <w:color w:val="231F20"/>
                <w:spacing w:val="-3"/>
                <w:w w:val="105"/>
                <w:sz w:val="21"/>
              </w:rPr>
              <w:t>Where</w:t>
            </w:r>
            <w:r>
              <w:rPr>
                <w:rFonts w:ascii="Calibri"/>
                <w:color w:val="231F20"/>
                <w:spacing w:val="-16"/>
                <w:w w:val="105"/>
                <w:sz w:val="21"/>
              </w:rPr>
              <w:t xml:space="preserve"> </w:t>
            </w:r>
            <w:r>
              <w:rPr>
                <w:rFonts w:ascii="Calibri"/>
                <w:color w:val="231F20"/>
                <w:w w:val="105"/>
                <w:sz w:val="21"/>
              </w:rPr>
              <w:t>an</w:t>
            </w:r>
            <w:r>
              <w:rPr>
                <w:rFonts w:ascii="Calibri"/>
                <w:color w:val="231F20"/>
                <w:spacing w:val="-16"/>
                <w:w w:val="105"/>
                <w:sz w:val="21"/>
              </w:rPr>
              <w:t xml:space="preserve"> </w:t>
            </w:r>
            <w:r>
              <w:rPr>
                <w:rFonts w:ascii="Calibri"/>
                <w:color w:val="231F20"/>
                <w:w w:val="105"/>
                <w:sz w:val="21"/>
              </w:rPr>
              <w:t>engagement</w:t>
            </w:r>
            <w:r>
              <w:rPr>
                <w:rFonts w:ascii="Calibri"/>
                <w:color w:val="231F20"/>
                <w:spacing w:val="-16"/>
                <w:w w:val="105"/>
                <w:sz w:val="21"/>
              </w:rPr>
              <w:t xml:space="preserve"> </w:t>
            </w:r>
            <w:r>
              <w:rPr>
                <w:rFonts w:ascii="Calibri"/>
                <w:color w:val="231F20"/>
                <w:w w:val="105"/>
                <w:sz w:val="21"/>
              </w:rPr>
              <w:t>plan</w:t>
            </w:r>
            <w:r>
              <w:rPr>
                <w:rFonts w:ascii="Calibri"/>
                <w:color w:val="231F20"/>
                <w:spacing w:val="-16"/>
                <w:w w:val="105"/>
                <w:sz w:val="21"/>
              </w:rPr>
              <w:t xml:space="preserve"> </w:t>
            </w:r>
            <w:r>
              <w:rPr>
                <w:rFonts w:ascii="Calibri"/>
                <w:color w:val="231F20"/>
                <w:w w:val="105"/>
                <w:sz w:val="21"/>
              </w:rPr>
              <w:t>has</w:t>
            </w:r>
            <w:r>
              <w:rPr>
                <w:rFonts w:ascii="Calibri"/>
                <w:color w:val="231F20"/>
                <w:spacing w:val="-16"/>
                <w:w w:val="105"/>
                <w:sz w:val="21"/>
              </w:rPr>
              <w:t xml:space="preserve"> </w:t>
            </w:r>
            <w:r>
              <w:rPr>
                <w:rFonts w:ascii="Calibri"/>
                <w:color w:val="231F20"/>
                <w:w w:val="105"/>
                <w:sz w:val="21"/>
              </w:rPr>
              <w:t>been</w:t>
            </w:r>
            <w:r>
              <w:rPr>
                <w:rFonts w:ascii="Calibri"/>
                <w:color w:val="231F20"/>
                <w:spacing w:val="-16"/>
                <w:w w:val="105"/>
                <w:sz w:val="21"/>
              </w:rPr>
              <w:t xml:space="preserve"> </w:t>
            </w:r>
            <w:r>
              <w:rPr>
                <w:rFonts w:ascii="Calibri"/>
                <w:color w:val="231F20"/>
                <w:spacing w:val="-3"/>
                <w:w w:val="105"/>
                <w:sz w:val="21"/>
              </w:rPr>
              <w:t>dr</w:t>
            </w:r>
            <w:r>
              <w:rPr>
                <w:rFonts w:ascii="Calibri"/>
                <w:color w:val="231F20"/>
                <w:spacing w:val="-2"/>
                <w:w w:val="105"/>
                <w:sz w:val="21"/>
              </w:rPr>
              <w:t>a</w:t>
            </w:r>
            <w:r>
              <w:rPr>
                <w:rFonts w:ascii="Calibri"/>
                <w:color w:val="231F20"/>
                <w:spacing w:val="-3"/>
                <w:w w:val="105"/>
                <w:sz w:val="21"/>
              </w:rPr>
              <w:t>wn</w:t>
            </w:r>
            <w:r>
              <w:rPr>
                <w:rFonts w:ascii="Calibri"/>
                <w:color w:val="231F20"/>
                <w:spacing w:val="-16"/>
                <w:w w:val="105"/>
                <w:sz w:val="21"/>
              </w:rPr>
              <w:t xml:space="preserve"> </w:t>
            </w:r>
            <w:r>
              <w:rPr>
                <w:rFonts w:ascii="Calibri"/>
                <w:color w:val="231F20"/>
                <w:w w:val="105"/>
                <w:sz w:val="21"/>
              </w:rPr>
              <w:t>up</w:t>
            </w:r>
            <w:r>
              <w:rPr>
                <w:rFonts w:ascii="Calibri"/>
                <w:color w:val="231F20"/>
                <w:spacing w:val="-16"/>
                <w:w w:val="105"/>
                <w:sz w:val="21"/>
              </w:rPr>
              <w:t xml:space="preserve"> </w:t>
            </w:r>
            <w:r>
              <w:rPr>
                <w:rFonts w:ascii="Calibri"/>
                <w:color w:val="231F20"/>
                <w:spacing w:val="-1"/>
                <w:w w:val="105"/>
                <w:sz w:val="21"/>
              </w:rPr>
              <w:t>f</w:t>
            </w:r>
            <w:r>
              <w:rPr>
                <w:rFonts w:ascii="Calibri"/>
                <w:color w:val="231F20"/>
                <w:spacing w:val="-2"/>
                <w:w w:val="105"/>
                <w:sz w:val="21"/>
              </w:rPr>
              <w:t>or</w:t>
            </w:r>
            <w:r>
              <w:rPr>
                <w:rFonts w:ascii="Calibri"/>
                <w:color w:val="231F20"/>
                <w:spacing w:val="-16"/>
                <w:w w:val="105"/>
                <w:sz w:val="21"/>
              </w:rPr>
              <w:t xml:space="preserve"> </w:t>
            </w:r>
            <w:r>
              <w:rPr>
                <w:rFonts w:ascii="Calibri"/>
                <w:color w:val="231F20"/>
                <w:w w:val="105"/>
                <w:sz w:val="21"/>
              </w:rPr>
              <w:t>an</w:t>
            </w:r>
            <w:r>
              <w:rPr>
                <w:rFonts w:ascii="Calibri"/>
                <w:color w:val="231F20"/>
                <w:spacing w:val="-16"/>
                <w:w w:val="105"/>
                <w:sz w:val="21"/>
              </w:rPr>
              <w:t xml:space="preserve"> </w:t>
            </w:r>
            <w:r>
              <w:rPr>
                <w:rFonts w:ascii="Calibri"/>
                <w:color w:val="231F20"/>
                <w:w w:val="105"/>
                <w:sz w:val="21"/>
              </w:rPr>
              <w:t>audit</w:t>
            </w:r>
            <w:r>
              <w:rPr>
                <w:rFonts w:ascii="Calibri"/>
                <w:color w:val="231F20"/>
                <w:spacing w:val="-16"/>
                <w:w w:val="105"/>
                <w:sz w:val="21"/>
              </w:rPr>
              <w:t xml:space="preserve"> </w:t>
            </w:r>
            <w:r>
              <w:rPr>
                <w:rFonts w:ascii="Calibri"/>
                <w:color w:val="231F20"/>
                <w:w w:val="105"/>
                <w:sz w:val="21"/>
              </w:rPr>
              <w:t>to</w:t>
            </w:r>
            <w:r>
              <w:rPr>
                <w:rFonts w:ascii="Calibri"/>
                <w:color w:val="231F20"/>
                <w:spacing w:val="-16"/>
                <w:w w:val="105"/>
                <w:sz w:val="21"/>
              </w:rPr>
              <w:t xml:space="preserve"> </w:t>
            </w:r>
            <w:r>
              <w:rPr>
                <w:rFonts w:ascii="Calibri"/>
                <w:color w:val="231F20"/>
                <w:w w:val="105"/>
                <w:sz w:val="21"/>
              </w:rPr>
              <w:t>a</w:t>
            </w:r>
            <w:r>
              <w:rPr>
                <w:rFonts w:ascii="Calibri"/>
                <w:color w:val="231F20"/>
                <w:spacing w:val="-16"/>
                <w:w w:val="105"/>
                <w:sz w:val="21"/>
              </w:rPr>
              <w:t xml:space="preserve"> </w:t>
            </w:r>
            <w:r>
              <w:rPr>
                <w:rFonts w:ascii="Calibri"/>
                <w:color w:val="231F20"/>
                <w:w w:val="105"/>
                <w:sz w:val="21"/>
              </w:rPr>
              <w:t>party</w:t>
            </w:r>
            <w:r>
              <w:rPr>
                <w:rFonts w:ascii="Calibri"/>
                <w:color w:val="231F20"/>
                <w:spacing w:val="25"/>
                <w:w w:val="104"/>
                <w:sz w:val="21"/>
              </w:rPr>
              <w:t xml:space="preserve"> </w:t>
            </w:r>
            <w:r>
              <w:rPr>
                <w:rFonts w:ascii="Calibri"/>
                <w:color w:val="231F20"/>
                <w:w w:val="105"/>
                <w:sz w:val="21"/>
              </w:rPr>
              <w:t>outside</w:t>
            </w:r>
            <w:r>
              <w:rPr>
                <w:rFonts w:ascii="Calibri"/>
                <w:color w:val="231F20"/>
                <w:spacing w:val="-18"/>
                <w:w w:val="105"/>
                <w:sz w:val="21"/>
              </w:rPr>
              <w:t xml:space="preserve"> </w:t>
            </w:r>
            <w:r>
              <w:rPr>
                <w:rFonts w:ascii="Calibri"/>
                <w:color w:val="231F20"/>
                <w:w w:val="105"/>
                <w:sz w:val="21"/>
              </w:rPr>
              <w:t>of</w:t>
            </w:r>
            <w:r>
              <w:rPr>
                <w:rFonts w:ascii="Calibri"/>
                <w:color w:val="231F20"/>
                <w:spacing w:val="-17"/>
                <w:w w:val="105"/>
                <w:sz w:val="21"/>
              </w:rPr>
              <w:t xml:space="preserve"> </w:t>
            </w:r>
            <w:r>
              <w:rPr>
                <w:rFonts w:ascii="Calibri"/>
                <w:color w:val="231F20"/>
                <w:w w:val="105"/>
                <w:sz w:val="21"/>
              </w:rPr>
              <w:t>the</w:t>
            </w:r>
            <w:r>
              <w:rPr>
                <w:rFonts w:ascii="Calibri"/>
                <w:color w:val="231F20"/>
                <w:spacing w:val="-17"/>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w:t>
            </w:r>
            <w:proofErr w:type="spellEnd"/>
            <w:r>
              <w:rPr>
                <w:rFonts w:ascii="Calibri"/>
                <w:color w:val="231F20"/>
                <w:spacing w:val="-1"/>
                <w:w w:val="105"/>
                <w:sz w:val="21"/>
              </w:rPr>
              <w:t>,</w:t>
            </w:r>
            <w:r>
              <w:rPr>
                <w:rFonts w:ascii="Calibri"/>
                <w:color w:val="231F20"/>
                <w:spacing w:val="-18"/>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17"/>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internal</w:t>
            </w:r>
            <w:r>
              <w:rPr>
                <w:rFonts w:ascii="Calibri"/>
                <w:color w:val="231F20"/>
                <w:spacing w:val="-17"/>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18"/>
                <w:w w:val="105"/>
                <w:sz w:val="21"/>
              </w:rPr>
              <w:t xml:space="preserve"> </w:t>
            </w:r>
            <w:r>
              <w:rPr>
                <w:rFonts w:ascii="Calibri"/>
                <w:color w:val="231F20"/>
                <w:w w:val="105"/>
                <w:sz w:val="21"/>
              </w:rPr>
              <w:t>established</w:t>
            </w:r>
            <w:r>
              <w:rPr>
                <w:rFonts w:ascii="Calibri"/>
                <w:color w:val="231F20"/>
                <w:spacing w:val="-17"/>
                <w:w w:val="105"/>
                <w:sz w:val="21"/>
              </w:rPr>
              <w:t xml:space="preserve"> </w:t>
            </w:r>
            <w:r>
              <w:rPr>
                <w:rFonts w:ascii="Calibri"/>
                <w:color w:val="231F20"/>
                <w:w w:val="105"/>
                <w:sz w:val="21"/>
              </w:rPr>
              <w:t>a</w:t>
            </w:r>
            <w:r>
              <w:rPr>
                <w:rFonts w:ascii="Calibri"/>
                <w:color w:val="231F20"/>
                <w:spacing w:val="39"/>
                <w:w w:val="105"/>
                <w:sz w:val="21"/>
              </w:rPr>
              <w:t xml:space="preserve"> </w:t>
            </w:r>
            <w:r>
              <w:rPr>
                <w:rFonts w:ascii="Calibri"/>
                <w:color w:val="231F20"/>
                <w:w w:val="105"/>
                <w:sz w:val="21"/>
              </w:rPr>
              <w:t>written</w:t>
            </w:r>
            <w:r>
              <w:rPr>
                <w:rFonts w:ascii="Calibri"/>
                <w:color w:val="231F20"/>
                <w:spacing w:val="-24"/>
                <w:w w:val="105"/>
                <w:sz w:val="21"/>
              </w:rPr>
              <w:t xml:space="preserve"> </w:t>
            </w:r>
            <w:r>
              <w:rPr>
                <w:rFonts w:ascii="Calibri"/>
                <w:color w:val="231F20"/>
                <w:spacing w:val="-2"/>
                <w:w w:val="105"/>
                <w:sz w:val="21"/>
              </w:rPr>
              <w:t>under</w:t>
            </w:r>
            <w:r>
              <w:rPr>
                <w:rFonts w:ascii="Calibri"/>
                <w:color w:val="231F20"/>
                <w:spacing w:val="-1"/>
                <w:w w:val="105"/>
                <w:sz w:val="21"/>
              </w:rPr>
              <w:t>standing</w:t>
            </w:r>
            <w:r>
              <w:rPr>
                <w:rFonts w:ascii="Calibri"/>
                <w:color w:val="231F20"/>
                <w:spacing w:val="-23"/>
                <w:w w:val="105"/>
                <w:sz w:val="21"/>
              </w:rPr>
              <w:t xml:space="preserve"> </w:t>
            </w:r>
            <w:r>
              <w:rPr>
                <w:rFonts w:ascii="Calibri"/>
                <w:color w:val="231F20"/>
                <w:w w:val="105"/>
                <w:sz w:val="21"/>
              </w:rPr>
              <w:t>with</w:t>
            </w:r>
            <w:r>
              <w:rPr>
                <w:rFonts w:ascii="Calibri"/>
                <w:color w:val="231F20"/>
                <w:spacing w:val="-23"/>
                <w:w w:val="105"/>
                <w:sz w:val="21"/>
              </w:rPr>
              <w:t xml:space="preserve"> </w:t>
            </w:r>
            <w:r>
              <w:rPr>
                <w:rFonts w:ascii="Calibri"/>
                <w:color w:val="231F20"/>
                <w:w w:val="105"/>
                <w:sz w:val="21"/>
              </w:rPr>
              <w:t>that</w:t>
            </w:r>
            <w:r>
              <w:rPr>
                <w:rFonts w:ascii="Calibri"/>
                <w:color w:val="231F20"/>
                <w:spacing w:val="-23"/>
                <w:w w:val="105"/>
                <w:sz w:val="21"/>
              </w:rPr>
              <w:t xml:space="preserve"> </w:t>
            </w:r>
            <w:r>
              <w:rPr>
                <w:rFonts w:ascii="Calibri"/>
                <w:color w:val="231F20"/>
                <w:w w:val="105"/>
                <w:sz w:val="21"/>
              </w:rPr>
              <w:t>party</w:t>
            </w:r>
            <w:r>
              <w:rPr>
                <w:rFonts w:ascii="Calibri"/>
                <w:color w:val="231F20"/>
                <w:spacing w:val="-23"/>
                <w:w w:val="105"/>
                <w:sz w:val="21"/>
              </w:rPr>
              <w:t xml:space="preserve"> </w:t>
            </w:r>
            <w:r>
              <w:rPr>
                <w:rFonts w:ascii="Calibri"/>
                <w:color w:val="231F20"/>
                <w:w w:val="105"/>
                <w:sz w:val="21"/>
              </w:rPr>
              <w:t>about</w:t>
            </w:r>
            <w:r>
              <w:rPr>
                <w:rFonts w:ascii="Calibri"/>
                <w:color w:val="231F20"/>
                <w:spacing w:val="-23"/>
                <w:w w:val="105"/>
                <w:sz w:val="21"/>
              </w:rPr>
              <w:t xml:space="preserve"> </w:t>
            </w:r>
            <w:r>
              <w:rPr>
                <w:rFonts w:ascii="Calibri"/>
                <w:color w:val="231F20"/>
                <w:w w:val="105"/>
                <w:sz w:val="21"/>
              </w:rPr>
              <w:t>the</w:t>
            </w:r>
            <w:r>
              <w:rPr>
                <w:rFonts w:ascii="Calibri"/>
                <w:color w:val="231F20"/>
                <w:spacing w:val="-23"/>
                <w:w w:val="105"/>
                <w:sz w:val="21"/>
              </w:rPr>
              <w:t xml:space="preserve"> </w:t>
            </w:r>
            <w:r>
              <w:rPr>
                <w:rFonts w:ascii="Calibri"/>
                <w:color w:val="231F20"/>
                <w:spacing w:val="-1"/>
                <w:w w:val="105"/>
                <w:sz w:val="21"/>
              </w:rPr>
              <w:t>f</w:t>
            </w:r>
            <w:r>
              <w:rPr>
                <w:rFonts w:ascii="Calibri"/>
                <w:color w:val="231F20"/>
                <w:spacing w:val="-2"/>
                <w:w w:val="105"/>
                <w:sz w:val="21"/>
              </w:rPr>
              <w:t>ollowing:</w:t>
            </w:r>
          </w:p>
          <w:p w14:paraId="5C9FEC26" w14:textId="77777777" w:rsidR="003D7638" w:rsidRDefault="000A244E" w:rsidP="000A01B7">
            <w:pPr>
              <w:pStyle w:val="ListParagraph"/>
              <w:numPr>
                <w:ilvl w:val="0"/>
                <w:numId w:val="11"/>
              </w:numPr>
              <w:tabs>
                <w:tab w:val="left" w:pos="359"/>
              </w:tabs>
              <w:spacing w:before="83"/>
              <w:ind w:hanging="283"/>
              <w:rPr>
                <w:rFonts w:ascii="Calibri" w:eastAsia="Calibri" w:hAnsi="Calibri" w:cs="Calibri"/>
                <w:sz w:val="21"/>
                <w:szCs w:val="21"/>
              </w:rPr>
            </w:pPr>
            <w:r>
              <w:rPr>
                <w:rFonts w:ascii="Calibri"/>
                <w:color w:val="231F20"/>
                <w:sz w:val="21"/>
              </w:rPr>
              <w:t>Objectives?</w:t>
            </w:r>
          </w:p>
          <w:p w14:paraId="5C9FEC27" w14:textId="77777777" w:rsidR="003D7638" w:rsidRDefault="000A244E" w:rsidP="000A01B7">
            <w:pPr>
              <w:pStyle w:val="ListParagraph"/>
              <w:numPr>
                <w:ilvl w:val="0"/>
                <w:numId w:val="11"/>
              </w:numPr>
              <w:tabs>
                <w:tab w:val="left" w:pos="359"/>
              </w:tabs>
              <w:spacing w:before="127"/>
              <w:ind w:hanging="283"/>
              <w:rPr>
                <w:rFonts w:ascii="Calibri" w:eastAsia="Calibri" w:hAnsi="Calibri" w:cs="Calibri"/>
                <w:sz w:val="21"/>
                <w:szCs w:val="21"/>
              </w:rPr>
            </w:pPr>
            <w:r>
              <w:rPr>
                <w:rFonts w:ascii="Calibri"/>
                <w:color w:val="231F20"/>
                <w:sz w:val="21"/>
              </w:rPr>
              <w:t>Scope?</w:t>
            </w:r>
          </w:p>
          <w:p w14:paraId="5C9FEC28" w14:textId="77777777" w:rsidR="003D7638" w:rsidRDefault="000A244E" w:rsidP="000A01B7">
            <w:pPr>
              <w:pStyle w:val="ListParagraph"/>
              <w:numPr>
                <w:ilvl w:val="0"/>
                <w:numId w:val="11"/>
              </w:numPr>
              <w:tabs>
                <w:tab w:val="left" w:pos="359"/>
              </w:tabs>
              <w:spacing w:before="127" w:line="280" w:lineRule="auto"/>
              <w:ind w:right="670" w:hanging="283"/>
              <w:rPr>
                <w:rFonts w:ascii="Calibri" w:eastAsia="Calibri" w:hAnsi="Calibri" w:cs="Calibri"/>
                <w:sz w:val="21"/>
                <w:szCs w:val="21"/>
              </w:rPr>
            </w:pPr>
            <w:r>
              <w:rPr>
                <w:rFonts w:ascii="Calibri"/>
                <w:color w:val="231F20"/>
                <w:sz w:val="21"/>
              </w:rPr>
              <w:t>The</w:t>
            </w:r>
            <w:r>
              <w:rPr>
                <w:rFonts w:ascii="Calibri"/>
                <w:color w:val="231F20"/>
                <w:spacing w:val="10"/>
                <w:sz w:val="21"/>
              </w:rPr>
              <w:t xml:space="preserve"> </w:t>
            </w:r>
            <w:r>
              <w:rPr>
                <w:rFonts w:ascii="Calibri"/>
                <w:color w:val="231F20"/>
                <w:spacing w:val="-2"/>
                <w:sz w:val="21"/>
              </w:rPr>
              <w:t>r</w:t>
            </w:r>
            <w:r>
              <w:rPr>
                <w:rFonts w:ascii="Calibri"/>
                <w:color w:val="231F20"/>
                <w:spacing w:val="-1"/>
                <w:sz w:val="21"/>
              </w:rPr>
              <w:t>espective</w:t>
            </w:r>
            <w:r>
              <w:rPr>
                <w:rFonts w:ascii="Calibri"/>
                <w:color w:val="231F20"/>
                <w:spacing w:val="10"/>
                <w:sz w:val="21"/>
              </w:rPr>
              <w:t xml:space="preserve"> </w:t>
            </w:r>
            <w:r>
              <w:rPr>
                <w:rFonts w:ascii="Calibri"/>
                <w:color w:val="231F20"/>
                <w:spacing w:val="-2"/>
                <w:sz w:val="21"/>
              </w:rPr>
              <w:t>r</w:t>
            </w:r>
            <w:r>
              <w:rPr>
                <w:rFonts w:ascii="Calibri"/>
                <w:color w:val="231F20"/>
                <w:spacing w:val="-1"/>
                <w:sz w:val="21"/>
              </w:rPr>
              <w:t>esponsibilities</w:t>
            </w:r>
            <w:r>
              <w:rPr>
                <w:rFonts w:ascii="Calibri"/>
                <w:color w:val="231F20"/>
                <w:spacing w:val="10"/>
                <w:sz w:val="21"/>
              </w:rPr>
              <w:t xml:space="preserve"> </w:t>
            </w:r>
            <w:r>
              <w:rPr>
                <w:rFonts w:ascii="Calibri"/>
                <w:color w:val="231F20"/>
                <w:sz w:val="21"/>
              </w:rPr>
              <w:t>and</w:t>
            </w:r>
            <w:r>
              <w:rPr>
                <w:rFonts w:ascii="Calibri"/>
                <w:color w:val="231F20"/>
                <w:spacing w:val="11"/>
                <w:sz w:val="21"/>
              </w:rPr>
              <w:t xml:space="preserve"> </w:t>
            </w:r>
            <w:r>
              <w:rPr>
                <w:rFonts w:ascii="Calibri"/>
                <w:color w:val="231F20"/>
                <w:sz w:val="21"/>
              </w:rPr>
              <w:t>other</w:t>
            </w:r>
            <w:r>
              <w:rPr>
                <w:rFonts w:ascii="Calibri"/>
                <w:color w:val="231F20"/>
                <w:spacing w:val="10"/>
                <w:sz w:val="21"/>
              </w:rPr>
              <w:t xml:space="preserve"> </w:t>
            </w:r>
            <w:r>
              <w:rPr>
                <w:rFonts w:ascii="Calibri"/>
                <w:color w:val="231F20"/>
                <w:sz w:val="21"/>
              </w:rPr>
              <w:t>expectations</w:t>
            </w:r>
            <w:r>
              <w:rPr>
                <w:rFonts w:ascii="Calibri"/>
                <w:color w:val="231F20"/>
                <w:spacing w:val="10"/>
                <w:sz w:val="21"/>
              </w:rPr>
              <w:t xml:space="preserve"> </w:t>
            </w:r>
            <w:r>
              <w:rPr>
                <w:rFonts w:ascii="Calibri"/>
                <w:color w:val="231F20"/>
                <w:sz w:val="21"/>
              </w:rPr>
              <w:t>of</w:t>
            </w:r>
            <w:r>
              <w:rPr>
                <w:rFonts w:ascii="Calibri"/>
                <w:color w:val="231F20"/>
                <w:spacing w:val="10"/>
                <w:sz w:val="21"/>
              </w:rPr>
              <w:t xml:space="preserve"> </w:t>
            </w:r>
            <w:r>
              <w:rPr>
                <w:rFonts w:ascii="Calibri"/>
                <w:color w:val="231F20"/>
                <w:sz w:val="21"/>
              </w:rPr>
              <w:t>the</w:t>
            </w:r>
            <w:r>
              <w:rPr>
                <w:rFonts w:ascii="Calibri"/>
                <w:color w:val="231F20"/>
                <w:spacing w:val="28"/>
                <w:w w:val="101"/>
                <w:sz w:val="21"/>
              </w:rPr>
              <w:t xml:space="preserve"> </w:t>
            </w:r>
            <w:r>
              <w:rPr>
                <w:rFonts w:ascii="Calibri"/>
                <w:color w:val="231F20"/>
                <w:sz w:val="21"/>
              </w:rPr>
              <w:t>internal</w:t>
            </w:r>
            <w:r>
              <w:rPr>
                <w:rFonts w:ascii="Calibri"/>
                <w:color w:val="231F20"/>
                <w:spacing w:val="21"/>
                <w:sz w:val="21"/>
              </w:rPr>
              <w:t xml:space="preserve"> </w:t>
            </w:r>
            <w:r>
              <w:rPr>
                <w:rFonts w:ascii="Calibri"/>
                <w:color w:val="231F20"/>
                <w:spacing w:val="-1"/>
                <w:sz w:val="21"/>
              </w:rPr>
              <w:t>auditors</w:t>
            </w:r>
            <w:r>
              <w:rPr>
                <w:rFonts w:ascii="Calibri"/>
                <w:color w:val="231F20"/>
                <w:spacing w:val="21"/>
                <w:sz w:val="21"/>
              </w:rPr>
              <w:t xml:space="preserve"> </w:t>
            </w:r>
            <w:r>
              <w:rPr>
                <w:rFonts w:ascii="Calibri"/>
                <w:color w:val="231F20"/>
                <w:sz w:val="21"/>
              </w:rPr>
              <w:t>and</w:t>
            </w:r>
            <w:r>
              <w:rPr>
                <w:rFonts w:ascii="Calibri"/>
                <w:color w:val="231F20"/>
                <w:spacing w:val="22"/>
                <w:sz w:val="21"/>
              </w:rPr>
              <w:t xml:space="preserve"> </w:t>
            </w:r>
            <w:r>
              <w:rPr>
                <w:rFonts w:ascii="Calibri"/>
                <w:color w:val="231F20"/>
                <w:sz w:val="21"/>
              </w:rPr>
              <w:t>the</w:t>
            </w:r>
            <w:r>
              <w:rPr>
                <w:rFonts w:ascii="Calibri"/>
                <w:color w:val="231F20"/>
                <w:spacing w:val="21"/>
                <w:sz w:val="21"/>
              </w:rPr>
              <w:t xml:space="preserve"> </w:t>
            </w:r>
            <w:r>
              <w:rPr>
                <w:rFonts w:ascii="Calibri"/>
                <w:color w:val="231F20"/>
                <w:sz w:val="21"/>
              </w:rPr>
              <w:t>outside</w:t>
            </w:r>
            <w:r>
              <w:rPr>
                <w:rFonts w:ascii="Calibri"/>
                <w:color w:val="231F20"/>
                <w:spacing w:val="21"/>
                <w:sz w:val="21"/>
              </w:rPr>
              <w:t xml:space="preserve"> </w:t>
            </w:r>
            <w:r>
              <w:rPr>
                <w:rFonts w:ascii="Calibri"/>
                <w:color w:val="231F20"/>
                <w:sz w:val="21"/>
              </w:rPr>
              <w:t>party</w:t>
            </w:r>
            <w:r>
              <w:rPr>
                <w:rFonts w:ascii="Calibri"/>
                <w:color w:val="231F20"/>
                <w:spacing w:val="22"/>
                <w:sz w:val="21"/>
              </w:rPr>
              <w:t xml:space="preserve"> </w:t>
            </w:r>
            <w:r>
              <w:rPr>
                <w:rFonts w:ascii="Calibri"/>
                <w:color w:val="231F20"/>
                <w:sz w:val="21"/>
              </w:rPr>
              <w:t>(including</w:t>
            </w:r>
            <w:r>
              <w:rPr>
                <w:rFonts w:ascii="Calibri"/>
                <w:color w:val="231F20"/>
                <w:spacing w:val="21"/>
                <w:sz w:val="21"/>
              </w:rPr>
              <w:t xml:space="preserve"> </w:t>
            </w:r>
            <w:r>
              <w:rPr>
                <w:rFonts w:ascii="Calibri"/>
                <w:color w:val="231F20"/>
                <w:spacing w:val="-2"/>
                <w:sz w:val="21"/>
              </w:rPr>
              <w:t>r</w:t>
            </w:r>
            <w:r>
              <w:rPr>
                <w:rFonts w:ascii="Calibri"/>
                <w:color w:val="231F20"/>
                <w:spacing w:val="-1"/>
                <w:sz w:val="21"/>
              </w:rPr>
              <w:t>estrictions</w:t>
            </w:r>
            <w:r>
              <w:rPr>
                <w:rFonts w:ascii="Calibri"/>
                <w:color w:val="231F20"/>
                <w:spacing w:val="26"/>
                <w:w w:val="103"/>
                <w:sz w:val="21"/>
              </w:rPr>
              <w:t xml:space="preserve"> </w:t>
            </w:r>
            <w:r>
              <w:rPr>
                <w:rFonts w:ascii="Calibri"/>
                <w:color w:val="231F20"/>
                <w:sz w:val="21"/>
              </w:rPr>
              <w:t>on</w:t>
            </w:r>
            <w:r>
              <w:rPr>
                <w:rFonts w:ascii="Calibri"/>
                <w:color w:val="231F20"/>
                <w:spacing w:val="11"/>
                <w:sz w:val="21"/>
              </w:rPr>
              <w:t xml:space="preserve"> </w:t>
            </w:r>
            <w:r>
              <w:rPr>
                <w:rFonts w:ascii="Calibri"/>
                <w:color w:val="231F20"/>
                <w:sz w:val="21"/>
              </w:rPr>
              <w:t>distribution</w:t>
            </w:r>
            <w:r>
              <w:rPr>
                <w:rFonts w:ascii="Calibri"/>
                <w:color w:val="231F20"/>
                <w:spacing w:val="11"/>
                <w:sz w:val="21"/>
              </w:rPr>
              <w:t xml:space="preserve"> </w:t>
            </w:r>
            <w:r>
              <w:rPr>
                <w:rFonts w:ascii="Calibri"/>
                <w:color w:val="231F20"/>
                <w:sz w:val="21"/>
              </w:rPr>
              <w:t>of</w:t>
            </w:r>
            <w:r>
              <w:rPr>
                <w:rFonts w:ascii="Calibri"/>
                <w:color w:val="231F20"/>
                <w:spacing w:val="11"/>
                <w:sz w:val="21"/>
              </w:rPr>
              <w:t xml:space="preserve"> </w:t>
            </w:r>
            <w:r>
              <w:rPr>
                <w:rFonts w:ascii="Calibri"/>
                <w:color w:val="231F20"/>
                <w:sz w:val="21"/>
              </w:rPr>
              <w:t>the</w:t>
            </w:r>
            <w:r>
              <w:rPr>
                <w:rFonts w:ascii="Calibri"/>
                <w:color w:val="231F20"/>
                <w:spacing w:val="11"/>
                <w:sz w:val="21"/>
              </w:rPr>
              <w:t xml:space="preserve"> </w:t>
            </w:r>
            <w:r>
              <w:rPr>
                <w:rFonts w:ascii="Calibri"/>
                <w:color w:val="231F20"/>
                <w:spacing w:val="-2"/>
                <w:sz w:val="21"/>
              </w:rPr>
              <w:t>r</w:t>
            </w:r>
            <w:r>
              <w:rPr>
                <w:rFonts w:ascii="Calibri"/>
                <w:color w:val="231F20"/>
                <w:spacing w:val="-1"/>
                <w:sz w:val="21"/>
              </w:rPr>
              <w:t>esults</w:t>
            </w:r>
            <w:r>
              <w:rPr>
                <w:rFonts w:ascii="Calibri"/>
                <w:color w:val="231F20"/>
                <w:spacing w:val="11"/>
                <w:sz w:val="21"/>
              </w:rPr>
              <w:t xml:space="preserve"> </w:t>
            </w:r>
            <w:r>
              <w:rPr>
                <w:rFonts w:ascii="Calibri"/>
                <w:color w:val="231F20"/>
                <w:sz w:val="21"/>
              </w:rPr>
              <w:t>of</w:t>
            </w:r>
            <w:r>
              <w:rPr>
                <w:rFonts w:ascii="Calibri"/>
                <w:color w:val="231F20"/>
                <w:spacing w:val="11"/>
                <w:sz w:val="21"/>
              </w:rPr>
              <w:t xml:space="preserve"> </w:t>
            </w:r>
            <w:r>
              <w:rPr>
                <w:rFonts w:ascii="Calibri"/>
                <w:color w:val="231F20"/>
                <w:sz w:val="21"/>
              </w:rPr>
              <w:t>the</w:t>
            </w:r>
            <w:r>
              <w:rPr>
                <w:rFonts w:ascii="Calibri"/>
                <w:color w:val="231F20"/>
                <w:spacing w:val="11"/>
                <w:sz w:val="21"/>
              </w:rPr>
              <w:t xml:space="preserve"> </w:t>
            </w:r>
            <w:r>
              <w:rPr>
                <w:rFonts w:ascii="Calibri"/>
                <w:color w:val="231F20"/>
                <w:sz w:val="21"/>
              </w:rPr>
              <w:t>engagement</w:t>
            </w:r>
            <w:r>
              <w:rPr>
                <w:rFonts w:ascii="Calibri"/>
                <w:color w:val="231F20"/>
                <w:spacing w:val="11"/>
                <w:sz w:val="21"/>
              </w:rPr>
              <w:t xml:space="preserve"> </w:t>
            </w:r>
            <w:r>
              <w:rPr>
                <w:rFonts w:ascii="Calibri"/>
                <w:color w:val="231F20"/>
                <w:sz w:val="21"/>
              </w:rPr>
              <w:t>and</w:t>
            </w:r>
            <w:r>
              <w:rPr>
                <w:rFonts w:ascii="Calibri"/>
                <w:color w:val="231F20"/>
                <w:spacing w:val="11"/>
                <w:sz w:val="21"/>
              </w:rPr>
              <w:t xml:space="preserve"> </w:t>
            </w:r>
            <w:r>
              <w:rPr>
                <w:rFonts w:ascii="Calibri"/>
                <w:color w:val="231F20"/>
                <w:sz w:val="21"/>
              </w:rPr>
              <w:t>access</w:t>
            </w:r>
            <w:r>
              <w:rPr>
                <w:rFonts w:ascii="Calibri"/>
                <w:color w:val="231F20"/>
                <w:spacing w:val="11"/>
                <w:sz w:val="21"/>
              </w:rPr>
              <w:t xml:space="preserve"> </w:t>
            </w:r>
            <w:r>
              <w:rPr>
                <w:rFonts w:ascii="Calibri"/>
                <w:color w:val="231F20"/>
                <w:sz w:val="21"/>
              </w:rPr>
              <w:t>to</w:t>
            </w:r>
            <w:r>
              <w:rPr>
                <w:rFonts w:ascii="Calibri"/>
                <w:color w:val="231F20"/>
                <w:spacing w:val="21"/>
                <w:w w:val="98"/>
                <w:sz w:val="21"/>
              </w:rPr>
              <w:t xml:space="preserve"> </w:t>
            </w:r>
            <w:r>
              <w:rPr>
                <w:rFonts w:ascii="Calibri"/>
                <w:color w:val="231F20"/>
                <w:sz w:val="21"/>
              </w:rPr>
              <w:t>engagement</w:t>
            </w:r>
            <w:r>
              <w:rPr>
                <w:rFonts w:ascii="Calibri"/>
                <w:color w:val="231F20"/>
                <w:spacing w:val="31"/>
                <w:sz w:val="21"/>
              </w:rPr>
              <w:t xml:space="preserve"> </w:t>
            </w:r>
            <w:r>
              <w:rPr>
                <w:rFonts w:ascii="Calibri"/>
                <w:color w:val="231F20"/>
                <w:spacing w:val="-2"/>
                <w:sz w:val="21"/>
              </w:rPr>
              <w:t>r</w:t>
            </w:r>
            <w:r>
              <w:rPr>
                <w:rFonts w:ascii="Calibri"/>
                <w:color w:val="231F20"/>
                <w:spacing w:val="-1"/>
                <w:sz w:val="21"/>
              </w:rPr>
              <w:t>ecords)?</w:t>
            </w:r>
          </w:p>
        </w:tc>
        <w:tc>
          <w:tcPr>
            <w:tcW w:w="3402" w:type="dxa"/>
            <w:vMerge w:val="restart"/>
            <w:tcBorders>
              <w:top w:val="single" w:sz="8" w:space="0" w:color="A7A9AC"/>
              <w:left w:val="single" w:sz="8" w:space="0" w:color="A7A9AC"/>
              <w:right w:val="single" w:sz="8" w:space="0" w:color="A7A9AC"/>
            </w:tcBorders>
          </w:tcPr>
          <w:p w14:paraId="350A73A7" w14:textId="77777777" w:rsidR="003D7638" w:rsidRDefault="00826B22" w:rsidP="003D7638"/>
          <w:p w14:paraId="5C9FEC29" w14:textId="751445D9" w:rsidR="00826B22" w:rsidRDefault="00826B22" w:rsidP="003D7638">
            <w:r>
              <w:rPr>
                <w:rFonts w:cstheme="minorHAnsi"/>
              </w:rPr>
              <w:t xml:space="preserve">      √       Engagement plan developed </w:t>
            </w:r>
            <w:r>
              <w:rPr>
                <w:rFonts w:cstheme="minorHAnsi"/>
              </w:rPr>
              <w:tab/>
              <w:t xml:space="preserve">and agreed with wholly </w:t>
            </w:r>
            <w:r>
              <w:rPr>
                <w:rFonts w:cstheme="minorHAnsi"/>
              </w:rPr>
              <w:tab/>
              <w:t xml:space="preserve">owned companies prior to </w:t>
            </w:r>
            <w:r>
              <w:rPr>
                <w:rFonts w:cstheme="minorHAnsi"/>
              </w:rPr>
              <w:tab/>
              <w:t>commencement</w:t>
            </w:r>
          </w:p>
        </w:tc>
      </w:tr>
      <w:tr w:rsidR="00065F8A" w14:paraId="5C9FEC2F" w14:textId="77777777" w:rsidTr="00826B22">
        <w:trPr>
          <w:trHeight w:hRule="exact" w:val="383"/>
        </w:trPr>
        <w:tc>
          <w:tcPr>
            <w:tcW w:w="1897" w:type="dxa"/>
            <w:tcBorders>
              <w:top w:val="single" w:sz="8" w:space="0" w:color="A7A9AC"/>
              <w:left w:val="single" w:sz="8" w:space="0" w:color="A7A9AC"/>
              <w:bottom w:val="single" w:sz="8" w:space="0" w:color="A7A9AC"/>
              <w:right w:val="single" w:sz="8" w:space="0" w:color="A7A9AC"/>
            </w:tcBorders>
          </w:tcPr>
          <w:p w14:paraId="5C9FEC2B" w14:textId="77777777" w:rsidR="003D7638" w:rsidRPr="00826B22" w:rsidRDefault="000A244E" w:rsidP="003D7638">
            <w:pPr>
              <w:pStyle w:val="TableParagraph"/>
              <w:spacing w:before="60"/>
              <w:ind w:left="75"/>
              <w:rPr>
                <w:rFonts w:ascii="Calibri" w:eastAsia="Calibri" w:hAnsi="Calibri" w:cs="Calibri"/>
                <w:sz w:val="21"/>
                <w:szCs w:val="21"/>
              </w:rPr>
            </w:pPr>
            <w:r w:rsidRPr="00826B22">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C2C" w14:textId="77777777" w:rsidR="003D7638" w:rsidRPr="001803B6" w:rsidRDefault="000A244E" w:rsidP="003D7638">
            <w:pPr>
              <w:pStyle w:val="TableParagraph"/>
              <w:spacing w:before="60"/>
              <w:ind w:left="75"/>
              <w:rPr>
                <w:rFonts w:ascii="Calibri" w:eastAsia="Calibri" w:hAnsi="Calibri" w:cs="Calibri"/>
                <w:strike/>
                <w:sz w:val="21"/>
                <w:szCs w:val="21"/>
              </w:rPr>
            </w:pPr>
            <w:r w:rsidRPr="001803B6">
              <w:rPr>
                <w:rFonts w:ascii="Calibri"/>
                <w:strike/>
                <w:color w:val="231F20"/>
                <w:spacing w:val="-2"/>
                <w:w w:val="105"/>
                <w:sz w:val="21"/>
              </w:rPr>
              <w:t>PARTIAL</w:t>
            </w:r>
          </w:p>
        </w:tc>
        <w:tc>
          <w:tcPr>
            <w:tcW w:w="2914" w:type="dxa"/>
            <w:tcBorders>
              <w:top w:val="single" w:sz="8" w:space="0" w:color="A7A9AC"/>
              <w:left w:val="single" w:sz="8" w:space="0" w:color="A7A9AC"/>
              <w:bottom w:val="single" w:sz="8" w:space="0" w:color="A7A9AC"/>
              <w:right w:val="single" w:sz="8" w:space="0" w:color="A7A9AC"/>
            </w:tcBorders>
          </w:tcPr>
          <w:p w14:paraId="5C9FEC2D" w14:textId="77777777" w:rsidR="003D7638" w:rsidRPr="001803B6" w:rsidRDefault="000A244E" w:rsidP="003D7638">
            <w:pPr>
              <w:pStyle w:val="TableParagraph"/>
              <w:spacing w:before="60"/>
              <w:ind w:left="75"/>
              <w:rPr>
                <w:rFonts w:ascii="Calibri" w:eastAsia="Calibri" w:hAnsi="Calibri" w:cs="Calibri"/>
                <w:strike/>
                <w:sz w:val="21"/>
                <w:szCs w:val="21"/>
              </w:rPr>
            </w:pPr>
            <w:r w:rsidRPr="001803B6">
              <w:rPr>
                <w:rFonts w:ascii="Calibri"/>
                <w:strike/>
                <w:color w:val="231F20"/>
                <w:spacing w:val="-1"/>
                <w:w w:val="95"/>
                <w:sz w:val="21"/>
              </w:rPr>
              <w:t>NOT</w:t>
            </w:r>
            <w:r w:rsidRPr="001803B6">
              <w:rPr>
                <w:rFonts w:ascii="Calibri"/>
                <w:strike/>
                <w:color w:val="231F20"/>
                <w:spacing w:val="26"/>
                <w:w w:val="95"/>
                <w:sz w:val="21"/>
              </w:rPr>
              <w:t xml:space="preserve"> </w:t>
            </w:r>
            <w:r w:rsidRPr="001803B6">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C2E" w14:textId="77777777" w:rsidR="003D7638" w:rsidRDefault="00826B22" w:rsidP="003D7638"/>
        </w:tc>
      </w:tr>
      <w:tr w:rsidR="00065F8A" w14:paraId="5C9FEC36" w14:textId="77777777" w:rsidTr="00826B22">
        <w:trPr>
          <w:trHeight w:hRule="exact" w:val="2818"/>
        </w:trPr>
        <w:tc>
          <w:tcPr>
            <w:tcW w:w="6937" w:type="dxa"/>
            <w:gridSpan w:val="3"/>
            <w:tcBorders>
              <w:top w:val="single" w:sz="8" w:space="0" w:color="A7A9AC"/>
              <w:left w:val="single" w:sz="8" w:space="0" w:color="A7A9AC"/>
              <w:bottom w:val="single" w:sz="8" w:space="0" w:color="A7A9AC"/>
              <w:right w:val="single" w:sz="8" w:space="0" w:color="A7A9AC"/>
            </w:tcBorders>
          </w:tcPr>
          <w:p w14:paraId="5C9FEC30" w14:textId="77777777" w:rsidR="003D7638" w:rsidRDefault="000A244E" w:rsidP="003D7638">
            <w:pPr>
              <w:pStyle w:val="TableParagraph"/>
              <w:spacing w:before="60" w:line="280" w:lineRule="auto"/>
              <w:ind w:left="75" w:right="551"/>
              <w:rPr>
                <w:rFonts w:ascii="Calibri" w:eastAsia="Calibri" w:hAnsi="Calibri" w:cs="Calibri"/>
                <w:sz w:val="21"/>
                <w:szCs w:val="21"/>
              </w:rPr>
            </w:pPr>
            <w:r>
              <w:rPr>
                <w:rFonts w:ascii="Calibri"/>
                <w:color w:val="231F20"/>
                <w:spacing w:val="-2"/>
                <w:sz w:val="21"/>
              </w:rPr>
              <w:t>F</w:t>
            </w:r>
            <w:r>
              <w:rPr>
                <w:rFonts w:ascii="Calibri"/>
                <w:color w:val="231F20"/>
                <w:spacing w:val="-3"/>
                <w:sz w:val="21"/>
              </w:rPr>
              <w:t>or</w:t>
            </w:r>
            <w:r>
              <w:rPr>
                <w:rFonts w:ascii="Calibri"/>
                <w:color w:val="231F20"/>
                <w:spacing w:val="21"/>
                <w:sz w:val="21"/>
              </w:rPr>
              <w:t xml:space="preserve"> </w:t>
            </w:r>
            <w:r>
              <w:rPr>
                <w:rFonts w:ascii="Calibri"/>
                <w:color w:val="231F20"/>
                <w:sz w:val="21"/>
              </w:rPr>
              <w:t>consulting</w:t>
            </w:r>
            <w:r>
              <w:rPr>
                <w:rFonts w:ascii="Calibri"/>
                <w:color w:val="231F20"/>
                <w:spacing w:val="22"/>
                <w:sz w:val="21"/>
              </w:rPr>
              <w:t xml:space="preserve"> </w:t>
            </w:r>
            <w:r>
              <w:rPr>
                <w:rFonts w:ascii="Calibri"/>
                <w:color w:val="231F20"/>
                <w:sz w:val="21"/>
              </w:rPr>
              <w:t>engagements,</w:t>
            </w:r>
            <w:r>
              <w:rPr>
                <w:rFonts w:ascii="Calibri"/>
                <w:color w:val="231F20"/>
                <w:spacing w:val="21"/>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22"/>
                <w:sz w:val="21"/>
              </w:rPr>
              <w:t xml:space="preserve"> </w:t>
            </w:r>
            <w:r>
              <w:rPr>
                <w:rFonts w:ascii="Calibri"/>
                <w:color w:val="231F20"/>
                <w:sz w:val="21"/>
              </w:rPr>
              <w:t>internal</w:t>
            </w:r>
            <w:r>
              <w:rPr>
                <w:rFonts w:ascii="Calibri"/>
                <w:color w:val="231F20"/>
                <w:spacing w:val="22"/>
                <w:sz w:val="21"/>
              </w:rPr>
              <w:t xml:space="preserve"> </w:t>
            </w:r>
            <w:r>
              <w:rPr>
                <w:rFonts w:ascii="Calibri"/>
                <w:color w:val="231F20"/>
                <w:spacing w:val="-1"/>
                <w:sz w:val="21"/>
              </w:rPr>
              <w:t>auditors</w:t>
            </w:r>
            <w:r>
              <w:rPr>
                <w:rFonts w:ascii="Calibri"/>
                <w:color w:val="231F20"/>
                <w:spacing w:val="21"/>
                <w:sz w:val="21"/>
              </w:rPr>
              <w:t xml:space="preserve"> </w:t>
            </w:r>
            <w:r>
              <w:rPr>
                <w:rFonts w:ascii="Calibri"/>
                <w:color w:val="231F20"/>
                <w:sz w:val="21"/>
              </w:rPr>
              <w:t>established</w:t>
            </w:r>
            <w:r>
              <w:rPr>
                <w:rFonts w:ascii="Calibri"/>
                <w:color w:val="231F20"/>
                <w:spacing w:val="22"/>
                <w:sz w:val="21"/>
              </w:rPr>
              <w:t xml:space="preserve"> </w:t>
            </w:r>
            <w:r>
              <w:rPr>
                <w:rFonts w:ascii="Calibri"/>
                <w:color w:val="231F20"/>
                <w:sz w:val="21"/>
              </w:rPr>
              <w:t>an</w:t>
            </w:r>
            <w:r>
              <w:rPr>
                <w:rFonts w:ascii="Calibri"/>
                <w:color w:val="231F20"/>
                <w:spacing w:val="29"/>
                <w:w w:val="104"/>
                <w:sz w:val="21"/>
              </w:rPr>
              <w:t xml:space="preserve"> </w:t>
            </w:r>
            <w:r>
              <w:rPr>
                <w:rFonts w:ascii="Calibri"/>
                <w:color w:val="231F20"/>
                <w:spacing w:val="-1"/>
                <w:sz w:val="21"/>
              </w:rPr>
              <w:t>understanding</w:t>
            </w:r>
            <w:r>
              <w:rPr>
                <w:rFonts w:ascii="Calibri"/>
                <w:color w:val="231F20"/>
                <w:spacing w:val="16"/>
                <w:sz w:val="21"/>
              </w:rPr>
              <w:t xml:space="preserve"> </w:t>
            </w:r>
            <w:r>
              <w:rPr>
                <w:rFonts w:ascii="Calibri"/>
                <w:color w:val="231F20"/>
                <w:sz w:val="21"/>
              </w:rPr>
              <w:t>with</w:t>
            </w:r>
            <w:r>
              <w:rPr>
                <w:rFonts w:ascii="Calibri"/>
                <w:color w:val="231F20"/>
                <w:spacing w:val="16"/>
                <w:sz w:val="21"/>
              </w:rPr>
              <w:t xml:space="preserve"> </w:t>
            </w:r>
            <w:r>
              <w:rPr>
                <w:rFonts w:ascii="Calibri"/>
                <w:color w:val="231F20"/>
                <w:sz w:val="21"/>
              </w:rPr>
              <w:t>the</w:t>
            </w:r>
            <w:r>
              <w:rPr>
                <w:rFonts w:ascii="Calibri"/>
                <w:color w:val="231F20"/>
                <w:spacing w:val="17"/>
                <w:sz w:val="21"/>
              </w:rPr>
              <w:t xml:space="preserve"> </w:t>
            </w:r>
            <w:r>
              <w:rPr>
                <w:rFonts w:ascii="Calibri"/>
                <w:color w:val="231F20"/>
                <w:sz w:val="21"/>
              </w:rPr>
              <w:t>engagement</w:t>
            </w:r>
            <w:r>
              <w:rPr>
                <w:rFonts w:ascii="Calibri"/>
                <w:color w:val="231F20"/>
                <w:spacing w:val="16"/>
                <w:sz w:val="21"/>
              </w:rPr>
              <w:t xml:space="preserve"> </w:t>
            </w:r>
            <w:r>
              <w:rPr>
                <w:rFonts w:ascii="Calibri"/>
                <w:color w:val="231F20"/>
                <w:sz w:val="21"/>
              </w:rPr>
              <w:t>clients</w:t>
            </w:r>
            <w:r>
              <w:rPr>
                <w:rFonts w:ascii="Calibri"/>
                <w:color w:val="231F20"/>
                <w:spacing w:val="17"/>
                <w:sz w:val="21"/>
              </w:rPr>
              <w:t xml:space="preserve"> </w:t>
            </w:r>
            <w:r>
              <w:rPr>
                <w:rFonts w:ascii="Calibri"/>
                <w:color w:val="231F20"/>
                <w:sz w:val="21"/>
              </w:rPr>
              <w:t>about</w:t>
            </w:r>
            <w:r>
              <w:rPr>
                <w:rFonts w:ascii="Calibri"/>
                <w:color w:val="231F20"/>
                <w:spacing w:val="16"/>
                <w:sz w:val="21"/>
              </w:rPr>
              <w:t xml:space="preserve"> </w:t>
            </w:r>
            <w:r>
              <w:rPr>
                <w:rFonts w:ascii="Calibri"/>
                <w:color w:val="231F20"/>
                <w:sz w:val="21"/>
              </w:rPr>
              <w:t>the</w:t>
            </w:r>
            <w:r>
              <w:rPr>
                <w:rFonts w:ascii="Calibri"/>
                <w:color w:val="231F20"/>
                <w:spacing w:val="16"/>
                <w:sz w:val="21"/>
              </w:rPr>
              <w:t xml:space="preserve"> </w:t>
            </w:r>
            <w:r>
              <w:rPr>
                <w:rFonts w:ascii="Calibri"/>
                <w:color w:val="231F20"/>
                <w:spacing w:val="-1"/>
                <w:sz w:val="21"/>
              </w:rPr>
              <w:t>following:</w:t>
            </w:r>
          </w:p>
          <w:p w14:paraId="5C9FEC31" w14:textId="77777777" w:rsidR="003D7638" w:rsidRDefault="000A244E" w:rsidP="000A01B7">
            <w:pPr>
              <w:pStyle w:val="ListParagraph"/>
              <w:numPr>
                <w:ilvl w:val="0"/>
                <w:numId w:val="10"/>
              </w:numPr>
              <w:tabs>
                <w:tab w:val="left" w:pos="359"/>
              </w:tabs>
              <w:spacing w:before="83"/>
              <w:ind w:hanging="283"/>
              <w:rPr>
                <w:rFonts w:ascii="Calibri" w:eastAsia="Calibri" w:hAnsi="Calibri" w:cs="Calibri"/>
                <w:sz w:val="21"/>
                <w:szCs w:val="21"/>
              </w:rPr>
            </w:pPr>
            <w:r>
              <w:rPr>
                <w:rFonts w:ascii="Calibri"/>
                <w:color w:val="231F20"/>
                <w:sz w:val="21"/>
              </w:rPr>
              <w:t>Objectives?</w:t>
            </w:r>
          </w:p>
          <w:p w14:paraId="5C9FEC32" w14:textId="77777777" w:rsidR="003D7638" w:rsidRDefault="000A244E" w:rsidP="000A01B7">
            <w:pPr>
              <w:pStyle w:val="ListParagraph"/>
              <w:numPr>
                <w:ilvl w:val="0"/>
                <w:numId w:val="10"/>
              </w:numPr>
              <w:tabs>
                <w:tab w:val="left" w:pos="359"/>
              </w:tabs>
              <w:spacing w:before="127"/>
              <w:ind w:hanging="283"/>
              <w:rPr>
                <w:rFonts w:ascii="Calibri" w:eastAsia="Calibri" w:hAnsi="Calibri" w:cs="Calibri"/>
                <w:sz w:val="21"/>
                <w:szCs w:val="21"/>
              </w:rPr>
            </w:pPr>
            <w:r>
              <w:rPr>
                <w:rFonts w:ascii="Calibri"/>
                <w:color w:val="231F20"/>
                <w:sz w:val="21"/>
              </w:rPr>
              <w:t>Scope?</w:t>
            </w:r>
          </w:p>
          <w:p w14:paraId="5C9FEC33" w14:textId="77777777" w:rsidR="003D7638" w:rsidRDefault="000A244E" w:rsidP="000A01B7">
            <w:pPr>
              <w:pStyle w:val="ListParagraph"/>
              <w:numPr>
                <w:ilvl w:val="0"/>
                <w:numId w:val="10"/>
              </w:numPr>
              <w:tabs>
                <w:tab w:val="left" w:pos="359"/>
              </w:tabs>
              <w:spacing w:before="127" w:line="280" w:lineRule="auto"/>
              <w:ind w:right="691" w:hanging="283"/>
              <w:rPr>
                <w:rFonts w:ascii="Calibri" w:eastAsia="Calibri" w:hAnsi="Calibri" w:cs="Calibri"/>
                <w:sz w:val="21"/>
                <w:szCs w:val="21"/>
              </w:rPr>
            </w:pPr>
            <w:r>
              <w:rPr>
                <w:rFonts w:ascii="Calibri"/>
                <w:color w:val="231F20"/>
                <w:sz w:val="21"/>
              </w:rPr>
              <w:t>The</w:t>
            </w:r>
            <w:r>
              <w:rPr>
                <w:rFonts w:ascii="Calibri"/>
                <w:color w:val="231F20"/>
                <w:spacing w:val="11"/>
                <w:sz w:val="21"/>
              </w:rPr>
              <w:t xml:space="preserve"> </w:t>
            </w:r>
            <w:r>
              <w:rPr>
                <w:rFonts w:ascii="Calibri"/>
                <w:color w:val="231F20"/>
                <w:spacing w:val="-2"/>
                <w:sz w:val="21"/>
              </w:rPr>
              <w:t>r</w:t>
            </w:r>
            <w:r>
              <w:rPr>
                <w:rFonts w:ascii="Calibri"/>
                <w:color w:val="231F20"/>
                <w:spacing w:val="-1"/>
                <w:sz w:val="21"/>
              </w:rPr>
              <w:t>espective</w:t>
            </w:r>
            <w:r>
              <w:rPr>
                <w:rFonts w:ascii="Calibri"/>
                <w:color w:val="231F20"/>
                <w:spacing w:val="12"/>
                <w:sz w:val="21"/>
              </w:rPr>
              <w:t xml:space="preserve"> </w:t>
            </w:r>
            <w:r>
              <w:rPr>
                <w:rFonts w:ascii="Calibri"/>
                <w:color w:val="231F20"/>
                <w:spacing w:val="-2"/>
                <w:sz w:val="21"/>
              </w:rPr>
              <w:t>r</w:t>
            </w:r>
            <w:r>
              <w:rPr>
                <w:rFonts w:ascii="Calibri"/>
                <w:color w:val="231F20"/>
                <w:spacing w:val="-1"/>
                <w:sz w:val="21"/>
              </w:rPr>
              <w:t>esponsibilities</w:t>
            </w:r>
            <w:r>
              <w:rPr>
                <w:rFonts w:ascii="Calibri"/>
                <w:color w:val="231F20"/>
                <w:spacing w:val="12"/>
                <w:sz w:val="21"/>
              </w:rPr>
              <w:t xml:space="preserve"> </w:t>
            </w:r>
            <w:r>
              <w:rPr>
                <w:rFonts w:ascii="Calibri"/>
                <w:color w:val="231F20"/>
                <w:sz w:val="21"/>
              </w:rPr>
              <w:t>of</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internal</w:t>
            </w:r>
            <w:r>
              <w:rPr>
                <w:rFonts w:ascii="Calibri"/>
                <w:color w:val="231F20"/>
                <w:spacing w:val="12"/>
                <w:sz w:val="21"/>
              </w:rPr>
              <w:t xml:space="preserve"> </w:t>
            </w:r>
            <w:r>
              <w:rPr>
                <w:rFonts w:ascii="Calibri"/>
                <w:color w:val="231F20"/>
                <w:spacing w:val="-1"/>
                <w:sz w:val="21"/>
              </w:rPr>
              <w:t>auditors</w:t>
            </w:r>
            <w:r>
              <w:rPr>
                <w:rFonts w:ascii="Calibri"/>
                <w:color w:val="231F20"/>
                <w:spacing w:val="12"/>
                <w:sz w:val="21"/>
              </w:rPr>
              <w:t xml:space="preserve"> </w:t>
            </w:r>
            <w:r>
              <w:rPr>
                <w:rFonts w:ascii="Calibri"/>
                <w:color w:val="231F20"/>
                <w:sz w:val="21"/>
              </w:rPr>
              <w:t>and</w:t>
            </w:r>
            <w:r>
              <w:rPr>
                <w:rFonts w:ascii="Calibri"/>
                <w:color w:val="231F20"/>
                <w:spacing w:val="12"/>
                <w:sz w:val="21"/>
              </w:rPr>
              <w:t xml:space="preserve"> </w:t>
            </w:r>
            <w:r>
              <w:rPr>
                <w:rFonts w:ascii="Calibri"/>
                <w:color w:val="231F20"/>
                <w:sz w:val="21"/>
              </w:rPr>
              <w:t>the</w:t>
            </w:r>
            <w:r>
              <w:rPr>
                <w:rFonts w:ascii="Calibri"/>
                <w:color w:val="231F20"/>
                <w:spacing w:val="43"/>
                <w:w w:val="101"/>
                <w:sz w:val="21"/>
              </w:rPr>
              <w:t xml:space="preserve"> </w:t>
            </w:r>
            <w:r>
              <w:rPr>
                <w:rFonts w:ascii="Calibri"/>
                <w:color w:val="231F20"/>
                <w:sz w:val="21"/>
              </w:rPr>
              <w:t>client</w:t>
            </w:r>
            <w:r>
              <w:rPr>
                <w:rFonts w:ascii="Calibri"/>
                <w:color w:val="231F20"/>
                <w:spacing w:val="17"/>
                <w:sz w:val="21"/>
              </w:rPr>
              <w:t xml:space="preserve"> </w:t>
            </w:r>
            <w:r>
              <w:rPr>
                <w:rFonts w:ascii="Calibri"/>
                <w:color w:val="231F20"/>
                <w:sz w:val="21"/>
              </w:rPr>
              <w:t>and</w:t>
            </w:r>
            <w:r>
              <w:rPr>
                <w:rFonts w:ascii="Calibri"/>
                <w:color w:val="231F20"/>
                <w:spacing w:val="18"/>
                <w:sz w:val="21"/>
              </w:rPr>
              <w:t xml:space="preserve"> </w:t>
            </w:r>
            <w:r>
              <w:rPr>
                <w:rFonts w:ascii="Calibri"/>
                <w:color w:val="231F20"/>
                <w:sz w:val="21"/>
              </w:rPr>
              <w:t>other</w:t>
            </w:r>
            <w:r>
              <w:rPr>
                <w:rFonts w:ascii="Calibri"/>
                <w:color w:val="231F20"/>
                <w:spacing w:val="18"/>
                <w:sz w:val="21"/>
              </w:rPr>
              <w:t xml:space="preserve"> </w:t>
            </w:r>
            <w:r>
              <w:rPr>
                <w:rFonts w:ascii="Calibri"/>
                <w:color w:val="231F20"/>
                <w:sz w:val="21"/>
              </w:rPr>
              <w:t>client</w:t>
            </w:r>
            <w:r>
              <w:rPr>
                <w:rFonts w:ascii="Calibri"/>
                <w:color w:val="231F20"/>
                <w:spacing w:val="18"/>
                <w:sz w:val="21"/>
              </w:rPr>
              <w:t xml:space="preserve"> </w:t>
            </w:r>
            <w:r>
              <w:rPr>
                <w:rFonts w:ascii="Calibri"/>
                <w:color w:val="231F20"/>
                <w:sz w:val="21"/>
              </w:rPr>
              <w:t>expectations?</w:t>
            </w:r>
          </w:p>
          <w:p w14:paraId="5C9FEC34" w14:textId="77777777" w:rsidR="003D7638" w:rsidRDefault="000A244E" w:rsidP="003D7638">
            <w:pPr>
              <w:pStyle w:val="TableParagraph"/>
              <w:spacing w:before="83" w:line="280" w:lineRule="auto"/>
              <w:ind w:left="75" w:right="316"/>
              <w:rPr>
                <w:rFonts w:ascii="Calibri" w:eastAsia="Calibri" w:hAnsi="Calibri" w:cs="Calibri"/>
                <w:sz w:val="21"/>
                <w:szCs w:val="21"/>
              </w:rPr>
            </w:pPr>
            <w:r>
              <w:rPr>
                <w:rFonts w:ascii="Calibri"/>
                <w:color w:val="231F20"/>
                <w:spacing w:val="-3"/>
                <w:w w:val="105"/>
                <w:sz w:val="21"/>
              </w:rPr>
              <w:t>For</w:t>
            </w:r>
            <w:r>
              <w:rPr>
                <w:rFonts w:ascii="Calibri"/>
                <w:color w:val="231F20"/>
                <w:spacing w:val="-11"/>
                <w:w w:val="105"/>
                <w:sz w:val="21"/>
              </w:rPr>
              <w:t xml:space="preserve"> </w:t>
            </w:r>
            <w:r>
              <w:rPr>
                <w:rFonts w:ascii="Calibri"/>
                <w:color w:val="231F20"/>
                <w:w w:val="105"/>
                <w:sz w:val="21"/>
              </w:rPr>
              <w:t>significant</w:t>
            </w:r>
            <w:r>
              <w:rPr>
                <w:rFonts w:ascii="Calibri"/>
                <w:color w:val="231F20"/>
                <w:spacing w:val="-10"/>
                <w:w w:val="105"/>
                <w:sz w:val="21"/>
              </w:rPr>
              <w:t xml:space="preserve"> </w:t>
            </w:r>
            <w:r>
              <w:rPr>
                <w:rFonts w:ascii="Calibri"/>
                <w:color w:val="231F20"/>
                <w:w w:val="105"/>
                <w:sz w:val="21"/>
              </w:rPr>
              <w:t>consulting</w:t>
            </w:r>
            <w:r>
              <w:rPr>
                <w:rFonts w:ascii="Calibri"/>
                <w:color w:val="231F20"/>
                <w:spacing w:val="-10"/>
                <w:w w:val="105"/>
                <w:sz w:val="21"/>
              </w:rPr>
              <w:t xml:space="preserve"> </w:t>
            </w:r>
            <w:r>
              <w:rPr>
                <w:rFonts w:ascii="Calibri"/>
                <w:color w:val="231F20"/>
                <w:w w:val="105"/>
                <w:sz w:val="21"/>
              </w:rPr>
              <w:t>engagements,</w:t>
            </w:r>
            <w:r>
              <w:rPr>
                <w:rFonts w:ascii="Calibri"/>
                <w:color w:val="231F20"/>
                <w:spacing w:val="-11"/>
                <w:w w:val="105"/>
                <w:sz w:val="21"/>
              </w:rPr>
              <w:t xml:space="preserve"> </w:t>
            </w:r>
            <w:r>
              <w:rPr>
                <w:rFonts w:ascii="Calibri"/>
                <w:color w:val="231F20"/>
                <w:w w:val="105"/>
                <w:sz w:val="21"/>
              </w:rPr>
              <w:t>has</w:t>
            </w:r>
            <w:r>
              <w:rPr>
                <w:rFonts w:ascii="Calibri"/>
                <w:color w:val="231F20"/>
                <w:spacing w:val="-10"/>
                <w:w w:val="105"/>
                <w:sz w:val="21"/>
              </w:rPr>
              <w:t xml:space="preserve"> </w:t>
            </w:r>
            <w:r>
              <w:rPr>
                <w:rFonts w:ascii="Calibri"/>
                <w:color w:val="231F20"/>
                <w:w w:val="105"/>
                <w:sz w:val="21"/>
              </w:rPr>
              <w:t>this</w:t>
            </w:r>
            <w:r>
              <w:rPr>
                <w:rFonts w:ascii="Calibri"/>
                <w:color w:val="231F20"/>
                <w:spacing w:val="-10"/>
                <w:w w:val="105"/>
                <w:sz w:val="21"/>
              </w:rPr>
              <w:t xml:space="preserve"> </w:t>
            </w:r>
            <w:r>
              <w:rPr>
                <w:rFonts w:ascii="Calibri"/>
                <w:color w:val="231F20"/>
                <w:spacing w:val="-2"/>
                <w:w w:val="105"/>
                <w:sz w:val="21"/>
              </w:rPr>
              <w:t>under</w:t>
            </w:r>
            <w:r>
              <w:rPr>
                <w:rFonts w:ascii="Calibri"/>
                <w:color w:val="231F20"/>
                <w:spacing w:val="-1"/>
                <w:w w:val="105"/>
                <w:sz w:val="21"/>
              </w:rPr>
              <w:t>standing</w:t>
            </w:r>
            <w:r>
              <w:rPr>
                <w:rFonts w:ascii="Calibri"/>
                <w:color w:val="231F20"/>
                <w:spacing w:val="-11"/>
                <w:w w:val="105"/>
                <w:sz w:val="21"/>
              </w:rPr>
              <w:t xml:space="preserve"> </w:t>
            </w:r>
            <w:r>
              <w:rPr>
                <w:rFonts w:ascii="Calibri"/>
                <w:color w:val="231F20"/>
                <w:w w:val="105"/>
                <w:sz w:val="21"/>
              </w:rPr>
              <w:t>been</w:t>
            </w:r>
            <w:r>
              <w:rPr>
                <w:rFonts w:ascii="Calibri"/>
                <w:color w:val="231F20"/>
                <w:spacing w:val="24"/>
                <w:sz w:val="21"/>
              </w:rPr>
              <w:t xml:space="preserve"> </w:t>
            </w:r>
            <w:r>
              <w:rPr>
                <w:rFonts w:ascii="Calibri"/>
                <w:color w:val="231F20"/>
                <w:w w:val="105"/>
                <w:sz w:val="21"/>
              </w:rPr>
              <w:t>documented?</w:t>
            </w:r>
          </w:p>
        </w:tc>
        <w:tc>
          <w:tcPr>
            <w:tcW w:w="3402" w:type="dxa"/>
            <w:vMerge w:val="restart"/>
            <w:tcBorders>
              <w:top w:val="single" w:sz="8" w:space="0" w:color="A7A9AC"/>
              <w:left w:val="single" w:sz="8" w:space="0" w:color="A7A9AC"/>
              <w:right w:val="single" w:sz="8" w:space="0" w:color="A7A9AC"/>
            </w:tcBorders>
          </w:tcPr>
          <w:p w14:paraId="5C9FEC35" w14:textId="77777777" w:rsidR="003D7638" w:rsidRDefault="000A244E" w:rsidP="00826B22">
            <w:pPr>
              <w:pStyle w:val="ListParagraph"/>
              <w:numPr>
                <w:ilvl w:val="0"/>
                <w:numId w:val="90"/>
              </w:numPr>
            </w:pPr>
            <w:r>
              <w:t>Engagement plan clearly sets out the role of Internal Audit within consulting engagements</w:t>
            </w:r>
          </w:p>
        </w:tc>
      </w:tr>
      <w:tr w:rsidR="00065F8A" w14:paraId="5C9FEC3B" w14:textId="77777777" w:rsidTr="00826B22">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5C9FEC37"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C38" w14:textId="77777777" w:rsidR="003D7638" w:rsidRPr="00686E5C" w:rsidRDefault="000A244E" w:rsidP="003D7638">
            <w:pPr>
              <w:pStyle w:val="TableParagraph"/>
              <w:spacing w:before="60"/>
              <w:ind w:left="75"/>
              <w:rPr>
                <w:rFonts w:ascii="Calibri" w:eastAsia="Calibri" w:hAnsi="Calibri" w:cs="Calibri"/>
                <w:strike/>
                <w:sz w:val="21"/>
                <w:szCs w:val="21"/>
              </w:rPr>
            </w:pPr>
            <w:r w:rsidRPr="00686E5C">
              <w:rPr>
                <w:rFonts w:ascii="Calibri"/>
                <w:strike/>
                <w:color w:val="231F20"/>
                <w:spacing w:val="-2"/>
                <w:w w:val="105"/>
                <w:sz w:val="21"/>
              </w:rPr>
              <w:t>PARTIAL</w:t>
            </w:r>
          </w:p>
        </w:tc>
        <w:tc>
          <w:tcPr>
            <w:tcW w:w="2914" w:type="dxa"/>
            <w:tcBorders>
              <w:top w:val="single" w:sz="8" w:space="0" w:color="A7A9AC"/>
              <w:left w:val="single" w:sz="8" w:space="0" w:color="A7A9AC"/>
              <w:bottom w:val="single" w:sz="8" w:space="0" w:color="A7A9AC"/>
              <w:right w:val="single" w:sz="8" w:space="0" w:color="A7A9AC"/>
            </w:tcBorders>
          </w:tcPr>
          <w:p w14:paraId="5C9FEC39" w14:textId="77777777" w:rsidR="003D7638" w:rsidRPr="00686E5C" w:rsidRDefault="000A244E" w:rsidP="003D7638">
            <w:pPr>
              <w:pStyle w:val="TableParagraph"/>
              <w:spacing w:before="60"/>
              <w:ind w:left="75"/>
              <w:rPr>
                <w:rFonts w:ascii="Calibri" w:eastAsia="Calibri" w:hAnsi="Calibri" w:cs="Calibri"/>
                <w:strike/>
                <w:sz w:val="21"/>
                <w:szCs w:val="21"/>
              </w:rPr>
            </w:pPr>
            <w:r w:rsidRPr="00686E5C">
              <w:rPr>
                <w:rFonts w:ascii="Calibri"/>
                <w:strike/>
                <w:color w:val="231F20"/>
                <w:spacing w:val="-1"/>
                <w:w w:val="95"/>
                <w:sz w:val="21"/>
              </w:rPr>
              <w:t>NOT</w:t>
            </w:r>
            <w:r w:rsidRPr="00686E5C">
              <w:rPr>
                <w:rFonts w:ascii="Calibri"/>
                <w:strike/>
                <w:color w:val="231F20"/>
                <w:spacing w:val="26"/>
                <w:w w:val="95"/>
                <w:sz w:val="21"/>
              </w:rPr>
              <w:t xml:space="preserve"> </w:t>
            </w:r>
            <w:r w:rsidRPr="00686E5C">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C3A" w14:textId="77777777" w:rsidR="003D7638" w:rsidRDefault="00826B22" w:rsidP="003D7638"/>
        </w:tc>
      </w:tr>
    </w:tbl>
    <w:p w14:paraId="5C9FEC3C" w14:textId="77777777" w:rsidR="003D7638" w:rsidRDefault="00826B22" w:rsidP="003D7638">
      <w:pPr>
        <w:sectPr w:rsidR="003D7638">
          <w:footerReference w:type="even" r:id="rId17"/>
          <w:footerReference w:type="default" r:id="rId18"/>
          <w:pgSz w:w="11910" w:h="16840"/>
          <w:pgMar w:top="960" w:right="1280" w:bottom="560" w:left="0" w:header="508" w:footer="360" w:gutter="0"/>
          <w:pgNumType w:start="52"/>
          <w:cols w:space="720"/>
        </w:sectPr>
      </w:pPr>
    </w:p>
    <w:p w14:paraId="5C9FEC3D" w14:textId="77777777" w:rsidR="003D7638" w:rsidRDefault="00826B22" w:rsidP="003D7638">
      <w:pPr>
        <w:rPr>
          <w:rFonts w:ascii="Times New Roman" w:eastAsia="Times New Roman" w:hAnsi="Times New Roman" w:cs="Times New Roman"/>
          <w:sz w:val="20"/>
          <w:szCs w:val="20"/>
        </w:rPr>
      </w:pPr>
    </w:p>
    <w:p w14:paraId="5C9FEC3E" w14:textId="77777777" w:rsidR="003D7638" w:rsidRDefault="00826B22" w:rsidP="003D7638">
      <w:pPr>
        <w:spacing w:before="8"/>
        <w:rPr>
          <w:rFonts w:ascii="Times New Roman" w:eastAsia="Times New Roman" w:hAnsi="Times New Roman" w:cs="Times New Roman"/>
          <w:sz w:val="18"/>
          <w:szCs w:val="18"/>
        </w:rPr>
      </w:pPr>
    </w:p>
    <w:tbl>
      <w:tblPr>
        <w:tblW w:w="0" w:type="auto"/>
        <w:tblInd w:w="-436" w:type="dxa"/>
        <w:tblLayout w:type="fixed"/>
        <w:tblCellMar>
          <w:left w:w="0" w:type="dxa"/>
          <w:right w:w="0" w:type="dxa"/>
        </w:tblCellMar>
        <w:tblLook w:val="01E0" w:firstRow="1" w:lastRow="1" w:firstColumn="1" w:lastColumn="1" w:noHBand="0" w:noVBand="0"/>
      </w:tblPr>
      <w:tblGrid>
        <w:gridCol w:w="2470"/>
        <w:gridCol w:w="2126"/>
        <w:gridCol w:w="2209"/>
        <w:gridCol w:w="3544"/>
      </w:tblGrid>
      <w:tr w:rsidR="00065F8A" w14:paraId="5C9FEC41" w14:textId="77777777" w:rsidTr="00826B22">
        <w:trPr>
          <w:trHeight w:hRule="exact" w:val="384"/>
        </w:trPr>
        <w:tc>
          <w:tcPr>
            <w:tcW w:w="6805"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C3F"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544" w:type="dxa"/>
            <w:tcBorders>
              <w:top w:val="single" w:sz="8" w:space="0" w:color="A7A9AC"/>
              <w:left w:val="single" w:sz="8" w:space="0" w:color="A7A9AC"/>
              <w:bottom w:val="single" w:sz="8" w:space="0" w:color="A7A9AC"/>
              <w:right w:val="single" w:sz="8" w:space="0" w:color="A7A9AC"/>
            </w:tcBorders>
            <w:shd w:val="clear" w:color="auto" w:fill="652D89"/>
          </w:tcPr>
          <w:p w14:paraId="5C9FEC40"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C44" w14:textId="77777777" w:rsidTr="00826B22">
        <w:trPr>
          <w:trHeight w:hRule="exact" w:val="400"/>
        </w:trPr>
        <w:tc>
          <w:tcPr>
            <w:tcW w:w="6805" w:type="dxa"/>
            <w:gridSpan w:val="3"/>
            <w:tcBorders>
              <w:top w:val="single" w:sz="8" w:space="0" w:color="A7A9AC"/>
              <w:left w:val="single" w:sz="8" w:space="0" w:color="A7A9AC"/>
              <w:bottom w:val="single" w:sz="8" w:space="0" w:color="A7A9AC"/>
              <w:right w:val="single" w:sz="8" w:space="0" w:color="A7A9AC"/>
            </w:tcBorders>
          </w:tcPr>
          <w:p w14:paraId="5C9FEC42" w14:textId="77777777" w:rsidR="003D7638" w:rsidRDefault="000A244E" w:rsidP="003D7638">
            <w:pPr>
              <w:pStyle w:val="TableParagraph"/>
              <w:spacing w:before="69"/>
              <w:ind w:left="75"/>
              <w:rPr>
                <w:rFonts w:ascii="Cambria" w:eastAsia="Cambria" w:hAnsi="Cambria" w:cs="Cambria"/>
                <w:sz w:val="21"/>
                <w:szCs w:val="21"/>
              </w:rPr>
            </w:pPr>
            <w:r>
              <w:rPr>
                <w:rFonts w:ascii="Cambria"/>
                <w:b/>
                <w:i/>
                <w:color w:val="652D89"/>
                <w:sz w:val="21"/>
              </w:rPr>
              <w:t>2210</w:t>
            </w:r>
            <w:r>
              <w:rPr>
                <w:rFonts w:ascii="Cambria"/>
                <w:b/>
                <w:i/>
                <w:color w:val="652D89"/>
                <w:spacing w:val="-7"/>
                <w:sz w:val="21"/>
              </w:rPr>
              <w:t xml:space="preserve"> </w:t>
            </w:r>
            <w:r>
              <w:rPr>
                <w:rFonts w:ascii="Cambria"/>
                <w:b/>
                <w:i/>
                <w:color w:val="652D89"/>
                <w:sz w:val="21"/>
              </w:rPr>
              <w:t>Engagement</w:t>
            </w:r>
            <w:r>
              <w:rPr>
                <w:rFonts w:ascii="Cambria"/>
                <w:b/>
                <w:i/>
                <w:color w:val="652D89"/>
                <w:spacing w:val="-6"/>
                <w:sz w:val="21"/>
              </w:rPr>
              <w:t xml:space="preserve"> </w:t>
            </w:r>
            <w:r>
              <w:rPr>
                <w:rFonts w:ascii="Cambria"/>
                <w:b/>
                <w:i/>
                <w:color w:val="652D89"/>
                <w:spacing w:val="-1"/>
                <w:sz w:val="21"/>
              </w:rPr>
              <w:t>Objectives</w:t>
            </w:r>
          </w:p>
        </w:tc>
        <w:tc>
          <w:tcPr>
            <w:tcW w:w="3544" w:type="dxa"/>
            <w:tcBorders>
              <w:top w:val="single" w:sz="8" w:space="0" w:color="A7A9AC"/>
              <w:left w:val="single" w:sz="8" w:space="0" w:color="A7A9AC"/>
              <w:bottom w:val="single" w:sz="8" w:space="0" w:color="A7A9AC"/>
              <w:right w:val="single" w:sz="8" w:space="0" w:color="A7A9AC"/>
            </w:tcBorders>
          </w:tcPr>
          <w:p w14:paraId="5C9FEC43" w14:textId="77777777" w:rsidR="003D7638" w:rsidRDefault="00826B22" w:rsidP="003D7638"/>
        </w:tc>
      </w:tr>
      <w:tr w:rsidR="00065F8A" w14:paraId="5C9FEC56" w14:textId="77777777" w:rsidTr="00826B22">
        <w:trPr>
          <w:trHeight w:hRule="exact" w:val="4465"/>
        </w:trPr>
        <w:tc>
          <w:tcPr>
            <w:tcW w:w="6805" w:type="dxa"/>
            <w:gridSpan w:val="3"/>
            <w:tcBorders>
              <w:top w:val="single" w:sz="8" w:space="0" w:color="A7A9AC"/>
              <w:left w:val="single" w:sz="8" w:space="0" w:color="A7A9AC"/>
              <w:bottom w:val="single" w:sz="8" w:space="0" w:color="A7A9AC"/>
              <w:right w:val="single" w:sz="8" w:space="0" w:color="A7A9AC"/>
            </w:tcBorders>
          </w:tcPr>
          <w:p w14:paraId="5C9FEC45"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1"/>
                <w:sz w:val="21"/>
              </w:rPr>
              <w:t>Ha</w:t>
            </w:r>
            <w:r>
              <w:rPr>
                <w:rFonts w:ascii="Calibri"/>
                <w:color w:val="231F20"/>
                <w:spacing w:val="-2"/>
                <w:sz w:val="21"/>
              </w:rPr>
              <w:t>ve</w:t>
            </w:r>
            <w:r>
              <w:rPr>
                <w:rFonts w:ascii="Calibri"/>
                <w:color w:val="231F20"/>
                <w:spacing w:val="10"/>
                <w:sz w:val="21"/>
              </w:rPr>
              <w:t xml:space="preserve"> </w:t>
            </w:r>
            <w:r>
              <w:rPr>
                <w:rFonts w:ascii="Calibri"/>
                <w:color w:val="231F20"/>
                <w:sz w:val="21"/>
              </w:rPr>
              <w:t>objectives</w:t>
            </w:r>
            <w:r>
              <w:rPr>
                <w:rFonts w:ascii="Calibri"/>
                <w:color w:val="231F20"/>
                <w:spacing w:val="11"/>
                <w:sz w:val="21"/>
              </w:rPr>
              <w:t xml:space="preserve"> </w:t>
            </w:r>
            <w:r>
              <w:rPr>
                <w:rFonts w:ascii="Calibri"/>
                <w:color w:val="231F20"/>
                <w:sz w:val="21"/>
              </w:rPr>
              <w:t>been</w:t>
            </w:r>
            <w:r>
              <w:rPr>
                <w:rFonts w:ascii="Calibri"/>
                <w:color w:val="231F20"/>
                <w:spacing w:val="11"/>
                <w:sz w:val="21"/>
              </w:rPr>
              <w:t xml:space="preserve"> </w:t>
            </w:r>
            <w:r>
              <w:rPr>
                <w:rFonts w:ascii="Calibri"/>
                <w:color w:val="231F20"/>
                <w:spacing w:val="-1"/>
                <w:sz w:val="21"/>
              </w:rPr>
              <w:t>agreed</w:t>
            </w:r>
            <w:r>
              <w:rPr>
                <w:rFonts w:ascii="Calibri"/>
                <w:color w:val="231F20"/>
                <w:spacing w:val="10"/>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11"/>
                <w:sz w:val="21"/>
              </w:rPr>
              <w:t xml:space="preserve"> </w:t>
            </w:r>
            <w:r>
              <w:rPr>
                <w:rFonts w:ascii="Calibri"/>
                <w:color w:val="231F20"/>
                <w:sz w:val="21"/>
              </w:rPr>
              <w:t>each</w:t>
            </w:r>
            <w:r>
              <w:rPr>
                <w:rFonts w:ascii="Calibri"/>
                <w:color w:val="231F20"/>
                <w:spacing w:val="11"/>
                <w:sz w:val="21"/>
              </w:rPr>
              <w:t xml:space="preserve"> </w:t>
            </w:r>
            <w:r>
              <w:rPr>
                <w:rFonts w:ascii="Calibri"/>
                <w:color w:val="231F20"/>
                <w:sz w:val="21"/>
              </w:rPr>
              <w:t>engagement?</w:t>
            </w:r>
          </w:p>
          <w:p w14:paraId="5C9FEC46" w14:textId="77777777" w:rsidR="003D7638" w:rsidRDefault="000A244E" w:rsidP="003D7638">
            <w:pPr>
              <w:pStyle w:val="TableParagraph"/>
              <w:spacing w:before="127" w:line="280" w:lineRule="auto"/>
              <w:ind w:left="75" w:right="225"/>
              <w:rPr>
                <w:rFonts w:ascii="Calibri" w:eastAsia="Calibri" w:hAnsi="Calibri" w:cs="Calibri"/>
                <w:sz w:val="21"/>
                <w:szCs w:val="21"/>
              </w:rPr>
            </w:pPr>
            <w:r>
              <w:rPr>
                <w:rFonts w:ascii="Calibri"/>
                <w:color w:val="231F20"/>
                <w:spacing w:val="-2"/>
                <w:w w:val="105"/>
                <w:sz w:val="21"/>
              </w:rPr>
              <w:t>Have</w:t>
            </w:r>
            <w:r>
              <w:rPr>
                <w:rFonts w:ascii="Calibri"/>
                <w:color w:val="231F20"/>
                <w:spacing w:val="-14"/>
                <w:w w:val="105"/>
                <w:sz w:val="21"/>
              </w:rPr>
              <w:t xml:space="preserve"> </w:t>
            </w:r>
            <w:r>
              <w:rPr>
                <w:rFonts w:ascii="Calibri"/>
                <w:color w:val="231F20"/>
                <w:w w:val="105"/>
                <w:sz w:val="21"/>
              </w:rPr>
              <w:t>internal</w:t>
            </w:r>
            <w:r>
              <w:rPr>
                <w:rFonts w:ascii="Calibri"/>
                <w:color w:val="231F20"/>
                <w:spacing w:val="-14"/>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14"/>
                <w:w w:val="105"/>
                <w:sz w:val="21"/>
              </w:rPr>
              <w:t xml:space="preserve"> </w:t>
            </w:r>
            <w:r>
              <w:rPr>
                <w:rFonts w:ascii="Calibri"/>
                <w:color w:val="231F20"/>
                <w:w w:val="105"/>
                <w:sz w:val="21"/>
              </w:rPr>
              <w:t>carried</w:t>
            </w:r>
            <w:r>
              <w:rPr>
                <w:rFonts w:ascii="Calibri"/>
                <w:color w:val="231F20"/>
                <w:spacing w:val="-14"/>
                <w:w w:val="105"/>
                <w:sz w:val="21"/>
              </w:rPr>
              <w:t xml:space="preserve"> </w:t>
            </w:r>
            <w:r>
              <w:rPr>
                <w:rFonts w:ascii="Calibri"/>
                <w:color w:val="231F20"/>
                <w:w w:val="105"/>
                <w:sz w:val="21"/>
              </w:rPr>
              <w:t>out</w:t>
            </w:r>
            <w:r>
              <w:rPr>
                <w:rFonts w:ascii="Calibri"/>
                <w:color w:val="231F20"/>
                <w:spacing w:val="-14"/>
                <w:w w:val="105"/>
                <w:sz w:val="21"/>
              </w:rPr>
              <w:t xml:space="preserve"> </w:t>
            </w:r>
            <w:r>
              <w:rPr>
                <w:rFonts w:ascii="Calibri"/>
                <w:color w:val="231F20"/>
                <w:w w:val="105"/>
                <w:sz w:val="21"/>
              </w:rPr>
              <w:t>a</w:t>
            </w:r>
            <w:r>
              <w:rPr>
                <w:rFonts w:ascii="Calibri"/>
                <w:color w:val="231F20"/>
                <w:spacing w:val="-13"/>
                <w:w w:val="105"/>
                <w:sz w:val="21"/>
              </w:rPr>
              <w:t xml:space="preserve"> </w:t>
            </w:r>
            <w:r>
              <w:rPr>
                <w:rFonts w:ascii="Calibri"/>
                <w:color w:val="231F20"/>
                <w:spacing w:val="-2"/>
                <w:w w:val="105"/>
                <w:sz w:val="21"/>
              </w:rPr>
              <w:t>pr</w:t>
            </w:r>
            <w:r>
              <w:rPr>
                <w:rFonts w:ascii="Calibri"/>
                <w:color w:val="231F20"/>
                <w:spacing w:val="-1"/>
                <w:w w:val="105"/>
                <w:sz w:val="21"/>
              </w:rPr>
              <w:t>eliminary</w:t>
            </w:r>
            <w:r>
              <w:rPr>
                <w:rFonts w:ascii="Calibri"/>
                <w:color w:val="231F20"/>
                <w:spacing w:val="-14"/>
                <w:w w:val="105"/>
                <w:sz w:val="21"/>
              </w:rPr>
              <w:t xml:space="preserve"> </w:t>
            </w:r>
            <w:r>
              <w:rPr>
                <w:rFonts w:ascii="Calibri"/>
                <w:color w:val="231F20"/>
                <w:w w:val="105"/>
                <w:sz w:val="21"/>
              </w:rPr>
              <w:t>risk</w:t>
            </w:r>
            <w:r>
              <w:rPr>
                <w:rFonts w:ascii="Calibri"/>
                <w:color w:val="231F20"/>
                <w:spacing w:val="-14"/>
                <w:w w:val="105"/>
                <w:sz w:val="21"/>
              </w:rPr>
              <w:t xml:space="preserve"> </w:t>
            </w:r>
            <w:r>
              <w:rPr>
                <w:rFonts w:ascii="Calibri"/>
                <w:color w:val="231F20"/>
                <w:w w:val="105"/>
                <w:sz w:val="21"/>
              </w:rPr>
              <w:t>assessment</w:t>
            </w:r>
            <w:r>
              <w:rPr>
                <w:rFonts w:ascii="Calibri"/>
                <w:color w:val="231F20"/>
                <w:spacing w:val="-14"/>
                <w:w w:val="105"/>
                <w:sz w:val="21"/>
              </w:rPr>
              <w:t xml:space="preserve"> </w:t>
            </w:r>
            <w:r>
              <w:rPr>
                <w:rFonts w:ascii="Calibri"/>
                <w:color w:val="231F20"/>
                <w:w w:val="105"/>
                <w:sz w:val="21"/>
              </w:rPr>
              <w:t>of</w:t>
            </w:r>
            <w:r>
              <w:rPr>
                <w:rFonts w:ascii="Calibri"/>
                <w:color w:val="231F20"/>
                <w:spacing w:val="-14"/>
                <w:w w:val="105"/>
                <w:sz w:val="21"/>
              </w:rPr>
              <w:t xml:space="preserve"> </w:t>
            </w:r>
            <w:r>
              <w:rPr>
                <w:rFonts w:ascii="Calibri"/>
                <w:color w:val="231F20"/>
                <w:w w:val="105"/>
                <w:sz w:val="21"/>
              </w:rPr>
              <w:t>the</w:t>
            </w:r>
            <w:r>
              <w:rPr>
                <w:rFonts w:ascii="Calibri"/>
                <w:color w:val="231F20"/>
                <w:spacing w:val="23"/>
                <w:w w:val="101"/>
                <w:sz w:val="21"/>
              </w:rPr>
              <w:t xml:space="preserve"> </w:t>
            </w:r>
            <w:r>
              <w:rPr>
                <w:rFonts w:ascii="Calibri"/>
                <w:color w:val="231F20"/>
                <w:w w:val="105"/>
                <w:sz w:val="21"/>
              </w:rPr>
              <w:t>activity</w:t>
            </w:r>
            <w:r>
              <w:rPr>
                <w:rFonts w:ascii="Calibri"/>
                <w:color w:val="231F20"/>
                <w:spacing w:val="-29"/>
                <w:w w:val="105"/>
                <w:sz w:val="21"/>
              </w:rPr>
              <w:t xml:space="preserve"> </w:t>
            </w:r>
            <w:r>
              <w:rPr>
                <w:rFonts w:ascii="Calibri"/>
                <w:color w:val="231F20"/>
                <w:w w:val="105"/>
                <w:sz w:val="21"/>
              </w:rPr>
              <w:t>under</w:t>
            </w:r>
            <w:r>
              <w:rPr>
                <w:rFonts w:ascii="Calibri"/>
                <w:color w:val="231F20"/>
                <w:spacing w:val="-29"/>
                <w:w w:val="105"/>
                <w:sz w:val="21"/>
              </w:rPr>
              <w:t xml:space="preserve"> </w:t>
            </w:r>
            <w:r>
              <w:rPr>
                <w:rFonts w:ascii="Calibri"/>
                <w:color w:val="231F20"/>
                <w:spacing w:val="-2"/>
                <w:w w:val="105"/>
                <w:sz w:val="21"/>
              </w:rPr>
              <w:t>review?</w:t>
            </w:r>
          </w:p>
          <w:p w14:paraId="5C9FEC47" w14:textId="77777777" w:rsidR="003D7638" w:rsidRDefault="000A244E" w:rsidP="003D7638">
            <w:pPr>
              <w:pStyle w:val="TableParagraph"/>
              <w:spacing w:before="83" w:line="280" w:lineRule="auto"/>
              <w:ind w:left="75" w:right="162"/>
              <w:rPr>
                <w:rFonts w:ascii="Calibri"/>
                <w:color w:val="231F20"/>
                <w:w w:val="105"/>
                <w:sz w:val="21"/>
              </w:rPr>
            </w:pPr>
            <w:r>
              <w:rPr>
                <w:rFonts w:ascii="Calibri"/>
                <w:color w:val="231F20"/>
                <w:w w:val="105"/>
                <w:sz w:val="21"/>
              </w:rPr>
              <w:t>Do</w:t>
            </w:r>
            <w:r>
              <w:rPr>
                <w:rFonts w:ascii="Calibri"/>
                <w:color w:val="231F20"/>
                <w:spacing w:val="-17"/>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engagement</w:t>
            </w:r>
            <w:r>
              <w:rPr>
                <w:rFonts w:ascii="Calibri"/>
                <w:color w:val="231F20"/>
                <w:spacing w:val="-17"/>
                <w:w w:val="105"/>
                <w:sz w:val="21"/>
              </w:rPr>
              <w:t xml:space="preserve"> </w:t>
            </w:r>
            <w:r>
              <w:rPr>
                <w:rFonts w:ascii="Calibri"/>
                <w:color w:val="231F20"/>
                <w:w w:val="105"/>
                <w:sz w:val="21"/>
              </w:rPr>
              <w:t>objectives</w:t>
            </w:r>
            <w:r>
              <w:rPr>
                <w:rFonts w:ascii="Calibri"/>
                <w:color w:val="231F20"/>
                <w:spacing w:val="-16"/>
                <w:w w:val="105"/>
                <w:sz w:val="21"/>
              </w:rPr>
              <w:t xml:space="preserve"> </w:t>
            </w:r>
            <w:r>
              <w:rPr>
                <w:rFonts w:ascii="Calibri"/>
                <w:color w:val="231F20"/>
                <w:spacing w:val="-2"/>
                <w:w w:val="105"/>
                <w:sz w:val="21"/>
              </w:rPr>
              <w:t>reflect</w:t>
            </w:r>
            <w:r>
              <w:rPr>
                <w:rFonts w:ascii="Calibri"/>
                <w:color w:val="231F20"/>
                <w:spacing w:val="-17"/>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spacing w:val="-2"/>
                <w:w w:val="105"/>
                <w:sz w:val="21"/>
              </w:rPr>
              <w:t>r</w:t>
            </w:r>
            <w:r>
              <w:rPr>
                <w:rFonts w:ascii="Calibri"/>
                <w:color w:val="231F20"/>
                <w:spacing w:val="-1"/>
                <w:w w:val="105"/>
                <w:sz w:val="21"/>
              </w:rPr>
              <w:t>esults</w:t>
            </w:r>
            <w:r>
              <w:rPr>
                <w:rFonts w:ascii="Calibri"/>
                <w:color w:val="231F20"/>
                <w:spacing w:val="-17"/>
                <w:w w:val="105"/>
                <w:sz w:val="21"/>
              </w:rPr>
              <w:t xml:space="preserve"> </w:t>
            </w:r>
            <w:r>
              <w:rPr>
                <w:rFonts w:ascii="Calibri"/>
                <w:color w:val="231F20"/>
                <w:w w:val="105"/>
                <w:sz w:val="21"/>
              </w:rPr>
              <w:t>of</w:t>
            </w:r>
            <w:r>
              <w:rPr>
                <w:rFonts w:ascii="Calibri"/>
                <w:color w:val="231F20"/>
                <w:spacing w:val="-16"/>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spacing w:val="-2"/>
                <w:w w:val="105"/>
                <w:sz w:val="21"/>
              </w:rPr>
              <w:t>pr</w:t>
            </w:r>
            <w:r>
              <w:rPr>
                <w:rFonts w:ascii="Calibri"/>
                <w:color w:val="231F20"/>
                <w:spacing w:val="-1"/>
                <w:w w:val="105"/>
                <w:sz w:val="21"/>
              </w:rPr>
              <w:t>eliminary</w:t>
            </w:r>
            <w:r>
              <w:rPr>
                <w:rFonts w:ascii="Calibri"/>
                <w:color w:val="231F20"/>
                <w:spacing w:val="-17"/>
                <w:w w:val="105"/>
                <w:sz w:val="21"/>
              </w:rPr>
              <w:t xml:space="preserve"> </w:t>
            </w:r>
            <w:r>
              <w:rPr>
                <w:rFonts w:ascii="Calibri"/>
                <w:color w:val="231F20"/>
                <w:w w:val="105"/>
                <w:sz w:val="21"/>
              </w:rPr>
              <w:t>risk</w:t>
            </w:r>
            <w:r>
              <w:rPr>
                <w:rFonts w:ascii="Calibri"/>
                <w:color w:val="231F20"/>
                <w:spacing w:val="25"/>
                <w:w w:val="106"/>
                <w:sz w:val="21"/>
              </w:rPr>
              <w:t xml:space="preserve"> </w:t>
            </w:r>
            <w:r>
              <w:rPr>
                <w:rFonts w:ascii="Calibri"/>
                <w:color w:val="231F20"/>
                <w:w w:val="105"/>
                <w:sz w:val="21"/>
              </w:rPr>
              <w:t>assessment</w:t>
            </w:r>
            <w:r>
              <w:rPr>
                <w:rFonts w:ascii="Calibri"/>
                <w:color w:val="231F20"/>
                <w:spacing w:val="-18"/>
                <w:w w:val="105"/>
                <w:sz w:val="21"/>
              </w:rPr>
              <w:t xml:space="preserve"> </w:t>
            </w:r>
            <w:r>
              <w:rPr>
                <w:rFonts w:ascii="Calibri"/>
                <w:color w:val="231F20"/>
                <w:w w:val="105"/>
                <w:sz w:val="21"/>
              </w:rPr>
              <w:t>that</w:t>
            </w:r>
            <w:r>
              <w:rPr>
                <w:rFonts w:ascii="Calibri"/>
                <w:color w:val="231F20"/>
                <w:spacing w:val="-18"/>
                <w:w w:val="105"/>
                <w:sz w:val="21"/>
              </w:rPr>
              <w:t xml:space="preserve"> </w:t>
            </w:r>
            <w:r>
              <w:rPr>
                <w:rFonts w:ascii="Calibri"/>
                <w:color w:val="231F20"/>
                <w:w w:val="105"/>
                <w:sz w:val="21"/>
              </w:rPr>
              <w:t>has</w:t>
            </w:r>
            <w:r>
              <w:rPr>
                <w:rFonts w:ascii="Calibri"/>
                <w:color w:val="231F20"/>
                <w:spacing w:val="-18"/>
                <w:w w:val="105"/>
                <w:sz w:val="21"/>
              </w:rPr>
              <w:t xml:space="preserve"> </w:t>
            </w:r>
            <w:r>
              <w:rPr>
                <w:rFonts w:ascii="Calibri"/>
                <w:color w:val="231F20"/>
                <w:w w:val="105"/>
                <w:sz w:val="21"/>
              </w:rPr>
              <w:t>been</w:t>
            </w:r>
            <w:r>
              <w:rPr>
                <w:rFonts w:ascii="Calibri"/>
                <w:color w:val="231F20"/>
                <w:spacing w:val="-17"/>
                <w:w w:val="105"/>
                <w:sz w:val="21"/>
              </w:rPr>
              <w:t xml:space="preserve"> </w:t>
            </w:r>
            <w:r>
              <w:rPr>
                <w:rFonts w:ascii="Calibri"/>
                <w:color w:val="231F20"/>
                <w:w w:val="105"/>
                <w:sz w:val="21"/>
              </w:rPr>
              <w:t>carried</w:t>
            </w:r>
            <w:r>
              <w:rPr>
                <w:rFonts w:ascii="Calibri"/>
                <w:color w:val="231F20"/>
                <w:spacing w:val="-18"/>
                <w:w w:val="105"/>
                <w:sz w:val="21"/>
              </w:rPr>
              <w:t xml:space="preserve"> </w:t>
            </w:r>
            <w:r>
              <w:rPr>
                <w:rFonts w:ascii="Calibri"/>
                <w:color w:val="231F20"/>
                <w:w w:val="105"/>
                <w:sz w:val="21"/>
              </w:rPr>
              <w:t>out?</w:t>
            </w:r>
          </w:p>
          <w:p w14:paraId="5C9FEC48" w14:textId="77777777" w:rsidR="00CA04B5" w:rsidRDefault="00826B22" w:rsidP="003D7638">
            <w:pPr>
              <w:pStyle w:val="TableParagraph"/>
              <w:spacing w:before="83" w:line="280" w:lineRule="auto"/>
              <w:ind w:left="75" w:right="182"/>
              <w:rPr>
                <w:rFonts w:ascii="Calibri"/>
                <w:color w:val="231F20"/>
                <w:spacing w:val="-1"/>
                <w:sz w:val="21"/>
              </w:rPr>
            </w:pPr>
          </w:p>
          <w:p w14:paraId="5C9FEC49" w14:textId="77777777" w:rsidR="003D7638" w:rsidRDefault="000A244E" w:rsidP="003D7638">
            <w:pPr>
              <w:pStyle w:val="TableParagraph"/>
              <w:spacing w:before="83" w:line="280" w:lineRule="auto"/>
              <w:ind w:left="75" w:right="182"/>
              <w:rPr>
                <w:rFonts w:ascii="Calibri" w:eastAsia="Calibri" w:hAnsi="Calibri" w:cs="Calibri"/>
                <w:sz w:val="21"/>
                <w:szCs w:val="21"/>
              </w:rPr>
            </w:pPr>
            <w:r>
              <w:rPr>
                <w:rFonts w:ascii="Calibri"/>
                <w:color w:val="231F20"/>
                <w:spacing w:val="-1"/>
                <w:sz w:val="21"/>
              </w:rPr>
              <w:t>Ha</w:t>
            </w:r>
            <w:r>
              <w:rPr>
                <w:rFonts w:ascii="Calibri"/>
                <w:color w:val="231F20"/>
                <w:spacing w:val="-2"/>
                <w:sz w:val="21"/>
              </w:rPr>
              <w:t>ve</w:t>
            </w:r>
            <w:r>
              <w:rPr>
                <w:rFonts w:ascii="Calibri"/>
                <w:color w:val="231F20"/>
                <w:spacing w:val="9"/>
                <w:sz w:val="21"/>
              </w:rPr>
              <w:t xml:space="preserve"> </w:t>
            </w:r>
            <w:r>
              <w:rPr>
                <w:rFonts w:ascii="Calibri"/>
                <w:color w:val="231F20"/>
                <w:sz w:val="21"/>
              </w:rPr>
              <w:t>internal</w:t>
            </w:r>
            <w:r>
              <w:rPr>
                <w:rFonts w:ascii="Calibri"/>
                <w:color w:val="231F20"/>
                <w:spacing w:val="10"/>
                <w:sz w:val="21"/>
              </w:rPr>
              <w:t xml:space="preserve"> </w:t>
            </w:r>
            <w:r>
              <w:rPr>
                <w:rFonts w:ascii="Calibri"/>
                <w:color w:val="231F20"/>
                <w:spacing w:val="-1"/>
                <w:sz w:val="21"/>
              </w:rPr>
              <w:t>auditors</w:t>
            </w:r>
            <w:r>
              <w:rPr>
                <w:rFonts w:ascii="Calibri"/>
                <w:color w:val="231F20"/>
                <w:spacing w:val="10"/>
                <w:sz w:val="21"/>
              </w:rPr>
              <w:t xml:space="preserve"> </w:t>
            </w:r>
            <w:r>
              <w:rPr>
                <w:rFonts w:ascii="Calibri"/>
                <w:color w:val="231F20"/>
                <w:spacing w:val="-1"/>
                <w:sz w:val="21"/>
              </w:rPr>
              <w:t>considered</w:t>
            </w:r>
            <w:r>
              <w:rPr>
                <w:rFonts w:ascii="Calibri"/>
                <w:color w:val="231F20"/>
                <w:spacing w:val="10"/>
                <w:sz w:val="21"/>
              </w:rPr>
              <w:t xml:space="preserve"> </w:t>
            </w:r>
            <w:r>
              <w:rPr>
                <w:rFonts w:ascii="Calibri"/>
                <w:color w:val="231F20"/>
                <w:sz w:val="21"/>
              </w:rPr>
              <w:t>the</w:t>
            </w:r>
            <w:r>
              <w:rPr>
                <w:rFonts w:ascii="Calibri"/>
                <w:color w:val="231F20"/>
                <w:spacing w:val="9"/>
                <w:sz w:val="21"/>
              </w:rPr>
              <w:t xml:space="preserve"> </w:t>
            </w:r>
            <w:r>
              <w:rPr>
                <w:rFonts w:ascii="Calibri"/>
                <w:color w:val="231F20"/>
                <w:spacing w:val="-1"/>
                <w:sz w:val="21"/>
              </w:rPr>
              <w:t>probability</w:t>
            </w:r>
            <w:r>
              <w:rPr>
                <w:rFonts w:ascii="Calibri"/>
                <w:color w:val="231F20"/>
                <w:spacing w:val="10"/>
                <w:sz w:val="21"/>
              </w:rPr>
              <w:t xml:space="preserve"> </w:t>
            </w:r>
            <w:r>
              <w:rPr>
                <w:rFonts w:ascii="Calibri"/>
                <w:color w:val="231F20"/>
                <w:sz w:val="21"/>
              </w:rPr>
              <w:t>of</w:t>
            </w:r>
            <w:r>
              <w:rPr>
                <w:rFonts w:ascii="Calibri"/>
                <w:color w:val="231F20"/>
                <w:spacing w:val="10"/>
                <w:sz w:val="21"/>
              </w:rPr>
              <w:t xml:space="preserve"> </w:t>
            </w:r>
            <w:r>
              <w:rPr>
                <w:rFonts w:ascii="Calibri"/>
                <w:color w:val="231F20"/>
                <w:sz w:val="21"/>
              </w:rPr>
              <w:t>the</w:t>
            </w:r>
            <w:r>
              <w:rPr>
                <w:rFonts w:ascii="Calibri"/>
                <w:color w:val="231F20"/>
                <w:spacing w:val="10"/>
                <w:sz w:val="21"/>
              </w:rPr>
              <w:t xml:space="preserve"> </w:t>
            </w:r>
            <w:r>
              <w:rPr>
                <w:rFonts w:ascii="Calibri"/>
                <w:color w:val="231F20"/>
                <w:spacing w:val="-1"/>
                <w:sz w:val="21"/>
              </w:rPr>
              <w:t>following</w:t>
            </w:r>
            <w:r>
              <w:rPr>
                <w:rFonts w:ascii="Calibri"/>
                <w:color w:val="231F20"/>
                <w:spacing w:val="9"/>
                <w:sz w:val="21"/>
              </w:rPr>
              <w:t xml:space="preserve"> </w:t>
            </w:r>
            <w:r>
              <w:rPr>
                <w:rFonts w:ascii="Calibri"/>
                <w:color w:val="231F20"/>
                <w:sz w:val="21"/>
              </w:rPr>
              <w:t>when</w:t>
            </w:r>
            <w:r>
              <w:rPr>
                <w:rFonts w:ascii="Calibri"/>
                <w:color w:val="231F20"/>
                <w:spacing w:val="49"/>
                <w:w w:val="98"/>
                <w:sz w:val="21"/>
              </w:rPr>
              <w:t xml:space="preserve"> </w:t>
            </w:r>
            <w:r>
              <w:rPr>
                <w:rFonts w:ascii="Calibri"/>
                <w:color w:val="231F20"/>
                <w:sz w:val="21"/>
              </w:rPr>
              <w:t>developing</w:t>
            </w:r>
            <w:r>
              <w:rPr>
                <w:rFonts w:ascii="Calibri"/>
                <w:color w:val="231F20"/>
                <w:spacing w:val="20"/>
                <w:sz w:val="21"/>
              </w:rPr>
              <w:t xml:space="preserve"> </w:t>
            </w:r>
            <w:r>
              <w:rPr>
                <w:rFonts w:ascii="Calibri"/>
                <w:color w:val="231F20"/>
                <w:sz w:val="21"/>
              </w:rPr>
              <w:t>the</w:t>
            </w:r>
            <w:r>
              <w:rPr>
                <w:rFonts w:ascii="Calibri"/>
                <w:color w:val="231F20"/>
                <w:spacing w:val="20"/>
                <w:sz w:val="21"/>
              </w:rPr>
              <w:t xml:space="preserve"> </w:t>
            </w:r>
            <w:r>
              <w:rPr>
                <w:rFonts w:ascii="Calibri"/>
                <w:color w:val="231F20"/>
                <w:sz w:val="21"/>
              </w:rPr>
              <w:t>engagement</w:t>
            </w:r>
            <w:r>
              <w:rPr>
                <w:rFonts w:ascii="Calibri"/>
                <w:color w:val="231F20"/>
                <w:spacing w:val="20"/>
                <w:sz w:val="21"/>
              </w:rPr>
              <w:t xml:space="preserve"> </w:t>
            </w:r>
            <w:r>
              <w:rPr>
                <w:rFonts w:ascii="Calibri"/>
                <w:color w:val="231F20"/>
                <w:sz w:val="21"/>
              </w:rPr>
              <w:t>objectives:</w:t>
            </w:r>
          </w:p>
          <w:p w14:paraId="5C9FEC4A" w14:textId="77777777" w:rsidR="003D7638" w:rsidRDefault="000A244E" w:rsidP="000A01B7">
            <w:pPr>
              <w:pStyle w:val="ListParagraph"/>
              <w:numPr>
                <w:ilvl w:val="0"/>
                <w:numId w:val="9"/>
              </w:numPr>
              <w:tabs>
                <w:tab w:val="left" w:pos="359"/>
              </w:tabs>
              <w:spacing w:before="83"/>
              <w:ind w:hanging="283"/>
              <w:rPr>
                <w:rFonts w:ascii="Calibri" w:eastAsia="Calibri" w:hAnsi="Calibri" w:cs="Calibri"/>
                <w:sz w:val="21"/>
                <w:szCs w:val="21"/>
              </w:rPr>
            </w:pPr>
            <w:r>
              <w:rPr>
                <w:rFonts w:ascii="Calibri"/>
                <w:color w:val="231F20"/>
                <w:w w:val="105"/>
                <w:sz w:val="21"/>
              </w:rPr>
              <w:t>Significant</w:t>
            </w:r>
            <w:r>
              <w:rPr>
                <w:rFonts w:ascii="Calibri"/>
                <w:color w:val="231F20"/>
                <w:spacing w:val="-20"/>
                <w:w w:val="105"/>
                <w:sz w:val="21"/>
              </w:rPr>
              <w:t xml:space="preserve"> </w:t>
            </w:r>
            <w:r>
              <w:rPr>
                <w:rFonts w:ascii="Calibri"/>
                <w:color w:val="231F20"/>
                <w:spacing w:val="-2"/>
                <w:w w:val="105"/>
                <w:sz w:val="21"/>
              </w:rPr>
              <w:t>error</w:t>
            </w:r>
            <w:r>
              <w:rPr>
                <w:rFonts w:ascii="Calibri"/>
                <w:color w:val="231F20"/>
                <w:spacing w:val="-1"/>
                <w:w w:val="105"/>
                <w:sz w:val="21"/>
              </w:rPr>
              <w:t>s?</w:t>
            </w:r>
          </w:p>
          <w:p w14:paraId="5C9FEC4B" w14:textId="77777777" w:rsidR="003D7638" w:rsidRDefault="000A244E" w:rsidP="000A01B7">
            <w:pPr>
              <w:pStyle w:val="ListParagraph"/>
              <w:numPr>
                <w:ilvl w:val="0"/>
                <w:numId w:val="9"/>
              </w:numPr>
              <w:tabs>
                <w:tab w:val="left" w:pos="359"/>
              </w:tabs>
              <w:spacing w:before="127"/>
              <w:ind w:hanging="283"/>
              <w:rPr>
                <w:rFonts w:ascii="Calibri" w:eastAsia="Calibri" w:hAnsi="Calibri" w:cs="Calibri"/>
                <w:sz w:val="21"/>
                <w:szCs w:val="21"/>
              </w:rPr>
            </w:pPr>
            <w:r>
              <w:rPr>
                <w:rFonts w:ascii="Calibri"/>
                <w:color w:val="231F20"/>
                <w:spacing w:val="-2"/>
                <w:sz w:val="21"/>
              </w:rPr>
              <w:t>F</w:t>
            </w:r>
            <w:r>
              <w:rPr>
                <w:rFonts w:ascii="Calibri"/>
                <w:color w:val="231F20"/>
                <w:spacing w:val="-3"/>
                <w:sz w:val="21"/>
              </w:rPr>
              <w:t>r</w:t>
            </w:r>
            <w:r>
              <w:rPr>
                <w:rFonts w:ascii="Calibri"/>
                <w:color w:val="231F20"/>
                <w:spacing w:val="-2"/>
                <w:sz w:val="21"/>
              </w:rPr>
              <w:t>aud?</w:t>
            </w:r>
          </w:p>
          <w:p w14:paraId="5C9FEC4C" w14:textId="77777777" w:rsidR="003D7638" w:rsidRDefault="000A244E" w:rsidP="000A01B7">
            <w:pPr>
              <w:pStyle w:val="ListParagraph"/>
              <w:numPr>
                <w:ilvl w:val="0"/>
                <w:numId w:val="9"/>
              </w:numPr>
              <w:tabs>
                <w:tab w:val="left" w:pos="359"/>
              </w:tabs>
              <w:spacing w:before="127"/>
              <w:ind w:hanging="283"/>
              <w:rPr>
                <w:rFonts w:ascii="Calibri" w:eastAsia="Calibri" w:hAnsi="Calibri" w:cs="Calibri"/>
                <w:sz w:val="21"/>
                <w:szCs w:val="21"/>
              </w:rPr>
            </w:pPr>
            <w:r>
              <w:rPr>
                <w:rFonts w:ascii="Calibri"/>
                <w:color w:val="231F20"/>
                <w:w w:val="105"/>
                <w:sz w:val="21"/>
              </w:rPr>
              <w:t>Non-compliance?</w:t>
            </w:r>
          </w:p>
          <w:p w14:paraId="5C9FEC4D" w14:textId="77777777" w:rsidR="003D7638" w:rsidRDefault="000A244E" w:rsidP="000A01B7">
            <w:pPr>
              <w:pStyle w:val="ListParagraph"/>
              <w:numPr>
                <w:ilvl w:val="0"/>
                <w:numId w:val="9"/>
              </w:numPr>
              <w:tabs>
                <w:tab w:val="left" w:pos="359"/>
              </w:tabs>
              <w:spacing w:before="127"/>
              <w:ind w:hanging="283"/>
              <w:rPr>
                <w:rFonts w:ascii="Calibri" w:eastAsia="Calibri" w:hAnsi="Calibri" w:cs="Calibri"/>
                <w:sz w:val="21"/>
                <w:szCs w:val="21"/>
              </w:rPr>
            </w:pPr>
            <w:r>
              <w:rPr>
                <w:rFonts w:ascii="Calibri"/>
                <w:color w:val="231F20"/>
                <w:w w:val="105"/>
                <w:sz w:val="21"/>
              </w:rPr>
              <w:t>Any</w:t>
            </w:r>
            <w:r>
              <w:rPr>
                <w:rFonts w:ascii="Calibri"/>
                <w:color w:val="231F20"/>
                <w:spacing w:val="-12"/>
                <w:w w:val="105"/>
                <w:sz w:val="21"/>
              </w:rPr>
              <w:t xml:space="preserve"> </w:t>
            </w:r>
            <w:r>
              <w:rPr>
                <w:rFonts w:ascii="Calibri"/>
                <w:color w:val="231F20"/>
                <w:w w:val="105"/>
                <w:sz w:val="21"/>
              </w:rPr>
              <w:t>other</w:t>
            </w:r>
            <w:r>
              <w:rPr>
                <w:rFonts w:ascii="Calibri"/>
                <w:color w:val="231F20"/>
                <w:spacing w:val="-12"/>
                <w:w w:val="105"/>
                <w:sz w:val="21"/>
              </w:rPr>
              <w:t xml:space="preserve"> </w:t>
            </w:r>
            <w:r>
              <w:rPr>
                <w:rFonts w:ascii="Calibri"/>
                <w:color w:val="231F20"/>
                <w:w w:val="105"/>
                <w:sz w:val="21"/>
              </w:rPr>
              <w:t>risks?</w:t>
            </w:r>
          </w:p>
        </w:tc>
        <w:tc>
          <w:tcPr>
            <w:tcW w:w="3544" w:type="dxa"/>
            <w:vMerge w:val="restart"/>
            <w:tcBorders>
              <w:top w:val="single" w:sz="8" w:space="0" w:color="A7A9AC"/>
              <w:left w:val="single" w:sz="8" w:space="0" w:color="A7A9AC"/>
              <w:right w:val="single" w:sz="8" w:space="0" w:color="A7A9AC"/>
            </w:tcBorders>
          </w:tcPr>
          <w:p w14:paraId="5C9FEC4E" w14:textId="77777777" w:rsidR="003D7638" w:rsidRDefault="000A244E" w:rsidP="00826B22">
            <w:pPr>
              <w:pStyle w:val="ListParagraph"/>
              <w:numPr>
                <w:ilvl w:val="0"/>
                <w:numId w:val="90"/>
              </w:numPr>
              <w:rPr>
                <w:rFonts w:ascii="Calibri" w:hAnsi="Calibri" w:cs="Arial"/>
              </w:rPr>
            </w:pPr>
            <w:r>
              <w:rPr>
                <w:rFonts w:ascii="Calibri" w:hAnsi="Calibri" w:cs="Arial"/>
              </w:rPr>
              <w:t>W</w:t>
            </w:r>
            <w:r w:rsidRPr="00CA04B5">
              <w:rPr>
                <w:rFonts w:ascii="Calibri" w:hAnsi="Calibri" w:cs="Arial"/>
              </w:rPr>
              <w:t xml:space="preserve">ithin Audit </w:t>
            </w:r>
            <w:r>
              <w:rPr>
                <w:rFonts w:ascii="Calibri" w:hAnsi="Calibri" w:cs="Arial"/>
              </w:rPr>
              <w:t xml:space="preserve">Engagement </w:t>
            </w:r>
            <w:proofErr w:type="gramStart"/>
            <w:r>
              <w:rPr>
                <w:rFonts w:ascii="Calibri" w:hAnsi="Calibri" w:cs="Arial"/>
              </w:rPr>
              <w:t xml:space="preserve">Plan </w:t>
            </w:r>
            <w:r w:rsidRPr="00CA04B5">
              <w:rPr>
                <w:rFonts w:ascii="Calibri" w:hAnsi="Calibri" w:cs="Arial"/>
              </w:rPr>
              <w:t xml:space="preserve"> and</w:t>
            </w:r>
            <w:proofErr w:type="gramEnd"/>
            <w:r w:rsidRPr="00CA04B5">
              <w:rPr>
                <w:rFonts w:ascii="Calibri" w:hAnsi="Calibri" w:cs="Arial"/>
              </w:rPr>
              <w:t xml:space="preserve"> discussed at initial meeting.</w:t>
            </w:r>
          </w:p>
          <w:p w14:paraId="5C9FEC4F" w14:textId="77777777" w:rsidR="00C743E2" w:rsidRDefault="000A244E" w:rsidP="00826B22">
            <w:pPr>
              <w:pStyle w:val="ListParagraph"/>
              <w:numPr>
                <w:ilvl w:val="0"/>
                <w:numId w:val="90"/>
              </w:numPr>
              <w:rPr>
                <w:rFonts w:cs="Arial"/>
              </w:rPr>
            </w:pPr>
            <w:r w:rsidRPr="00CA04B5">
              <w:rPr>
                <w:rFonts w:cs="Arial"/>
              </w:rPr>
              <w:t xml:space="preserve">Review of the risk register and compilation of the RCE </w:t>
            </w:r>
          </w:p>
          <w:p w14:paraId="5C9FEC50" w14:textId="77777777" w:rsidR="00C743E2" w:rsidRDefault="00826B22" w:rsidP="00C743E2">
            <w:pPr>
              <w:pStyle w:val="ListParagraph"/>
              <w:ind w:left="720"/>
              <w:rPr>
                <w:rFonts w:cs="Arial"/>
              </w:rPr>
            </w:pPr>
          </w:p>
          <w:p w14:paraId="5C9FEC51" w14:textId="77777777" w:rsidR="00C743E2" w:rsidRDefault="00826B22" w:rsidP="00C743E2">
            <w:pPr>
              <w:pStyle w:val="ListParagraph"/>
              <w:ind w:left="720"/>
              <w:rPr>
                <w:rFonts w:cs="Arial"/>
              </w:rPr>
            </w:pPr>
          </w:p>
          <w:p w14:paraId="5C9FEC52" w14:textId="77777777" w:rsidR="00686E5C" w:rsidRPr="00C743E2" w:rsidRDefault="000A244E" w:rsidP="00C743E2">
            <w:pPr>
              <w:rPr>
                <w:rFonts w:cs="Arial"/>
              </w:rPr>
            </w:pPr>
            <w:r w:rsidRPr="00C743E2">
              <w:rPr>
                <w:rFonts w:cs="Arial"/>
              </w:rPr>
              <w:t xml:space="preserve"> </w:t>
            </w:r>
          </w:p>
          <w:p w14:paraId="5C9FEC53" w14:textId="77777777" w:rsidR="00C743E2" w:rsidRPr="00CA04B5" w:rsidRDefault="000A244E" w:rsidP="00826B22">
            <w:pPr>
              <w:pStyle w:val="ListParagraph"/>
              <w:numPr>
                <w:ilvl w:val="0"/>
                <w:numId w:val="90"/>
              </w:numPr>
              <w:rPr>
                <w:rFonts w:cs="Arial"/>
              </w:rPr>
            </w:pPr>
            <w:r>
              <w:rPr>
                <w:rFonts w:cs="Arial"/>
              </w:rPr>
              <w:t>Audit engagement working papers</w:t>
            </w:r>
          </w:p>
          <w:p w14:paraId="5C9FEC54" w14:textId="77777777" w:rsidR="0013783A" w:rsidRDefault="00826B22" w:rsidP="00686E5C">
            <w:pPr>
              <w:pStyle w:val="NoParagraphStyle"/>
              <w:spacing w:line="240" w:lineRule="auto"/>
              <w:textAlignment w:val="auto"/>
              <w:rPr>
                <w:rFonts w:asciiTheme="minorHAnsi" w:hAnsiTheme="minorHAnsi" w:cs="Arial"/>
                <w:color w:val="auto"/>
                <w:sz w:val="22"/>
                <w:szCs w:val="22"/>
              </w:rPr>
            </w:pPr>
          </w:p>
          <w:p w14:paraId="5C9FEC55" w14:textId="77777777" w:rsidR="00686E5C" w:rsidRPr="00CA04B5" w:rsidRDefault="000A244E" w:rsidP="00C743E2">
            <w:pPr>
              <w:pStyle w:val="NoParagraphStyle"/>
              <w:spacing w:line="240" w:lineRule="auto"/>
              <w:ind w:left="720"/>
              <w:textAlignment w:val="auto"/>
              <w:rPr>
                <w:rFonts w:asciiTheme="minorHAnsi" w:hAnsiTheme="minorHAnsi" w:cs="Arial"/>
                <w:color w:val="auto"/>
                <w:sz w:val="22"/>
                <w:szCs w:val="22"/>
              </w:rPr>
            </w:pPr>
            <w:r w:rsidRPr="00CA04B5">
              <w:rPr>
                <w:rFonts w:cs="Arial"/>
              </w:rPr>
              <w:t xml:space="preserve"> </w:t>
            </w:r>
          </w:p>
        </w:tc>
      </w:tr>
      <w:tr w:rsidR="00065F8A" w14:paraId="5C9FEC5B" w14:textId="77777777" w:rsidTr="00826B22">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5C9FEC57"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C58" w14:textId="77777777" w:rsidR="003D7638" w:rsidRPr="0013783A" w:rsidRDefault="000A244E" w:rsidP="003D7638">
            <w:pPr>
              <w:pStyle w:val="TableParagraph"/>
              <w:spacing w:before="60"/>
              <w:ind w:left="75"/>
              <w:rPr>
                <w:rFonts w:ascii="Calibri" w:eastAsia="Calibri" w:hAnsi="Calibri" w:cs="Calibri"/>
                <w:strike/>
                <w:sz w:val="21"/>
                <w:szCs w:val="21"/>
              </w:rPr>
            </w:pPr>
            <w:r w:rsidRPr="0013783A">
              <w:rPr>
                <w:rFonts w:ascii="Calibri"/>
                <w:strike/>
                <w:color w:val="231F20"/>
                <w:spacing w:val="-2"/>
                <w:w w:val="105"/>
                <w:sz w:val="21"/>
              </w:rPr>
              <w:t>PARTIAL</w:t>
            </w:r>
          </w:p>
        </w:tc>
        <w:tc>
          <w:tcPr>
            <w:tcW w:w="2209" w:type="dxa"/>
            <w:tcBorders>
              <w:top w:val="single" w:sz="8" w:space="0" w:color="A7A9AC"/>
              <w:left w:val="single" w:sz="8" w:space="0" w:color="A7A9AC"/>
              <w:bottom w:val="single" w:sz="8" w:space="0" w:color="A7A9AC"/>
              <w:right w:val="single" w:sz="8" w:space="0" w:color="A7A9AC"/>
            </w:tcBorders>
          </w:tcPr>
          <w:p w14:paraId="5C9FEC59" w14:textId="77777777" w:rsidR="003D7638" w:rsidRPr="0013783A" w:rsidRDefault="000A244E" w:rsidP="003D7638">
            <w:pPr>
              <w:pStyle w:val="TableParagraph"/>
              <w:spacing w:before="60"/>
              <w:ind w:left="75"/>
              <w:rPr>
                <w:rFonts w:ascii="Calibri" w:eastAsia="Calibri" w:hAnsi="Calibri" w:cs="Calibri"/>
                <w:strike/>
                <w:sz w:val="21"/>
                <w:szCs w:val="21"/>
              </w:rPr>
            </w:pPr>
            <w:r w:rsidRPr="0013783A">
              <w:rPr>
                <w:rFonts w:ascii="Calibri"/>
                <w:strike/>
                <w:color w:val="231F20"/>
                <w:spacing w:val="-1"/>
                <w:w w:val="95"/>
                <w:sz w:val="21"/>
              </w:rPr>
              <w:t>NOT</w:t>
            </w:r>
            <w:r w:rsidRPr="0013783A">
              <w:rPr>
                <w:rFonts w:ascii="Calibri"/>
                <w:strike/>
                <w:color w:val="231F20"/>
                <w:spacing w:val="26"/>
                <w:w w:val="95"/>
                <w:sz w:val="21"/>
              </w:rPr>
              <w:t xml:space="preserve"> </w:t>
            </w:r>
            <w:r w:rsidRPr="0013783A">
              <w:rPr>
                <w:rFonts w:ascii="Calibri"/>
                <w:strike/>
                <w:color w:val="231F20"/>
                <w:spacing w:val="-1"/>
                <w:w w:val="95"/>
                <w:sz w:val="21"/>
              </w:rPr>
              <w:t>CONFORMING</w:t>
            </w:r>
          </w:p>
        </w:tc>
        <w:tc>
          <w:tcPr>
            <w:tcW w:w="3544" w:type="dxa"/>
            <w:vMerge/>
            <w:tcBorders>
              <w:left w:val="single" w:sz="8" w:space="0" w:color="A7A9AC"/>
              <w:bottom w:val="single" w:sz="8" w:space="0" w:color="A7A9AC"/>
              <w:right w:val="single" w:sz="8" w:space="0" w:color="A7A9AC"/>
            </w:tcBorders>
          </w:tcPr>
          <w:p w14:paraId="5C9FEC5A" w14:textId="77777777" w:rsidR="003D7638" w:rsidRDefault="00826B22" w:rsidP="003D7638"/>
        </w:tc>
      </w:tr>
      <w:tr w:rsidR="00065F8A" w14:paraId="5C9FEC60" w14:textId="77777777" w:rsidTr="00826B22">
        <w:trPr>
          <w:trHeight w:hRule="exact" w:val="1967"/>
        </w:trPr>
        <w:tc>
          <w:tcPr>
            <w:tcW w:w="6805" w:type="dxa"/>
            <w:gridSpan w:val="3"/>
            <w:tcBorders>
              <w:top w:val="single" w:sz="8" w:space="0" w:color="A7A9AC"/>
              <w:left w:val="single" w:sz="8" w:space="0" w:color="A7A9AC"/>
              <w:bottom w:val="single" w:sz="8" w:space="0" w:color="A7A9AC"/>
              <w:right w:val="single" w:sz="8" w:space="0" w:color="A7A9AC"/>
            </w:tcBorders>
          </w:tcPr>
          <w:p w14:paraId="5C9FEC5C" w14:textId="77777777" w:rsidR="003D7638" w:rsidRDefault="000A244E" w:rsidP="003D7638">
            <w:pPr>
              <w:pStyle w:val="TableParagraph"/>
              <w:spacing w:before="60" w:line="280" w:lineRule="auto"/>
              <w:ind w:left="75" w:right="234"/>
              <w:rPr>
                <w:rFonts w:ascii="Calibri" w:eastAsia="Calibri" w:hAnsi="Calibri" w:cs="Calibri"/>
                <w:sz w:val="21"/>
                <w:szCs w:val="21"/>
              </w:rPr>
            </w:pPr>
            <w:r>
              <w:rPr>
                <w:rFonts w:ascii="Calibri"/>
                <w:color w:val="231F20"/>
                <w:spacing w:val="-1"/>
                <w:sz w:val="21"/>
              </w:rPr>
              <w:t>Ha</w:t>
            </w:r>
            <w:r>
              <w:rPr>
                <w:rFonts w:ascii="Calibri"/>
                <w:color w:val="231F20"/>
                <w:spacing w:val="-2"/>
                <w:sz w:val="21"/>
              </w:rPr>
              <w:t>ve</w:t>
            </w:r>
            <w:r>
              <w:rPr>
                <w:rFonts w:ascii="Calibri"/>
                <w:color w:val="231F20"/>
                <w:spacing w:val="10"/>
                <w:sz w:val="21"/>
              </w:rPr>
              <w:t xml:space="preserve"> </w:t>
            </w:r>
            <w:r>
              <w:rPr>
                <w:rFonts w:ascii="Calibri"/>
                <w:color w:val="231F20"/>
                <w:sz w:val="21"/>
              </w:rPr>
              <w:t>internal</w:t>
            </w:r>
            <w:r>
              <w:rPr>
                <w:rFonts w:ascii="Calibri"/>
                <w:color w:val="231F20"/>
                <w:spacing w:val="11"/>
                <w:sz w:val="21"/>
              </w:rPr>
              <w:t xml:space="preserve"> </w:t>
            </w:r>
            <w:r>
              <w:rPr>
                <w:rFonts w:ascii="Calibri"/>
                <w:color w:val="231F20"/>
                <w:spacing w:val="-1"/>
                <w:sz w:val="21"/>
              </w:rPr>
              <w:t>auditors</w:t>
            </w:r>
            <w:r>
              <w:rPr>
                <w:rFonts w:ascii="Calibri"/>
                <w:color w:val="231F20"/>
                <w:spacing w:val="11"/>
                <w:sz w:val="21"/>
              </w:rPr>
              <w:t xml:space="preserve"> </w:t>
            </w:r>
            <w:r>
              <w:rPr>
                <w:rFonts w:ascii="Calibri"/>
                <w:color w:val="231F20"/>
                <w:sz w:val="21"/>
              </w:rPr>
              <w:t>ascertained</w:t>
            </w:r>
            <w:r>
              <w:rPr>
                <w:rFonts w:ascii="Calibri"/>
                <w:color w:val="231F20"/>
                <w:spacing w:val="11"/>
                <w:sz w:val="21"/>
              </w:rPr>
              <w:t xml:space="preserve"> </w:t>
            </w:r>
            <w:r>
              <w:rPr>
                <w:rFonts w:ascii="Calibri"/>
                <w:color w:val="231F20"/>
                <w:sz w:val="21"/>
              </w:rPr>
              <w:t>whether</w:t>
            </w:r>
            <w:r>
              <w:rPr>
                <w:rFonts w:ascii="Calibri"/>
                <w:color w:val="231F20"/>
                <w:spacing w:val="11"/>
                <w:sz w:val="21"/>
              </w:rPr>
              <w:t xml:space="preserve"> </w:t>
            </w:r>
            <w:r>
              <w:rPr>
                <w:rFonts w:ascii="Calibri"/>
                <w:color w:val="231F20"/>
                <w:sz w:val="21"/>
              </w:rPr>
              <w:t>management</w:t>
            </w:r>
            <w:r>
              <w:rPr>
                <w:rFonts w:ascii="Calibri"/>
                <w:color w:val="231F20"/>
                <w:spacing w:val="11"/>
                <w:sz w:val="21"/>
              </w:rPr>
              <w:t xml:space="preserve"> </w:t>
            </w:r>
            <w:r>
              <w:rPr>
                <w:rFonts w:ascii="Calibri"/>
                <w:color w:val="231F20"/>
                <w:sz w:val="21"/>
              </w:rPr>
              <w:t>and/or</w:t>
            </w:r>
            <w:r>
              <w:rPr>
                <w:rFonts w:ascii="Calibri"/>
                <w:color w:val="231F20"/>
                <w:spacing w:val="11"/>
                <w:sz w:val="21"/>
              </w:rPr>
              <w:t xml:space="preserve"> </w:t>
            </w:r>
            <w:r>
              <w:rPr>
                <w:rFonts w:ascii="Calibri"/>
                <w:color w:val="231F20"/>
                <w:sz w:val="21"/>
              </w:rPr>
              <w:t>the</w:t>
            </w:r>
            <w:r>
              <w:rPr>
                <w:rFonts w:ascii="Calibri"/>
                <w:color w:val="231F20"/>
                <w:spacing w:val="29"/>
                <w:w w:val="101"/>
                <w:sz w:val="21"/>
              </w:rPr>
              <w:t xml:space="preserve"> </w:t>
            </w:r>
            <w:r>
              <w:rPr>
                <w:rFonts w:ascii="Calibri"/>
                <w:color w:val="231F20"/>
                <w:spacing w:val="-1"/>
                <w:sz w:val="21"/>
              </w:rPr>
              <w:t>board</w:t>
            </w:r>
            <w:r>
              <w:rPr>
                <w:rFonts w:ascii="Calibri"/>
                <w:color w:val="231F20"/>
                <w:spacing w:val="10"/>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10"/>
                <w:sz w:val="21"/>
              </w:rPr>
              <w:t xml:space="preserve"> </w:t>
            </w:r>
            <w:r>
              <w:rPr>
                <w:rFonts w:ascii="Calibri"/>
                <w:color w:val="231F20"/>
                <w:sz w:val="21"/>
              </w:rPr>
              <w:t>established</w:t>
            </w:r>
            <w:r>
              <w:rPr>
                <w:rFonts w:ascii="Calibri"/>
                <w:color w:val="231F20"/>
                <w:spacing w:val="10"/>
                <w:sz w:val="21"/>
              </w:rPr>
              <w:t xml:space="preserve"> </w:t>
            </w:r>
            <w:r>
              <w:rPr>
                <w:rFonts w:ascii="Calibri"/>
                <w:color w:val="231F20"/>
                <w:sz w:val="21"/>
              </w:rPr>
              <w:t>adequate</w:t>
            </w:r>
            <w:r>
              <w:rPr>
                <w:rFonts w:ascii="Calibri"/>
                <w:color w:val="231F20"/>
                <w:spacing w:val="10"/>
                <w:sz w:val="21"/>
              </w:rPr>
              <w:t xml:space="preserve"> </w:t>
            </w:r>
            <w:r>
              <w:rPr>
                <w:rFonts w:ascii="Calibri"/>
                <w:color w:val="231F20"/>
                <w:sz w:val="21"/>
              </w:rPr>
              <w:t>criteria</w:t>
            </w:r>
            <w:r>
              <w:rPr>
                <w:rFonts w:ascii="Calibri"/>
                <w:color w:val="231F20"/>
                <w:spacing w:val="10"/>
                <w:sz w:val="21"/>
              </w:rPr>
              <w:t xml:space="preserve"> </w:t>
            </w:r>
            <w:r>
              <w:rPr>
                <w:rFonts w:ascii="Calibri"/>
                <w:color w:val="231F20"/>
                <w:sz w:val="21"/>
              </w:rPr>
              <w:t>to</w:t>
            </w:r>
            <w:r>
              <w:rPr>
                <w:rFonts w:ascii="Calibri"/>
                <w:color w:val="231F20"/>
                <w:spacing w:val="11"/>
                <w:sz w:val="21"/>
              </w:rPr>
              <w:t xml:space="preserve"> </w:t>
            </w:r>
            <w:r>
              <w:rPr>
                <w:rFonts w:ascii="Calibri"/>
                <w:color w:val="231F20"/>
                <w:spacing w:val="-2"/>
                <w:sz w:val="21"/>
              </w:rPr>
              <w:t>ev</w:t>
            </w:r>
            <w:r>
              <w:rPr>
                <w:rFonts w:ascii="Calibri"/>
                <w:color w:val="231F20"/>
                <w:spacing w:val="-1"/>
                <w:sz w:val="21"/>
              </w:rPr>
              <w:t>aluate</w:t>
            </w:r>
            <w:r>
              <w:rPr>
                <w:rFonts w:ascii="Calibri"/>
                <w:color w:val="231F20"/>
                <w:spacing w:val="10"/>
                <w:sz w:val="21"/>
              </w:rPr>
              <w:t xml:space="preserve"> </w:t>
            </w:r>
            <w:r>
              <w:rPr>
                <w:rFonts w:ascii="Calibri"/>
                <w:color w:val="231F20"/>
                <w:sz w:val="21"/>
              </w:rPr>
              <w:t>and</w:t>
            </w:r>
            <w:r>
              <w:rPr>
                <w:rFonts w:ascii="Calibri"/>
                <w:color w:val="231F20"/>
                <w:spacing w:val="10"/>
                <w:sz w:val="21"/>
              </w:rPr>
              <w:t xml:space="preserve"> </w:t>
            </w:r>
            <w:r>
              <w:rPr>
                <w:rFonts w:ascii="Calibri"/>
                <w:color w:val="231F20"/>
                <w:sz w:val="21"/>
              </w:rPr>
              <w:t>determine</w:t>
            </w:r>
            <w:r>
              <w:rPr>
                <w:rFonts w:ascii="Calibri"/>
                <w:color w:val="231F20"/>
                <w:spacing w:val="21"/>
                <w:w w:val="101"/>
                <w:sz w:val="21"/>
              </w:rPr>
              <w:t xml:space="preserve"> </w:t>
            </w:r>
            <w:r>
              <w:rPr>
                <w:rFonts w:ascii="Calibri"/>
                <w:color w:val="231F20"/>
                <w:sz w:val="21"/>
              </w:rPr>
              <w:t>whether</w:t>
            </w:r>
            <w:r>
              <w:rPr>
                <w:rFonts w:ascii="Calibri"/>
                <w:color w:val="231F20"/>
                <w:spacing w:val="19"/>
                <w:sz w:val="21"/>
              </w:rPr>
              <w:t xml:space="preserve"> </w:t>
            </w:r>
            <w:proofErr w:type="spellStart"/>
            <w:r>
              <w:rPr>
                <w:rFonts w:ascii="Calibri"/>
                <w:color w:val="231F20"/>
                <w:spacing w:val="-2"/>
                <w:sz w:val="21"/>
              </w:rPr>
              <w:t>or</w:t>
            </w:r>
            <w:r>
              <w:rPr>
                <w:rFonts w:ascii="Calibri"/>
                <w:color w:val="231F20"/>
                <w:spacing w:val="-1"/>
                <w:sz w:val="21"/>
              </w:rPr>
              <w:t>ganisational</w:t>
            </w:r>
            <w:proofErr w:type="spellEnd"/>
            <w:r>
              <w:rPr>
                <w:rFonts w:ascii="Calibri"/>
                <w:color w:val="231F20"/>
                <w:spacing w:val="20"/>
                <w:sz w:val="21"/>
              </w:rPr>
              <w:t xml:space="preserve"> </w:t>
            </w:r>
            <w:r>
              <w:rPr>
                <w:rFonts w:ascii="Calibri"/>
                <w:color w:val="231F20"/>
                <w:sz w:val="21"/>
              </w:rPr>
              <w:t>objectives</w:t>
            </w:r>
            <w:r>
              <w:rPr>
                <w:rFonts w:ascii="Calibri"/>
                <w:color w:val="231F20"/>
                <w:spacing w:val="20"/>
                <w:sz w:val="21"/>
              </w:rPr>
              <w:t xml:space="preserve"> </w:t>
            </w:r>
            <w:r>
              <w:rPr>
                <w:rFonts w:ascii="Calibri"/>
                <w:color w:val="231F20"/>
                <w:sz w:val="21"/>
              </w:rPr>
              <w:t>and</w:t>
            </w:r>
            <w:r>
              <w:rPr>
                <w:rFonts w:ascii="Calibri"/>
                <w:color w:val="231F20"/>
                <w:spacing w:val="20"/>
                <w:sz w:val="21"/>
              </w:rPr>
              <w:t xml:space="preserve"> </w:t>
            </w:r>
            <w:r>
              <w:rPr>
                <w:rFonts w:ascii="Calibri"/>
                <w:color w:val="231F20"/>
                <w:sz w:val="21"/>
              </w:rPr>
              <w:t>goals</w:t>
            </w:r>
            <w:r>
              <w:rPr>
                <w:rFonts w:ascii="Calibri"/>
                <w:color w:val="231F20"/>
                <w:spacing w:val="20"/>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20"/>
                <w:sz w:val="21"/>
              </w:rPr>
              <w:t xml:space="preserve"> </w:t>
            </w:r>
            <w:r>
              <w:rPr>
                <w:rFonts w:ascii="Calibri"/>
                <w:color w:val="231F20"/>
                <w:sz w:val="21"/>
              </w:rPr>
              <w:t>been</w:t>
            </w:r>
            <w:r>
              <w:rPr>
                <w:rFonts w:ascii="Calibri"/>
                <w:color w:val="231F20"/>
                <w:spacing w:val="20"/>
                <w:sz w:val="21"/>
              </w:rPr>
              <w:t xml:space="preserve"> </w:t>
            </w:r>
            <w:r>
              <w:rPr>
                <w:rFonts w:ascii="Calibri"/>
                <w:color w:val="231F20"/>
                <w:sz w:val="21"/>
              </w:rPr>
              <w:t>accomplished?</w:t>
            </w:r>
          </w:p>
          <w:p w14:paraId="5C9FEC5D" w14:textId="77777777" w:rsidR="003D7638" w:rsidRDefault="000A244E" w:rsidP="003D7638">
            <w:pPr>
              <w:pStyle w:val="TableParagraph"/>
              <w:spacing w:before="83" w:line="280" w:lineRule="auto"/>
              <w:ind w:left="75" w:right="381"/>
              <w:jc w:val="both"/>
              <w:rPr>
                <w:rFonts w:ascii="Calibri" w:eastAsia="Calibri" w:hAnsi="Calibri" w:cs="Calibri"/>
                <w:sz w:val="21"/>
                <w:szCs w:val="21"/>
              </w:rPr>
            </w:pPr>
            <w:r>
              <w:rPr>
                <w:rFonts w:ascii="Calibri"/>
                <w:color w:val="231F20"/>
                <w:w w:val="105"/>
                <w:sz w:val="21"/>
              </w:rPr>
              <w:t>If</w:t>
            </w:r>
            <w:r>
              <w:rPr>
                <w:rFonts w:ascii="Calibri"/>
                <w:color w:val="231F20"/>
                <w:spacing w:val="-16"/>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criteria</w:t>
            </w:r>
            <w:r>
              <w:rPr>
                <w:rFonts w:ascii="Calibri"/>
                <w:color w:val="231F20"/>
                <w:spacing w:val="-15"/>
                <w:w w:val="105"/>
                <w:sz w:val="21"/>
              </w:rPr>
              <w:t xml:space="preserve"> </w:t>
            </w:r>
            <w:proofErr w:type="gramStart"/>
            <w:r>
              <w:rPr>
                <w:rFonts w:ascii="Calibri"/>
                <w:color w:val="231F20"/>
                <w:w w:val="105"/>
                <w:sz w:val="21"/>
              </w:rPr>
              <w:t>has</w:t>
            </w:r>
            <w:proofErr w:type="gramEnd"/>
            <w:r>
              <w:rPr>
                <w:rFonts w:ascii="Calibri"/>
                <w:color w:val="231F20"/>
                <w:spacing w:val="-16"/>
                <w:w w:val="105"/>
                <w:sz w:val="21"/>
              </w:rPr>
              <w:t xml:space="preserve"> </w:t>
            </w:r>
            <w:r>
              <w:rPr>
                <w:rFonts w:ascii="Calibri"/>
                <w:color w:val="231F20"/>
                <w:w w:val="105"/>
                <w:sz w:val="21"/>
              </w:rPr>
              <w:t>been</w:t>
            </w:r>
            <w:r>
              <w:rPr>
                <w:rFonts w:ascii="Calibri"/>
                <w:color w:val="231F20"/>
                <w:spacing w:val="-15"/>
                <w:w w:val="105"/>
                <w:sz w:val="21"/>
              </w:rPr>
              <w:t xml:space="preserve"> </w:t>
            </w:r>
            <w:r>
              <w:rPr>
                <w:rFonts w:ascii="Calibri"/>
                <w:color w:val="231F20"/>
                <w:w w:val="105"/>
                <w:sz w:val="21"/>
              </w:rPr>
              <w:t>deemed</w:t>
            </w:r>
            <w:r>
              <w:rPr>
                <w:rFonts w:ascii="Calibri"/>
                <w:color w:val="231F20"/>
                <w:spacing w:val="-15"/>
                <w:w w:val="105"/>
                <w:sz w:val="21"/>
              </w:rPr>
              <w:t xml:space="preserve"> </w:t>
            </w:r>
            <w:r>
              <w:rPr>
                <w:rFonts w:ascii="Calibri"/>
                <w:color w:val="231F20"/>
                <w:w w:val="105"/>
                <w:sz w:val="21"/>
              </w:rPr>
              <w:t>adequate,</w:t>
            </w:r>
            <w:r>
              <w:rPr>
                <w:rFonts w:ascii="Calibri"/>
                <w:color w:val="231F20"/>
                <w:spacing w:val="-16"/>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internal</w:t>
            </w:r>
            <w:r>
              <w:rPr>
                <w:rFonts w:ascii="Calibri"/>
                <w:color w:val="231F20"/>
                <w:spacing w:val="-16"/>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29"/>
                <w:w w:val="108"/>
                <w:sz w:val="21"/>
              </w:rPr>
              <w:t xml:space="preserve"> </w:t>
            </w:r>
            <w:r>
              <w:rPr>
                <w:rFonts w:ascii="Calibri"/>
                <w:color w:val="231F20"/>
                <w:w w:val="105"/>
                <w:sz w:val="21"/>
              </w:rPr>
              <w:t>used</w:t>
            </w:r>
            <w:r>
              <w:rPr>
                <w:rFonts w:ascii="Calibri"/>
                <w:color w:val="231F20"/>
                <w:spacing w:val="-17"/>
                <w:w w:val="105"/>
                <w:sz w:val="21"/>
              </w:rPr>
              <w:t xml:space="preserve"> </w:t>
            </w:r>
            <w:r>
              <w:rPr>
                <w:rFonts w:ascii="Calibri"/>
                <w:color w:val="231F20"/>
                <w:w w:val="105"/>
                <w:sz w:val="21"/>
              </w:rPr>
              <w:t>the</w:t>
            </w:r>
            <w:r>
              <w:rPr>
                <w:rFonts w:ascii="Calibri"/>
                <w:color w:val="231F20"/>
                <w:spacing w:val="-16"/>
                <w:w w:val="105"/>
                <w:sz w:val="21"/>
              </w:rPr>
              <w:t xml:space="preserve"> </w:t>
            </w:r>
            <w:r>
              <w:rPr>
                <w:rFonts w:ascii="Calibri"/>
                <w:color w:val="231F20"/>
                <w:w w:val="105"/>
                <w:sz w:val="21"/>
              </w:rPr>
              <w:t>criteria</w:t>
            </w:r>
            <w:r>
              <w:rPr>
                <w:rFonts w:ascii="Calibri"/>
                <w:color w:val="231F20"/>
                <w:spacing w:val="-16"/>
                <w:w w:val="105"/>
                <w:sz w:val="21"/>
              </w:rPr>
              <w:t xml:space="preserve"> </w:t>
            </w:r>
            <w:r>
              <w:rPr>
                <w:rFonts w:ascii="Calibri"/>
                <w:color w:val="231F20"/>
                <w:w w:val="105"/>
                <w:sz w:val="21"/>
              </w:rPr>
              <w:t>in</w:t>
            </w:r>
            <w:r>
              <w:rPr>
                <w:rFonts w:ascii="Calibri"/>
                <w:color w:val="231F20"/>
                <w:spacing w:val="-16"/>
                <w:w w:val="105"/>
                <w:sz w:val="21"/>
              </w:rPr>
              <w:t xml:space="preserve"> </w:t>
            </w:r>
            <w:r>
              <w:rPr>
                <w:rFonts w:ascii="Calibri"/>
                <w:color w:val="231F20"/>
                <w:w w:val="105"/>
                <w:sz w:val="21"/>
              </w:rPr>
              <w:t>their</w:t>
            </w:r>
            <w:r>
              <w:rPr>
                <w:rFonts w:ascii="Calibri"/>
                <w:color w:val="231F20"/>
                <w:spacing w:val="-16"/>
                <w:w w:val="105"/>
                <w:sz w:val="21"/>
              </w:rPr>
              <w:t xml:space="preserve"> </w:t>
            </w:r>
            <w:r>
              <w:rPr>
                <w:rFonts w:ascii="Calibri"/>
                <w:color w:val="231F20"/>
                <w:spacing w:val="-2"/>
                <w:w w:val="105"/>
                <w:sz w:val="21"/>
              </w:rPr>
              <w:t>ev</w:t>
            </w:r>
            <w:r>
              <w:rPr>
                <w:rFonts w:ascii="Calibri"/>
                <w:color w:val="231F20"/>
                <w:spacing w:val="-1"/>
                <w:w w:val="105"/>
                <w:sz w:val="21"/>
              </w:rPr>
              <w:t>aluation</w:t>
            </w:r>
            <w:r>
              <w:rPr>
                <w:rFonts w:ascii="Calibri"/>
                <w:color w:val="231F20"/>
                <w:spacing w:val="-17"/>
                <w:w w:val="105"/>
                <w:sz w:val="21"/>
              </w:rPr>
              <w:t xml:space="preserve"> </w:t>
            </w:r>
            <w:r>
              <w:rPr>
                <w:rFonts w:ascii="Calibri"/>
                <w:color w:val="231F20"/>
                <w:w w:val="105"/>
                <w:sz w:val="21"/>
              </w:rPr>
              <w:t>of</w:t>
            </w:r>
            <w:r>
              <w:rPr>
                <w:rFonts w:ascii="Calibri"/>
                <w:color w:val="231F20"/>
                <w:spacing w:val="-16"/>
                <w:w w:val="105"/>
                <w:sz w:val="21"/>
              </w:rPr>
              <w:t xml:space="preserve"> </w:t>
            </w:r>
            <w:r>
              <w:rPr>
                <w:rFonts w:ascii="Calibri"/>
                <w:color w:val="231F20"/>
                <w:w w:val="105"/>
                <w:sz w:val="21"/>
              </w:rPr>
              <w:t>governance,</w:t>
            </w:r>
            <w:r>
              <w:rPr>
                <w:rFonts w:ascii="Calibri"/>
                <w:color w:val="231F20"/>
                <w:spacing w:val="-16"/>
                <w:w w:val="105"/>
                <w:sz w:val="21"/>
              </w:rPr>
              <w:t xml:space="preserve"> </w:t>
            </w:r>
            <w:r>
              <w:rPr>
                <w:rFonts w:ascii="Calibri"/>
                <w:color w:val="231F20"/>
                <w:w w:val="105"/>
                <w:sz w:val="21"/>
              </w:rPr>
              <w:t>risk</w:t>
            </w:r>
            <w:r>
              <w:rPr>
                <w:rFonts w:ascii="Calibri"/>
                <w:color w:val="231F20"/>
                <w:spacing w:val="-16"/>
                <w:w w:val="105"/>
                <w:sz w:val="21"/>
              </w:rPr>
              <w:t xml:space="preserve"> </w:t>
            </w:r>
            <w:r>
              <w:rPr>
                <w:rFonts w:ascii="Calibri"/>
                <w:color w:val="231F20"/>
                <w:w w:val="105"/>
                <w:sz w:val="21"/>
              </w:rPr>
              <w:t>management</w:t>
            </w:r>
            <w:r>
              <w:rPr>
                <w:rFonts w:ascii="Calibri"/>
                <w:color w:val="231F20"/>
                <w:spacing w:val="28"/>
                <w:w w:val="104"/>
                <w:sz w:val="21"/>
              </w:rPr>
              <w:t xml:space="preserve"> </w:t>
            </w:r>
            <w:r>
              <w:rPr>
                <w:rFonts w:ascii="Calibri"/>
                <w:color w:val="231F20"/>
                <w:w w:val="105"/>
                <w:sz w:val="21"/>
              </w:rPr>
              <w:t>and</w:t>
            </w:r>
            <w:r>
              <w:rPr>
                <w:rFonts w:ascii="Calibri"/>
                <w:color w:val="231F20"/>
                <w:spacing w:val="-30"/>
                <w:w w:val="105"/>
                <w:sz w:val="21"/>
              </w:rPr>
              <w:t xml:space="preserve"> </w:t>
            </w:r>
            <w:r>
              <w:rPr>
                <w:rFonts w:ascii="Calibri"/>
                <w:color w:val="231F20"/>
                <w:spacing w:val="-2"/>
                <w:w w:val="105"/>
                <w:sz w:val="21"/>
              </w:rPr>
              <w:t>contr</w:t>
            </w:r>
            <w:r>
              <w:rPr>
                <w:rFonts w:ascii="Calibri"/>
                <w:color w:val="231F20"/>
                <w:spacing w:val="-1"/>
                <w:w w:val="105"/>
                <w:sz w:val="21"/>
              </w:rPr>
              <w:t>ols?</w:t>
            </w:r>
          </w:p>
        </w:tc>
        <w:tc>
          <w:tcPr>
            <w:tcW w:w="3544" w:type="dxa"/>
            <w:tcBorders>
              <w:top w:val="single" w:sz="8" w:space="0" w:color="A7A9AC"/>
              <w:left w:val="single" w:sz="8" w:space="0" w:color="A7A9AC"/>
              <w:bottom w:val="single" w:sz="8" w:space="0" w:color="A7A9AC"/>
              <w:right w:val="single" w:sz="8" w:space="0" w:color="A7A9AC"/>
            </w:tcBorders>
          </w:tcPr>
          <w:p w14:paraId="5C9FEC5E" w14:textId="77777777" w:rsidR="003D7638" w:rsidRPr="00C743E2" w:rsidRDefault="000A244E" w:rsidP="00826B22">
            <w:pPr>
              <w:pStyle w:val="ListParagraph"/>
              <w:numPr>
                <w:ilvl w:val="0"/>
                <w:numId w:val="91"/>
              </w:numPr>
              <w:rPr>
                <w:rFonts w:cs="Arial"/>
              </w:rPr>
            </w:pPr>
            <w:r w:rsidRPr="00C743E2">
              <w:rPr>
                <w:rFonts w:cs="Arial"/>
              </w:rPr>
              <w:t xml:space="preserve">Most service areas have </w:t>
            </w:r>
            <w:r>
              <w:rPr>
                <w:rFonts w:cs="Arial"/>
              </w:rPr>
              <w:t>PIs</w:t>
            </w:r>
            <w:r w:rsidRPr="00C743E2">
              <w:rPr>
                <w:rFonts w:cs="Arial"/>
              </w:rPr>
              <w:t xml:space="preserve"> to assess adequacy of performance and these are tested where appropriate and included within the Engagement Plan</w:t>
            </w:r>
          </w:p>
          <w:p w14:paraId="5C9FEC5F" w14:textId="77777777" w:rsidR="0013783A" w:rsidRPr="0013783A" w:rsidRDefault="00826B22" w:rsidP="0013783A"/>
        </w:tc>
      </w:tr>
      <w:tr w:rsidR="00065F8A" w14:paraId="5C9FEC65" w14:textId="77777777" w:rsidTr="00826B22">
        <w:trPr>
          <w:trHeight w:hRule="exact" w:val="1967"/>
        </w:trPr>
        <w:tc>
          <w:tcPr>
            <w:tcW w:w="6805" w:type="dxa"/>
            <w:gridSpan w:val="3"/>
            <w:tcBorders>
              <w:top w:val="single" w:sz="8" w:space="0" w:color="A7A9AC"/>
              <w:left w:val="single" w:sz="8" w:space="0" w:color="A7A9AC"/>
              <w:bottom w:val="single" w:sz="8" w:space="0" w:color="A7A9AC"/>
              <w:right w:val="single" w:sz="8" w:space="0" w:color="A7A9AC"/>
            </w:tcBorders>
          </w:tcPr>
          <w:p w14:paraId="5C9FEC61" w14:textId="77777777" w:rsidR="003D7638" w:rsidRDefault="000A244E" w:rsidP="003D7638">
            <w:pPr>
              <w:pStyle w:val="TableParagraph"/>
              <w:spacing w:before="60" w:line="280" w:lineRule="auto"/>
              <w:ind w:left="75" w:right="245"/>
              <w:rPr>
                <w:rFonts w:ascii="Calibri" w:eastAsia="Calibri" w:hAnsi="Calibri" w:cs="Calibri"/>
                <w:sz w:val="21"/>
                <w:szCs w:val="21"/>
              </w:rPr>
            </w:pPr>
            <w:r>
              <w:rPr>
                <w:rFonts w:ascii="Calibri"/>
                <w:color w:val="231F20"/>
                <w:sz w:val="21"/>
              </w:rPr>
              <w:t>If</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criteria</w:t>
            </w:r>
            <w:r>
              <w:rPr>
                <w:rFonts w:ascii="Calibri"/>
                <w:color w:val="231F20"/>
                <w:spacing w:val="13"/>
                <w:sz w:val="21"/>
              </w:rPr>
              <w:t xml:space="preserve"> </w:t>
            </w:r>
            <w:proofErr w:type="gramStart"/>
            <w:r>
              <w:rPr>
                <w:rFonts w:ascii="Calibri"/>
                <w:color w:val="231F20"/>
                <w:sz w:val="21"/>
              </w:rPr>
              <w:t>has</w:t>
            </w:r>
            <w:proofErr w:type="gramEnd"/>
            <w:r>
              <w:rPr>
                <w:rFonts w:ascii="Calibri"/>
                <w:color w:val="231F20"/>
                <w:spacing w:val="12"/>
                <w:sz w:val="21"/>
              </w:rPr>
              <w:t xml:space="preserve"> </w:t>
            </w:r>
            <w:r>
              <w:rPr>
                <w:rFonts w:ascii="Calibri"/>
                <w:color w:val="231F20"/>
                <w:sz w:val="21"/>
              </w:rPr>
              <w:t>been</w:t>
            </w:r>
            <w:r>
              <w:rPr>
                <w:rFonts w:ascii="Calibri"/>
                <w:color w:val="231F20"/>
                <w:spacing w:val="13"/>
                <w:sz w:val="21"/>
              </w:rPr>
              <w:t xml:space="preserve"> </w:t>
            </w:r>
            <w:r>
              <w:rPr>
                <w:rFonts w:ascii="Calibri"/>
                <w:color w:val="231F20"/>
                <w:sz w:val="21"/>
              </w:rPr>
              <w:t>deemed</w:t>
            </w:r>
            <w:r>
              <w:rPr>
                <w:rFonts w:ascii="Calibri"/>
                <w:color w:val="231F20"/>
                <w:spacing w:val="12"/>
                <w:sz w:val="21"/>
              </w:rPr>
              <w:t xml:space="preserve"> </w:t>
            </w:r>
            <w:r>
              <w:rPr>
                <w:rFonts w:ascii="Calibri"/>
                <w:color w:val="231F20"/>
                <w:sz w:val="21"/>
              </w:rPr>
              <w:t>inadequate,</w:t>
            </w:r>
            <w:r>
              <w:rPr>
                <w:rFonts w:ascii="Calibri"/>
                <w:color w:val="231F20"/>
                <w:spacing w:val="12"/>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13"/>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internal</w:t>
            </w:r>
            <w:r>
              <w:rPr>
                <w:rFonts w:ascii="Calibri"/>
                <w:color w:val="231F20"/>
                <w:spacing w:val="13"/>
                <w:sz w:val="21"/>
              </w:rPr>
              <w:t xml:space="preserve"> </w:t>
            </w:r>
            <w:r>
              <w:rPr>
                <w:rFonts w:ascii="Calibri"/>
                <w:color w:val="231F20"/>
                <w:spacing w:val="-1"/>
                <w:sz w:val="21"/>
              </w:rPr>
              <w:t>auditors</w:t>
            </w:r>
            <w:r>
              <w:rPr>
                <w:rFonts w:ascii="Calibri"/>
                <w:color w:val="231F20"/>
                <w:spacing w:val="29"/>
                <w:w w:val="108"/>
                <w:sz w:val="21"/>
              </w:rPr>
              <w:t xml:space="preserve"> </w:t>
            </w:r>
            <w:r>
              <w:rPr>
                <w:rFonts w:ascii="Calibri"/>
                <w:color w:val="231F20"/>
                <w:spacing w:val="-2"/>
                <w:sz w:val="21"/>
              </w:rPr>
              <w:t>wor</w:t>
            </w:r>
            <w:r>
              <w:rPr>
                <w:rFonts w:ascii="Calibri"/>
                <w:color w:val="231F20"/>
                <w:spacing w:val="-1"/>
                <w:sz w:val="21"/>
              </w:rPr>
              <w:t>ked</w:t>
            </w:r>
            <w:r>
              <w:rPr>
                <w:rFonts w:ascii="Calibri"/>
                <w:color w:val="231F20"/>
                <w:spacing w:val="1"/>
                <w:sz w:val="21"/>
              </w:rPr>
              <w:t xml:space="preserve"> </w:t>
            </w:r>
            <w:r>
              <w:rPr>
                <w:rFonts w:ascii="Calibri"/>
                <w:color w:val="231F20"/>
                <w:sz w:val="21"/>
              </w:rPr>
              <w:t>with</w:t>
            </w:r>
            <w:r>
              <w:rPr>
                <w:rFonts w:ascii="Calibri"/>
                <w:color w:val="231F20"/>
                <w:spacing w:val="1"/>
                <w:sz w:val="21"/>
              </w:rPr>
              <w:t xml:space="preserve"> </w:t>
            </w:r>
            <w:r>
              <w:rPr>
                <w:rFonts w:ascii="Calibri"/>
                <w:color w:val="231F20"/>
                <w:sz w:val="21"/>
              </w:rPr>
              <w:t>management</w:t>
            </w:r>
            <w:r>
              <w:rPr>
                <w:rFonts w:ascii="Calibri"/>
                <w:color w:val="231F20"/>
                <w:spacing w:val="1"/>
                <w:sz w:val="21"/>
              </w:rPr>
              <w:t xml:space="preserve"> </w:t>
            </w:r>
            <w:r>
              <w:rPr>
                <w:rFonts w:ascii="Calibri"/>
                <w:color w:val="231F20"/>
                <w:sz w:val="21"/>
              </w:rPr>
              <w:t>and/or</w:t>
            </w:r>
            <w:r>
              <w:rPr>
                <w:rFonts w:ascii="Calibri"/>
                <w:color w:val="231F20"/>
                <w:spacing w:val="1"/>
                <w:sz w:val="21"/>
              </w:rPr>
              <w:t xml:space="preserve"> </w:t>
            </w:r>
            <w:r>
              <w:rPr>
                <w:rFonts w:ascii="Calibri"/>
                <w:color w:val="231F20"/>
                <w:sz w:val="21"/>
              </w:rPr>
              <w:t>the</w:t>
            </w:r>
            <w:r>
              <w:rPr>
                <w:rFonts w:ascii="Calibri"/>
                <w:color w:val="231F20"/>
                <w:spacing w:val="1"/>
                <w:sz w:val="21"/>
              </w:rPr>
              <w:t xml:space="preserve"> </w:t>
            </w:r>
            <w:r>
              <w:rPr>
                <w:rFonts w:ascii="Calibri"/>
                <w:color w:val="231F20"/>
                <w:spacing w:val="-1"/>
                <w:sz w:val="21"/>
              </w:rPr>
              <w:t>board</w:t>
            </w:r>
            <w:r>
              <w:rPr>
                <w:rFonts w:ascii="Calibri"/>
                <w:color w:val="231F20"/>
                <w:spacing w:val="1"/>
                <w:sz w:val="21"/>
              </w:rPr>
              <w:t xml:space="preserve"> </w:t>
            </w:r>
            <w:r>
              <w:rPr>
                <w:rFonts w:ascii="Calibri"/>
                <w:color w:val="231F20"/>
                <w:sz w:val="21"/>
              </w:rPr>
              <w:t>to</w:t>
            </w:r>
            <w:r>
              <w:rPr>
                <w:rFonts w:ascii="Calibri"/>
                <w:color w:val="231F20"/>
                <w:spacing w:val="1"/>
                <w:sz w:val="21"/>
              </w:rPr>
              <w:t xml:space="preserve"> </w:t>
            </w:r>
            <w:r>
              <w:rPr>
                <w:rFonts w:ascii="Calibri"/>
                <w:color w:val="231F20"/>
                <w:sz w:val="21"/>
              </w:rPr>
              <w:t>develop</w:t>
            </w:r>
            <w:r>
              <w:rPr>
                <w:rFonts w:ascii="Calibri"/>
                <w:color w:val="231F20"/>
                <w:spacing w:val="1"/>
                <w:sz w:val="21"/>
              </w:rPr>
              <w:t xml:space="preserve"> </w:t>
            </w:r>
            <w:r>
              <w:rPr>
                <w:rFonts w:ascii="Calibri"/>
                <w:color w:val="231F20"/>
                <w:spacing w:val="-1"/>
                <w:sz w:val="21"/>
              </w:rPr>
              <w:t>appropriate</w:t>
            </w:r>
            <w:r>
              <w:rPr>
                <w:rFonts w:ascii="Calibri"/>
                <w:color w:val="231F20"/>
                <w:spacing w:val="23"/>
                <w:w w:val="101"/>
                <w:sz w:val="21"/>
              </w:rPr>
              <w:t xml:space="preserve"> </w:t>
            </w:r>
            <w:r>
              <w:rPr>
                <w:rFonts w:ascii="Calibri"/>
                <w:color w:val="231F20"/>
                <w:spacing w:val="-2"/>
                <w:sz w:val="21"/>
              </w:rPr>
              <w:t>ev</w:t>
            </w:r>
            <w:r>
              <w:rPr>
                <w:rFonts w:ascii="Calibri"/>
                <w:color w:val="231F20"/>
                <w:spacing w:val="-1"/>
                <w:sz w:val="21"/>
              </w:rPr>
              <w:t>aluation</w:t>
            </w:r>
            <w:r>
              <w:rPr>
                <w:rFonts w:ascii="Calibri"/>
                <w:color w:val="231F20"/>
                <w:spacing w:val="44"/>
                <w:sz w:val="21"/>
              </w:rPr>
              <w:t xml:space="preserve"> </w:t>
            </w:r>
            <w:r>
              <w:rPr>
                <w:rFonts w:ascii="Calibri"/>
                <w:color w:val="231F20"/>
                <w:sz w:val="21"/>
              </w:rPr>
              <w:t>criteria?</w:t>
            </w:r>
          </w:p>
          <w:p w14:paraId="5C9FEC62" w14:textId="77777777" w:rsidR="003D7638" w:rsidRDefault="000A244E" w:rsidP="003D7638">
            <w:pPr>
              <w:pStyle w:val="TableParagraph"/>
              <w:spacing w:before="83" w:line="280" w:lineRule="auto"/>
              <w:ind w:left="75" w:right="277"/>
              <w:rPr>
                <w:rFonts w:ascii="Calibri" w:eastAsia="Calibri" w:hAnsi="Calibri" w:cs="Calibri"/>
                <w:sz w:val="21"/>
                <w:szCs w:val="21"/>
              </w:rPr>
            </w:pPr>
            <w:r>
              <w:rPr>
                <w:rFonts w:ascii="Calibri" w:eastAsia="Calibri" w:hAnsi="Calibri" w:cs="Calibri"/>
                <w:color w:val="231F20"/>
                <w:w w:val="105"/>
                <w:sz w:val="21"/>
                <w:szCs w:val="21"/>
              </w:rPr>
              <w:t>If</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3"/>
                <w:w w:val="105"/>
                <w:sz w:val="21"/>
                <w:szCs w:val="21"/>
              </w:rPr>
              <w:t xml:space="preserve"> </w:t>
            </w:r>
            <w:r>
              <w:rPr>
                <w:rFonts w:ascii="Calibri" w:eastAsia="Calibri" w:hAnsi="Calibri" w:cs="Calibri"/>
                <w:color w:val="231F20"/>
                <w:spacing w:val="-2"/>
                <w:w w:val="105"/>
                <w:sz w:val="21"/>
                <w:szCs w:val="21"/>
              </w:rPr>
              <w:t>v</w:t>
            </w:r>
            <w:r>
              <w:rPr>
                <w:rFonts w:ascii="Calibri" w:eastAsia="Calibri" w:hAnsi="Calibri" w:cs="Calibri"/>
                <w:color w:val="231F20"/>
                <w:spacing w:val="-1"/>
                <w:w w:val="105"/>
                <w:sz w:val="21"/>
                <w:szCs w:val="21"/>
              </w:rPr>
              <w:t>alue</w:t>
            </w:r>
            <w:r>
              <w:rPr>
                <w:rFonts w:ascii="Calibri" w:eastAsia="Calibri" w:hAnsi="Calibri" w:cs="Calibri"/>
                <w:color w:val="231F20"/>
                <w:spacing w:val="-13"/>
                <w:w w:val="105"/>
                <w:sz w:val="21"/>
                <w:szCs w:val="21"/>
              </w:rPr>
              <w:t xml:space="preserve"> </w:t>
            </w:r>
            <w:r>
              <w:rPr>
                <w:rFonts w:ascii="Calibri" w:eastAsia="Calibri" w:hAnsi="Calibri" w:cs="Calibri"/>
                <w:color w:val="231F20"/>
                <w:spacing w:val="-1"/>
                <w:w w:val="105"/>
                <w:sz w:val="21"/>
                <w:szCs w:val="21"/>
              </w:rPr>
              <w:t>f</w:t>
            </w:r>
            <w:r>
              <w:rPr>
                <w:rFonts w:ascii="Calibri" w:eastAsia="Calibri" w:hAnsi="Calibri" w:cs="Calibri"/>
                <w:color w:val="231F20"/>
                <w:spacing w:val="-2"/>
                <w:w w:val="105"/>
                <w:sz w:val="21"/>
                <w:szCs w:val="21"/>
              </w:rPr>
              <w:t>or</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money</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criteria</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has</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been</w:t>
            </w:r>
            <w:r>
              <w:rPr>
                <w:rFonts w:ascii="Calibri" w:eastAsia="Calibri" w:hAnsi="Calibri" w:cs="Calibri"/>
                <w:color w:val="231F20"/>
                <w:spacing w:val="-13"/>
                <w:w w:val="105"/>
                <w:sz w:val="21"/>
                <w:szCs w:val="21"/>
              </w:rPr>
              <w:t xml:space="preserve"> </w:t>
            </w:r>
            <w:r>
              <w:rPr>
                <w:rFonts w:ascii="Calibri" w:eastAsia="Calibri" w:hAnsi="Calibri" w:cs="Calibri"/>
                <w:color w:val="231F20"/>
                <w:spacing w:val="-3"/>
                <w:w w:val="105"/>
                <w:sz w:val="21"/>
                <w:szCs w:val="21"/>
              </w:rPr>
              <w:t>referred</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has</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use</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all</w:t>
            </w:r>
            <w:r>
              <w:rPr>
                <w:rFonts w:ascii="Calibri" w:eastAsia="Calibri" w:hAnsi="Calibri" w:cs="Calibri"/>
                <w:color w:val="231F20"/>
                <w:spacing w:val="26"/>
                <w:w w:val="109"/>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7"/>
                <w:w w:val="105"/>
                <w:sz w:val="21"/>
                <w:szCs w:val="21"/>
              </w:rPr>
              <w:t xml:space="preserve"> </w:t>
            </w:r>
            <w:proofErr w:type="spellStart"/>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proofErr w:type="spellEnd"/>
            <w:r>
              <w:rPr>
                <w:rFonts w:ascii="Calibri" w:eastAsia="Calibri" w:hAnsi="Calibri" w:cs="Calibri"/>
                <w:color w:val="231F20"/>
                <w:spacing w:val="-17"/>
                <w:w w:val="105"/>
                <w:sz w:val="21"/>
                <w:szCs w:val="21"/>
              </w:rPr>
              <w:t xml:space="preserve"> </w:t>
            </w:r>
            <w:r>
              <w:rPr>
                <w:rFonts w:ascii="Calibri" w:eastAsia="Calibri" w:hAnsi="Calibri" w:cs="Calibri"/>
                <w:color w:val="231F20"/>
                <w:w w:val="105"/>
                <w:sz w:val="21"/>
                <w:szCs w:val="21"/>
              </w:rPr>
              <w:t>main</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types</w:t>
            </w:r>
            <w:r>
              <w:rPr>
                <w:rFonts w:ascii="Calibri" w:eastAsia="Calibri" w:hAnsi="Calibri" w:cs="Calibri"/>
                <w:color w:val="231F20"/>
                <w:spacing w:val="-17"/>
                <w:w w:val="105"/>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17"/>
                <w:w w:val="105"/>
                <w:sz w:val="21"/>
                <w:szCs w:val="21"/>
              </w:rPr>
              <w:t xml:space="preserve"> </w:t>
            </w:r>
            <w:r>
              <w:rPr>
                <w:rFonts w:ascii="Calibri" w:eastAsia="Calibri" w:hAnsi="Calibri" w:cs="Calibri"/>
                <w:color w:val="231F20"/>
                <w:spacing w:val="-2"/>
                <w:w w:val="105"/>
                <w:sz w:val="21"/>
                <w:szCs w:val="21"/>
              </w:rPr>
              <w:t>resour</w:t>
            </w:r>
            <w:r>
              <w:rPr>
                <w:rFonts w:ascii="Calibri" w:eastAsia="Calibri" w:hAnsi="Calibri" w:cs="Calibri"/>
                <w:color w:val="231F20"/>
                <w:spacing w:val="-1"/>
                <w:w w:val="105"/>
                <w:sz w:val="21"/>
                <w:szCs w:val="21"/>
              </w:rPr>
              <w:t>ces</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been</w:t>
            </w:r>
            <w:r>
              <w:rPr>
                <w:rFonts w:ascii="Calibri" w:eastAsia="Calibri" w:hAnsi="Calibri" w:cs="Calibri"/>
                <w:color w:val="231F20"/>
                <w:spacing w:val="-17"/>
                <w:w w:val="105"/>
                <w:sz w:val="21"/>
                <w:szCs w:val="21"/>
              </w:rPr>
              <w:t xml:space="preserve"> </w:t>
            </w:r>
            <w:r>
              <w:rPr>
                <w:rFonts w:ascii="Calibri" w:eastAsia="Calibri" w:hAnsi="Calibri" w:cs="Calibri"/>
                <w:color w:val="231F20"/>
                <w:spacing w:val="-2"/>
                <w:w w:val="105"/>
                <w:sz w:val="21"/>
                <w:szCs w:val="21"/>
              </w:rPr>
              <w:t>considered,</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including</w:t>
            </w:r>
            <w:r>
              <w:rPr>
                <w:rFonts w:ascii="Calibri" w:eastAsia="Calibri" w:hAnsi="Calibri" w:cs="Calibri"/>
                <w:color w:val="231F20"/>
                <w:spacing w:val="33"/>
                <w:w w:val="107"/>
                <w:sz w:val="21"/>
                <w:szCs w:val="21"/>
              </w:rPr>
              <w:t xml:space="preserve"> </w:t>
            </w:r>
            <w:r>
              <w:rPr>
                <w:rFonts w:ascii="Calibri" w:eastAsia="Calibri" w:hAnsi="Calibri" w:cs="Calibri"/>
                <w:color w:val="231F20"/>
                <w:w w:val="105"/>
                <w:sz w:val="21"/>
                <w:szCs w:val="21"/>
              </w:rPr>
              <w:t>money,</w:t>
            </w:r>
            <w:r>
              <w:rPr>
                <w:rFonts w:ascii="Calibri" w:eastAsia="Calibri" w:hAnsi="Calibri" w:cs="Calibri"/>
                <w:color w:val="231F20"/>
                <w:spacing w:val="-24"/>
                <w:w w:val="105"/>
                <w:sz w:val="21"/>
                <w:szCs w:val="21"/>
              </w:rPr>
              <w:t xml:space="preserve"> </w:t>
            </w:r>
            <w:r>
              <w:rPr>
                <w:rFonts w:ascii="Calibri" w:eastAsia="Calibri" w:hAnsi="Calibri" w:cs="Calibri"/>
                <w:color w:val="231F20"/>
                <w:w w:val="105"/>
                <w:sz w:val="21"/>
                <w:szCs w:val="21"/>
              </w:rPr>
              <w:t>people</w:t>
            </w:r>
            <w:r>
              <w:rPr>
                <w:rFonts w:ascii="Calibri" w:eastAsia="Calibri" w:hAnsi="Calibri" w:cs="Calibri"/>
                <w:color w:val="231F20"/>
                <w:spacing w:val="-24"/>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23"/>
                <w:w w:val="105"/>
                <w:sz w:val="21"/>
                <w:szCs w:val="21"/>
              </w:rPr>
              <w:t xml:space="preserve"> </w:t>
            </w:r>
            <w:r>
              <w:rPr>
                <w:rFonts w:ascii="Calibri" w:eastAsia="Calibri" w:hAnsi="Calibri" w:cs="Calibri"/>
                <w:color w:val="231F20"/>
                <w:w w:val="105"/>
                <w:sz w:val="21"/>
                <w:szCs w:val="21"/>
              </w:rPr>
              <w:t>assets?</w:t>
            </w:r>
          </w:p>
        </w:tc>
        <w:tc>
          <w:tcPr>
            <w:tcW w:w="3544" w:type="dxa"/>
            <w:tcBorders>
              <w:top w:val="single" w:sz="8" w:space="0" w:color="A7A9AC"/>
              <w:left w:val="single" w:sz="8" w:space="0" w:color="A7A9AC"/>
              <w:bottom w:val="single" w:sz="8" w:space="0" w:color="A7A9AC"/>
              <w:right w:val="single" w:sz="8" w:space="0" w:color="A7A9AC"/>
            </w:tcBorders>
          </w:tcPr>
          <w:p w14:paraId="5C9FEC63" w14:textId="77777777" w:rsidR="00C743E2" w:rsidRPr="00C743E2" w:rsidRDefault="000A244E" w:rsidP="00826B22">
            <w:pPr>
              <w:pStyle w:val="ListParagraph"/>
              <w:numPr>
                <w:ilvl w:val="0"/>
                <w:numId w:val="91"/>
              </w:numPr>
            </w:pPr>
            <w:r w:rsidRPr="00C743E2">
              <w:rPr>
                <w:rFonts w:cs="Arial"/>
              </w:rPr>
              <w:t xml:space="preserve">If PI’s were </w:t>
            </w:r>
            <w:proofErr w:type="gramStart"/>
            <w:r w:rsidRPr="00C743E2">
              <w:rPr>
                <w:rFonts w:cs="Arial"/>
              </w:rPr>
              <w:t>inadequate</w:t>
            </w:r>
            <w:proofErr w:type="gramEnd"/>
            <w:r w:rsidRPr="00C743E2">
              <w:rPr>
                <w:rFonts w:cs="Arial"/>
              </w:rPr>
              <w:t xml:space="preserve"> we would identify and include within the IA report.</w:t>
            </w:r>
          </w:p>
          <w:p w14:paraId="5C9FEC64" w14:textId="77777777" w:rsidR="003D7638" w:rsidRPr="00C16A8A" w:rsidRDefault="000A244E" w:rsidP="00826B22">
            <w:pPr>
              <w:pStyle w:val="ListParagraph"/>
              <w:numPr>
                <w:ilvl w:val="0"/>
                <w:numId w:val="91"/>
              </w:numPr>
            </w:pPr>
            <w:r>
              <w:rPr>
                <w:rFonts w:cs="Arial"/>
              </w:rPr>
              <w:t>Where appropriate</w:t>
            </w:r>
            <w:r w:rsidRPr="00C16A8A">
              <w:t xml:space="preserve"> </w:t>
            </w:r>
          </w:p>
        </w:tc>
      </w:tr>
      <w:tr w:rsidR="00065F8A" w14:paraId="5C9FEC6A" w14:textId="77777777" w:rsidTr="00826B22">
        <w:trPr>
          <w:trHeight w:hRule="exact" w:val="400"/>
        </w:trPr>
        <w:tc>
          <w:tcPr>
            <w:tcW w:w="2470" w:type="dxa"/>
            <w:tcBorders>
              <w:top w:val="single" w:sz="8" w:space="0" w:color="A7A9AC"/>
              <w:left w:val="single" w:sz="8" w:space="0" w:color="A7A9AC"/>
              <w:bottom w:val="single" w:sz="8" w:space="0" w:color="A7A9AC"/>
              <w:right w:val="single" w:sz="8" w:space="0" w:color="A7A9AC"/>
            </w:tcBorders>
          </w:tcPr>
          <w:p w14:paraId="5C9FEC66" w14:textId="77777777" w:rsidR="003D7638" w:rsidRDefault="000A244E" w:rsidP="003D7638">
            <w:pPr>
              <w:pStyle w:val="TableParagraph"/>
              <w:spacing w:before="69"/>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C67" w14:textId="77777777" w:rsidR="003D7638" w:rsidRPr="00C16A8A" w:rsidRDefault="000A244E" w:rsidP="003D7638">
            <w:pPr>
              <w:pStyle w:val="TableParagraph"/>
              <w:spacing w:before="69"/>
              <w:ind w:left="75"/>
              <w:rPr>
                <w:rFonts w:ascii="Calibri" w:eastAsia="Calibri" w:hAnsi="Calibri" w:cs="Calibri"/>
                <w:strike/>
                <w:sz w:val="21"/>
                <w:szCs w:val="21"/>
              </w:rPr>
            </w:pPr>
            <w:r w:rsidRPr="00C16A8A">
              <w:rPr>
                <w:rFonts w:ascii="Calibri"/>
                <w:strike/>
                <w:color w:val="231F20"/>
                <w:spacing w:val="-2"/>
                <w:w w:val="105"/>
                <w:sz w:val="21"/>
              </w:rPr>
              <w:t>PARTIAL</w:t>
            </w:r>
          </w:p>
        </w:tc>
        <w:tc>
          <w:tcPr>
            <w:tcW w:w="2209" w:type="dxa"/>
            <w:tcBorders>
              <w:top w:val="single" w:sz="8" w:space="0" w:color="A7A9AC"/>
              <w:left w:val="single" w:sz="8" w:space="0" w:color="A7A9AC"/>
              <w:bottom w:val="single" w:sz="8" w:space="0" w:color="A7A9AC"/>
              <w:right w:val="single" w:sz="8" w:space="0" w:color="A7A9AC"/>
            </w:tcBorders>
          </w:tcPr>
          <w:p w14:paraId="5C9FEC68" w14:textId="77777777" w:rsidR="003D7638" w:rsidRPr="00C16A8A" w:rsidRDefault="000A244E" w:rsidP="003D7638">
            <w:pPr>
              <w:pStyle w:val="TableParagraph"/>
              <w:spacing w:before="69"/>
              <w:ind w:left="75"/>
              <w:rPr>
                <w:rFonts w:ascii="Calibri" w:eastAsia="Calibri" w:hAnsi="Calibri" w:cs="Calibri"/>
                <w:strike/>
                <w:sz w:val="21"/>
                <w:szCs w:val="21"/>
              </w:rPr>
            </w:pPr>
            <w:r w:rsidRPr="00C16A8A">
              <w:rPr>
                <w:rFonts w:ascii="Calibri"/>
                <w:strike/>
                <w:color w:val="231F20"/>
                <w:spacing w:val="-1"/>
                <w:w w:val="95"/>
                <w:sz w:val="21"/>
              </w:rPr>
              <w:t>NOT</w:t>
            </w:r>
            <w:r w:rsidRPr="00C16A8A">
              <w:rPr>
                <w:rFonts w:ascii="Calibri"/>
                <w:strike/>
                <w:color w:val="231F20"/>
                <w:spacing w:val="26"/>
                <w:w w:val="95"/>
                <w:sz w:val="21"/>
              </w:rPr>
              <w:t xml:space="preserve"> </w:t>
            </w:r>
            <w:r w:rsidRPr="00C16A8A">
              <w:rPr>
                <w:rFonts w:ascii="Calibri"/>
                <w:strike/>
                <w:color w:val="231F20"/>
                <w:spacing w:val="-1"/>
                <w:w w:val="95"/>
                <w:sz w:val="21"/>
              </w:rPr>
              <w:t>CONFORMING</w:t>
            </w:r>
          </w:p>
        </w:tc>
        <w:tc>
          <w:tcPr>
            <w:tcW w:w="3544" w:type="dxa"/>
            <w:tcBorders>
              <w:top w:val="single" w:sz="8" w:space="0" w:color="A7A9AC"/>
              <w:left w:val="single" w:sz="8" w:space="0" w:color="A7A9AC"/>
              <w:bottom w:val="single" w:sz="8" w:space="0" w:color="A7A9AC"/>
              <w:right w:val="single" w:sz="8" w:space="0" w:color="A7A9AC"/>
            </w:tcBorders>
          </w:tcPr>
          <w:p w14:paraId="5C9FEC69" w14:textId="77777777" w:rsidR="003D7638" w:rsidRDefault="00826B22" w:rsidP="003D7638"/>
        </w:tc>
      </w:tr>
      <w:tr w:rsidR="00065F8A" w14:paraId="5C9FEC6E" w14:textId="77777777" w:rsidTr="00826B22">
        <w:trPr>
          <w:trHeight w:hRule="exact" w:val="1367"/>
        </w:trPr>
        <w:tc>
          <w:tcPr>
            <w:tcW w:w="6805" w:type="dxa"/>
            <w:gridSpan w:val="3"/>
            <w:tcBorders>
              <w:top w:val="single" w:sz="8" w:space="0" w:color="A7A9AC"/>
              <w:left w:val="single" w:sz="8" w:space="0" w:color="A7A9AC"/>
              <w:bottom w:val="single" w:sz="8" w:space="0" w:color="A7A9AC"/>
              <w:right w:val="single" w:sz="8" w:space="0" w:color="A7A9AC"/>
            </w:tcBorders>
          </w:tcPr>
          <w:p w14:paraId="5C9FEC6B" w14:textId="77777777" w:rsidR="003D7638" w:rsidRDefault="000A244E" w:rsidP="003D7638">
            <w:pPr>
              <w:pStyle w:val="TableParagraph"/>
              <w:spacing w:before="60" w:line="280" w:lineRule="auto"/>
              <w:ind w:left="75" w:right="232"/>
              <w:rPr>
                <w:rFonts w:ascii="Calibri" w:eastAsia="Calibri" w:hAnsi="Calibri" w:cs="Calibri"/>
                <w:sz w:val="21"/>
                <w:szCs w:val="21"/>
              </w:rPr>
            </w:pPr>
            <w:r>
              <w:rPr>
                <w:rFonts w:ascii="Calibri"/>
                <w:color w:val="231F20"/>
                <w:w w:val="105"/>
                <w:sz w:val="21"/>
              </w:rPr>
              <w:t>Do</w:t>
            </w:r>
            <w:r>
              <w:rPr>
                <w:rFonts w:ascii="Calibri"/>
                <w:color w:val="231F20"/>
                <w:spacing w:val="-22"/>
                <w:w w:val="105"/>
                <w:sz w:val="21"/>
              </w:rPr>
              <w:t xml:space="preserve"> </w:t>
            </w:r>
            <w:r>
              <w:rPr>
                <w:rFonts w:ascii="Calibri"/>
                <w:color w:val="231F20"/>
                <w:w w:val="105"/>
                <w:sz w:val="21"/>
              </w:rPr>
              <w:t>the</w:t>
            </w:r>
            <w:r>
              <w:rPr>
                <w:rFonts w:ascii="Calibri"/>
                <w:color w:val="231F20"/>
                <w:spacing w:val="-22"/>
                <w:w w:val="105"/>
                <w:sz w:val="21"/>
              </w:rPr>
              <w:t xml:space="preserve"> </w:t>
            </w:r>
            <w:r>
              <w:rPr>
                <w:rFonts w:ascii="Calibri"/>
                <w:color w:val="231F20"/>
                <w:w w:val="105"/>
                <w:sz w:val="21"/>
              </w:rPr>
              <w:t>objectives</w:t>
            </w:r>
            <w:r>
              <w:rPr>
                <w:rFonts w:ascii="Calibri"/>
                <w:color w:val="231F20"/>
                <w:spacing w:val="-22"/>
                <w:w w:val="105"/>
                <w:sz w:val="21"/>
              </w:rPr>
              <w:t xml:space="preserve"> </w:t>
            </w:r>
            <w:r>
              <w:rPr>
                <w:rFonts w:ascii="Calibri"/>
                <w:color w:val="231F20"/>
                <w:w w:val="105"/>
                <w:sz w:val="21"/>
              </w:rPr>
              <w:t>set</w:t>
            </w:r>
            <w:r>
              <w:rPr>
                <w:rFonts w:ascii="Calibri"/>
                <w:color w:val="231F20"/>
                <w:spacing w:val="-22"/>
                <w:w w:val="105"/>
                <w:sz w:val="21"/>
              </w:rPr>
              <w:t xml:space="preserve"> </w:t>
            </w:r>
            <w:r>
              <w:rPr>
                <w:rFonts w:ascii="Calibri"/>
                <w:color w:val="231F20"/>
                <w:spacing w:val="-1"/>
                <w:w w:val="105"/>
                <w:sz w:val="21"/>
              </w:rPr>
              <w:t>f</w:t>
            </w:r>
            <w:r>
              <w:rPr>
                <w:rFonts w:ascii="Calibri"/>
                <w:color w:val="231F20"/>
                <w:spacing w:val="-2"/>
                <w:w w:val="105"/>
                <w:sz w:val="21"/>
              </w:rPr>
              <w:t>or</w:t>
            </w:r>
            <w:r>
              <w:rPr>
                <w:rFonts w:ascii="Calibri"/>
                <w:color w:val="231F20"/>
                <w:spacing w:val="-21"/>
                <w:w w:val="105"/>
                <w:sz w:val="21"/>
              </w:rPr>
              <w:t xml:space="preserve"> </w:t>
            </w:r>
            <w:r>
              <w:rPr>
                <w:rFonts w:ascii="Calibri"/>
                <w:color w:val="231F20"/>
                <w:w w:val="105"/>
                <w:sz w:val="21"/>
              </w:rPr>
              <w:t>consulting</w:t>
            </w:r>
            <w:r>
              <w:rPr>
                <w:rFonts w:ascii="Calibri"/>
                <w:color w:val="231F20"/>
                <w:spacing w:val="-22"/>
                <w:w w:val="105"/>
                <w:sz w:val="21"/>
              </w:rPr>
              <w:t xml:space="preserve"> </w:t>
            </w:r>
            <w:r>
              <w:rPr>
                <w:rFonts w:ascii="Calibri"/>
                <w:color w:val="231F20"/>
                <w:w w:val="105"/>
                <w:sz w:val="21"/>
              </w:rPr>
              <w:t>engagements</w:t>
            </w:r>
            <w:r>
              <w:rPr>
                <w:rFonts w:ascii="Calibri"/>
                <w:color w:val="231F20"/>
                <w:spacing w:val="-22"/>
                <w:w w:val="105"/>
                <w:sz w:val="21"/>
              </w:rPr>
              <w:t xml:space="preserve"> </w:t>
            </w:r>
            <w:r>
              <w:rPr>
                <w:rFonts w:ascii="Calibri"/>
                <w:color w:val="231F20"/>
                <w:spacing w:val="-2"/>
                <w:w w:val="105"/>
                <w:sz w:val="21"/>
              </w:rPr>
              <w:t>addr</w:t>
            </w:r>
            <w:r>
              <w:rPr>
                <w:rFonts w:ascii="Calibri"/>
                <w:color w:val="231F20"/>
                <w:spacing w:val="-1"/>
                <w:w w:val="105"/>
                <w:sz w:val="21"/>
              </w:rPr>
              <w:t>ess</w:t>
            </w:r>
            <w:r>
              <w:rPr>
                <w:rFonts w:ascii="Calibri"/>
                <w:color w:val="231F20"/>
                <w:spacing w:val="-22"/>
                <w:w w:val="105"/>
                <w:sz w:val="21"/>
              </w:rPr>
              <w:t xml:space="preserve"> </w:t>
            </w:r>
            <w:r>
              <w:rPr>
                <w:rFonts w:ascii="Calibri"/>
                <w:color w:val="231F20"/>
                <w:w w:val="105"/>
                <w:sz w:val="21"/>
              </w:rPr>
              <w:t>governance,</w:t>
            </w:r>
            <w:r>
              <w:rPr>
                <w:rFonts w:ascii="Calibri"/>
                <w:color w:val="231F20"/>
                <w:spacing w:val="21"/>
                <w:w w:val="101"/>
                <w:sz w:val="21"/>
              </w:rPr>
              <w:t xml:space="preserve"> </w:t>
            </w:r>
            <w:r>
              <w:rPr>
                <w:rFonts w:ascii="Calibri"/>
                <w:color w:val="231F20"/>
                <w:w w:val="105"/>
                <w:sz w:val="21"/>
              </w:rPr>
              <w:t>risk</w:t>
            </w:r>
            <w:r>
              <w:rPr>
                <w:rFonts w:ascii="Calibri"/>
                <w:color w:val="231F20"/>
                <w:spacing w:val="-15"/>
                <w:w w:val="105"/>
                <w:sz w:val="21"/>
              </w:rPr>
              <w:t xml:space="preserve"> </w:t>
            </w:r>
            <w:r>
              <w:rPr>
                <w:rFonts w:ascii="Calibri"/>
                <w:color w:val="231F20"/>
                <w:w w:val="105"/>
                <w:sz w:val="21"/>
              </w:rPr>
              <w:t>management</w:t>
            </w:r>
            <w:r>
              <w:rPr>
                <w:rFonts w:ascii="Calibri"/>
                <w:color w:val="231F20"/>
                <w:spacing w:val="-16"/>
                <w:w w:val="105"/>
                <w:sz w:val="21"/>
              </w:rPr>
              <w:t xml:space="preserve"> </w:t>
            </w:r>
            <w:r>
              <w:rPr>
                <w:rFonts w:ascii="Calibri"/>
                <w:color w:val="231F20"/>
                <w:w w:val="105"/>
                <w:sz w:val="21"/>
              </w:rPr>
              <w:t>and</w:t>
            </w:r>
            <w:r>
              <w:rPr>
                <w:rFonts w:ascii="Calibri"/>
                <w:color w:val="231F20"/>
                <w:spacing w:val="-15"/>
                <w:w w:val="105"/>
                <w:sz w:val="21"/>
              </w:rPr>
              <w:t xml:space="preserve"> </w:t>
            </w:r>
            <w:r>
              <w:rPr>
                <w:rFonts w:ascii="Calibri"/>
                <w:color w:val="231F20"/>
                <w:spacing w:val="-2"/>
                <w:w w:val="105"/>
                <w:sz w:val="21"/>
              </w:rPr>
              <w:t>control</w:t>
            </w:r>
            <w:r>
              <w:rPr>
                <w:rFonts w:ascii="Calibri"/>
                <w:color w:val="231F20"/>
                <w:spacing w:val="-15"/>
                <w:w w:val="105"/>
                <w:sz w:val="21"/>
              </w:rPr>
              <w:t xml:space="preserve"> </w:t>
            </w:r>
            <w:r>
              <w:rPr>
                <w:rFonts w:ascii="Calibri"/>
                <w:color w:val="231F20"/>
                <w:spacing w:val="-2"/>
                <w:w w:val="105"/>
                <w:sz w:val="21"/>
              </w:rPr>
              <w:t>pr</w:t>
            </w:r>
            <w:r>
              <w:rPr>
                <w:rFonts w:ascii="Calibri"/>
                <w:color w:val="231F20"/>
                <w:spacing w:val="-1"/>
                <w:w w:val="105"/>
                <w:sz w:val="21"/>
              </w:rPr>
              <w:t>ocesses</w:t>
            </w:r>
            <w:r>
              <w:rPr>
                <w:rFonts w:ascii="Calibri"/>
                <w:color w:val="231F20"/>
                <w:spacing w:val="-15"/>
                <w:w w:val="105"/>
                <w:sz w:val="21"/>
              </w:rPr>
              <w:t xml:space="preserve"> </w:t>
            </w:r>
            <w:r>
              <w:rPr>
                <w:rFonts w:ascii="Calibri"/>
                <w:color w:val="231F20"/>
                <w:w w:val="105"/>
                <w:sz w:val="21"/>
              </w:rPr>
              <w:t>as</w:t>
            </w:r>
            <w:r>
              <w:rPr>
                <w:rFonts w:ascii="Calibri"/>
                <w:color w:val="231F20"/>
                <w:spacing w:val="-15"/>
                <w:w w:val="105"/>
                <w:sz w:val="21"/>
              </w:rPr>
              <w:t xml:space="preserve"> </w:t>
            </w:r>
            <w:r>
              <w:rPr>
                <w:rFonts w:ascii="Calibri"/>
                <w:color w:val="231F20"/>
                <w:spacing w:val="-1"/>
                <w:w w:val="105"/>
                <w:sz w:val="21"/>
              </w:rPr>
              <w:t>agr</w:t>
            </w:r>
            <w:r>
              <w:rPr>
                <w:rFonts w:ascii="Calibri"/>
                <w:color w:val="231F20"/>
                <w:spacing w:val="-2"/>
                <w:w w:val="105"/>
                <w:sz w:val="21"/>
              </w:rPr>
              <w:t>eed</w:t>
            </w:r>
            <w:r>
              <w:rPr>
                <w:rFonts w:ascii="Calibri"/>
                <w:color w:val="231F20"/>
                <w:spacing w:val="-15"/>
                <w:w w:val="105"/>
                <w:sz w:val="21"/>
              </w:rPr>
              <w:t xml:space="preserve"> </w:t>
            </w:r>
            <w:r>
              <w:rPr>
                <w:rFonts w:ascii="Calibri"/>
                <w:color w:val="231F20"/>
                <w:w w:val="105"/>
                <w:sz w:val="21"/>
              </w:rPr>
              <w:t>with</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client?</w:t>
            </w:r>
          </w:p>
          <w:p w14:paraId="5C9FEC6C" w14:textId="77777777" w:rsidR="003D7638" w:rsidRDefault="000A244E" w:rsidP="003D7638">
            <w:pPr>
              <w:pStyle w:val="TableParagraph"/>
              <w:spacing w:before="83" w:line="280" w:lineRule="auto"/>
              <w:ind w:left="75" w:right="288"/>
              <w:rPr>
                <w:rFonts w:ascii="Calibri" w:eastAsia="Calibri" w:hAnsi="Calibri" w:cs="Calibri"/>
                <w:sz w:val="21"/>
                <w:szCs w:val="21"/>
              </w:rPr>
            </w:pPr>
            <w:r>
              <w:rPr>
                <w:rFonts w:ascii="Calibri" w:eastAsia="Calibri" w:hAnsi="Calibri" w:cs="Calibri"/>
                <w:color w:val="231F20"/>
                <w:spacing w:val="-2"/>
                <w:sz w:val="21"/>
                <w:szCs w:val="21"/>
              </w:rPr>
              <w:t>Ar</w:t>
            </w:r>
            <w:r>
              <w:rPr>
                <w:rFonts w:ascii="Calibri" w:eastAsia="Calibri" w:hAnsi="Calibri" w:cs="Calibri"/>
                <w:color w:val="231F20"/>
                <w:spacing w:val="-3"/>
                <w:sz w:val="21"/>
                <w:szCs w:val="21"/>
              </w:rPr>
              <w:t>e</w:t>
            </w:r>
            <w:r>
              <w:rPr>
                <w:rFonts w:ascii="Calibri" w:eastAsia="Calibri" w:hAnsi="Calibri" w:cs="Calibri"/>
                <w:color w:val="231F20"/>
                <w:spacing w:val="14"/>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4"/>
                <w:sz w:val="21"/>
                <w:szCs w:val="21"/>
              </w:rPr>
              <w:t xml:space="preserve"> </w:t>
            </w:r>
            <w:r>
              <w:rPr>
                <w:rFonts w:ascii="Calibri" w:eastAsia="Calibri" w:hAnsi="Calibri" w:cs="Calibri"/>
                <w:color w:val="231F20"/>
                <w:sz w:val="21"/>
                <w:szCs w:val="21"/>
              </w:rPr>
              <w:t>objectives</w:t>
            </w:r>
            <w:r>
              <w:rPr>
                <w:rFonts w:ascii="Calibri" w:eastAsia="Calibri" w:hAnsi="Calibri" w:cs="Calibri"/>
                <w:color w:val="231F20"/>
                <w:spacing w:val="14"/>
                <w:sz w:val="21"/>
                <w:szCs w:val="21"/>
              </w:rPr>
              <w:t xml:space="preserve"> </w:t>
            </w:r>
            <w:r>
              <w:rPr>
                <w:rFonts w:ascii="Calibri" w:eastAsia="Calibri" w:hAnsi="Calibri" w:cs="Calibri"/>
                <w:color w:val="231F20"/>
                <w:sz w:val="21"/>
                <w:szCs w:val="21"/>
              </w:rPr>
              <w:t>set</w:t>
            </w:r>
            <w:r>
              <w:rPr>
                <w:rFonts w:ascii="Calibri" w:eastAsia="Calibri" w:hAnsi="Calibri" w:cs="Calibri"/>
                <w:color w:val="231F20"/>
                <w:spacing w:val="15"/>
                <w:sz w:val="21"/>
                <w:szCs w:val="21"/>
              </w:rPr>
              <w:t xml:space="preserve"> </w:t>
            </w:r>
            <w:r>
              <w:rPr>
                <w:rFonts w:ascii="Calibri" w:eastAsia="Calibri" w:hAnsi="Calibri" w:cs="Calibri"/>
                <w:color w:val="231F20"/>
                <w:spacing w:val="-1"/>
                <w:sz w:val="21"/>
                <w:szCs w:val="21"/>
              </w:rPr>
              <w:t>f</w:t>
            </w:r>
            <w:r>
              <w:rPr>
                <w:rFonts w:ascii="Calibri" w:eastAsia="Calibri" w:hAnsi="Calibri" w:cs="Calibri"/>
                <w:color w:val="231F20"/>
                <w:spacing w:val="-2"/>
                <w:sz w:val="21"/>
                <w:szCs w:val="21"/>
              </w:rPr>
              <w:t>or</w:t>
            </w:r>
            <w:r>
              <w:rPr>
                <w:rFonts w:ascii="Calibri" w:eastAsia="Calibri" w:hAnsi="Calibri" w:cs="Calibri"/>
                <w:color w:val="231F20"/>
                <w:spacing w:val="14"/>
                <w:sz w:val="21"/>
                <w:szCs w:val="21"/>
              </w:rPr>
              <w:t xml:space="preserve"> </w:t>
            </w:r>
            <w:r>
              <w:rPr>
                <w:rFonts w:ascii="Calibri" w:eastAsia="Calibri" w:hAnsi="Calibri" w:cs="Calibri"/>
                <w:color w:val="231F20"/>
                <w:sz w:val="21"/>
                <w:szCs w:val="21"/>
              </w:rPr>
              <w:t>consulting</w:t>
            </w:r>
            <w:r>
              <w:rPr>
                <w:rFonts w:ascii="Calibri" w:eastAsia="Calibri" w:hAnsi="Calibri" w:cs="Calibri"/>
                <w:color w:val="231F20"/>
                <w:spacing w:val="14"/>
                <w:sz w:val="21"/>
                <w:szCs w:val="21"/>
              </w:rPr>
              <w:t xml:space="preserve"> </w:t>
            </w:r>
            <w:r>
              <w:rPr>
                <w:rFonts w:ascii="Calibri" w:eastAsia="Calibri" w:hAnsi="Calibri" w:cs="Calibri"/>
                <w:color w:val="231F20"/>
                <w:sz w:val="21"/>
                <w:szCs w:val="21"/>
              </w:rPr>
              <w:t>engagements</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consistent</w:t>
            </w:r>
            <w:r>
              <w:rPr>
                <w:rFonts w:ascii="Calibri" w:eastAsia="Calibri" w:hAnsi="Calibri" w:cs="Calibri"/>
                <w:color w:val="231F20"/>
                <w:spacing w:val="14"/>
                <w:sz w:val="21"/>
                <w:szCs w:val="21"/>
              </w:rPr>
              <w:t xml:space="preserve"> </w:t>
            </w:r>
            <w:r>
              <w:rPr>
                <w:rFonts w:ascii="Calibri" w:eastAsia="Calibri" w:hAnsi="Calibri" w:cs="Calibri"/>
                <w:color w:val="231F20"/>
                <w:sz w:val="21"/>
                <w:szCs w:val="21"/>
              </w:rPr>
              <w:t>with</w:t>
            </w:r>
            <w:r>
              <w:rPr>
                <w:rFonts w:ascii="Calibri" w:eastAsia="Calibri" w:hAnsi="Calibri" w:cs="Calibri"/>
                <w:color w:val="231F20"/>
                <w:spacing w:val="14"/>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20"/>
                <w:w w:val="101"/>
                <w:sz w:val="21"/>
                <w:szCs w:val="21"/>
              </w:rPr>
              <w:t xml:space="preserve"> </w:t>
            </w:r>
            <w:proofErr w:type="spellStart"/>
            <w:r>
              <w:rPr>
                <w:rFonts w:ascii="Calibri" w:eastAsia="Calibri" w:hAnsi="Calibri" w:cs="Calibri"/>
                <w:color w:val="231F20"/>
                <w:spacing w:val="-2"/>
                <w:sz w:val="21"/>
                <w:szCs w:val="21"/>
              </w:rPr>
              <w:t>or</w:t>
            </w:r>
            <w:r>
              <w:rPr>
                <w:rFonts w:ascii="Calibri" w:eastAsia="Calibri" w:hAnsi="Calibri" w:cs="Calibri"/>
                <w:color w:val="231F20"/>
                <w:spacing w:val="-1"/>
                <w:sz w:val="21"/>
                <w:szCs w:val="21"/>
              </w:rPr>
              <w:t>ganisation’s</w:t>
            </w:r>
            <w:proofErr w:type="spellEnd"/>
            <w:r>
              <w:rPr>
                <w:rFonts w:ascii="Calibri" w:eastAsia="Calibri" w:hAnsi="Calibri" w:cs="Calibri"/>
                <w:color w:val="231F20"/>
                <w:spacing w:val="17"/>
                <w:sz w:val="21"/>
                <w:szCs w:val="21"/>
              </w:rPr>
              <w:t xml:space="preserve"> </w:t>
            </w:r>
            <w:r>
              <w:rPr>
                <w:rFonts w:ascii="Calibri" w:eastAsia="Calibri" w:hAnsi="Calibri" w:cs="Calibri"/>
                <w:color w:val="231F20"/>
                <w:sz w:val="21"/>
                <w:szCs w:val="21"/>
              </w:rPr>
              <w:t>own</w:t>
            </w:r>
            <w:r>
              <w:rPr>
                <w:rFonts w:ascii="Calibri" w:eastAsia="Calibri" w:hAnsi="Calibri" w:cs="Calibri"/>
                <w:color w:val="231F20"/>
                <w:spacing w:val="17"/>
                <w:sz w:val="21"/>
                <w:szCs w:val="21"/>
              </w:rPr>
              <w:t xml:space="preserve"> </w:t>
            </w:r>
            <w:r>
              <w:rPr>
                <w:rFonts w:ascii="Calibri" w:eastAsia="Calibri" w:hAnsi="Calibri" w:cs="Calibri"/>
                <w:color w:val="231F20"/>
                <w:spacing w:val="-2"/>
                <w:sz w:val="21"/>
                <w:szCs w:val="21"/>
              </w:rPr>
              <w:t>v</w:t>
            </w:r>
            <w:r>
              <w:rPr>
                <w:rFonts w:ascii="Calibri" w:eastAsia="Calibri" w:hAnsi="Calibri" w:cs="Calibri"/>
                <w:color w:val="231F20"/>
                <w:spacing w:val="-1"/>
                <w:sz w:val="21"/>
                <w:szCs w:val="21"/>
              </w:rPr>
              <w:t>alues,</w:t>
            </w:r>
            <w:r>
              <w:rPr>
                <w:rFonts w:ascii="Calibri" w:eastAsia="Calibri" w:hAnsi="Calibri" w:cs="Calibri"/>
                <w:color w:val="231F20"/>
                <w:spacing w:val="17"/>
                <w:sz w:val="21"/>
                <w:szCs w:val="21"/>
              </w:rPr>
              <w:t xml:space="preserve"> </w:t>
            </w:r>
            <w:r>
              <w:rPr>
                <w:rFonts w:ascii="Calibri" w:eastAsia="Calibri" w:hAnsi="Calibri" w:cs="Calibri"/>
                <w:color w:val="231F20"/>
                <w:spacing w:val="-1"/>
                <w:sz w:val="21"/>
                <w:szCs w:val="21"/>
              </w:rPr>
              <w:t>strategies</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17"/>
                <w:sz w:val="21"/>
                <w:szCs w:val="21"/>
              </w:rPr>
              <w:t xml:space="preserve"> </w:t>
            </w:r>
            <w:r>
              <w:rPr>
                <w:rFonts w:ascii="Calibri" w:eastAsia="Calibri" w:hAnsi="Calibri" w:cs="Calibri"/>
                <w:color w:val="231F20"/>
                <w:sz w:val="21"/>
                <w:szCs w:val="21"/>
              </w:rPr>
              <w:t>objectives?</w:t>
            </w:r>
          </w:p>
        </w:tc>
        <w:tc>
          <w:tcPr>
            <w:tcW w:w="3544" w:type="dxa"/>
            <w:vMerge w:val="restart"/>
            <w:tcBorders>
              <w:top w:val="single" w:sz="8" w:space="0" w:color="A7A9AC"/>
              <w:left w:val="single" w:sz="8" w:space="0" w:color="A7A9AC"/>
              <w:right w:val="single" w:sz="8" w:space="0" w:color="A7A9AC"/>
            </w:tcBorders>
          </w:tcPr>
          <w:p w14:paraId="5C9FEC6D" w14:textId="77777777" w:rsidR="003D7638" w:rsidRDefault="000A244E" w:rsidP="00826B22">
            <w:pPr>
              <w:pStyle w:val="ListParagraph"/>
              <w:numPr>
                <w:ilvl w:val="0"/>
                <w:numId w:val="92"/>
              </w:numPr>
            </w:pPr>
            <w:r>
              <w:t xml:space="preserve">Included within the Audit Engagement Plan </w:t>
            </w:r>
          </w:p>
        </w:tc>
      </w:tr>
      <w:tr w:rsidR="00065F8A" w14:paraId="5C9FEC73" w14:textId="77777777" w:rsidTr="00826B22">
        <w:trPr>
          <w:trHeight w:hRule="exact" w:val="383"/>
        </w:trPr>
        <w:tc>
          <w:tcPr>
            <w:tcW w:w="2470" w:type="dxa"/>
            <w:tcBorders>
              <w:top w:val="single" w:sz="8" w:space="0" w:color="A7A9AC"/>
              <w:left w:val="single" w:sz="8" w:space="0" w:color="A7A9AC"/>
              <w:bottom w:val="single" w:sz="8" w:space="0" w:color="A7A9AC"/>
              <w:right w:val="single" w:sz="8" w:space="0" w:color="A7A9AC"/>
            </w:tcBorders>
          </w:tcPr>
          <w:p w14:paraId="5C9FEC6F"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C70" w14:textId="77777777" w:rsidR="003D7638" w:rsidRPr="004A71E8" w:rsidRDefault="000A244E" w:rsidP="003D7638">
            <w:pPr>
              <w:pStyle w:val="TableParagraph"/>
              <w:spacing w:before="60"/>
              <w:ind w:left="75"/>
              <w:rPr>
                <w:rFonts w:ascii="Calibri" w:eastAsia="Calibri" w:hAnsi="Calibri" w:cs="Calibri"/>
                <w:strike/>
                <w:sz w:val="21"/>
                <w:szCs w:val="21"/>
              </w:rPr>
            </w:pPr>
            <w:r w:rsidRPr="004A71E8">
              <w:rPr>
                <w:rFonts w:ascii="Calibri"/>
                <w:strike/>
                <w:color w:val="231F20"/>
                <w:spacing w:val="-2"/>
                <w:w w:val="105"/>
                <w:sz w:val="21"/>
              </w:rPr>
              <w:t>PARTIAL</w:t>
            </w:r>
          </w:p>
        </w:tc>
        <w:tc>
          <w:tcPr>
            <w:tcW w:w="2209" w:type="dxa"/>
            <w:tcBorders>
              <w:top w:val="single" w:sz="8" w:space="0" w:color="A7A9AC"/>
              <w:left w:val="single" w:sz="8" w:space="0" w:color="A7A9AC"/>
              <w:bottom w:val="single" w:sz="8" w:space="0" w:color="A7A9AC"/>
              <w:right w:val="single" w:sz="8" w:space="0" w:color="A7A9AC"/>
            </w:tcBorders>
          </w:tcPr>
          <w:p w14:paraId="5C9FEC71" w14:textId="77777777" w:rsidR="003D7638" w:rsidRPr="004A71E8" w:rsidRDefault="000A244E" w:rsidP="003D7638">
            <w:pPr>
              <w:pStyle w:val="TableParagraph"/>
              <w:spacing w:before="60"/>
              <w:ind w:left="75"/>
              <w:rPr>
                <w:rFonts w:ascii="Calibri" w:eastAsia="Calibri" w:hAnsi="Calibri" w:cs="Calibri"/>
                <w:strike/>
                <w:sz w:val="21"/>
                <w:szCs w:val="21"/>
              </w:rPr>
            </w:pPr>
            <w:r w:rsidRPr="004A71E8">
              <w:rPr>
                <w:rFonts w:ascii="Calibri"/>
                <w:strike/>
                <w:color w:val="231F20"/>
                <w:spacing w:val="-1"/>
                <w:w w:val="95"/>
                <w:sz w:val="21"/>
              </w:rPr>
              <w:t>NOT</w:t>
            </w:r>
            <w:r w:rsidRPr="004A71E8">
              <w:rPr>
                <w:rFonts w:ascii="Calibri"/>
                <w:strike/>
                <w:color w:val="231F20"/>
                <w:spacing w:val="26"/>
                <w:w w:val="95"/>
                <w:sz w:val="21"/>
              </w:rPr>
              <w:t xml:space="preserve"> </w:t>
            </w:r>
            <w:r w:rsidRPr="004A71E8">
              <w:rPr>
                <w:rFonts w:ascii="Calibri"/>
                <w:strike/>
                <w:color w:val="231F20"/>
                <w:spacing w:val="-1"/>
                <w:w w:val="95"/>
                <w:sz w:val="21"/>
              </w:rPr>
              <w:t>CONFORMING</w:t>
            </w:r>
          </w:p>
        </w:tc>
        <w:tc>
          <w:tcPr>
            <w:tcW w:w="3544" w:type="dxa"/>
            <w:vMerge/>
            <w:tcBorders>
              <w:left w:val="single" w:sz="8" w:space="0" w:color="A7A9AC"/>
              <w:bottom w:val="single" w:sz="8" w:space="0" w:color="A7A9AC"/>
              <w:right w:val="single" w:sz="8" w:space="0" w:color="A7A9AC"/>
            </w:tcBorders>
          </w:tcPr>
          <w:p w14:paraId="5C9FEC72" w14:textId="77777777" w:rsidR="003D7638" w:rsidRDefault="00826B22" w:rsidP="003D7638"/>
        </w:tc>
      </w:tr>
      <w:tr w:rsidR="00065F8A" w14:paraId="5C9FEC77" w14:textId="77777777" w:rsidTr="00826B22">
        <w:trPr>
          <w:trHeight w:hRule="exact" w:val="400"/>
        </w:trPr>
        <w:tc>
          <w:tcPr>
            <w:tcW w:w="6805" w:type="dxa"/>
            <w:gridSpan w:val="3"/>
            <w:tcBorders>
              <w:top w:val="single" w:sz="8" w:space="0" w:color="A7A9AC"/>
              <w:left w:val="single" w:sz="8" w:space="0" w:color="A7A9AC"/>
              <w:bottom w:val="single" w:sz="8" w:space="0" w:color="A7A9AC"/>
              <w:right w:val="single" w:sz="8" w:space="0" w:color="A7A9AC"/>
            </w:tcBorders>
          </w:tcPr>
          <w:p w14:paraId="5C9FEC74" w14:textId="77777777" w:rsidR="004A71E8" w:rsidRDefault="00826B22" w:rsidP="003D7638">
            <w:pPr>
              <w:pStyle w:val="TableParagraph"/>
              <w:spacing w:before="69"/>
              <w:ind w:left="75"/>
              <w:rPr>
                <w:rFonts w:ascii="Cambria"/>
                <w:b/>
                <w:i/>
                <w:color w:val="652D89"/>
                <w:sz w:val="21"/>
              </w:rPr>
            </w:pPr>
          </w:p>
          <w:p w14:paraId="5C9FEC75" w14:textId="77777777" w:rsidR="003D7638" w:rsidRDefault="000A244E" w:rsidP="003D7638">
            <w:pPr>
              <w:pStyle w:val="TableParagraph"/>
              <w:spacing w:before="69"/>
              <w:ind w:left="75"/>
              <w:rPr>
                <w:rFonts w:ascii="Cambria" w:eastAsia="Cambria" w:hAnsi="Cambria" w:cs="Cambria"/>
                <w:sz w:val="21"/>
                <w:szCs w:val="21"/>
              </w:rPr>
            </w:pPr>
            <w:r>
              <w:rPr>
                <w:rFonts w:ascii="Cambria"/>
                <w:b/>
                <w:i/>
                <w:color w:val="652D89"/>
                <w:sz w:val="21"/>
              </w:rPr>
              <w:t>2220 Engagement</w:t>
            </w:r>
            <w:r>
              <w:rPr>
                <w:rFonts w:ascii="Cambria"/>
                <w:b/>
                <w:i/>
                <w:color w:val="652D89"/>
                <w:spacing w:val="1"/>
                <w:sz w:val="21"/>
              </w:rPr>
              <w:t xml:space="preserve"> </w:t>
            </w:r>
            <w:r>
              <w:rPr>
                <w:rFonts w:ascii="Cambria"/>
                <w:b/>
                <w:i/>
                <w:color w:val="652D89"/>
                <w:sz w:val="21"/>
              </w:rPr>
              <w:t>Scope</w:t>
            </w:r>
          </w:p>
        </w:tc>
        <w:tc>
          <w:tcPr>
            <w:tcW w:w="3544" w:type="dxa"/>
            <w:tcBorders>
              <w:top w:val="single" w:sz="8" w:space="0" w:color="A7A9AC"/>
              <w:left w:val="single" w:sz="8" w:space="0" w:color="A7A9AC"/>
              <w:bottom w:val="single" w:sz="8" w:space="0" w:color="A7A9AC"/>
              <w:right w:val="single" w:sz="8" w:space="0" w:color="A7A9AC"/>
            </w:tcBorders>
          </w:tcPr>
          <w:p w14:paraId="5C9FEC76" w14:textId="77777777" w:rsidR="003D7638" w:rsidRDefault="00826B22" w:rsidP="003D7638"/>
        </w:tc>
      </w:tr>
      <w:tr w:rsidR="00065F8A" w14:paraId="5C9FEC7B" w14:textId="77777777" w:rsidTr="00826B22">
        <w:trPr>
          <w:trHeight w:hRule="exact" w:val="1967"/>
        </w:trPr>
        <w:tc>
          <w:tcPr>
            <w:tcW w:w="6805" w:type="dxa"/>
            <w:gridSpan w:val="3"/>
            <w:tcBorders>
              <w:top w:val="single" w:sz="8" w:space="0" w:color="A7A9AC"/>
              <w:left w:val="single" w:sz="8" w:space="0" w:color="A7A9AC"/>
              <w:bottom w:val="single" w:sz="8" w:space="0" w:color="A7A9AC"/>
              <w:right w:val="single" w:sz="8" w:space="0" w:color="A7A9AC"/>
            </w:tcBorders>
          </w:tcPr>
          <w:p w14:paraId="5C9FEC78" w14:textId="77777777" w:rsidR="003D7638" w:rsidRDefault="000A244E" w:rsidP="003D7638">
            <w:pPr>
              <w:pStyle w:val="TableParagraph"/>
              <w:spacing w:before="60" w:line="280" w:lineRule="auto"/>
              <w:ind w:left="75" w:right="898"/>
              <w:rPr>
                <w:rFonts w:ascii="Calibri" w:eastAsia="Calibri" w:hAnsi="Calibri" w:cs="Calibri"/>
                <w:sz w:val="21"/>
                <w:szCs w:val="21"/>
              </w:rPr>
            </w:pPr>
            <w:r>
              <w:rPr>
                <w:rFonts w:ascii="Calibri" w:eastAsia="Calibri" w:hAnsi="Calibri" w:cs="Calibri"/>
                <w:color w:val="231F20"/>
                <w:w w:val="105"/>
                <w:sz w:val="21"/>
                <w:szCs w:val="21"/>
              </w:rPr>
              <w:t>Is</w:t>
            </w:r>
            <w:r>
              <w:rPr>
                <w:rFonts w:ascii="Calibri" w:eastAsia="Calibri" w:hAnsi="Calibri" w:cs="Calibri"/>
                <w:color w:val="231F20"/>
                <w:spacing w:val="-11"/>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1"/>
                <w:w w:val="105"/>
                <w:sz w:val="21"/>
                <w:szCs w:val="21"/>
              </w:rPr>
              <w:t xml:space="preserve"> </w:t>
            </w:r>
            <w:r>
              <w:rPr>
                <w:rFonts w:ascii="Calibri" w:eastAsia="Calibri" w:hAnsi="Calibri" w:cs="Calibri"/>
                <w:color w:val="231F20"/>
                <w:w w:val="105"/>
                <w:sz w:val="21"/>
                <w:szCs w:val="21"/>
              </w:rPr>
              <w:t>scope</w:t>
            </w:r>
            <w:r>
              <w:rPr>
                <w:rFonts w:ascii="Calibri" w:eastAsia="Calibri" w:hAnsi="Calibri" w:cs="Calibri"/>
                <w:color w:val="231F20"/>
                <w:spacing w:val="-11"/>
                <w:w w:val="105"/>
                <w:sz w:val="21"/>
                <w:szCs w:val="21"/>
              </w:rPr>
              <w:t xml:space="preserve"> </w:t>
            </w:r>
            <w:r>
              <w:rPr>
                <w:rFonts w:ascii="Calibri" w:eastAsia="Calibri" w:hAnsi="Calibri" w:cs="Calibri"/>
                <w:color w:val="231F20"/>
                <w:w w:val="105"/>
                <w:sz w:val="21"/>
                <w:szCs w:val="21"/>
              </w:rPr>
              <w:t>that</w:t>
            </w:r>
            <w:r>
              <w:rPr>
                <w:rFonts w:ascii="Calibri" w:eastAsia="Calibri" w:hAnsi="Calibri" w:cs="Calibri"/>
                <w:color w:val="231F20"/>
                <w:spacing w:val="-11"/>
                <w:w w:val="105"/>
                <w:sz w:val="21"/>
                <w:szCs w:val="21"/>
              </w:rPr>
              <w:t xml:space="preserve"> </w:t>
            </w:r>
            <w:r>
              <w:rPr>
                <w:rFonts w:ascii="Calibri" w:eastAsia="Calibri" w:hAnsi="Calibri" w:cs="Calibri"/>
                <w:color w:val="231F20"/>
                <w:w w:val="105"/>
                <w:sz w:val="21"/>
                <w:szCs w:val="21"/>
              </w:rPr>
              <w:t>is</w:t>
            </w:r>
            <w:r>
              <w:rPr>
                <w:rFonts w:ascii="Calibri" w:eastAsia="Calibri" w:hAnsi="Calibri" w:cs="Calibri"/>
                <w:color w:val="231F20"/>
                <w:spacing w:val="-11"/>
                <w:w w:val="105"/>
                <w:sz w:val="21"/>
                <w:szCs w:val="21"/>
              </w:rPr>
              <w:t xml:space="preserve"> </w:t>
            </w:r>
            <w:r>
              <w:rPr>
                <w:rFonts w:ascii="Calibri" w:eastAsia="Calibri" w:hAnsi="Calibri" w:cs="Calibri"/>
                <w:color w:val="231F20"/>
                <w:w w:val="105"/>
                <w:sz w:val="21"/>
                <w:szCs w:val="21"/>
              </w:rPr>
              <w:t>established</w:t>
            </w:r>
            <w:r>
              <w:rPr>
                <w:rFonts w:ascii="Calibri" w:eastAsia="Calibri" w:hAnsi="Calibri" w:cs="Calibri"/>
                <w:color w:val="231F20"/>
                <w:spacing w:val="-11"/>
                <w:w w:val="105"/>
                <w:sz w:val="21"/>
                <w:szCs w:val="21"/>
              </w:rPr>
              <w:t xml:space="preserve"> </w:t>
            </w:r>
            <w:r>
              <w:rPr>
                <w:rFonts w:ascii="Calibri" w:eastAsia="Calibri" w:hAnsi="Calibri" w:cs="Calibri"/>
                <w:color w:val="231F20"/>
                <w:spacing w:val="-1"/>
                <w:w w:val="105"/>
                <w:sz w:val="21"/>
                <w:szCs w:val="21"/>
              </w:rPr>
              <w:t>f</w:t>
            </w:r>
            <w:r>
              <w:rPr>
                <w:rFonts w:ascii="Calibri" w:eastAsia="Calibri" w:hAnsi="Calibri" w:cs="Calibri"/>
                <w:color w:val="231F20"/>
                <w:spacing w:val="-2"/>
                <w:w w:val="105"/>
                <w:sz w:val="21"/>
                <w:szCs w:val="21"/>
              </w:rPr>
              <w:t>or</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each</w:t>
            </w:r>
            <w:r>
              <w:rPr>
                <w:rFonts w:ascii="Calibri" w:eastAsia="Calibri" w:hAnsi="Calibri" w:cs="Calibri"/>
                <w:color w:val="231F20"/>
                <w:spacing w:val="-11"/>
                <w:w w:val="105"/>
                <w:sz w:val="21"/>
                <w:szCs w:val="21"/>
              </w:rPr>
              <w:t xml:space="preserve"> </w:t>
            </w:r>
            <w:r>
              <w:rPr>
                <w:rFonts w:ascii="Calibri" w:eastAsia="Calibri" w:hAnsi="Calibri" w:cs="Calibri"/>
                <w:color w:val="231F20"/>
                <w:w w:val="105"/>
                <w:sz w:val="21"/>
                <w:szCs w:val="21"/>
              </w:rPr>
              <w:t>engagement</w:t>
            </w:r>
            <w:r>
              <w:rPr>
                <w:rFonts w:ascii="Calibri" w:eastAsia="Calibri" w:hAnsi="Calibri" w:cs="Calibri"/>
                <w:color w:val="231F20"/>
                <w:spacing w:val="-11"/>
                <w:w w:val="105"/>
                <w:sz w:val="21"/>
                <w:szCs w:val="21"/>
              </w:rPr>
              <w:t xml:space="preserve"> </w:t>
            </w:r>
            <w:r>
              <w:rPr>
                <w:rFonts w:ascii="Calibri" w:eastAsia="Calibri" w:hAnsi="Calibri" w:cs="Calibri"/>
                <w:color w:val="231F20"/>
                <w:spacing w:val="-2"/>
                <w:w w:val="105"/>
                <w:sz w:val="21"/>
                <w:szCs w:val="21"/>
              </w:rPr>
              <w:t>gener</w:t>
            </w:r>
            <w:r>
              <w:rPr>
                <w:rFonts w:ascii="Calibri" w:eastAsia="Calibri" w:hAnsi="Calibri" w:cs="Calibri"/>
                <w:color w:val="231F20"/>
                <w:spacing w:val="-1"/>
                <w:w w:val="105"/>
                <w:sz w:val="21"/>
                <w:szCs w:val="21"/>
              </w:rPr>
              <w:t>ally</w:t>
            </w:r>
            <w:r>
              <w:rPr>
                <w:rFonts w:ascii="Calibri" w:eastAsia="Calibri" w:hAnsi="Calibri" w:cs="Calibri"/>
                <w:color w:val="231F20"/>
                <w:spacing w:val="22"/>
                <w:w w:val="112"/>
                <w:sz w:val="21"/>
                <w:szCs w:val="21"/>
              </w:rPr>
              <w:t xml:space="preserve"> </w:t>
            </w:r>
            <w:proofErr w:type="gramStart"/>
            <w:r>
              <w:rPr>
                <w:rFonts w:ascii="Calibri" w:eastAsia="Calibri" w:hAnsi="Calibri" w:cs="Calibri"/>
                <w:color w:val="231F20"/>
                <w:w w:val="105"/>
                <w:sz w:val="21"/>
                <w:szCs w:val="21"/>
              </w:rPr>
              <w:t>sufficient</w:t>
            </w:r>
            <w:proofErr w:type="gramEnd"/>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15"/>
                <w:w w:val="105"/>
                <w:sz w:val="21"/>
                <w:szCs w:val="21"/>
              </w:rPr>
              <w:t xml:space="preserve"> </w:t>
            </w:r>
            <w:r>
              <w:rPr>
                <w:rFonts w:ascii="Calibri" w:eastAsia="Calibri" w:hAnsi="Calibri" w:cs="Calibri"/>
                <w:color w:val="231F20"/>
                <w:spacing w:val="-1"/>
                <w:w w:val="105"/>
                <w:sz w:val="21"/>
                <w:szCs w:val="21"/>
              </w:rPr>
              <w:t>satisfy</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engagement’s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objectives?</w:t>
            </w:r>
          </w:p>
          <w:p w14:paraId="5C9FEC79" w14:textId="77777777" w:rsidR="003D7638" w:rsidRDefault="000A244E" w:rsidP="003D7638">
            <w:pPr>
              <w:pStyle w:val="TableParagraph"/>
              <w:spacing w:before="83" w:line="280" w:lineRule="auto"/>
              <w:ind w:left="75" w:right="229"/>
              <w:rPr>
                <w:rFonts w:ascii="Calibri" w:eastAsia="Calibri" w:hAnsi="Calibri" w:cs="Calibri"/>
                <w:sz w:val="21"/>
                <w:szCs w:val="21"/>
              </w:rPr>
            </w:pPr>
            <w:r>
              <w:rPr>
                <w:rFonts w:ascii="Calibri"/>
                <w:color w:val="231F20"/>
                <w:sz w:val="21"/>
              </w:rPr>
              <w:t>Does</w:t>
            </w:r>
            <w:r>
              <w:rPr>
                <w:rFonts w:ascii="Calibri"/>
                <w:color w:val="231F20"/>
                <w:spacing w:val="10"/>
                <w:sz w:val="21"/>
              </w:rPr>
              <w:t xml:space="preserve"> </w:t>
            </w:r>
            <w:r>
              <w:rPr>
                <w:rFonts w:ascii="Calibri"/>
                <w:color w:val="231F20"/>
                <w:sz w:val="21"/>
              </w:rPr>
              <w:t>the</w:t>
            </w:r>
            <w:r>
              <w:rPr>
                <w:rFonts w:ascii="Calibri"/>
                <w:color w:val="231F20"/>
                <w:spacing w:val="10"/>
                <w:sz w:val="21"/>
              </w:rPr>
              <w:t xml:space="preserve"> </w:t>
            </w:r>
            <w:r>
              <w:rPr>
                <w:rFonts w:ascii="Calibri"/>
                <w:color w:val="231F20"/>
                <w:sz w:val="21"/>
              </w:rPr>
              <w:t>scope</w:t>
            </w:r>
            <w:r>
              <w:rPr>
                <w:rFonts w:ascii="Calibri"/>
                <w:color w:val="231F20"/>
                <w:spacing w:val="10"/>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10"/>
                <w:sz w:val="21"/>
              </w:rPr>
              <w:t xml:space="preserve"> </w:t>
            </w:r>
            <w:r>
              <w:rPr>
                <w:rFonts w:ascii="Calibri"/>
                <w:color w:val="231F20"/>
                <w:sz w:val="21"/>
              </w:rPr>
              <w:t>each</w:t>
            </w:r>
            <w:r>
              <w:rPr>
                <w:rFonts w:ascii="Calibri"/>
                <w:color w:val="231F20"/>
                <w:spacing w:val="11"/>
                <w:sz w:val="21"/>
              </w:rPr>
              <w:t xml:space="preserve"> </w:t>
            </w:r>
            <w:r>
              <w:rPr>
                <w:rFonts w:ascii="Calibri"/>
                <w:color w:val="231F20"/>
                <w:sz w:val="21"/>
              </w:rPr>
              <w:t>engagement</w:t>
            </w:r>
            <w:r>
              <w:rPr>
                <w:rFonts w:ascii="Calibri"/>
                <w:color w:val="231F20"/>
                <w:spacing w:val="10"/>
                <w:sz w:val="21"/>
              </w:rPr>
              <w:t xml:space="preserve"> </w:t>
            </w:r>
            <w:r>
              <w:rPr>
                <w:rFonts w:ascii="Calibri"/>
                <w:color w:val="231F20"/>
                <w:sz w:val="21"/>
              </w:rPr>
              <w:t>include</w:t>
            </w:r>
            <w:r>
              <w:rPr>
                <w:rFonts w:ascii="Calibri"/>
                <w:color w:val="231F20"/>
                <w:spacing w:val="10"/>
                <w:sz w:val="21"/>
              </w:rPr>
              <w:t xml:space="preserve"> </w:t>
            </w:r>
            <w:r>
              <w:rPr>
                <w:rFonts w:ascii="Calibri"/>
                <w:color w:val="231F20"/>
                <w:spacing w:val="-1"/>
                <w:sz w:val="21"/>
              </w:rPr>
              <w:t>consideration</w:t>
            </w:r>
            <w:r>
              <w:rPr>
                <w:rFonts w:ascii="Calibri"/>
                <w:color w:val="231F20"/>
                <w:spacing w:val="10"/>
                <w:sz w:val="21"/>
              </w:rPr>
              <w:t xml:space="preserve"> </w:t>
            </w:r>
            <w:r>
              <w:rPr>
                <w:rFonts w:ascii="Calibri"/>
                <w:color w:val="231F20"/>
                <w:sz w:val="21"/>
              </w:rPr>
              <w:t>of</w:t>
            </w:r>
            <w:r>
              <w:rPr>
                <w:rFonts w:ascii="Calibri"/>
                <w:color w:val="231F20"/>
                <w:spacing w:val="10"/>
                <w:sz w:val="21"/>
              </w:rPr>
              <w:t xml:space="preserve"> </w:t>
            </w:r>
            <w:r>
              <w:rPr>
                <w:rFonts w:ascii="Calibri"/>
                <w:color w:val="231F20"/>
                <w:spacing w:val="-2"/>
                <w:sz w:val="21"/>
              </w:rPr>
              <w:t>r</w:t>
            </w:r>
            <w:r>
              <w:rPr>
                <w:rFonts w:ascii="Calibri"/>
                <w:color w:val="231F20"/>
                <w:spacing w:val="-1"/>
                <w:sz w:val="21"/>
              </w:rPr>
              <w:t>elevant</w:t>
            </w:r>
            <w:r>
              <w:rPr>
                <w:rFonts w:ascii="Calibri"/>
                <w:color w:val="231F20"/>
                <w:spacing w:val="26"/>
                <w:w w:val="104"/>
                <w:sz w:val="21"/>
              </w:rPr>
              <w:t xml:space="preserve"> </w:t>
            </w:r>
            <w:r>
              <w:rPr>
                <w:rFonts w:ascii="Calibri"/>
                <w:color w:val="231F20"/>
                <w:sz w:val="21"/>
              </w:rPr>
              <w:t>systems,</w:t>
            </w:r>
            <w:r>
              <w:rPr>
                <w:rFonts w:ascii="Calibri"/>
                <w:color w:val="231F20"/>
                <w:spacing w:val="15"/>
                <w:sz w:val="21"/>
              </w:rPr>
              <w:t xml:space="preserve"> </w:t>
            </w:r>
            <w:r>
              <w:rPr>
                <w:rFonts w:ascii="Calibri"/>
                <w:color w:val="231F20"/>
                <w:spacing w:val="-3"/>
                <w:sz w:val="21"/>
              </w:rPr>
              <w:t>r</w:t>
            </w:r>
            <w:r>
              <w:rPr>
                <w:rFonts w:ascii="Calibri"/>
                <w:color w:val="231F20"/>
                <w:spacing w:val="-2"/>
                <w:sz w:val="21"/>
              </w:rPr>
              <w:t>ecords,</w:t>
            </w:r>
            <w:r>
              <w:rPr>
                <w:rFonts w:ascii="Calibri"/>
                <w:color w:val="231F20"/>
                <w:spacing w:val="16"/>
                <w:sz w:val="21"/>
              </w:rPr>
              <w:t xml:space="preserve"> </w:t>
            </w:r>
            <w:r>
              <w:rPr>
                <w:rFonts w:ascii="Calibri"/>
                <w:color w:val="231F20"/>
                <w:spacing w:val="-1"/>
                <w:sz w:val="21"/>
              </w:rPr>
              <w:t>personnel</w:t>
            </w:r>
            <w:r>
              <w:rPr>
                <w:rFonts w:ascii="Calibri"/>
                <w:color w:val="231F20"/>
                <w:spacing w:val="15"/>
                <w:sz w:val="21"/>
              </w:rPr>
              <w:t xml:space="preserve"> </w:t>
            </w:r>
            <w:r>
              <w:rPr>
                <w:rFonts w:ascii="Calibri"/>
                <w:color w:val="231F20"/>
                <w:sz w:val="21"/>
              </w:rPr>
              <w:t>and</w:t>
            </w:r>
            <w:r>
              <w:rPr>
                <w:rFonts w:ascii="Calibri"/>
                <w:color w:val="231F20"/>
                <w:spacing w:val="16"/>
                <w:sz w:val="21"/>
              </w:rPr>
              <w:t xml:space="preserve"> </w:t>
            </w:r>
            <w:r>
              <w:rPr>
                <w:rFonts w:ascii="Calibri"/>
                <w:color w:val="231F20"/>
                <w:sz w:val="21"/>
              </w:rPr>
              <w:t>physical</w:t>
            </w:r>
            <w:r>
              <w:rPr>
                <w:rFonts w:ascii="Calibri"/>
                <w:color w:val="231F20"/>
                <w:spacing w:val="15"/>
                <w:sz w:val="21"/>
              </w:rPr>
              <w:t xml:space="preserve"> </w:t>
            </w:r>
            <w:r>
              <w:rPr>
                <w:rFonts w:ascii="Calibri"/>
                <w:color w:val="231F20"/>
                <w:spacing w:val="-1"/>
                <w:sz w:val="21"/>
              </w:rPr>
              <w:t>properties?</w:t>
            </w:r>
            <w:r>
              <w:rPr>
                <w:rFonts w:ascii="Calibri"/>
                <w:color w:val="231F20"/>
                <w:spacing w:val="16"/>
                <w:sz w:val="21"/>
              </w:rPr>
              <w:t xml:space="preserve"> </w:t>
            </w:r>
            <w:r>
              <w:rPr>
                <w:rFonts w:ascii="Calibri"/>
                <w:color w:val="231F20"/>
                <w:sz w:val="21"/>
              </w:rPr>
              <w:t>Does</w:t>
            </w:r>
            <w:r>
              <w:rPr>
                <w:rFonts w:ascii="Calibri"/>
                <w:color w:val="231F20"/>
                <w:spacing w:val="15"/>
                <w:sz w:val="21"/>
              </w:rPr>
              <w:t xml:space="preserve"> </w:t>
            </w:r>
            <w:r>
              <w:rPr>
                <w:rFonts w:ascii="Calibri"/>
                <w:color w:val="231F20"/>
                <w:sz w:val="21"/>
              </w:rPr>
              <w:t>this</w:t>
            </w:r>
            <w:r>
              <w:rPr>
                <w:rFonts w:ascii="Calibri"/>
                <w:color w:val="231F20"/>
                <w:spacing w:val="41"/>
                <w:w w:val="106"/>
                <w:sz w:val="21"/>
              </w:rPr>
              <w:t xml:space="preserve"> </w:t>
            </w:r>
            <w:r>
              <w:rPr>
                <w:rFonts w:ascii="Calibri"/>
                <w:color w:val="231F20"/>
                <w:spacing w:val="-1"/>
                <w:sz w:val="21"/>
              </w:rPr>
              <w:t>consideration</w:t>
            </w:r>
            <w:r>
              <w:rPr>
                <w:rFonts w:ascii="Calibri"/>
                <w:color w:val="231F20"/>
                <w:spacing w:val="8"/>
                <w:sz w:val="21"/>
              </w:rPr>
              <w:t xml:space="preserve"> </w:t>
            </w:r>
            <w:r>
              <w:rPr>
                <w:rFonts w:ascii="Calibri"/>
                <w:color w:val="231F20"/>
                <w:sz w:val="21"/>
              </w:rPr>
              <w:t>include</w:t>
            </w:r>
            <w:r>
              <w:rPr>
                <w:rFonts w:ascii="Calibri"/>
                <w:color w:val="231F20"/>
                <w:spacing w:val="8"/>
                <w:sz w:val="21"/>
              </w:rPr>
              <w:t xml:space="preserve"> </w:t>
            </w:r>
            <w:r>
              <w:rPr>
                <w:rFonts w:ascii="Calibri"/>
                <w:color w:val="231F20"/>
                <w:spacing w:val="-2"/>
                <w:sz w:val="21"/>
              </w:rPr>
              <w:t>areas</w:t>
            </w:r>
            <w:r>
              <w:rPr>
                <w:rFonts w:ascii="Calibri"/>
                <w:color w:val="231F20"/>
                <w:spacing w:val="9"/>
                <w:sz w:val="21"/>
              </w:rPr>
              <w:t xml:space="preserve"> </w:t>
            </w:r>
            <w:r>
              <w:rPr>
                <w:rFonts w:ascii="Calibri"/>
                <w:color w:val="231F20"/>
                <w:sz w:val="21"/>
              </w:rPr>
              <w:t>under</w:t>
            </w:r>
            <w:r>
              <w:rPr>
                <w:rFonts w:ascii="Calibri"/>
                <w:color w:val="231F20"/>
                <w:spacing w:val="8"/>
                <w:sz w:val="21"/>
              </w:rPr>
              <w:t xml:space="preserve"> </w:t>
            </w:r>
            <w:r>
              <w:rPr>
                <w:rFonts w:ascii="Calibri"/>
                <w:color w:val="231F20"/>
                <w:sz w:val="21"/>
              </w:rPr>
              <w:t>the</w:t>
            </w:r>
            <w:r>
              <w:rPr>
                <w:rFonts w:ascii="Calibri"/>
                <w:color w:val="231F20"/>
                <w:spacing w:val="9"/>
                <w:sz w:val="21"/>
              </w:rPr>
              <w:t xml:space="preserve"> </w:t>
            </w:r>
            <w:r>
              <w:rPr>
                <w:rFonts w:ascii="Calibri"/>
                <w:color w:val="231F20"/>
                <w:spacing w:val="-1"/>
                <w:sz w:val="21"/>
              </w:rPr>
              <w:t>control</w:t>
            </w:r>
            <w:r>
              <w:rPr>
                <w:rFonts w:ascii="Calibri"/>
                <w:color w:val="231F20"/>
                <w:spacing w:val="8"/>
                <w:sz w:val="21"/>
              </w:rPr>
              <w:t xml:space="preserve"> </w:t>
            </w:r>
            <w:r>
              <w:rPr>
                <w:rFonts w:ascii="Calibri"/>
                <w:color w:val="231F20"/>
                <w:sz w:val="21"/>
              </w:rPr>
              <w:t>of</w:t>
            </w:r>
            <w:r>
              <w:rPr>
                <w:rFonts w:ascii="Calibri"/>
                <w:color w:val="231F20"/>
                <w:spacing w:val="9"/>
                <w:sz w:val="21"/>
              </w:rPr>
              <w:t xml:space="preserve"> </w:t>
            </w:r>
            <w:r>
              <w:rPr>
                <w:rFonts w:ascii="Calibri"/>
                <w:color w:val="231F20"/>
                <w:sz w:val="21"/>
              </w:rPr>
              <w:t>outside</w:t>
            </w:r>
            <w:r>
              <w:rPr>
                <w:rFonts w:ascii="Calibri"/>
                <w:color w:val="231F20"/>
                <w:spacing w:val="8"/>
                <w:sz w:val="21"/>
              </w:rPr>
              <w:t xml:space="preserve"> </w:t>
            </w:r>
            <w:r>
              <w:rPr>
                <w:rFonts w:ascii="Calibri"/>
                <w:color w:val="231F20"/>
                <w:sz w:val="21"/>
              </w:rPr>
              <w:t>parties,</w:t>
            </w:r>
            <w:r>
              <w:rPr>
                <w:rFonts w:ascii="Calibri"/>
                <w:color w:val="231F20"/>
                <w:spacing w:val="9"/>
                <w:sz w:val="21"/>
              </w:rPr>
              <w:t xml:space="preserve"> </w:t>
            </w:r>
            <w:r>
              <w:rPr>
                <w:rFonts w:ascii="Calibri"/>
                <w:color w:val="231F20"/>
                <w:spacing w:val="-3"/>
                <w:sz w:val="21"/>
              </w:rPr>
              <w:t>where</w:t>
            </w:r>
            <w:r>
              <w:rPr>
                <w:rFonts w:ascii="Calibri"/>
                <w:color w:val="231F20"/>
                <w:spacing w:val="29"/>
                <w:w w:val="97"/>
                <w:sz w:val="21"/>
              </w:rPr>
              <w:t xml:space="preserve"> </w:t>
            </w:r>
            <w:r>
              <w:rPr>
                <w:rFonts w:ascii="Calibri"/>
                <w:color w:val="231F20"/>
                <w:spacing w:val="-1"/>
                <w:sz w:val="21"/>
              </w:rPr>
              <w:t>appropriate?</w:t>
            </w:r>
          </w:p>
        </w:tc>
        <w:tc>
          <w:tcPr>
            <w:tcW w:w="3544" w:type="dxa"/>
            <w:vMerge w:val="restart"/>
            <w:tcBorders>
              <w:top w:val="single" w:sz="8" w:space="0" w:color="A7A9AC"/>
              <w:left w:val="single" w:sz="8" w:space="0" w:color="A7A9AC"/>
              <w:right w:val="single" w:sz="8" w:space="0" w:color="A7A9AC"/>
            </w:tcBorders>
          </w:tcPr>
          <w:p w14:paraId="5C9FEC7A" w14:textId="77777777" w:rsidR="003D7638" w:rsidRDefault="000A244E" w:rsidP="00826B22">
            <w:pPr>
              <w:pStyle w:val="ListParagraph"/>
              <w:numPr>
                <w:ilvl w:val="0"/>
                <w:numId w:val="92"/>
              </w:numPr>
            </w:pPr>
            <w:r>
              <w:t xml:space="preserve">Audit Engagement </w:t>
            </w:r>
            <w:proofErr w:type="gramStart"/>
            <w:r>
              <w:t>Plan  (</w:t>
            </w:r>
            <w:proofErr w:type="gramEnd"/>
            <w:r>
              <w:t>reviewed and agreed with CAE and Directors)</w:t>
            </w:r>
          </w:p>
        </w:tc>
      </w:tr>
      <w:tr w:rsidR="00065F8A" w14:paraId="5C9FEC80" w14:textId="77777777" w:rsidTr="00826B22">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5C9FEC7C"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C7D" w14:textId="77777777" w:rsidR="003D7638" w:rsidRPr="00FA7F3D" w:rsidRDefault="000A244E" w:rsidP="003D7638">
            <w:pPr>
              <w:pStyle w:val="TableParagraph"/>
              <w:spacing w:before="60"/>
              <w:ind w:left="75"/>
              <w:rPr>
                <w:rFonts w:ascii="Calibri" w:eastAsia="Calibri" w:hAnsi="Calibri" w:cs="Calibri"/>
                <w:strike/>
                <w:sz w:val="21"/>
                <w:szCs w:val="21"/>
              </w:rPr>
            </w:pPr>
            <w:r w:rsidRPr="00FA7F3D">
              <w:rPr>
                <w:rFonts w:ascii="Calibri"/>
                <w:strike/>
                <w:color w:val="231F20"/>
                <w:spacing w:val="-2"/>
                <w:w w:val="105"/>
                <w:sz w:val="21"/>
              </w:rPr>
              <w:t>PARTIAL</w:t>
            </w:r>
          </w:p>
        </w:tc>
        <w:tc>
          <w:tcPr>
            <w:tcW w:w="2209" w:type="dxa"/>
            <w:tcBorders>
              <w:top w:val="single" w:sz="8" w:space="0" w:color="A7A9AC"/>
              <w:left w:val="single" w:sz="8" w:space="0" w:color="A7A9AC"/>
              <w:bottom w:val="single" w:sz="8" w:space="0" w:color="A7A9AC"/>
              <w:right w:val="single" w:sz="8" w:space="0" w:color="A7A9AC"/>
            </w:tcBorders>
          </w:tcPr>
          <w:p w14:paraId="5C9FEC7E" w14:textId="77777777" w:rsidR="003D7638" w:rsidRPr="00FA7F3D" w:rsidRDefault="000A244E" w:rsidP="003D7638">
            <w:pPr>
              <w:pStyle w:val="TableParagraph"/>
              <w:spacing w:before="60"/>
              <w:ind w:left="75"/>
              <w:rPr>
                <w:rFonts w:ascii="Calibri" w:eastAsia="Calibri" w:hAnsi="Calibri" w:cs="Calibri"/>
                <w:strike/>
                <w:sz w:val="21"/>
                <w:szCs w:val="21"/>
              </w:rPr>
            </w:pPr>
            <w:r w:rsidRPr="00FA7F3D">
              <w:rPr>
                <w:rFonts w:ascii="Calibri"/>
                <w:strike/>
                <w:color w:val="231F20"/>
                <w:spacing w:val="-1"/>
                <w:w w:val="95"/>
                <w:sz w:val="21"/>
              </w:rPr>
              <w:t>NOT</w:t>
            </w:r>
            <w:r w:rsidRPr="00FA7F3D">
              <w:rPr>
                <w:rFonts w:ascii="Calibri"/>
                <w:strike/>
                <w:color w:val="231F20"/>
                <w:spacing w:val="26"/>
                <w:w w:val="95"/>
                <w:sz w:val="21"/>
              </w:rPr>
              <w:t xml:space="preserve"> </w:t>
            </w:r>
            <w:r w:rsidRPr="00FA7F3D">
              <w:rPr>
                <w:rFonts w:ascii="Calibri"/>
                <w:strike/>
                <w:color w:val="231F20"/>
                <w:spacing w:val="-1"/>
                <w:w w:val="95"/>
                <w:sz w:val="21"/>
              </w:rPr>
              <w:t>CONFORMING</w:t>
            </w:r>
          </w:p>
        </w:tc>
        <w:tc>
          <w:tcPr>
            <w:tcW w:w="3544" w:type="dxa"/>
            <w:vMerge/>
            <w:tcBorders>
              <w:left w:val="single" w:sz="8" w:space="0" w:color="A7A9AC"/>
              <w:bottom w:val="single" w:sz="8" w:space="0" w:color="A7A9AC"/>
              <w:right w:val="single" w:sz="8" w:space="0" w:color="A7A9AC"/>
            </w:tcBorders>
          </w:tcPr>
          <w:p w14:paraId="5C9FEC7F" w14:textId="77777777" w:rsidR="003D7638" w:rsidRDefault="00826B22" w:rsidP="003D7638"/>
        </w:tc>
      </w:tr>
    </w:tbl>
    <w:p w14:paraId="5C9FEC81" w14:textId="77777777" w:rsidR="003D7638" w:rsidRDefault="00826B22" w:rsidP="003D7638">
      <w:pPr>
        <w:sectPr w:rsidR="003D7638">
          <w:pgSz w:w="11910" w:h="16840"/>
          <w:pgMar w:top="960" w:right="0" w:bottom="580" w:left="1280" w:header="724" w:footer="390" w:gutter="0"/>
          <w:cols w:space="720"/>
        </w:sectPr>
      </w:pPr>
    </w:p>
    <w:p w14:paraId="5C9FEC82" w14:textId="77777777" w:rsidR="003D7638" w:rsidRDefault="00826B22" w:rsidP="003D7638">
      <w:pPr>
        <w:rPr>
          <w:rFonts w:ascii="Times New Roman" w:eastAsia="Times New Roman" w:hAnsi="Times New Roman" w:cs="Times New Roman"/>
          <w:sz w:val="20"/>
          <w:szCs w:val="20"/>
        </w:rPr>
      </w:pPr>
    </w:p>
    <w:p w14:paraId="5C9FEC83" w14:textId="77777777" w:rsidR="003D7638" w:rsidRDefault="00826B22" w:rsidP="003D7638">
      <w:pPr>
        <w:spacing w:before="8"/>
        <w:rPr>
          <w:rFonts w:ascii="Times New Roman" w:eastAsia="Times New Roman" w:hAnsi="Times New Roman" w:cs="Times New Roman"/>
          <w:sz w:val="18"/>
          <w:szCs w:val="18"/>
        </w:rPr>
      </w:pPr>
    </w:p>
    <w:tbl>
      <w:tblPr>
        <w:tblW w:w="10339" w:type="dxa"/>
        <w:tblInd w:w="850" w:type="dxa"/>
        <w:tblLayout w:type="fixed"/>
        <w:tblCellMar>
          <w:left w:w="0" w:type="dxa"/>
          <w:right w:w="0" w:type="dxa"/>
        </w:tblCellMar>
        <w:tblLook w:val="01E0" w:firstRow="1" w:lastRow="1" w:firstColumn="1" w:lastColumn="1" w:noHBand="0" w:noVBand="0"/>
      </w:tblPr>
      <w:tblGrid>
        <w:gridCol w:w="1897"/>
        <w:gridCol w:w="2126"/>
        <w:gridCol w:w="2914"/>
        <w:gridCol w:w="3402"/>
      </w:tblGrid>
      <w:tr w:rsidR="00065F8A" w14:paraId="5C9FEC86" w14:textId="77777777" w:rsidTr="00826B22">
        <w:trPr>
          <w:trHeight w:hRule="exact" w:val="384"/>
        </w:trPr>
        <w:tc>
          <w:tcPr>
            <w:tcW w:w="6937"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C84"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402" w:type="dxa"/>
            <w:tcBorders>
              <w:top w:val="single" w:sz="8" w:space="0" w:color="A7A9AC"/>
              <w:left w:val="single" w:sz="8" w:space="0" w:color="A7A9AC"/>
              <w:bottom w:val="single" w:sz="8" w:space="0" w:color="A7A9AC"/>
              <w:right w:val="single" w:sz="8" w:space="0" w:color="A7A9AC"/>
            </w:tcBorders>
            <w:shd w:val="clear" w:color="auto" w:fill="652D89"/>
          </w:tcPr>
          <w:p w14:paraId="5C9FEC85"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C8A" w14:textId="77777777" w:rsidTr="00826B22">
        <w:trPr>
          <w:trHeight w:hRule="exact" w:val="2567"/>
        </w:trPr>
        <w:tc>
          <w:tcPr>
            <w:tcW w:w="6937" w:type="dxa"/>
            <w:gridSpan w:val="3"/>
            <w:tcBorders>
              <w:top w:val="single" w:sz="8" w:space="0" w:color="A7A9AC"/>
              <w:left w:val="single" w:sz="8" w:space="0" w:color="A7A9AC"/>
              <w:bottom w:val="single" w:sz="8" w:space="0" w:color="A7A9AC"/>
              <w:right w:val="single" w:sz="8" w:space="0" w:color="A7A9AC"/>
            </w:tcBorders>
          </w:tcPr>
          <w:p w14:paraId="5C9FEC87" w14:textId="77777777" w:rsidR="003D7638" w:rsidRDefault="000A244E" w:rsidP="003D7638">
            <w:pPr>
              <w:pStyle w:val="TableParagraph"/>
              <w:spacing w:before="60" w:line="280" w:lineRule="auto"/>
              <w:ind w:left="75" w:right="236"/>
              <w:rPr>
                <w:rFonts w:ascii="Calibri" w:eastAsia="Calibri" w:hAnsi="Calibri" w:cs="Calibri"/>
                <w:sz w:val="21"/>
                <w:szCs w:val="21"/>
              </w:rPr>
            </w:pPr>
            <w:r>
              <w:rPr>
                <w:rFonts w:ascii="Calibri"/>
                <w:color w:val="231F20"/>
                <w:spacing w:val="-3"/>
                <w:w w:val="105"/>
                <w:sz w:val="21"/>
              </w:rPr>
              <w:t>Where</w:t>
            </w:r>
            <w:r>
              <w:rPr>
                <w:rFonts w:ascii="Calibri"/>
                <w:color w:val="231F20"/>
                <w:spacing w:val="-19"/>
                <w:w w:val="105"/>
                <w:sz w:val="21"/>
              </w:rPr>
              <w:t xml:space="preserve"> </w:t>
            </w:r>
            <w:r>
              <w:rPr>
                <w:rFonts w:ascii="Calibri"/>
                <w:color w:val="231F20"/>
                <w:w w:val="105"/>
                <w:sz w:val="21"/>
              </w:rPr>
              <w:t>significant</w:t>
            </w:r>
            <w:r>
              <w:rPr>
                <w:rFonts w:ascii="Calibri"/>
                <w:color w:val="231F20"/>
                <w:spacing w:val="-19"/>
                <w:w w:val="105"/>
                <w:sz w:val="21"/>
              </w:rPr>
              <w:t xml:space="preserve"> </w:t>
            </w:r>
            <w:r>
              <w:rPr>
                <w:rFonts w:ascii="Calibri"/>
                <w:color w:val="231F20"/>
                <w:w w:val="105"/>
                <w:sz w:val="21"/>
              </w:rPr>
              <w:t>consulting</w:t>
            </w:r>
            <w:r>
              <w:rPr>
                <w:rFonts w:ascii="Calibri"/>
                <w:color w:val="231F20"/>
                <w:spacing w:val="-19"/>
                <w:w w:val="105"/>
                <w:sz w:val="21"/>
              </w:rPr>
              <w:t xml:space="preserve"> </w:t>
            </w:r>
            <w:r>
              <w:rPr>
                <w:rFonts w:ascii="Calibri"/>
                <w:color w:val="231F20"/>
                <w:w w:val="105"/>
                <w:sz w:val="21"/>
              </w:rPr>
              <w:t>opportunities</w:t>
            </w:r>
            <w:r>
              <w:rPr>
                <w:rFonts w:ascii="Calibri"/>
                <w:color w:val="231F20"/>
                <w:spacing w:val="-19"/>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19"/>
                <w:w w:val="105"/>
                <w:sz w:val="21"/>
              </w:rPr>
              <w:t xml:space="preserve"> </w:t>
            </w:r>
            <w:r>
              <w:rPr>
                <w:rFonts w:ascii="Calibri"/>
                <w:color w:val="231F20"/>
                <w:w w:val="105"/>
                <w:sz w:val="21"/>
              </w:rPr>
              <w:t>arisen</w:t>
            </w:r>
            <w:r>
              <w:rPr>
                <w:rFonts w:ascii="Calibri"/>
                <w:color w:val="231F20"/>
                <w:spacing w:val="-19"/>
                <w:w w:val="105"/>
                <w:sz w:val="21"/>
              </w:rPr>
              <w:t xml:space="preserve"> </w:t>
            </w:r>
            <w:r>
              <w:rPr>
                <w:rFonts w:ascii="Calibri"/>
                <w:color w:val="231F20"/>
                <w:w w:val="105"/>
                <w:sz w:val="21"/>
              </w:rPr>
              <w:t>during</w:t>
            </w:r>
            <w:r>
              <w:rPr>
                <w:rFonts w:ascii="Calibri"/>
                <w:color w:val="231F20"/>
                <w:spacing w:val="-19"/>
                <w:w w:val="105"/>
                <w:sz w:val="21"/>
              </w:rPr>
              <w:t xml:space="preserve"> </w:t>
            </w:r>
            <w:r>
              <w:rPr>
                <w:rFonts w:ascii="Calibri"/>
                <w:color w:val="231F20"/>
                <w:w w:val="105"/>
                <w:sz w:val="21"/>
              </w:rPr>
              <w:t>an</w:t>
            </w:r>
            <w:r>
              <w:rPr>
                <w:rFonts w:ascii="Calibri"/>
                <w:color w:val="231F20"/>
                <w:spacing w:val="26"/>
                <w:w w:val="104"/>
                <w:sz w:val="21"/>
              </w:rPr>
              <w:t xml:space="preserve"> </w:t>
            </w:r>
            <w:r>
              <w:rPr>
                <w:rFonts w:ascii="Calibri"/>
                <w:color w:val="231F20"/>
                <w:spacing w:val="-1"/>
                <w:w w:val="105"/>
                <w:sz w:val="21"/>
              </w:rPr>
              <w:t>assurance</w:t>
            </w:r>
            <w:r>
              <w:rPr>
                <w:rFonts w:ascii="Calibri"/>
                <w:color w:val="231F20"/>
                <w:spacing w:val="-17"/>
                <w:w w:val="105"/>
                <w:sz w:val="21"/>
              </w:rPr>
              <w:t xml:space="preserve"> </w:t>
            </w:r>
            <w:r>
              <w:rPr>
                <w:rFonts w:ascii="Calibri"/>
                <w:color w:val="231F20"/>
                <w:w w:val="105"/>
                <w:sz w:val="21"/>
              </w:rPr>
              <w:t>engagement,</w:t>
            </w:r>
            <w:r>
              <w:rPr>
                <w:rFonts w:ascii="Calibri"/>
                <w:color w:val="231F20"/>
                <w:spacing w:val="-16"/>
                <w:w w:val="105"/>
                <w:sz w:val="21"/>
              </w:rPr>
              <w:t xml:space="preserve"> </w:t>
            </w:r>
            <w:r>
              <w:rPr>
                <w:rFonts w:ascii="Calibri"/>
                <w:color w:val="231F20"/>
                <w:spacing w:val="-2"/>
                <w:w w:val="105"/>
                <w:sz w:val="21"/>
              </w:rPr>
              <w:t>w</w:t>
            </w:r>
            <w:r>
              <w:rPr>
                <w:rFonts w:ascii="Calibri"/>
                <w:color w:val="231F20"/>
                <w:spacing w:val="-1"/>
                <w:w w:val="105"/>
                <w:sz w:val="21"/>
              </w:rPr>
              <w:t>as</w:t>
            </w:r>
            <w:r>
              <w:rPr>
                <w:rFonts w:ascii="Calibri"/>
                <w:color w:val="231F20"/>
                <w:spacing w:val="-17"/>
                <w:w w:val="105"/>
                <w:sz w:val="21"/>
              </w:rPr>
              <w:t xml:space="preserve"> </w:t>
            </w:r>
            <w:r>
              <w:rPr>
                <w:rFonts w:ascii="Calibri"/>
                <w:color w:val="231F20"/>
                <w:w w:val="105"/>
                <w:sz w:val="21"/>
              </w:rPr>
              <w:t>a</w:t>
            </w:r>
            <w:r>
              <w:rPr>
                <w:rFonts w:ascii="Calibri"/>
                <w:color w:val="231F20"/>
                <w:spacing w:val="-16"/>
                <w:w w:val="105"/>
                <w:sz w:val="21"/>
              </w:rPr>
              <w:t xml:space="preserve"> </w:t>
            </w:r>
            <w:r>
              <w:rPr>
                <w:rFonts w:ascii="Calibri"/>
                <w:color w:val="231F20"/>
                <w:w w:val="105"/>
                <w:sz w:val="21"/>
              </w:rPr>
              <w:t>specific</w:t>
            </w:r>
            <w:r>
              <w:rPr>
                <w:rFonts w:ascii="Calibri"/>
                <w:color w:val="231F20"/>
                <w:spacing w:val="-17"/>
                <w:w w:val="105"/>
                <w:sz w:val="21"/>
              </w:rPr>
              <w:t xml:space="preserve"> </w:t>
            </w:r>
            <w:r>
              <w:rPr>
                <w:rFonts w:ascii="Calibri"/>
                <w:color w:val="231F20"/>
                <w:w w:val="105"/>
                <w:sz w:val="21"/>
              </w:rPr>
              <w:t>written</w:t>
            </w:r>
            <w:r>
              <w:rPr>
                <w:rFonts w:ascii="Calibri"/>
                <w:color w:val="231F20"/>
                <w:spacing w:val="-16"/>
                <w:w w:val="105"/>
                <w:sz w:val="21"/>
              </w:rPr>
              <w:t xml:space="preserve"> </w:t>
            </w:r>
            <w:r>
              <w:rPr>
                <w:rFonts w:ascii="Calibri"/>
                <w:color w:val="231F20"/>
                <w:spacing w:val="-2"/>
                <w:w w:val="105"/>
                <w:sz w:val="21"/>
              </w:rPr>
              <w:t>under</w:t>
            </w:r>
            <w:r>
              <w:rPr>
                <w:rFonts w:ascii="Calibri"/>
                <w:color w:val="231F20"/>
                <w:spacing w:val="-1"/>
                <w:w w:val="105"/>
                <w:sz w:val="21"/>
              </w:rPr>
              <w:t>standing</w:t>
            </w:r>
            <w:r>
              <w:rPr>
                <w:rFonts w:ascii="Calibri"/>
                <w:color w:val="231F20"/>
                <w:spacing w:val="-16"/>
                <w:w w:val="105"/>
                <w:sz w:val="21"/>
              </w:rPr>
              <w:t xml:space="preserve"> </w:t>
            </w:r>
            <w:r>
              <w:rPr>
                <w:rFonts w:ascii="Calibri"/>
                <w:color w:val="231F20"/>
                <w:w w:val="105"/>
                <w:sz w:val="21"/>
              </w:rPr>
              <w:t>as</w:t>
            </w:r>
            <w:r>
              <w:rPr>
                <w:rFonts w:ascii="Calibri"/>
                <w:color w:val="231F20"/>
                <w:spacing w:val="-17"/>
                <w:w w:val="105"/>
                <w:sz w:val="21"/>
              </w:rPr>
              <w:t xml:space="preserve"> </w:t>
            </w:r>
            <w:r>
              <w:rPr>
                <w:rFonts w:ascii="Calibri"/>
                <w:color w:val="231F20"/>
                <w:w w:val="105"/>
                <w:sz w:val="21"/>
              </w:rPr>
              <w:t>to</w:t>
            </w:r>
            <w:r>
              <w:rPr>
                <w:rFonts w:ascii="Calibri"/>
                <w:color w:val="231F20"/>
                <w:spacing w:val="-16"/>
                <w:w w:val="105"/>
                <w:sz w:val="21"/>
              </w:rPr>
              <w:t xml:space="preserve"> </w:t>
            </w:r>
            <w:r>
              <w:rPr>
                <w:rFonts w:ascii="Calibri"/>
                <w:color w:val="231F20"/>
                <w:w w:val="105"/>
                <w:sz w:val="21"/>
              </w:rPr>
              <w:t>the</w:t>
            </w:r>
            <w:r>
              <w:rPr>
                <w:rFonts w:ascii="Calibri"/>
                <w:color w:val="231F20"/>
                <w:spacing w:val="29"/>
                <w:w w:val="101"/>
                <w:sz w:val="21"/>
              </w:rPr>
              <w:t xml:space="preserve"> </w:t>
            </w:r>
            <w:r>
              <w:rPr>
                <w:rFonts w:ascii="Calibri"/>
                <w:color w:val="231F20"/>
                <w:w w:val="105"/>
                <w:sz w:val="21"/>
              </w:rPr>
              <w:t>objectives,</w:t>
            </w:r>
            <w:r>
              <w:rPr>
                <w:rFonts w:ascii="Calibri"/>
                <w:color w:val="231F20"/>
                <w:spacing w:val="-34"/>
                <w:w w:val="105"/>
                <w:sz w:val="21"/>
              </w:rPr>
              <w:t xml:space="preserve"> </w:t>
            </w:r>
            <w:r>
              <w:rPr>
                <w:rFonts w:ascii="Calibri"/>
                <w:color w:val="231F20"/>
                <w:w w:val="105"/>
                <w:sz w:val="21"/>
              </w:rPr>
              <w:t>scope,</w:t>
            </w:r>
            <w:r>
              <w:rPr>
                <w:rFonts w:ascii="Calibri"/>
                <w:color w:val="231F20"/>
                <w:spacing w:val="-33"/>
                <w:w w:val="105"/>
                <w:sz w:val="21"/>
              </w:rPr>
              <w:t xml:space="preserve"> </w:t>
            </w:r>
            <w:r>
              <w:rPr>
                <w:rFonts w:ascii="Calibri"/>
                <w:color w:val="231F20"/>
                <w:spacing w:val="-2"/>
                <w:w w:val="105"/>
                <w:sz w:val="21"/>
              </w:rPr>
              <w:t>respective</w:t>
            </w:r>
            <w:r>
              <w:rPr>
                <w:rFonts w:ascii="Calibri"/>
                <w:color w:val="231F20"/>
                <w:spacing w:val="-33"/>
                <w:w w:val="105"/>
                <w:sz w:val="21"/>
              </w:rPr>
              <w:t xml:space="preserve"> </w:t>
            </w:r>
            <w:r>
              <w:rPr>
                <w:rFonts w:ascii="Calibri"/>
                <w:color w:val="231F20"/>
                <w:spacing w:val="-2"/>
                <w:w w:val="105"/>
                <w:sz w:val="21"/>
              </w:rPr>
              <w:t>r</w:t>
            </w:r>
            <w:r>
              <w:rPr>
                <w:rFonts w:ascii="Calibri"/>
                <w:color w:val="231F20"/>
                <w:spacing w:val="-1"/>
                <w:w w:val="105"/>
                <w:sz w:val="21"/>
              </w:rPr>
              <w:t>esponsibilities</w:t>
            </w:r>
            <w:r>
              <w:rPr>
                <w:rFonts w:ascii="Calibri"/>
                <w:color w:val="231F20"/>
                <w:spacing w:val="-34"/>
                <w:w w:val="105"/>
                <w:sz w:val="21"/>
              </w:rPr>
              <w:t xml:space="preserve"> </w:t>
            </w:r>
            <w:r>
              <w:rPr>
                <w:rFonts w:ascii="Calibri"/>
                <w:color w:val="231F20"/>
                <w:w w:val="105"/>
                <w:sz w:val="21"/>
              </w:rPr>
              <w:t>and</w:t>
            </w:r>
            <w:r>
              <w:rPr>
                <w:rFonts w:ascii="Calibri"/>
                <w:color w:val="231F20"/>
                <w:spacing w:val="-33"/>
                <w:w w:val="105"/>
                <w:sz w:val="21"/>
              </w:rPr>
              <w:t xml:space="preserve"> </w:t>
            </w:r>
            <w:r>
              <w:rPr>
                <w:rFonts w:ascii="Calibri"/>
                <w:color w:val="231F20"/>
                <w:w w:val="105"/>
                <w:sz w:val="21"/>
              </w:rPr>
              <w:t>other</w:t>
            </w:r>
            <w:r>
              <w:rPr>
                <w:rFonts w:ascii="Calibri"/>
                <w:color w:val="231F20"/>
                <w:spacing w:val="-33"/>
                <w:w w:val="105"/>
                <w:sz w:val="21"/>
              </w:rPr>
              <w:t xml:space="preserve"> </w:t>
            </w:r>
            <w:r>
              <w:rPr>
                <w:rFonts w:ascii="Calibri"/>
                <w:color w:val="231F20"/>
                <w:w w:val="105"/>
                <w:sz w:val="21"/>
              </w:rPr>
              <w:t>expectations</w:t>
            </w:r>
            <w:r>
              <w:rPr>
                <w:rFonts w:ascii="Calibri"/>
                <w:color w:val="231F20"/>
                <w:spacing w:val="28"/>
                <w:w w:val="102"/>
                <w:sz w:val="21"/>
              </w:rPr>
              <w:t xml:space="preserve"> </w:t>
            </w:r>
            <w:r>
              <w:rPr>
                <w:rFonts w:ascii="Calibri"/>
                <w:color w:val="231F20"/>
                <w:spacing w:val="-2"/>
                <w:sz w:val="21"/>
              </w:rPr>
              <w:t>dra</w:t>
            </w:r>
            <w:r>
              <w:rPr>
                <w:rFonts w:ascii="Calibri"/>
                <w:color w:val="231F20"/>
                <w:spacing w:val="-3"/>
                <w:sz w:val="21"/>
              </w:rPr>
              <w:t>wn</w:t>
            </w:r>
            <w:r>
              <w:rPr>
                <w:rFonts w:ascii="Calibri"/>
                <w:color w:val="231F20"/>
                <w:spacing w:val="2"/>
                <w:sz w:val="21"/>
              </w:rPr>
              <w:t xml:space="preserve"> </w:t>
            </w:r>
            <w:r>
              <w:rPr>
                <w:rFonts w:ascii="Calibri"/>
                <w:color w:val="231F20"/>
                <w:sz w:val="21"/>
              </w:rPr>
              <w:t>up?</w:t>
            </w:r>
          </w:p>
          <w:p w14:paraId="5C9FEC88" w14:textId="77777777" w:rsidR="003D7638" w:rsidRDefault="000A244E" w:rsidP="00AF259B">
            <w:pPr>
              <w:pStyle w:val="TableParagraph"/>
              <w:spacing w:before="83" w:line="280" w:lineRule="auto"/>
              <w:ind w:left="75" w:right="977"/>
              <w:rPr>
                <w:rFonts w:ascii="Calibri" w:eastAsia="Calibri" w:hAnsi="Calibri" w:cs="Calibri"/>
                <w:sz w:val="21"/>
                <w:szCs w:val="21"/>
              </w:rPr>
            </w:pPr>
            <w:r>
              <w:rPr>
                <w:rFonts w:ascii="Calibri"/>
                <w:color w:val="231F20"/>
                <w:spacing w:val="-3"/>
                <w:sz w:val="21"/>
              </w:rPr>
              <w:t>Where</w:t>
            </w:r>
            <w:r>
              <w:rPr>
                <w:rFonts w:ascii="Calibri"/>
                <w:color w:val="231F20"/>
                <w:spacing w:val="22"/>
                <w:sz w:val="21"/>
              </w:rPr>
              <w:t xml:space="preserve"> </w:t>
            </w:r>
            <w:r>
              <w:rPr>
                <w:rFonts w:ascii="Calibri"/>
                <w:color w:val="231F20"/>
                <w:sz w:val="21"/>
              </w:rPr>
              <w:t>significant</w:t>
            </w:r>
            <w:r>
              <w:rPr>
                <w:rFonts w:ascii="Calibri"/>
                <w:color w:val="231F20"/>
                <w:spacing w:val="23"/>
                <w:sz w:val="21"/>
              </w:rPr>
              <w:t xml:space="preserve"> </w:t>
            </w:r>
            <w:r>
              <w:rPr>
                <w:rFonts w:ascii="Calibri"/>
                <w:color w:val="231F20"/>
                <w:sz w:val="21"/>
              </w:rPr>
              <w:t>consulting</w:t>
            </w:r>
            <w:r>
              <w:rPr>
                <w:rFonts w:ascii="Calibri"/>
                <w:color w:val="231F20"/>
                <w:spacing w:val="22"/>
                <w:sz w:val="21"/>
              </w:rPr>
              <w:t xml:space="preserve"> </w:t>
            </w:r>
            <w:r>
              <w:rPr>
                <w:rFonts w:ascii="Calibri"/>
                <w:color w:val="231F20"/>
                <w:sz w:val="21"/>
              </w:rPr>
              <w:t>opportunities</w:t>
            </w:r>
            <w:r>
              <w:rPr>
                <w:rFonts w:ascii="Calibri"/>
                <w:color w:val="231F20"/>
                <w:spacing w:val="23"/>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22"/>
                <w:sz w:val="21"/>
              </w:rPr>
              <w:t xml:space="preserve"> </w:t>
            </w:r>
            <w:r>
              <w:rPr>
                <w:rFonts w:ascii="Calibri"/>
                <w:color w:val="231F20"/>
                <w:sz w:val="21"/>
              </w:rPr>
              <w:t>arisen</w:t>
            </w:r>
            <w:r>
              <w:rPr>
                <w:rFonts w:ascii="Calibri"/>
                <w:color w:val="231F20"/>
                <w:spacing w:val="23"/>
                <w:sz w:val="21"/>
              </w:rPr>
              <w:t xml:space="preserve"> </w:t>
            </w:r>
            <w:r>
              <w:rPr>
                <w:rFonts w:ascii="Calibri"/>
                <w:color w:val="231F20"/>
                <w:sz w:val="21"/>
              </w:rPr>
              <w:t>during</w:t>
            </w:r>
            <w:r>
              <w:rPr>
                <w:rFonts w:ascii="Calibri"/>
                <w:color w:val="231F20"/>
                <w:spacing w:val="26"/>
                <w:w w:val="104"/>
                <w:sz w:val="21"/>
              </w:rPr>
              <w:t xml:space="preserve"> </w:t>
            </w:r>
            <w:r>
              <w:rPr>
                <w:rFonts w:ascii="Calibri"/>
                <w:color w:val="231F20"/>
                <w:sz w:val="21"/>
              </w:rPr>
              <w:t>an</w:t>
            </w:r>
            <w:r>
              <w:rPr>
                <w:rFonts w:ascii="Calibri"/>
                <w:color w:val="231F20"/>
                <w:spacing w:val="10"/>
                <w:sz w:val="21"/>
              </w:rPr>
              <w:t xml:space="preserve"> </w:t>
            </w:r>
            <w:r>
              <w:rPr>
                <w:rFonts w:ascii="Calibri"/>
                <w:color w:val="231F20"/>
                <w:spacing w:val="-1"/>
                <w:sz w:val="21"/>
              </w:rPr>
              <w:t>assurance</w:t>
            </w:r>
            <w:r>
              <w:rPr>
                <w:rFonts w:ascii="Calibri"/>
                <w:color w:val="231F20"/>
                <w:spacing w:val="11"/>
                <w:sz w:val="21"/>
              </w:rPr>
              <w:t xml:space="preserve"> </w:t>
            </w:r>
            <w:r>
              <w:rPr>
                <w:rFonts w:ascii="Calibri"/>
                <w:color w:val="231F20"/>
                <w:sz w:val="21"/>
              </w:rPr>
              <w:t>engagement,</w:t>
            </w:r>
            <w:r>
              <w:rPr>
                <w:rFonts w:ascii="Calibri"/>
                <w:color w:val="231F20"/>
                <w:spacing w:val="11"/>
                <w:sz w:val="21"/>
              </w:rPr>
              <w:t xml:space="preserve"> </w:t>
            </w:r>
            <w:r>
              <w:rPr>
                <w:rFonts w:ascii="Calibri"/>
                <w:color w:val="231F20"/>
                <w:spacing w:val="-3"/>
                <w:sz w:val="21"/>
              </w:rPr>
              <w:t>were</w:t>
            </w:r>
            <w:r>
              <w:rPr>
                <w:rFonts w:ascii="Calibri"/>
                <w:color w:val="231F20"/>
                <w:spacing w:val="11"/>
                <w:sz w:val="21"/>
              </w:rPr>
              <w:t xml:space="preserve"> </w:t>
            </w:r>
            <w:r>
              <w:rPr>
                <w:rFonts w:ascii="Calibri"/>
                <w:color w:val="231F20"/>
                <w:sz w:val="21"/>
              </w:rPr>
              <w:t>the</w:t>
            </w:r>
            <w:r>
              <w:rPr>
                <w:rFonts w:ascii="Calibri"/>
                <w:color w:val="231F20"/>
                <w:spacing w:val="11"/>
                <w:sz w:val="21"/>
              </w:rPr>
              <w:t xml:space="preserve"> </w:t>
            </w:r>
            <w:r>
              <w:rPr>
                <w:rFonts w:ascii="Calibri"/>
                <w:color w:val="231F20"/>
                <w:spacing w:val="-2"/>
                <w:sz w:val="21"/>
              </w:rPr>
              <w:t>r</w:t>
            </w:r>
            <w:r>
              <w:rPr>
                <w:rFonts w:ascii="Calibri"/>
                <w:color w:val="231F20"/>
                <w:spacing w:val="-1"/>
                <w:sz w:val="21"/>
              </w:rPr>
              <w:t>esults</w:t>
            </w:r>
            <w:r>
              <w:rPr>
                <w:rFonts w:ascii="Calibri"/>
                <w:color w:val="231F20"/>
                <w:spacing w:val="10"/>
                <w:sz w:val="21"/>
              </w:rPr>
              <w:t xml:space="preserve"> </w:t>
            </w:r>
            <w:r>
              <w:rPr>
                <w:rFonts w:ascii="Calibri"/>
                <w:color w:val="231F20"/>
                <w:sz w:val="21"/>
              </w:rPr>
              <w:t>of</w:t>
            </w:r>
            <w:r>
              <w:rPr>
                <w:rFonts w:ascii="Calibri"/>
                <w:color w:val="231F20"/>
                <w:spacing w:val="11"/>
                <w:sz w:val="21"/>
              </w:rPr>
              <w:t xml:space="preserve"> </w:t>
            </w:r>
            <w:r>
              <w:rPr>
                <w:rFonts w:ascii="Calibri"/>
                <w:color w:val="231F20"/>
                <w:sz w:val="21"/>
              </w:rPr>
              <w:t>the</w:t>
            </w:r>
            <w:r>
              <w:rPr>
                <w:rFonts w:ascii="Calibri"/>
                <w:color w:val="231F20"/>
                <w:spacing w:val="11"/>
                <w:sz w:val="21"/>
              </w:rPr>
              <w:t xml:space="preserve"> </w:t>
            </w:r>
            <w:r>
              <w:rPr>
                <w:rFonts w:ascii="Calibri"/>
                <w:color w:val="231F20"/>
                <w:sz w:val="21"/>
              </w:rPr>
              <w:t>subsequent</w:t>
            </w:r>
            <w:r>
              <w:rPr>
                <w:rFonts w:ascii="Calibri"/>
                <w:color w:val="231F20"/>
                <w:spacing w:val="24"/>
                <w:w w:val="102"/>
                <w:sz w:val="21"/>
              </w:rPr>
              <w:t xml:space="preserve"> </w:t>
            </w:r>
            <w:r>
              <w:rPr>
                <w:rFonts w:ascii="Calibri"/>
                <w:color w:val="231F20"/>
                <w:sz w:val="21"/>
              </w:rPr>
              <w:t>engagement</w:t>
            </w:r>
            <w:r>
              <w:rPr>
                <w:rFonts w:ascii="Calibri"/>
                <w:color w:val="231F20"/>
                <w:spacing w:val="20"/>
                <w:sz w:val="21"/>
              </w:rPr>
              <w:t xml:space="preserve"> </w:t>
            </w:r>
            <w:r>
              <w:rPr>
                <w:rFonts w:ascii="Calibri"/>
                <w:color w:val="231F20"/>
                <w:sz w:val="21"/>
              </w:rPr>
              <w:t>communicated</w:t>
            </w:r>
            <w:r>
              <w:rPr>
                <w:rFonts w:ascii="Calibri"/>
                <w:color w:val="231F20"/>
                <w:spacing w:val="20"/>
                <w:sz w:val="21"/>
              </w:rPr>
              <w:t xml:space="preserve"> </w:t>
            </w:r>
            <w:r>
              <w:rPr>
                <w:rFonts w:ascii="Calibri"/>
                <w:color w:val="231F20"/>
                <w:sz w:val="21"/>
              </w:rPr>
              <w:t>in</w:t>
            </w:r>
            <w:r>
              <w:rPr>
                <w:rFonts w:ascii="Calibri"/>
                <w:color w:val="231F20"/>
                <w:spacing w:val="20"/>
                <w:sz w:val="21"/>
              </w:rPr>
              <w:t xml:space="preserve"> </w:t>
            </w:r>
            <w:r>
              <w:rPr>
                <w:rFonts w:ascii="Calibri"/>
                <w:color w:val="231F20"/>
                <w:spacing w:val="-1"/>
                <w:sz w:val="21"/>
              </w:rPr>
              <w:t>accordance</w:t>
            </w:r>
            <w:r>
              <w:rPr>
                <w:rFonts w:ascii="Calibri"/>
                <w:color w:val="231F20"/>
                <w:spacing w:val="20"/>
                <w:sz w:val="21"/>
              </w:rPr>
              <w:t xml:space="preserve"> </w:t>
            </w:r>
            <w:r>
              <w:rPr>
                <w:rFonts w:ascii="Calibri"/>
                <w:color w:val="231F20"/>
                <w:sz w:val="21"/>
              </w:rPr>
              <w:t>with</w:t>
            </w:r>
            <w:r>
              <w:rPr>
                <w:rFonts w:ascii="Calibri"/>
                <w:color w:val="231F20"/>
                <w:spacing w:val="20"/>
                <w:sz w:val="21"/>
              </w:rPr>
              <w:t xml:space="preserve"> </w:t>
            </w:r>
            <w:r>
              <w:rPr>
                <w:rFonts w:ascii="Calibri"/>
                <w:color w:val="231F20"/>
                <w:sz w:val="21"/>
              </w:rPr>
              <w:t>the</w:t>
            </w:r>
            <w:r>
              <w:rPr>
                <w:rFonts w:ascii="Calibri"/>
                <w:color w:val="231F20"/>
                <w:spacing w:val="20"/>
                <w:sz w:val="21"/>
              </w:rPr>
              <w:t xml:space="preserve"> </w:t>
            </w:r>
            <w:r>
              <w:rPr>
                <w:rFonts w:ascii="Calibri"/>
                <w:color w:val="231F20"/>
                <w:spacing w:val="-2"/>
                <w:sz w:val="21"/>
              </w:rPr>
              <w:t>r</w:t>
            </w:r>
            <w:r>
              <w:rPr>
                <w:rFonts w:ascii="Calibri"/>
                <w:color w:val="231F20"/>
                <w:spacing w:val="-1"/>
                <w:sz w:val="21"/>
              </w:rPr>
              <w:t>elevant</w:t>
            </w:r>
            <w:r>
              <w:rPr>
                <w:rFonts w:ascii="Calibri"/>
                <w:color w:val="231F20"/>
                <w:spacing w:val="28"/>
                <w:w w:val="104"/>
                <w:sz w:val="21"/>
              </w:rPr>
              <w:t xml:space="preserve"> </w:t>
            </w:r>
            <w:r>
              <w:rPr>
                <w:rFonts w:ascii="Calibri"/>
                <w:color w:val="231F20"/>
                <w:sz w:val="21"/>
              </w:rPr>
              <w:t>consulting</w:t>
            </w:r>
            <w:r>
              <w:rPr>
                <w:rFonts w:ascii="Calibri"/>
                <w:color w:val="231F20"/>
                <w:spacing w:val="26"/>
                <w:sz w:val="21"/>
              </w:rPr>
              <w:t xml:space="preserve"> </w:t>
            </w:r>
            <w:r>
              <w:rPr>
                <w:rFonts w:ascii="Calibri"/>
                <w:color w:val="231F20"/>
                <w:spacing w:val="-1"/>
                <w:sz w:val="21"/>
              </w:rPr>
              <w:t>standards?</w:t>
            </w:r>
          </w:p>
        </w:tc>
        <w:tc>
          <w:tcPr>
            <w:tcW w:w="3402" w:type="dxa"/>
            <w:vMerge w:val="restart"/>
            <w:tcBorders>
              <w:top w:val="single" w:sz="8" w:space="0" w:color="A7A9AC"/>
              <w:left w:val="single" w:sz="8" w:space="0" w:color="A7A9AC"/>
              <w:right w:val="single" w:sz="8" w:space="0" w:color="A7A9AC"/>
            </w:tcBorders>
          </w:tcPr>
          <w:p w14:paraId="5C9FEC89" w14:textId="77777777" w:rsidR="003D7638" w:rsidRPr="00FA7F3D" w:rsidRDefault="000A244E" w:rsidP="003D7638">
            <w:r w:rsidRPr="00FA7F3D">
              <w:rPr>
                <w:rFonts w:cs="Arial"/>
              </w:rPr>
              <w:t>This has not occurred as significant consultancy work is included within the IA Annual plan</w:t>
            </w:r>
          </w:p>
        </w:tc>
      </w:tr>
      <w:tr w:rsidR="00065F8A" w14:paraId="5C9FEC8F" w14:textId="77777777" w:rsidTr="00826B22">
        <w:trPr>
          <w:trHeight w:hRule="exact" w:val="400"/>
        </w:trPr>
        <w:tc>
          <w:tcPr>
            <w:tcW w:w="1897" w:type="dxa"/>
            <w:tcBorders>
              <w:top w:val="single" w:sz="8" w:space="0" w:color="A7A9AC"/>
              <w:left w:val="single" w:sz="8" w:space="0" w:color="A7A9AC"/>
              <w:bottom w:val="single" w:sz="8" w:space="0" w:color="A7A9AC"/>
              <w:right w:val="single" w:sz="8" w:space="0" w:color="A7A9AC"/>
            </w:tcBorders>
          </w:tcPr>
          <w:p w14:paraId="5C9FEC8B" w14:textId="77777777" w:rsidR="003D7638" w:rsidRPr="00FA7F3D" w:rsidRDefault="000A244E" w:rsidP="003D7638">
            <w:pPr>
              <w:pStyle w:val="TableParagraph"/>
              <w:spacing w:before="69"/>
              <w:ind w:left="75"/>
              <w:rPr>
                <w:rFonts w:ascii="Calibri" w:eastAsia="Calibri" w:hAnsi="Calibri" w:cs="Calibri"/>
                <w:strike/>
                <w:sz w:val="21"/>
                <w:szCs w:val="21"/>
              </w:rPr>
            </w:pPr>
            <w:r>
              <w:rPr>
                <w:rFonts w:ascii="Calibri"/>
                <w:strike/>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C8C" w14:textId="77777777" w:rsidR="003D7638" w:rsidRPr="00FA7F3D" w:rsidRDefault="000A244E" w:rsidP="003D7638">
            <w:pPr>
              <w:pStyle w:val="TableParagraph"/>
              <w:spacing w:before="69"/>
              <w:ind w:left="75"/>
              <w:rPr>
                <w:rFonts w:ascii="Calibri" w:eastAsia="Calibri" w:hAnsi="Calibri" w:cs="Calibri"/>
                <w:strike/>
                <w:sz w:val="21"/>
                <w:szCs w:val="21"/>
              </w:rPr>
            </w:pPr>
            <w:r w:rsidRPr="00FA7F3D">
              <w:rPr>
                <w:rFonts w:ascii="Calibri"/>
                <w:strike/>
                <w:color w:val="231F20"/>
                <w:spacing w:val="-2"/>
                <w:w w:val="105"/>
                <w:sz w:val="21"/>
              </w:rPr>
              <w:t>PARTIAL</w:t>
            </w:r>
          </w:p>
        </w:tc>
        <w:tc>
          <w:tcPr>
            <w:tcW w:w="2914" w:type="dxa"/>
            <w:tcBorders>
              <w:top w:val="single" w:sz="8" w:space="0" w:color="A7A9AC"/>
              <w:left w:val="single" w:sz="8" w:space="0" w:color="A7A9AC"/>
              <w:bottom w:val="single" w:sz="8" w:space="0" w:color="A7A9AC"/>
              <w:right w:val="single" w:sz="8" w:space="0" w:color="A7A9AC"/>
            </w:tcBorders>
          </w:tcPr>
          <w:p w14:paraId="5C9FEC8D" w14:textId="77777777" w:rsidR="003D7638" w:rsidRPr="00FA7F3D" w:rsidRDefault="000A244E" w:rsidP="003D7638">
            <w:pPr>
              <w:pStyle w:val="TableParagraph"/>
              <w:spacing w:before="69"/>
              <w:ind w:left="75"/>
              <w:rPr>
                <w:rFonts w:ascii="Calibri" w:eastAsia="Calibri" w:hAnsi="Calibri" w:cs="Calibri"/>
                <w:strike/>
                <w:sz w:val="21"/>
                <w:szCs w:val="21"/>
              </w:rPr>
            </w:pPr>
            <w:r w:rsidRPr="00FA7F3D">
              <w:rPr>
                <w:rFonts w:ascii="Calibri"/>
                <w:strike/>
                <w:color w:val="231F20"/>
                <w:spacing w:val="-1"/>
                <w:w w:val="95"/>
                <w:sz w:val="21"/>
              </w:rPr>
              <w:t>NOT</w:t>
            </w:r>
            <w:r w:rsidRPr="00FA7F3D">
              <w:rPr>
                <w:rFonts w:ascii="Calibri"/>
                <w:strike/>
                <w:color w:val="231F20"/>
                <w:spacing w:val="26"/>
                <w:w w:val="95"/>
                <w:sz w:val="21"/>
              </w:rPr>
              <w:t xml:space="preserve"> </w:t>
            </w:r>
            <w:r w:rsidRPr="00FA7F3D">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C8E" w14:textId="77777777" w:rsidR="003D7638" w:rsidRDefault="00826B22" w:rsidP="003D7638"/>
        </w:tc>
      </w:tr>
      <w:tr w:rsidR="00065F8A" w14:paraId="5C9FEC9C" w14:textId="77777777" w:rsidTr="00826B22">
        <w:trPr>
          <w:trHeight w:hRule="exact" w:val="3736"/>
        </w:trPr>
        <w:tc>
          <w:tcPr>
            <w:tcW w:w="6937" w:type="dxa"/>
            <w:gridSpan w:val="3"/>
            <w:tcBorders>
              <w:top w:val="single" w:sz="8" w:space="0" w:color="A7A9AC"/>
              <w:left w:val="single" w:sz="8" w:space="0" w:color="A7A9AC"/>
              <w:bottom w:val="single" w:sz="8" w:space="0" w:color="A7A9AC"/>
              <w:right w:val="single" w:sz="8" w:space="0" w:color="A7A9AC"/>
            </w:tcBorders>
          </w:tcPr>
          <w:p w14:paraId="5C9FEC90" w14:textId="77777777" w:rsidR="003D7638" w:rsidRDefault="000A244E" w:rsidP="003D7638">
            <w:pPr>
              <w:pStyle w:val="TableParagraph"/>
              <w:spacing w:before="60" w:line="280" w:lineRule="auto"/>
              <w:ind w:left="75" w:right="486"/>
              <w:rPr>
                <w:rFonts w:ascii="Calibri" w:eastAsia="Calibri" w:hAnsi="Calibri" w:cs="Calibri"/>
                <w:sz w:val="21"/>
                <w:szCs w:val="21"/>
              </w:rPr>
            </w:pPr>
            <w:r>
              <w:rPr>
                <w:rFonts w:ascii="Calibri"/>
                <w:color w:val="231F20"/>
                <w:spacing w:val="-2"/>
                <w:sz w:val="21"/>
              </w:rPr>
              <w:t>F</w:t>
            </w:r>
            <w:r>
              <w:rPr>
                <w:rFonts w:ascii="Calibri"/>
                <w:color w:val="231F20"/>
                <w:spacing w:val="-3"/>
                <w:sz w:val="21"/>
              </w:rPr>
              <w:t>or</w:t>
            </w:r>
            <w:r>
              <w:rPr>
                <w:rFonts w:ascii="Calibri"/>
                <w:color w:val="231F20"/>
                <w:spacing w:val="13"/>
                <w:sz w:val="21"/>
              </w:rPr>
              <w:t xml:space="preserve"> </w:t>
            </w:r>
            <w:r>
              <w:rPr>
                <w:rFonts w:ascii="Calibri"/>
                <w:color w:val="231F20"/>
                <w:sz w:val="21"/>
              </w:rPr>
              <w:t>each</w:t>
            </w:r>
            <w:r>
              <w:rPr>
                <w:rFonts w:ascii="Calibri"/>
                <w:color w:val="231F20"/>
                <w:spacing w:val="13"/>
                <w:sz w:val="21"/>
              </w:rPr>
              <w:t xml:space="preserve"> </w:t>
            </w:r>
            <w:r>
              <w:rPr>
                <w:rFonts w:ascii="Calibri"/>
                <w:color w:val="231F20"/>
                <w:sz w:val="21"/>
              </w:rPr>
              <w:t>consulting</w:t>
            </w:r>
            <w:r>
              <w:rPr>
                <w:rFonts w:ascii="Calibri"/>
                <w:color w:val="231F20"/>
                <w:spacing w:val="13"/>
                <w:sz w:val="21"/>
              </w:rPr>
              <w:t xml:space="preserve"> </w:t>
            </w:r>
            <w:r>
              <w:rPr>
                <w:rFonts w:ascii="Calibri"/>
                <w:color w:val="231F20"/>
                <w:sz w:val="21"/>
              </w:rPr>
              <w:t>engagement,</w:t>
            </w:r>
            <w:r>
              <w:rPr>
                <w:rFonts w:ascii="Calibri"/>
                <w:color w:val="231F20"/>
                <w:spacing w:val="14"/>
                <w:sz w:val="21"/>
              </w:rPr>
              <w:t xml:space="preserve"> </w:t>
            </w:r>
            <w:r>
              <w:rPr>
                <w:rFonts w:ascii="Calibri"/>
                <w:color w:val="231F20"/>
                <w:spacing w:val="-2"/>
                <w:sz w:val="21"/>
              </w:rPr>
              <w:t>w</w:t>
            </w:r>
            <w:r>
              <w:rPr>
                <w:rFonts w:ascii="Calibri"/>
                <w:color w:val="231F20"/>
                <w:spacing w:val="-1"/>
                <w:sz w:val="21"/>
              </w:rPr>
              <w:t>as</w:t>
            </w:r>
            <w:r>
              <w:rPr>
                <w:rFonts w:ascii="Calibri"/>
                <w:color w:val="231F20"/>
                <w:spacing w:val="13"/>
                <w:sz w:val="21"/>
              </w:rPr>
              <w:t xml:space="preserve"> </w:t>
            </w:r>
            <w:r>
              <w:rPr>
                <w:rFonts w:ascii="Calibri"/>
                <w:color w:val="231F20"/>
                <w:sz w:val="21"/>
              </w:rPr>
              <w:t>the</w:t>
            </w:r>
            <w:r>
              <w:rPr>
                <w:rFonts w:ascii="Calibri"/>
                <w:color w:val="231F20"/>
                <w:spacing w:val="13"/>
                <w:sz w:val="21"/>
              </w:rPr>
              <w:t xml:space="preserve"> </w:t>
            </w:r>
            <w:r>
              <w:rPr>
                <w:rFonts w:ascii="Calibri"/>
                <w:color w:val="231F20"/>
                <w:sz w:val="21"/>
              </w:rPr>
              <w:t>scope</w:t>
            </w:r>
            <w:r>
              <w:rPr>
                <w:rFonts w:ascii="Calibri"/>
                <w:color w:val="231F20"/>
                <w:spacing w:val="14"/>
                <w:sz w:val="21"/>
              </w:rPr>
              <w:t xml:space="preserve"> </w:t>
            </w:r>
            <w:r>
              <w:rPr>
                <w:rFonts w:ascii="Calibri"/>
                <w:color w:val="231F20"/>
                <w:sz w:val="21"/>
              </w:rPr>
              <w:t>of</w:t>
            </w:r>
            <w:r>
              <w:rPr>
                <w:rFonts w:ascii="Calibri"/>
                <w:color w:val="231F20"/>
                <w:spacing w:val="13"/>
                <w:sz w:val="21"/>
              </w:rPr>
              <w:t xml:space="preserve"> </w:t>
            </w:r>
            <w:r>
              <w:rPr>
                <w:rFonts w:ascii="Calibri"/>
                <w:color w:val="231F20"/>
                <w:sz w:val="21"/>
              </w:rPr>
              <w:t>the</w:t>
            </w:r>
            <w:r>
              <w:rPr>
                <w:rFonts w:ascii="Calibri"/>
                <w:color w:val="231F20"/>
                <w:spacing w:val="13"/>
                <w:sz w:val="21"/>
              </w:rPr>
              <w:t xml:space="preserve"> </w:t>
            </w:r>
            <w:r>
              <w:rPr>
                <w:rFonts w:ascii="Calibri"/>
                <w:color w:val="231F20"/>
                <w:sz w:val="21"/>
              </w:rPr>
              <w:t>engagement</w:t>
            </w:r>
            <w:r>
              <w:rPr>
                <w:rFonts w:ascii="Calibri"/>
                <w:color w:val="231F20"/>
                <w:spacing w:val="21"/>
                <w:w w:val="103"/>
                <w:sz w:val="21"/>
              </w:rPr>
              <w:t xml:space="preserve"> </w:t>
            </w:r>
            <w:r>
              <w:rPr>
                <w:rFonts w:ascii="Calibri"/>
                <w:color w:val="231F20"/>
                <w:spacing w:val="-1"/>
                <w:sz w:val="21"/>
              </w:rPr>
              <w:t>generally</w:t>
            </w:r>
            <w:r>
              <w:rPr>
                <w:rFonts w:ascii="Calibri"/>
                <w:color w:val="231F20"/>
                <w:spacing w:val="25"/>
                <w:sz w:val="21"/>
              </w:rPr>
              <w:t xml:space="preserve"> </w:t>
            </w:r>
            <w:proofErr w:type="gramStart"/>
            <w:r>
              <w:rPr>
                <w:rFonts w:ascii="Calibri"/>
                <w:color w:val="231F20"/>
                <w:sz w:val="21"/>
              </w:rPr>
              <w:t>sufficient</w:t>
            </w:r>
            <w:proofErr w:type="gramEnd"/>
            <w:r>
              <w:rPr>
                <w:rFonts w:ascii="Calibri"/>
                <w:color w:val="231F20"/>
                <w:spacing w:val="25"/>
                <w:sz w:val="21"/>
              </w:rPr>
              <w:t xml:space="preserve"> </w:t>
            </w:r>
            <w:r>
              <w:rPr>
                <w:rFonts w:ascii="Calibri"/>
                <w:color w:val="231F20"/>
                <w:sz w:val="21"/>
              </w:rPr>
              <w:t>to</w:t>
            </w:r>
            <w:r>
              <w:rPr>
                <w:rFonts w:ascii="Calibri"/>
                <w:color w:val="231F20"/>
                <w:spacing w:val="25"/>
                <w:sz w:val="21"/>
              </w:rPr>
              <w:t xml:space="preserve"> </w:t>
            </w:r>
            <w:r>
              <w:rPr>
                <w:rFonts w:ascii="Calibri"/>
                <w:color w:val="231F20"/>
                <w:spacing w:val="-1"/>
                <w:sz w:val="21"/>
              </w:rPr>
              <w:t>address</w:t>
            </w:r>
            <w:r>
              <w:rPr>
                <w:rFonts w:ascii="Calibri"/>
                <w:color w:val="231F20"/>
                <w:spacing w:val="25"/>
                <w:sz w:val="21"/>
              </w:rPr>
              <w:t xml:space="preserve"> </w:t>
            </w:r>
            <w:r>
              <w:rPr>
                <w:rFonts w:ascii="Calibri"/>
                <w:color w:val="231F20"/>
                <w:sz w:val="21"/>
              </w:rPr>
              <w:t>any</w:t>
            </w:r>
            <w:r>
              <w:rPr>
                <w:rFonts w:ascii="Calibri"/>
                <w:color w:val="231F20"/>
                <w:spacing w:val="25"/>
                <w:sz w:val="21"/>
              </w:rPr>
              <w:t xml:space="preserve"> </w:t>
            </w:r>
            <w:r>
              <w:rPr>
                <w:rFonts w:ascii="Calibri"/>
                <w:color w:val="231F20"/>
                <w:spacing w:val="-1"/>
                <w:sz w:val="21"/>
              </w:rPr>
              <w:t>agreed-upon</w:t>
            </w:r>
            <w:r>
              <w:rPr>
                <w:rFonts w:ascii="Calibri"/>
                <w:color w:val="231F20"/>
                <w:spacing w:val="25"/>
                <w:sz w:val="21"/>
              </w:rPr>
              <w:t xml:space="preserve"> </w:t>
            </w:r>
            <w:r>
              <w:rPr>
                <w:rFonts w:ascii="Calibri"/>
                <w:color w:val="231F20"/>
                <w:sz w:val="21"/>
              </w:rPr>
              <w:t>objectives?</w:t>
            </w:r>
          </w:p>
          <w:p w14:paraId="5C9FEC91" w14:textId="77777777" w:rsidR="003D7638" w:rsidRDefault="000A244E" w:rsidP="003D7638">
            <w:pPr>
              <w:pStyle w:val="TableParagraph"/>
              <w:spacing w:before="83" w:line="280" w:lineRule="auto"/>
              <w:ind w:left="75" w:right="345"/>
              <w:rPr>
                <w:rFonts w:ascii="Calibri" w:eastAsia="Calibri" w:hAnsi="Calibri" w:cs="Calibri"/>
                <w:sz w:val="21"/>
                <w:szCs w:val="21"/>
              </w:rPr>
            </w:pPr>
            <w:r>
              <w:rPr>
                <w:rFonts w:ascii="Calibri"/>
                <w:color w:val="231F20"/>
                <w:w w:val="105"/>
                <w:sz w:val="21"/>
              </w:rPr>
              <w:t>If</w:t>
            </w:r>
            <w:r>
              <w:rPr>
                <w:rFonts w:ascii="Calibri"/>
                <w:color w:val="231F20"/>
                <w:spacing w:val="-20"/>
                <w:w w:val="105"/>
                <w:sz w:val="21"/>
              </w:rPr>
              <w:t xml:space="preserve"> </w:t>
            </w:r>
            <w:r>
              <w:rPr>
                <w:rFonts w:ascii="Calibri"/>
                <w:color w:val="231F20"/>
                <w:w w:val="105"/>
                <w:sz w:val="21"/>
              </w:rPr>
              <w:t>the</w:t>
            </w:r>
            <w:r>
              <w:rPr>
                <w:rFonts w:ascii="Calibri"/>
                <w:color w:val="231F20"/>
                <w:spacing w:val="-20"/>
                <w:w w:val="105"/>
                <w:sz w:val="21"/>
              </w:rPr>
              <w:t xml:space="preserve"> </w:t>
            </w:r>
            <w:r>
              <w:rPr>
                <w:rFonts w:ascii="Calibri"/>
                <w:color w:val="231F20"/>
                <w:w w:val="105"/>
                <w:sz w:val="21"/>
              </w:rPr>
              <w:t>internal</w:t>
            </w:r>
            <w:r>
              <w:rPr>
                <w:rFonts w:ascii="Calibri"/>
                <w:color w:val="231F20"/>
                <w:spacing w:val="-19"/>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20"/>
                <w:w w:val="105"/>
                <w:sz w:val="21"/>
              </w:rPr>
              <w:t xml:space="preserve"> </w:t>
            </w:r>
            <w:r>
              <w:rPr>
                <w:rFonts w:ascii="Calibri"/>
                <w:color w:val="231F20"/>
                <w:w w:val="105"/>
                <w:sz w:val="21"/>
              </w:rPr>
              <w:t>developed</w:t>
            </w:r>
            <w:r>
              <w:rPr>
                <w:rFonts w:ascii="Calibri"/>
                <w:color w:val="231F20"/>
                <w:spacing w:val="-19"/>
                <w:w w:val="105"/>
                <w:sz w:val="21"/>
              </w:rPr>
              <w:t xml:space="preserve"> </w:t>
            </w:r>
            <w:r>
              <w:rPr>
                <w:rFonts w:ascii="Calibri"/>
                <w:color w:val="231F20"/>
                <w:w w:val="105"/>
                <w:sz w:val="21"/>
              </w:rPr>
              <w:t>any</w:t>
            </w:r>
            <w:r>
              <w:rPr>
                <w:rFonts w:ascii="Calibri"/>
                <w:color w:val="231F20"/>
                <w:spacing w:val="-20"/>
                <w:w w:val="105"/>
                <w:sz w:val="21"/>
              </w:rPr>
              <w:t xml:space="preserve"> </w:t>
            </w:r>
            <w:r>
              <w:rPr>
                <w:rFonts w:ascii="Calibri"/>
                <w:color w:val="231F20"/>
                <w:spacing w:val="-2"/>
                <w:w w:val="105"/>
                <w:sz w:val="21"/>
              </w:rPr>
              <w:t>reserv</w:t>
            </w:r>
            <w:r>
              <w:rPr>
                <w:rFonts w:ascii="Calibri"/>
                <w:color w:val="231F20"/>
                <w:spacing w:val="-1"/>
                <w:w w:val="105"/>
                <w:sz w:val="21"/>
              </w:rPr>
              <w:t>ations</w:t>
            </w:r>
            <w:r>
              <w:rPr>
                <w:rFonts w:ascii="Calibri"/>
                <w:color w:val="231F20"/>
                <w:spacing w:val="-19"/>
                <w:w w:val="105"/>
                <w:sz w:val="21"/>
              </w:rPr>
              <w:t xml:space="preserve"> </w:t>
            </w:r>
            <w:r>
              <w:rPr>
                <w:rFonts w:ascii="Calibri"/>
                <w:color w:val="231F20"/>
                <w:w w:val="105"/>
                <w:sz w:val="21"/>
              </w:rPr>
              <w:t>about</w:t>
            </w:r>
            <w:r>
              <w:rPr>
                <w:rFonts w:ascii="Calibri"/>
                <w:color w:val="231F20"/>
                <w:spacing w:val="-20"/>
                <w:w w:val="105"/>
                <w:sz w:val="21"/>
              </w:rPr>
              <w:t xml:space="preserve"> </w:t>
            </w:r>
            <w:r>
              <w:rPr>
                <w:rFonts w:ascii="Calibri"/>
                <w:color w:val="231F20"/>
                <w:w w:val="105"/>
                <w:sz w:val="21"/>
              </w:rPr>
              <w:t>the</w:t>
            </w:r>
            <w:r>
              <w:rPr>
                <w:rFonts w:ascii="Calibri"/>
                <w:color w:val="231F20"/>
                <w:spacing w:val="-19"/>
                <w:w w:val="105"/>
                <w:sz w:val="21"/>
              </w:rPr>
              <w:t xml:space="preserve"> </w:t>
            </w:r>
            <w:r>
              <w:rPr>
                <w:rFonts w:ascii="Calibri"/>
                <w:color w:val="231F20"/>
                <w:w w:val="105"/>
                <w:sz w:val="21"/>
              </w:rPr>
              <w:t>scope</w:t>
            </w:r>
            <w:r>
              <w:rPr>
                <w:rFonts w:ascii="Calibri"/>
                <w:color w:val="231F20"/>
                <w:spacing w:val="23"/>
                <w:w w:val="101"/>
                <w:sz w:val="21"/>
              </w:rPr>
              <w:t xml:space="preserve"> </w:t>
            </w:r>
            <w:r>
              <w:rPr>
                <w:rFonts w:ascii="Calibri"/>
                <w:color w:val="231F20"/>
                <w:w w:val="105"/>
                <w:sz w:val="21"/>
              </w:rPr>
              <w:t>of</w:t>
            </w:r>
            <w:r>
              <w:rPr>
                <w:rFonts w:ascii="Calibri"/>
                <w:color w:val="231F20"/>
                <w:spacing w:val="-16"/>
                <w:w w:val="105"/>
                <w:sz w:val="21"/>
              </w:rPr>
              <w:t xml:space="preserve"> </w:t>
            </w:r>
            <w:r>
              <w:rPr>
                <w:rFonts w:ascii="Calibri"/>
                <w:color w:val="231F20"/>
                <w:w w:val="105"/>
                <w:sz w:val="21"/>
              </w:rPr>
              <w:t>a</w:t>
            </w:r>
            <w:r>
              <w:rPr>
                <w:rFonts w:ascii="Calibri"/>
                <w:color w:val="231F20"/>
                <w:spacing w:val="-16"/>
                <w:w w:val="105"/>
                <w:sz w:val="21"/>
              </w:rPr>
              <w:t xml:space="preserve"> </w:t>
            </w:r>
            <w:r>
              <w:rPr>
                <w:rFonts w:ascii="Calibri"/>
                <w:color w:val="231F20"/>
                <w:w w:val="105"/>
                <w:sz w:val="21"/>
              </w:rPr>
              <w:t>consulting</w:t>
            </w:r>
            <w:r>
              <w:rPr>
                <w:rFonts w:ascii="Calibri"/>
                <w:color w:val="231F20"/>
                <w:spacing w:val="-15"/>
                <w:w w:val="105"/>
                <w:sz w:val="21"/>
              </w:rPr>
              <w:t xml:space="preserve"> </w:t>
            </w:r>
            <w:r>
              <w:rPr>
                <w:rFonts w:ascii="Calibri"/>
                <w:color w:val="231F20"/>
                <w:w w:val="105"/>
                <w:sz w:val="21"/>
              </w:rPr>
              <w:t>engagement</w:t>
            </w:r>
            <w:r>
              <w:rPr>
                <w:rFonts w:ascii="Calibri"/>
                <w:color w:val="231F20"/>
                <w:spacing w:val="-16"/>
                <w:w w:val="105"/>
                <w:sz w:val="21"/>
              </w:rPr>
              <w:t xml:space="preserve"> </w:t>
            </w:r>
            <w:r>
              <w:rPr>
                <w:rFonts w:ascii="Calibri"/>
                <w:color w:val="231F20"/>
                <w:w w:val="105"/>
                <w:sz w:val="21"/>
              </w:rPr>
              <w:t>while</w:t>
            </w:r>
            <w:r>
              <w:rPr>
                <w:rFonts w:ascii="Calibri"/>
                <w:color w:val="231F20"/>
                <w:spacing w:val="-15"/>
                <w:w w:val="105"/>
                <w:sz w:val="21"/>
              </w:rPr>
              <w:t xml:space="preserve"> </w:t>
            </w:r>
            <w:r>
              <w:rPr>
                <w:rFonts w:ascii="Calibri"/>
                <w:color w:val="231F20"/>
                <w:w w:val="105"/>
                <w:sz w:val="21"/>
              </w:rPr>
              <w:t>undertaking</w:t>
            </w:r>
            <w:r>
              <w:rPr>
                <w:rFonts w:ascii="Calibri"/>
                <w:color w:val="231F20"/>
                <w:spacing w:val="-16"/>
                <w:w w:val="105"/>
                <w:sz w:val="21"/>
              </w:rPr>
              <w:t xml:space="preserve"> </w:t>
            </w:r>
            <w:r>
              <w:rPr>
                <w:rFonts w:ascii="Calibri"/>
                <w:color w:val="231F20"/>
                <w:w w:val="105"/>
                <w:sz w:val="21"/>
              </w:rPr>
              <w:t>that</w:t>
            </w:r>
            <w:r>
              <w:rPr>
                <w:rFonts w:ascii="Calibri"/>
                <w:color w:val="231F20"/>
                <w:spacing w:val="-15"/>
                <w:w w:val="105"/>
                <w:sz w:val="21"/>
              </w:rPr>
              <w:t xml:space="preserve"> </w:t>
            </w:r>
            <w:r>
              <w:rPr>
                <w:rFonts w:ascii="Calibri"/>
                <w:color w:val="231F20"/>
                <w:w w:val="105"/>
                <w:sz w:val="21"/>
              </w:rPr>
              <w:t>engagement,</w:t>
            </w:r>
            <w:r>
              <w:rPr>
                <w:rFonts w:ascii="Calibri"/>
                <w:color w:val="231F20"/>
                <w:spacing w:val="-16"/>
                <w:w w:val="105"/>
                <w:sz w:val="21"/>
              </w:rPr>
              <w:t xml:space="preserve"> </w:t>
            </w:r>
            <w:r>
              <w:rPr>
                <w:rFonts w:ascii="Calibri"/>
                <w:color w:val="231F20"/>
                <w:w w:val="105"/>
                <w:sz w:val="21"/>
              </w:rPr>
              <w:t>did</w:t>
            </w:r>
          </w:p>
          <w:p w14:paraId="5C9FEC92" w14:textId="77777777" w:rsidR="003D7638" w:rsidRDefault="000A244E" w:rsidP="003D7638">
            <w:pPr>
              <w:pStyle w:val="TableParagraph"/>
              <w:spacing w:line="280" w:lineRule="auto"/>
              <w:ind w:left="75" w:right="169"/>
              <w:rPr>
                <w:rFonts w:ascii="Calibri" w:eastAsia="Calibri" w:hAnsi="Calibri" w:cs="Calibri"/>
                <w:sz w:val="21"/>
                <w:szCs w:val="21"/>
              </w:rPr>
            </w:pPr>
            <w:r>
              <w:rPr>
                <w:rFonts w:ascii="Calibri"/>
                <w:color w:val="231F20"/>
                <w:sz w:val="21"/>
              </w:rPr>
              <w:t>they</w:t>
            </w:r>
            <w:r>
              <w:rPr>
                <w:rFonts w:ascii="Calibri"/>
                <w:color w:val="231F20"/>
                <w:spacing w:val="12"/>
                <w:sz w:val="21"/>
              </w:rPr>
              <w:t xml:space="preserve"> </w:t>
            </w:r>
            <w:r>
              <w:rPr>
                <w:rFonts w:ascii="Calibri"/>
                <w:color w:val="231F20"/>
                <w:sz w:val="21"/>
              </w:rPr>
              <w:t>discuss</w:t>
            </w:r>
            <w:r>
              <w:rPr>
                <w:rFonts w:ascii="Calibri"/>
                <w:color w:val="231F20"/>
                <w:spacing w:val="12"/>
                <w:sz w:val="21"/>
              </w:rPr>
              <w:t xml:space="preserve"> </w:t>
            </w:r>
            <w:r>
              <w:rPr>
                <w:rFonts w:ascii="Calibri"/>
                <w:color w:val="231F20"/>
                <w:sz w:val="21"/>
              </w:rPr>
              <w:t>those</w:t>
            </w:r>
            <w:r>
              <w:rPr>
                <w:rFonts w:ascii="Calibri"/>
                <w:color w:val="231F20"/>
                <w:spacing w:val="12"/>
                <w:sz w:val="21"/>
              </w:rPr>
              <w:t xml:space="preserve"> </w:t>
            </w:r>
            <w:r>
              <w:rPr>
                <w:rFonts w:ascii="Calibri"/>
                <w:color w:val="231F20"/>
                <w:spacing w:val="-2"/>
                <w:sz w:val="21"/>
              </w:rPr>
              <w:t>r</w:t>
            </w:r>
            <w:r>
              <w:rPr>
                <w:rFonts w:ascii="Calibri"/>
                <w:color w:val="231F20"/>
                <w:spacing w:val="-1"/>
                <w:sz w:val="21"/>
              </w:rPr>
              <w:t>eservations</w:t>
            </w:r>
            <w:r>
              <w:rPr>
                <w:rFonts w:ascii="Calibri"/>
                <w:color w:val="231F20"/>
                <w:spacing w:val="12"/>
                <w:sz w:val="21"/>
              </w:rPr>
              <w:t xml:space="preserve"> </w:t>
            </w:r>
            <w:r>
              <w:rPr>
                <w:rFonts w:ascii="Calibri"/>
                <w:color w:val="231F20"/>
                <w:sz w:val="21"/>
              </w:rPr>
              <w:t>with</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client</w:t>
            </w:r>
            <w:r>
              <w:rPr>
                <w:rFonts w:ascii="Calibri"/>
                <w:color w:val="231F20"/>
                <w:spacing w:val="12"/>
                <w:sz w:val="21"/>
              </w:rPr>
              <w:t xml:space="preserve"> </w:t>
            </w:r>
            <w:r>
              <w:rPr>
                <w:rFonts w:ascii="Calibri"/>
                <w:color w:val="231F20"/>
                <w:sz w:val="21"/>
              </w:rPr>
              <w:t>and</w:t>
            </w:r>
            <w:r>
              <w:rPr>
                <w:rFonts w:ascii="Calibri"/>
                <w:color w:val="231F20"/>
                <w:spacing w:val="12"/>
                <w:sz w:val="21"/>
              </w:rPr>
              <w:t xml:space="preserve"> </w:t>
            </w:r>
            <w:r>
              <w:rPr>
                <w:rFonts w:ascii="Calibri"/>
                <w:color w:val="231F20"/>
                <w:spacing w:val="-2"/>
                <w:sz w:val="21"/>
              </w:rPr>
              <w:t>theref</w:t>
            </w:r>
            <w:r>
              <w:rPr>
                <w:rFonts w:ascii="Calibri"/>
                <w:color w:val="231F20"/>
                <w:spacing w:val="-3"/>
                <w:sz w:val="21"/>
              </w:rPr>
              <w:t>ore</w:t>
            </w:r>
            <w:r>
              <w:rPr>
                <w:rFonts w:ascii="Calibri"/>
                <w:color w:val="231F20"/>
                <w:spacing w:val="12"/>
                <w:sz w:val="21"/>
              </w:rPr>
              <w:t xml:space="preserve"> </w:t>
            </w:r>
            <w:r>
              <w:rPr>
                <w:rFonts w:ascii="Calibri"/>
                <w:color w:val="231F20"/>
                <w:sz w:val="21"/>
              </w:rPr>
              <w:t>determine</w:t>
            </w:r>
            <w:r>
              <w:rPr>
                <w:rFonts w:ascii="Calibri"/>
                <w:color w:val="231F20"/>
                <w:spacing w:val="28"/>
                <w:w w:val="101"/>
                <w:sz w:val="21"/>
              </w:rPr>
              <w:t xml:space="preserve"> </w:t>
            </w:r>
            <w:proofErr w:type="gramStart"/>
            <w:r>
              <w:rPr>
                <w:rFonts w:ascii="Calibri"/>
                <w:color w:val="231F20"/>
                <w:sz w:val="21"/>
              </w:rPr>
              <w:t>whether</w:t>
            </w:r>
            <w:r>
              <w:rPr>
                <w:rFonts w:ascii="Calibri"/>
                <w:color w:val="231F20"/>
                <w:spacing w:val="4"/>
                <w:sz w:val="21"/>
              </w:rPr>
              <w:t xml:space="preserve"> </w:t>
            </w:r>
            <w:r>
              <w:rPr>
                <w:rFonts w:ascii="Calibri"/>
                <w:color w:val="231F20"/>
                <w:sz w:val="21"/>
              </w:rPr>
              <w:t>or</w:t>
            </w:r>
            <w:r>
              <w:rPr>
                <w:rFonts w:ascii="Calibri"/>
                <w:color w:val="231F20"/>
                <w:spacing w:val="4"/>
                <w:sz w:val="21"/>
              </w:rPr>
              <w:t xml:space="preserve"> </w:t>
            </w:r>
            <w:r>
              <w:rPr>
                <w:rFonts w:ascii="Calibri"/>
                <w:color w:val="231F20"/>
                <w:sz w:val="21"/>
              </w:rPr>
              <w:t>not</w:t>
            </w:r>
            <w:proofErr w:type="gramEnd"/>
            <w:r>
              <w:rPr>
                <w:rFonts w:ascii="Calibri"/>
                <w:color w:val="231F20"/>
                <w:spacing w:val="4"/>
                <w:sz w:val="21"/>
              </w:rPr>
              <w:t xml:space="preserve"> </w:t>
            </w:r>
            <w:r>
              <w:rPr>
                <w:rFonts w:ascii="Calibri"/>
                <w:color w:val="231F20"/>
                <w:sz w:val="21"/>
              </w:rPr>
              <w:t>to</w:t>
            </w:r>
            <w:r>
              <w:rPr>
                <w:rFonts w:ascii="Calibri"/>
                <w:color w:val="231F20"/>
                <w:spacing w:val="4"/>
                <w:sz w:val="21"/>
              </w:rPr>
              <w:t xml:space="preserve"> </w:t>
            </w:r>
            <w:r>
              <w:rPr>
                <w:rFonts w:ascii="Calibri"/>
                <w:color w:val="231F20"/>
                <w:sz w:val="21"/>
              </w:rPr>
              <w:t>continue</w:t>
            </w:r>
            <w:r>
              <w:rPr>
                <w:rFonts w:ascii="Calibri"/>
                <w:color w:val="231F20"/>
                <w:spacing w:val="4"/>
                <w:sz w:val="21"/>
              </w:rPr>
              <w:t xml:space="preserve"> </w:t>
            </w:r>
            <w:r>
              <w:rPr>
                <w:rFonts w:ascii="Calibri"/>
                <w:color w:val="231F20"/>
                <w:sz w:val="21"/>
              </w:rPr>
              <w:t>with</w:t>
            </w:r>
            <w:r>
              <w:rPr>
                <w:rFonts w:ascii="Calibri"/>
                <w:color w:val="231F20"/>
                <w:spacing w:val="4"/>
                <w:sz w:val="21"/>
              </w:rPr>
              <w:t xml:space="preserve"> </w:t>
            </w:r>
            <w:r>
              <w:rPr>
                <w:rFonts w:ascii="Calibri"/>
                <w:color w:val="231F20"/>
                <w:sz w:val="21"/>
              </w:rPr>
              <w:t>the</w:t>
            </w:r>
            <w:r>
              <w:rPr>
                <w:rFonts w:ascii="Calibri"/>
                <w:color w:val="231F20"/>
                <w:spacing w:val="4"/>
                <w:sz w:val="21"/>
              </w:rPr>
              <w:t xml:space="preserve"> </w:t>
            </w:r>
            <w:r>
              <w:rPr>
                <w:rFonts w:ascii="Calibri"/>
                <w:color w:val="231F20"/>
                <w:sz w:val="21"/>
              </w:rPr>
              <w:t>engagement?</w:t>
            </w:r>
          </w:p>
          <w:p w14:paraId="5C9FEC93" w14:textId="77777777" w:rsidR="003D7638" w:rsidRDefault="000A244E" w:rsidP="003D7638">
            <w:pPr>
              <w:pStyle w:val="TableParagraph"/>
              <w:spacing w:before="83" w:line="280" w:lineRule="auto"/>
              <w:ind w:left="75" w:right="200"/>
              <w:rPr>
                <w:rFonts w:ascii="Calibri" w:eastAsia="Calibri" w:hAnsi="Calibri" w:cs="Calibri"/>
                <w:sz w:val="21"/>
                <w:szCs w:val="21"/>
              </w:rPr>
            </w:pPr>
            <w:r>
              <w:rPr>
                <w:rFonts w:ascii="Calibri"/>
                <w:color w:val="231F20"/>
                <w:sz w:val="21"/>
              </w:rPr>
              <w:t>During</w:t>
            </w:r>
            <w:r>
              <w:rPr>
                <w:rFonts w:ascii="Calibri"/>
                <w:color w:val="231F20"/>
                <w:spacing w:val="23"/>
                <w:sz w:val="21"/>
              </w:rPr>
              <w:t xml:space="preserve"> </w:t>
            </w:r>
            <w:r>
              <w:rPr>
                <w:rFonts w:ascii="Calibri"/>
                <w:color w:val="231F20"/>
                <w:sz w:val="21"/>
              </w:rPr>
              <w:t>consulting</w:t>
            </w:r>
            <w:r>
              <w:rPr>
                <w:rFonts w:ascii="Calibri"/>
                <w:color w:val="231F20"/>
                <w:spacing w:val="23"/>
                <w:sz w:val="21"/>
              </w:rPr>
              <w:t xml:space="preserve"> </w:t>
            </w:r>
            <w:r>
              <w:rPr>
                <w:rFonts w:ascii="Calibri"/>
                <w:color w:val="231F20"/>
                <w:sz w:val="21"/>
              </w:rPr>
              <w:t>engagements,</w:t>
            </w:r>
            <w:r>
              <w:rPr>
                <w:rFonts w:ascii="Calibri"/>
                <w:color w:val="231F20"/>
                <w:spacing w:val="23"/>
                <w:sz w:val="21"/>
              </w:rPr>
              <w:t xml:space="preserve"> </w:t>
            </w:r>
            <w:r>
              <w:rPr>
                <w:rFonts w:ascii="Calibri"/>
                <w:color w:val="231F20"/>
                <w:sz w:val="21"/>
              </w:rPr>
              <w:t>did</w:t>
            </w:r>
            <w:r>
              <w:rPr>
                <w:rFonts w:ascii="Calibri"/>
                <w:color w:val="231F20"/>
                <w:spacing w:val="24"/>
                <w:sz w:val="21"/>
              </w:rPr>
              <w:t xml:space="preserve"> </w:t>
            </w:r>
            <w:r>
              <w:rPr>
                <w:rFonts w:ascii="Calibri"/>
                <w:color w:val="231F20"/>
                <w:sz w:val="21"/>
              </w:rPr>
              <w:t>internal</w:t>
            </w:r>
            <w:r>
              <w:rPr>
                <w:rFonts w:ascii="Calibri"/>
                <w:color w:val="231F20"/>
                <w:spacing w:val="23"/>
                <w:sz w:val="21"/>
              </w:rPr>
              <w:t xml:space="preserve"> </w:t>
            </w:r>
            <w:r>
              <w:rPr>
                <w:rFonts w:ascii="Calibri"/>
                <w:color w:val="231F20"/>
                <w:spacing w:val="-1"/>
                <w:sz w:val="21"/>
              </w:rPr>
              <w:t>auditors</w:t>
            </w:r>
            <w:r>
              <w:rPr>
                <w:rFonts w:ascii="Calibri"/>
                <w:color w:val="231F20"/>
                <w:spacing w:val="23"/>
                <w:sz w:val="21"/>
              </w:rPr>
              <w:t xml:space="preserve"> </w:t>
            </w:r>
            <w:r>
              <w:rPr>
                <w:rFonts w:ascii="Calibri"/>
                <w:color w:val="231F20"/>
                <w:spacing w:val="-1"/>
                <w:sz w:val="21"/>
              </w:rPr>
              <w:t>address</w:t>
            </w:r>
            <w:r>
              <w:rPr>
                <w:rFonts w:ascii="Calibri"/>
                <w:color w:val="231F20"/>
                <w:spacing w:val="24"/>
                <w:sz w:val="21"/>
              </w:rPr>
              <w:t xml:space="preserve"> </w:t>
            </w:r>
            <w:r>
              <w:rPr>
                <w:rFonts w:ascii="Calibri"/>
                <w:color w:val="231F20"/>
                <w:sz w:val="21"/>
              </w:rPr>
              <w:t>the</w:t>
            </w:r>
            <w:r>
              <w:rPr>
                <w:rFonts w:ascii="Calibri"/>
                <w:color w:val="231F20"/>
                <w:spacing w:val="28"/>
                <w:w w:val="101"/>
                <w:sz w:val="21"/>
              </w:rPr>
              <w:t xml:space="preserve"> </w:t>
            </w:r>
            <w:r>
              <w:rPr>
                <w:rFonts w:ascii="Calibri"/>
                <w:color w:val="231F20"/>
                <w:spacing w:val="-1"/>
                <w:sz w:val="21"/>
              </w:rPr>
              <w:t>controls</w:t>
            </w:r>
            <w:r>
              <w:rPr>
                <w:rFonts w:ascii="Calibri"/>
                <w:color w:val="231F20"/>
                <w:spacing w:val="12"/>
                <w:sz w:val="21"/>
              </w:rPr>
              <w:t xml:space="preserve"> </w:t>
            </w:r>
            <w:r>
              <w:rPr>
                <w:rFonts w:ascii="Calibri"/>
                <w:color w:val="231F20"/>
                <w:sz w:val="21"/>
              </w:rPr>
              <w:t>that</w:t>
            </w:r>
            <w:r>
              <w:rPr>
                <w:rFonts w:ascii="Calibri"/>
                <w:color w:val="231F20"/>
                <w:spacing w:val="13"/>
                <w:sz w:val="21"/>
              </w:rPr>
              <w:t xml:space="preserve"> </w:t>
            </w:r>
            <w:r>
              <w:rPr>
                <w:rFonts w:ascii="Calibri"/>
                <w:color w:val="231F20"/>
                <w:spacing w:val="-2"/>
                <w:sz w:val="21"/>
              </w:rPr>
              <w:t>ar</w:t>
            </w:r>
            <w:r>
              <w:rPr>
                <w:rFonts w:ascii="Calibri"/>
                <w:color w:val="231F20"/>
                <w:spacing w:val="-3"/>
                <w:sz w:val="21"/>
              </w:rPr>
              <w:t>e</w:t>
            </w:r>
            <w:r>
              <w:rPr>
                <w:rFonts w:ascii="Calibri"/>
                <w:color w:val="231F20"/>
                <w:spacing w:val="12"/>
                <w:sz w:val="21"/>
              </w:rPr>
              <w:t xml:space="preserve"> </w:t>
            </w:r>
            <w:r>
              <w:rPr>
                <w:rFonts w:ascii="Calibri"/>
                <w:color w:val="231F20"/>
                <w:sz w:val="21"/>
              </w:rPr>
              <w:t>consistent</w:t>
            </w:r>
            <w:r>
              <w:rPr>
                <w:rFonts w:ascii="Calibri"/>
                <w:color w:val="231F20"/>
                <w:spacing w:val="12"/>
                <w:sz w:val="21"/>
              </w:rPr>
              <w:t xml:space="preserve"> </w:t>
            </w:r>
            <w:r>
              <w:rPr>
                <w:rFonts w:ascii="Calibri"/>
                <w:color w:val="231F20"/>
                <w:sz w:val="21"/>
              </w:rPr>
              <w:t>with</w:t>
            </w:r>
            <w:r>
              <w:rPr>
                <w:rFonts w:ascii="Calibri"/>
                <w:color w:val="231F20"/>
                <w:spacing w:val="13"/>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objectives</w:t>
            </w:r>
            <w:r>
              <w:rPr>
                <w:rFonts w:ascii="Calibri"/>
                <w:color w:val="231F20"/>
                <w:spacing w:val="13"/>
                <w:sz w:val="21"/>
              </w:rPr>
              <w:t xml:space="preserve"> </w:t>
            </w:r>
            <w:r>
              <w:rPr>
                <w:rFonts w:ascii="Calibri"/>
                <w:color w:val="231F20"/>
                <w:sz w:val="21"/>
              </w:rPr>
              <w:t>of</w:t>
            </w:r>
            <w:r>
              <w:rPr>
                <w:rFonts w:ascii="Calibri"/>
                <w:color w:val="231F20"/>
                <w:spacing w:val="12"/>
                <w:sz w:val="21"/>
              </w:rPr>
              <w:t xml:space="preserve"> </w:t>
            </w:r>
            <w:r>
              <w:rPr>
                <w:rFonts w:ascii="Calibri"/>
                <w:color w:val="231F20"/>
                <w:sz w:val="21"/>
              </w:rPr>
              <w:t>those</w:t>
            </w:r>
            <w:r>
              <w:rPr>
                <w:rFonts w:ascii="Calibri"/>
                <w:color w:val="231F20"/>
                <w:spacing w:val="13"/>
                <w:sz w:val="21"/>
              </w:rPr>
              <w:t xml:space="preserve"> </w:t>
            </w:r>
            <w:r>
              <w:rPr>
                <w:rFonts w:ascii="Calibri"/>
                <w:color w:val="231F20"/>
                <w:sz w:val="21"/>
              </w:rPr>
              <w:t>engagements?</w:t>
            </w:r>
          </w:p>
          <w:p w14:paraId="5C9FEC94" w14:textId="77777777" w:rsidR="003D7638" w:rsidRDefault="000A244E" w:rsidP="003D7638">
            <w:pPr>
              <w:pStyle w:val="TableParagraph"/>
              <w:spacing w:before="83" w:line="280" w:lineRule="auto"/>
              <w:ind w:left="75" w:right="498"/>
              <w:rPr>
                <w:rFonts w:ascii="Calibri" w:eastAsia="Calibri" w:hAnsi="Calibri" w:cs="Calibri"/>
                <w:sz w:val="21"/>
                <w:szCs w:val="21"/>
              </w:rPr>
            </w:pPr>
            <w:r>
              <w:rPr>
                <w:rFonts w:ascii="Calibri"/>
                <w:color w:val="231F20"/>
                <w:w w:val="105"/>
                <w:sz w:val="21"/>
              </w:rPr>
              <w:t>During</w:t>
            </w:r>
            <w:r>
              <w:rPr>
                <w:rFonts w:ascii="Calibri"/>
                <w:color w:val="231F20"/>
                <w:spacing w:val="-17"/>
                <w:w w:val="105"/>
                <w:sz w:val="21"/>
              </w:rPr>
              <w:t xml:space="preserve"> </w:t>
            </w:r>
            <w:r>
              <w:rPr>
                <w:rFonts w:ascii="Calibri"/>
                <w:color w:val="231F20"/>
                <w:w w:val="105"/>
                <w:sz w:val="21"/>
              </w:rPr>
              <w:t>consulting</w:t>
            </w:r>
            <w:r>
              <w:rPr>
                <w:rFonts w:ascii="Calibri"/>
                <w:color w:val="231F20"/>
                <w:spacing w:val="-17"/>
                <w:w w:val="105"/>
                <w:sz w:val="21"/>
              </w:rPr>
              <w:t xml:space="preserve"> </w:t>
            </w:r>
            <w:r>
              <w:rPr>
                <w:rFonts w:ascii="Calibri"/>
                <w:color w:val="231F20"/>
                <w:w w:val="105"/>
                <w:sz w:val="21"/>
              </w:rPr>
              <w:t>engagements,</w:t>
            </w:r>
            <w:r>
              <w:rPr>
                <w:rFonts w:ascii="Calibri"/>
                <w:color w:val="231F20"/>
                <w:spacing w:val="-17"/>
                <w:w w:val="105"/>
                <w:sz w:val="21"/>
              </w:rPr>
              <w:t xml:space="preserve"> </w:t>
            </w:r>
            <w:r>
              <w:rPr>
                <w:rFonts w:ascii="Calibri"/>
                <w:color w:val="231F20"/>
                <w:spacing w:val="-3"/>
                <w:w w:val="105"/>
                <w:sz w:val="21"/>
              </w:rPr>
              <w:t>were</w:t>
            </w:r>
            <w:r>
              <w:rPr>
                <w:rFonts w:ascii="Calibri"/>
                <w:color w:val="231F20"/>
                <w:spacing w:val="-17"/>
                <w:w w:val="105"/>
                <w:sz w:val="21"/>
              </w:rPr>
              <w:t xml:space="preserve"> </w:t>
            </w:r>
            <w:r>
              <w:rPr>
                <w:rFonts w:ascii="Calibri"/>
                <w:color w:val="231F20"/>
                <w:w w:val="105"/>
                <w:sz w:val="21"/>
              </w:rPr>
              <w:t>internal</w:t>
            </w:r>
            <w:r>
              <w:rPr>
                <w:rFonts w:ascii="Calibri"/>
                <w:color w:val="231F20"/>
                <w:spacing w:val="-17"/>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17"/>
                <w:w w:val="105"/>
                <w:sz w:val="21"/>
              </w:rPr>
              <w:t xml:space="preserve"> </w:t>
            </w:r>
            <w:r>
              <w:rPr>
                <w:rFonts w:ascii="Calibri"/>
                <w:color w:val="231F20"/>
                <w:w w:val="105"/>
                <w:sz w:val="21"/>
              </w:rPr>
              <w:t>alert</w:t>
            </w:r>
            <w:r>
              <w:rPr>
                <w:rFonts w:ascii="Calibri"/>
                <w:color w:val="231F20"/>
                <w:spacing w:val="-17"/>
                <w:w w:val="105"/>
                <w:sz w:val="21"/>
              </w:rPr>
              <w:t xml:space="preserve"> </w:t>
            </w:r>
            <w:r>
              <w:rPr>
                <w:rFonts w:ascii="Calibri"/>
                <w:color w:val="231F20"/>
                <w:w w:val="105"/>
                <w:sz w:val="21"/>
              </w:rPr>
              <w:t>to</w:t>
            </w:r>
            <w:r>
              <w:rPr>
                <w:rFonts w:ascii="Calibri"/>
                <w:color w:val="231F20"/>
                <w:spacing w:val="-17"/>
                <w:w w:val="105"/>
                <w:sz w:val="21"/>
              </w:rPr>
              <w:t xml:space="preserve"> </w:t>
            </w:r>
            <w:r>
              <w:rPr>
                <w:rFonts w:ascii="Calibri"/>
                <w:color w:val="231F20"/>
                <w:w w:val="105"/>
                <w:sz w:val="21"/>
              </w:rPr>
              <w:t>any</w:t>
            </w:r>
            <w:r>
              <w:rPr>
                <w:rFonts w:ascii="Calibri"/>
                <w:color w:val="231F20"/>
                <w:spacing w:val="29"/>
                <w:w w:val="108"/>
                <w:sz w:val="21"/>
              </w:rPr>
              <w:t xml:space="preserve"> </w:t>
            </w:r>
            <w:r>
              <w:rPr>
                <w:rFonts w:ascii="Calibri"/>
                <w:color w:val="231F20"/>
                <w:w w:val="105"/>
                <w:sz w:val="21"/>
              </w:rPr>
              <w:t>significant</w:t>
            </w:r>
            <w:r>
              <w:rPr>
                <w:rFonts w:ascii="Calibri"/>
                <w:color w:val="231F20"/>
                <w:spacing w:val="-4"/>
                <w:w w:val="105"/>
                <w:sz w:val="21"/>
              </w:rPr>
              <w:t xml:space="preserve"> </w:t>
            </w:r>
            <w:r>
              <w:rPr>
                <w:rFonts w:ascii="Calibri"/>
                <w:color w:val="231F20"/>
                <w:spacing w:val="-2"/>
                <w:w w:val="105"/>
                <w:sz w:val="21"/>
              </w:rPr>
              <w:t>control</w:t>
            </w:r>
            <w:r>
              <w:rPr>
                <w:rFonts w:ascii="Calibri"/>
                <w:color w:val="231F20"/>
                <w:spacing w:val="-3"/>
                <w:w w:val="105"/>
                <w:sz w:val="21"/>
              </w:rPr>
              <w:t xml:space="preserve"> </w:t>
            </w:r>
            <w:r>
              <w:rPr>
                <w:rFonts w:ascii="Calibri"/>
                <w:color w:val="231F20"/>
                <w:w w:val="105"/>
                <w:sz w:val="21"/>
              </w:rPr>
              <w:t>issues?</w:t>
            </w:r>
          </w:p>
        </w:tc>
        <w:tc>
          <w:tcPr>
            <w:tcW w:w="3402" w:type="dxa"/>
            <w:vMerge w:val="restart"/>
            <w:tcBorders>
              <w:top w:val="single" w:sz="8" w:space="0" w:color="A7A9AC"/>
              <w:left w:val="single" w:sz="8" w:space="0" w:color="A7A9AC"/>
              <w:right w:val="single" w:sz="8" w:space="0" w:color="A7A9AC"/>
            </w:tcBorders>
          </w:tcPr>
          <w:p w14:paraId="5C9FEC95" w14:textId="77777777" w:rsidR="003D7638" w:rsidRDefault="000A244E" w:rsidP="00826B22">
            <w:pPr>
              <w:pStyle w:val="ListParagraph"/>
              <w:numPr>
                <w:ilvl w:val="0"/>
                <w:numId w:val="92"/>
              </w:numPr>
            </w:pPr>
            <w:r>
              <w:t xml:space="preserve">Included within Audit Engagement Plan </w:t>
            </w:r>
          </w:p>
          <w:p w14:paraId="5C9FEC96" w14:textId="77777777" w:rsidR="00FA7F3D" w:rsidRDefault="00826B22" w:rsidP="003D7638"/>
          <w:p w14:paraId="5C9FEC97" w14:textId="77777777" w:rsidR="00FA7F3D" w:rsidRDefault="000A244E" w:rsidP="00826B22">
            <w:pPr>
              <w:pStyle w:val="ListParagraph"/>
              <w:numPr>
                <w:ilvl w:val="0"/>
                <w:numId w:val="92"/>
              </w:numPr>
            </w:pPr>
            <w:r>
              <w:t xml:space="preserve">This has not </w:t>
            </w:r>
            <w:proofErr w:type="gramStart"/>
            <w:r>
              <w:t>occurred</w:t>
            </w:r>
            <w:proofErr w:type="gramEnd"/>
            <w:r>
              <w:t xml:space="preserve"> but discussion would take place if the situation arose</w:t>
            </w:r>
          </w:p>
          <w:p w14:paraId="5C9FEC98" w14:textId="77777777" w:rsidR="00FA7F3D" w:rsidRDefault="00826B22" w:rsidP="003D7638"/>
          <w:p w14:paraId="5C9FEC99" w14:textId="77777777" w:rsidR="00FA7F3D" w:rsidRDefault="000A244E" w:rsidP="00826B22">
            <w:pPr>
              <w:pStyle w:val="ListParagraph"/>
              <w:numPr>
                <w:ilvl w:val="0"/>
                <w:numId w:val="92"/>
              </w:numPr>
            </w:pPr>
            <w:r>
              <w:t>Key focus of the consultancy work</w:t>
            </w:r>
          </w:p>
          <w:p w14:paraId="5C9FEC9A" w14:textId="77777777" w:rsidR="00727D81" w:rsidRDefault="000A244E" w:rsidP="00826B22">
            <w:pPr>
              <w:pStyle w:val="ListParagraph"/>
              <w:numPr>
                <w:ilvl w:val="0"/>
                <w:numId w:val="92"/>
              </w:numPr>
            </w:pPr>
            <w:r>
              <w:t>IA role is to ensure that governance, risk management and control issues are considered throughout the whole project</w:t>
            </w:r>
          </w:p>
          <w:p w14:paraId="5C9FEC9B" w14:textId="77777777" w:rsidR="00727D81" w:rsidRDefault="00826B22" w:rsidP="003D7638"/>
        </w:tc>
      </w:tr>
      <w:tr w:rsidR="00065F8A" w14:paraId="5C9FECA1" w14:textId="77777777" w:rsidTr="00826B22">
        <w:trPr>
          <w:trHeight w:hRule="exact" w:val="383"/>
        </w:trPr>
        <w:tc>
          <w:tcPr>
            <w:tcW w:w="1897" w:type="dxa"/>
            <w:tcBorders>
              <w:top w:val="single" w:sz="8" w:space="0" w:color="A7A9AC"/>
              <w:left w:val="single" w:sz="8" w:space="0" w:color="A7A9AC"/>
              <w:bottom w:val="single" w:sz="8" w:space="0" w:color="A7A9AC"/>
              <w:right w:val="single" w:sz="8" w:space="0" w:color="A7A9AC"/>
            </w:tcBorders>
          </w:tcPr>
          <w:p w14:paraId="5C9FEC9D"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C9E" w14:textId="77777777" w:rsidR="003D7638" w:rsidRPr="00727D81" w:rsidRDefault="000A244E" w:rsidP="003D7638">
            <w:pPr>
              <w:pStyle w:val="TableParagraph"/>
              <w:spacing w:before="60"/>
              <w:ind w:left="75"/>
              <w:rPr>
                <w:rFonts w:ascii="Calibri" w:eastAsia="Calibri" w:hAnsi="Calibri" w:cs="Calibri"/>
                <w:strike/>
                <w:sz w:val="21"/>
                <w:szCs w:val="21"/>
              </w:rPr>
            </w:pPr>
            <w:r w:rsidRPr="00727D81">
              <w:rPr>
                <w:rFonts w:ascii="Calibri"/>
                <w:strike/>
                <w:color w:val="231F20"/>
                <w:spacing w:val="-2"/>
                <w:w w:val="105"/>
                <w:sz w:val="21"/>
              </w:rPr>
              <w:t>PARTIAL</w:t>
            </w:r>
          </w:p>
        </w:tc>
        <w:tc>
          <w:tcPr>
            <w:tcW w:w="2914" w:type="dxa"/>
            <w:tcBorders>
              <w:top w:val="single" w:sz="8" w:space="0" w:color="A7A9AC"/>
              <w:left w:val="single" w:sz="8" w:space="0" w:color="A7A9AC"/>
              <w:bottom w:val="single" w:sz="8" w:space="0" w:color="A7A9AC"/>
              <w:right w:val="single" w:sz="8" w:space="0" w:color="A7A9AC"/>
            </w:tcBorders>
          </w:tcPr>
          <w:p w14:paraId="5C9FEC9F" w14:textId="77777777" w:rsidR="003D7638" w:rsidRPr="00727D81" w:rsidRDefault="000A244E" w:rsidP="003D7638">
            <w:pPr>
              <w:pStyle w:val="TableParagraph"/>
              <w:spacing w:before="60"/>
              <w:ind w:left="75"/>
              <w:rPr>
                <w:rFonts w:ascii="Calibri" w:eastAsia="Calibri" w:hAnsi="Calibri" w:cs="Calibri"/>
                <w:strike/>
                <w:sz w:val="21"/>
                <w:szCs w:val="21"/>
              </w:rPr>
            </w:pPr>
            <w:r w:rsidRPr="00727D81">
              <w:rPr>
                <w:rFonts w:ascii="Calibri"/>
                <w:strike/>
                <w:color w:val="231F20"/>
                <w:spacing w:val="-1"/>
                <w:w w:val="95"/>
                <w:sz w:val="21"/>
              </w:rPr>
              <w:t>NOT</w:t>
            </w:r>
            <w:r w:rsidRPr="00727D81">
              <w:rPr>
                <w:rFonts w:ascii="Calibri"/>
                <w:strike/>
                <w:color w:val="231F20"/>
                <w:spacing w:val="26"/>
                <w:w w:val="95"/>
                <w:sz w:val="21"/>
              </w:rPr>
              <w:t xml:space="preserve"> </w:t>
            </w:r>
            <w:r w:rsidRPr="00727D81">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CA0" w14:textId="77777777" w:rsidR="003D7638" w:rsidRDefault="00826B22" w:rsidP="003D7638"/>
        </w:tc>
      </w:tr>
      <w:tr w:rsidR="00065F8A" w14:paraId="5C9FECA4" w14:textId="77777777" w:rsidTr="00826B22">
        <w:trPr>
          <w:trHeight w:hRule="exact" w:val="400"/>
        </w:trPr>
        <w:tc>
          <w:tcPr>
            <w:tcW w:w="6937" w:type="dxa"/>
            <w:gridSpan w:val="3"/>
            <w:tcBorders>
              <w:top w:val="single" w:sz="8" w:space="0" w:color="A7A9AC"/>
              <w:left w:val="single" w:sz="8" w:space="0" w:color="A7A9AC"/>
              <w:bottom w:val="single" w:sz="8" w:space="0" w:color="A7A9AC"/>
              <w:right w:val="single" w:sz="8" w:space="0" w:color="A7A9AC"/>
            </w:tcBorders>
          </w:tcPr>
          <w:p w14:paraId="5C9FECA2" w14:textId="77777777" w:rsidR="003D7638" w:rsidRDefault="000A244E" w:rsidP="003D7638">
            <w:pPr>
              <w:pStyle w:val="TableParagraph"/>
              <w:spacing w:before="69"/>
              <w:ind w:left="75"/>
              <w:rPr>
                <w:rFonts w:ascii="Cambria" w:eastAsia="Cambria" w:hAnsi="Cambria" w:cs="Cambria"/>
                <w:sz w:val="21"/>
                <w:szCs w:val="21"/>
              </w:rPr>
            </w:pPr>
            <w:r>
              <w:rPr>
                <w:rFonts w:ascii="Cambria"/>
                <w:b/>
                <w:i/>
                <w:color w:val="652D89"/>
                <w:sz w:val="21"/>
              </w:rPr>
              <w:t>2230</w:t>
            </w:r>
            <w:r>
              <w:rPr>
                <w:rFonts w:ascii="Cambria"/>
                <w:b/>
                <w:i/>
                <w:color w:val="652D89"/>
                <w:spacing w:val="-3"/>
                <w:sz w:val="21"/>
              </w:rPr>
              <w:t xml:space="preserve"> </w:t>
            </w:r>
            <w:r>
              <w:rPr>
                <w:rFonts w:ascii="Cambria"/>
                <w:b/>
                <w:i/>
                <w:color w:val="652D89"/>
                <w:sz w:val="21"/>
              </w:rPr>
              <w:t>Engagement</w:t>
            </w:r>
            <w:r>
              <w:rPr>
                <w:rFonts w:ascii="Cambria"/>
                <w:b/>
                <w:i/>
                <w:color w:val="652D89"/>
                <w:spacing w:val="-3"/>
                <w:sz w:val="21"/>
              </w:rPr>
              <w:t xml:space="preserve"> </w:t>
            </w:r>
            <w:r>
              <w:rPr>
                <w:rFonts w:ascii="Cambria"/>
                <w:b/>
                <w:i/>
                <w:color w:val="652D89"/>
                <w:spacing w:val="-1"/>
                <w:sz w:val="21"/>
              </w:rPr>
              <w:t>Resource</w:t>
            </w:r>
            <w:r>
              <w:rPr>
                <w:rFonts w:ascii="Cambria"/>
                <w:b/>
                <w:i/>
                <w:color w:val="652D89"/>
                <w:spacing w:val="-3"/>
                <w:sz w:val="21"/>
              </w:rPr>
              <w:t xml:space="preserve"> </w:t>
            </w:r>
            <w:r>
              <w:rPr>
                <w:rFonts w:ascii="Cambria"/>
                <w:b/>
                <w:i/>
                <w:color w:val="652D89"/>
                <w:sz w:val="21"/>
              </w:rPr>
              <w:t>Allocation</w:t>
            </w:r>
          </w:p>
        </w:tc>
        <w:tc>
          <w:tcPr>
            <w:tcW w:w="3402" w:type="dxa"/>
            <w:tcBorders>
              <w:top w:val="single" w:sz="8" w:space="0" w:color="A7A9AC"/>
              <w:left w:val="single" w:sz="8" w:space="0" w:color="A7A9AC"/>
              <w:bottom w:val="single" w:sz="8" w:space="0" w:color="A7A9AC"/>
              <w:right w:val="single" w:sz="8" w:space="0" w:color="A7A9AC"/>
            </w:tcBorders>
          </w:tcPr>
          <w:p w14:paraId="5C9FECA3" w14:textId="77777777" w:rsidR="003D7638" w:rsidRDefault="00826B22" w:rsidP="003D7638"/>
        </w:tc>
      </w:tr>
      <w:tr w:rsidR="00065F8A" w14:paraId="5C9FECB1" w14:textId="77777777" w:rsidTr="00826B22">
        <w:trPr>
          <w:trHeight w:hRule="exact" w:val="3899"/>
        </w:trPr>
        <w:tc>
          <w:tcPr>
            <w:tcW w:w="6937" w:type="dxa"/>
            <w:gridSpan w:val="3"/>
            <w:tcBorders>
              <w:top w:val="single" w:sz="8" w:space="0" w:color="A7A9AC"/>
              <w:left w:val="single" w:sz="8" w:space="0" w:color="A7A9AC"/>
              <w:bottom w:val="single" w:sz="8" w:space="0" w:color="A7A9AC"/>
              <w:right w:val="single" w:sz="8" w:space="0" w:color="A7A9AC"/>
            </w:tcBorders>
          </w:tcPr>
          <w:p w14:paraId="5C9FECA5" w14:textId="77777777" w:rsidR="003D7638" w:rsidRDefault="000A244E" w:rsidP="003D7638">
            <w:pPr>
              <w:pStyle w:val="TableParagraph"/>
              <w:spacing w:before="60" w:line="280" w:lineRule="auto"/>
              <w:ind w:left="75" w:right="556"/>
              <w:rPr>
                <w:rFonts w:ascii="Calibri" w:eastAsia="Calibri" w:hAnsi="Calibri" w:cs="Calibri"/>
                <w:sz w:val="21"/>
                <w:szCs w:val="21"/>
              </w:rPr>
            </w:pPr>
            <w:r>
              <w:rPr>
                <w:rFonts w:ascii="Calibri"/>
                <w:color w:val="231F20"/>
                <w:spacing w:val="-1"/>
                <w:sz w:val="21"/>
              </w:rPr>
              <w:t>Ha</w:t>
            </w:r>
            <w:r>
              <w:rPr>
                <w:rFonts w:ascii="Calibri"/>
                <w:color w:val="231F20"/>
                <w:spacing w:val="-2"/>
                <w:sz w:val="21"/>
              </w:rPr>
              <w:t>ve</w:t>
            </w:r>
            <w:r>
              <w:rPr>
                <w:rFonts w:ascii="Calibri"/>
                <w:color w:val="231F20"/>
                <w:spacing w:val="13"/>
                <w:sz w:val="21"/>
              </w:rPr>
              <w:t xml:space="preserve"> </w:t>
            </w:r>
            <w:r>
              <w:rPr>
                <w:rFonts w:ascii="Calibri"/>
                <w:color w:val="231F20"/>
                <w:sz w:val="21"/>
              </w:rPr>
              <w:t>internal</w:t>
            </w:r>
            <w:r>
              <w:rPr>
                <w:rFonts w:ascii="Calibri"/>
                <w:color w:val="231F20"/>
                <w:spacing w:val="14"/>
                <w:sz w:val="21"/>
              </w:rPr>
              <w:t xml:space="preserve"> </w:t>
            </w:r>
            <w:r>
              <w:rPr>
                <w:rFonts w:ascii="Calibri"/>
                <w:color w:val="231F20"/>
                <w:spacing w:val="-1"/>
                <w:sz w:val="21"/>
              </w:rPr>
              <w:t>auditors</w:t>
            </w:r>
            <w:r>
              <w:rPr>
                <w:rFonts w:ascii="Calibri"/>
                <w:color w:val="231F20"/>
                <w:spacing w:val="14"/>
                <w:sz w:val="21"/>
              </w:rPr>
              <w:t xml:space="preserve"> </w:t>
            </w:r>
            <w:r>
              <w:rPr>
                <w:rFonts w:ascii="Calibri"/>
                <w:color w:val="231F20"/>
                <w:sz w:val="21"/>
              </w:rPr>
              <w:t>decided</w:t>
            </w:r>
            <w:r>
              <w:rPr>
                <w:rFonts w:ascii="Calibri"/>
                <w:color w:val="231F20"/>
                <w:spacing w:val="13"/>
                <w:sz w:val="21"/>
              </w:rPr>
              <w:t xml:space="preserve"> </w:t>
            </w:r>
            <w:r>
              <w:rPr>
                <w:rFonts w:ascii="Calibri"/>
                <w:color w:val="231F20"/>
                <w:sz w:val="21"/>
              </w:rPr>
              <w:t>upon</w:t>
            </w:r>
            <w:r>
              <w:rPr>
                <w:rFonts w:ascii="Calibri"/>
                <w:color w:val="231F20"/>
                <w:spacing w:val="14"/>
                <w:sz w:val="21"/>
              </w:rPr>
              <w:t xml:space="preserve"> </w:t>
            </w:r>
            <w:r>
              <w:rPr>
                <w:rFonts w:ascii="Calibri"/>
                <w:color w:val="231F20"/>
                <w:sz w:val="21"/>
              </w:rPr>
              <w:t>the</w:t>
            </w:r>
            <w:r>
              <w:rPr>
                <w:rFonts w:ascii="Calibri"/>
                <w:color w:val="231F20"/>
                <w:spacing w:val="14"/>
                <w:sz w:val="21"/>
              </w:rPr>
              <w:t xml:space="preserve"> </w:t>
            </w:r>
            <w:r>
              <w:rPr>
                <w:rFonts w:ascii="Calibri"/>
                <w:color w:val="231F20"/>
                <w:spacing w:val="-1"/>
                <w:sz w:val="21"/>
              </w:rPr>
              <w:t>appropriate</w:t>
            </w:r>
            <w:r>
              <w:rPr>
                <w:rFonts w:ascii="Calibri"/>
                <w:color w:val="231F20"/>
                <w:spacing w:val="13"/>
                <w:sz w:val="21"/>
              </w:rPr>
              <w:t xml:space="preserve"> </w:t>
            </w:r>
            <w:r>
              <w:rPr>
                <w:rFonts w:ascii="Calibri"/>
                <w:color w:val="231F20"/>
                <w:sz w:val="21"/>
              </w:rPr>
              <w:t>and</w:t>
            </w:r>
            <w:r>
              <w:rPr>
                <w:rFonts w:ascii="Calibri"/>
                <w:color w:val="231F20"/>
                <w:spacing w:val="14"/>
                <w:sz w:val="21"/>
              </w:rPr>
              <w:t xml:space="preserve"> </w:t>
            </w:r>
            <w:proofErr w:type="gramStart"/>
            <w:r>
              <w:rPr>
                <w:rFonts w:ascii="Calibri"/>
                <w:color w:val="231F20"/>
                <w:sz w:val="21"/>
              </w:rPr>
              <w:t>sufficient</w:t>
            </w:r>
            <w:proofErr w:type="gramEnd"/>
            <w:r>
              <w:rPr>
                <w:rFonts w:ascii="Calibri"/>
                <w:color w:val="231F20"/>
                <w:spacing w:val="29"/>
                <w:w w:val="105"/>
                <w:sz w:val="21"/>
              </w:rPr>
              <w:t xml:space="preserve"> </w:t>
            </w:r>
            <w:r>
              <w:rPr>
                <w:rFonts w:ascii="Calibri"/>
                <w:color w:val="231F20"/>
                <w:sz w:val="21"/>
              </w:rPr>
              <w:t>level</w:t>
            </w:r>
            <w:r>
              <w:rPr>
                <w:rFonts w:ascii="Calibri"/>
                <w:color w:val="231F20"/>
                <w:spacing w:val="4"/>
                <w:sz w:val="21"/>
              </w:rPr>
              <w:t xml:space="preserve"> </w:t>
            </w:r>
            <w:r>
              <w:rPr>
                <w:rFonts w:ascii="Calibri"/>
                <w:color w:val="231F20"/>
                <w:sz w:val="21"/>
              </w:rPr>
              <w:t>of</w:t>
            </w:r>
            <w:r>
              <w:rPr>
                <w:rFonts w:ascii="Calibri"/>
                <w:color w:val="231F20"/>
                <w:spacing w:val="5"/>
                <w:sz w:val="21"/>
              </w:rPr>
              <w:t xml:space="preserve"> </w:t>
            </w:r>
            <w:r>
              <w:rPr>
                <w:rFonts w:ascii="Calibri"/>
                <w:color w:val="231F20"/>
                <w:spacing w:val="-2"/>
                <w:sz w:val="21"/>
              </w:rPr>
              <w:t>r</w:t>
            </w:r>
            <w:r>
              <w:rPr>
                <w:rFonts w:ascii="Calibri"/>
                <w:color w:val="231F20"/>
                <w:spacing w:val="-1"/>
                <w:sz w:val="21"/>
              </w:rPr>
              <w:t>esources</w:t>
            </w:r>
            <w:r>
              <w:rPr>
                <w:rFonts w:ascii="Calibri"/>
                <w:color w:val="231F20"/>
                <w:spacing w:val="5"/>
                <w:sz w:val="21"/>
              </w:rPr>
              <w:t xml:space="preserve"> </w:t>
            </w:r>
            <w:r>
              <w:rPr>
                <w:rFonts w:ascii="Calibri"/>
                <w:color w:val="231F20"/>
                <w:spacing w:val="-3"/>
                <w:sz w:val="21"/>
              </w:rPr>
              <w:t>r</w:t>
            </w:r>
            <w:r>
              <w:rPr>
                <w:rFonts w:ascii="Calibri"/>
                <w:color w:val="231F20"/>
                <w:spacing w:val="-2"/>
                <w:sz w:val="21"/>
              </w:rPr>
              <w:t>equired</w:t>
            </w:r>
            <w:r>
              <w:rPr>
                <w:rFonts w:ascii="Calibri"/>
                <w:color w:val="231F20"/>
                <w:spacing w:val="5"/>
                <w:sz w:val="21"/>
              </w:rPr>
              <w:t xml:space="preserve"> </w:t>
            </w:r>
            <w:r>
              <w:rPr>
                <w:rFonts w:ascii="Calibri"/>
                <w:color w:val="231F20"/>
                <w:sz w:val="21"/>
              </w:rPr>
              <w:t>to</w:t>
            </w:r>
            <w:r>
              <w:rPr>
                <w:rFonts w:ascii="Calibri"/>
                <w:color w:val="231F20"/>
                <w:spacing w:val="5"/>
                <w:sz w:val="21"/>
              </w:rPr>
              <w:t xml:space="preserve"> </w:t>
            </w:r>
            <w:r>
              <w:rPr>
                <w:rFonts w:ascii="Calibri"/>
                <w:color w:val="231F20"/>
                <w:sz w:val="21"/>
              </w:rPr>
              <w:t>achieve</w:t>
            </w:r>
            <w:r>
              <w:rPr>
                <w:rFonts w:ascii="Calibri"/>
                <w:color w:val="231F20"/>
                <w:spacing w:val="4"/>
                <w:sz w:val="21"/>
              </w:rPr>
              <w:t xml:space="preserve"> </w:t>
            </w:r>
            <w:r>
              <w:rPr>
                <w:rFonts w:ascii="Calibri"/>
                <w:color w:val="231F20"/>
                <w:sz w:val="21"/>
              </w:rPr>
              <w:t>the</w:t>
            </w:r>
            <w:r>
              <w:rPr>
                <w:rFonts w:ascii="Calibri"/>
                <w:color w:val="231F20"/>
                <w:spacing w:val="5"/>
                <w:sz w:val="21"/>
              </w:rPr>
              <w:t xml:space="preserve"> </w:t>
            </w:r>
            <w:r>
              <w:rPr>
                <w:rFonts w:ascii="Calibri"/>
                <w:color w:val="231F20"/>
                <w:sz w:val="21"/>
              </w:rPr>
              <w:t>objectives</w:t>
            </w:r>
            <w:r>
              <w:rPr>
                <w:rFonts w:ascii="Calibri"/>
                <w:color w:val="231F20"/>
                <w:spacing w:val="5"/>
                <w:sz w:val="21"/>
              </w:rPr>
              <w:t xml:space="preserve"> </w:t>
            </w:r>
            <w:r>
              <w:rPr>
                <w:rFonts w:ascii="Calibri"/>
                <w:color w:val="231F20"/>
                <w:sz w:val="21"/>
              </w:rPr>
              <w:t>of</w:t>
            </w:r>
            <w:r>
              <w:rPr>
                <w:rFonts w:ascii="Calibri"/>
                <w:color w:val="231F20"/>
                <w:spacing w:val="5"/>
                <w:sz w:val="21"/>
              </w:rPr>
              <w:t xml:space="preserve"> </w:t>
            </w:r>
            <w:r>
              <w:rPr>
                <w:rFonts w:ascii="Calibri"/>
                <w:color w:val="231F20"/>
                <w:sz w:val="21"/>
              </w:rPr>
              <w:t>each</w:t>
            </w:r>
            <w:r>
              <w:rPr>
                <w:rFonts w:ascii="Calibri"/>
                <w:color w:val="231F20"/>
                <w:spacing w:val="25"/>
                <w:w w:val="103"/>
                <w:sz w:val="21"/>
              </w:rPr>
              <w:t xml:space="preserve"> </w:t>
            </w:r>
            <w:r>
              <w:rPr>
                <w:rFonts w:ascii="Calibri"/>
                <w:color w:val="231F20"/>
                <w:sz w:val="21"/>
              </w:rPr>
              <w:t>engagement</w:t>
            </w:r>
            <w:r>
              <w:rPr>
                <w:rFonts w:ascii="Calibri"/>
                <w:color w:val="231F20"/>
                <w:spacing w:val="16"/>
                <w:sz w:val="21"/>
              </w:rPr>
              <w:t xml:space="preserve"> </w:t>
            </w:r>
            <w:r>
              <w:rPr>
                <w:rFonts w:ascii="Calibri"/>
                <w:color w:val="231F20"/>
                <w:sz w:val="21"/>
              </w:rPr>
              <w:t>based</w:t>
            </w:r>
            <w:r>
              <w:rPr>
                <w:rFonts w:ascii="Calibri"/>
                <w:color w:val="231F20"/>
                <w:spacing w:val="15"/>
                <w:sz w:val="21"/>
              </w:rPr>
              <w:t xml:space="preserve"> </w:t>
            </w:r>
            <w:r>
              <w:rPr>
                <w:rFonts w:ascii="Calibri"/>
                <w:color w:val="231F20"/>
                <w:sz w:val="21"/>
              </w:rPr>
              <w:t>on:</w:t>
            </w:r>
          </w:p>
          <w:p w14:paraId="5C9FECA6" w14:textId="77777777" w:rsidR="003D7638" w:rsidRPr="00727D81" w:rsidRDefault="000A244E" w:rsidP="000A01B7">
            <w:pPr>
              <w:pStyle w:val="ListParagraph"/>
              <w:numPr>
                <w:ilvl w:val="0"/>
                <w:numId w:val="8"/>
              </w:numPr>
              <w:tabs>
                <w:tab w:val="left" w:pos="291"/>
              </w:tabs>
              <w:spacing w:before="83"/>
              <w:ind w:hanging="215"/>
              <w:rPr>
                <w:rFonts w:ascii="Calibri" w:eastAsia="Calibri" w:hAnsi="Calibri" w:cs="Calibri"/>
                <w:sz w:val="21"/>
                <w:szCs w:val="21"/>
              </w:rPr>
            </w:pPr>
            <w:r>
              <w:rPr>
                <w:rFonts w:ascii="Calibri"/>
                <w:color w:val="231F20"/>
                <w:sz w:val="21"/>
              </w:rPr>
              <w:t>The</w:t>
            </w:r>
            <w:r>
              <w:rPr>
                <w:rFonts w:ascii="Calibri"/>
                <w:color w:val="231F20"/>
                <w:spacing w:val="17"/>
                <w:sz w:val="21"/>
              </w:rPr>
              <w:t xml:space="preserve"> </w:t>
            </w:r>
            <w:r>
              <w:rPr>
                <w:rFonts w:ascii="Calibri"/>
                <w:color w:val="231F20"/>
                <w:spacing w:val="-1"/>
                <w:sz w:val="21"/>
              </w:rPr>
              <w:t>natur</w:t>
            </w:r>
            <w:r>
              <w:rPr>
                <w:rFonts w:ascii="Calibri"/>
                <w:color w:val="231F20"/>
                <w:spacing w:val="-2"/>
                <w:sz w:val="21"/>
              </w:rPr>
              <w:t>e</w:t>
            </w:r>
            <w:r>
              <w:rPr>
                <w:rFonts w:ascii="Calibri"/>
                <w:color w:val="231F20"/>
                <w:spacing w:val="18"/>
                <w:sz w:val="21"/>
              </w:rPr>
              <w:t xml:space="preserve"> </w:t>
            </w:r>
            <w:r>
              <w:rPr>
                <w:rFonts w:ascii="Calibri"/>
                <w:color w:val="231F20"/>
                <w:sz w:val="21"/>
              </w:rPr>
              <w:t>and</w:t>
            </w:r>
            <w:r>
              <w:rPr>
                <w:rFonts w:ascii="Calibri"/>
                <w:color w:val="231F20"/>
                <w:spacing w:val="18"/>
                <w:sz w:val="21"/>
              </w:rPr>
              <w:t xml:space="preserve"> </w:t>
            </w:r>
            <w:r>
              <w:rPr>
                <w:rFonts w:ascii="Calibri"/>
                <w:color w:val="231F20"/>
                <w:sz w:val="21"/>
              </w:rPr>
              <w:t>complexity</w:t>
            </w:r>
            <w:r>
              <w:rPr>
                <w:rFonts w:ascii="Calibri"/>
                <w:color w:val="231F20"/>
                <w:spacing w:val="18"/>
                <w:sz w:val="21"/>
              </w:rPr>
              <w:t xml:space="preserve"> </w:t>
            </w:r>
            <w:r>
              <w:rPr>
                <w:rFonts w:ascii="Calibri"/>
                <w:color w:val="231F20"/>
                <w:sz w:val="21"/>
              </w:rPr>
              <w:t>of</w:t>
            </w:r>
            <w:r>
              <w:rPr>
                <w:rFonts w:ascii="Calibri"/>
                <w:color w:val="231F20"/>
                <w:spacing w:val="18"/>
                <w:sz w:val="21"/>
              </w:rPr>
              <w:t xml:space="preserve"> </w:t>
            </w:r>
            <w:r>
              <w:rPr>
                <w:rFonts w:ascii="Calibri"/>
                <w:color w:val="231F20"/>
                <w:sz w:val="21"/>
              </w:rPr>
              <w:t>the</w:t>
            </w:r>
            <w:r>
              <w:rPr>
                <w:rFonts w:ascii="Calibri"/>
                <w:color w:val="231F20"/>
                <w:spacing w:val="17"/>
                <w:sz w:val="21"/>
              </w:rPr>
              <w:t xml:space="preserve"> </w:t>
            </w:r>
            <w:r>
              <w:rPr>
                <w:rFonts w:ascii="Calibri"/>
                <w:color w:val="231F20"/>
                <w:sz w:val="21"/>
              </w:rPr>
              <w:t>individual</w:t>
            </w:r>
            <w:r>
              <w:rPr>
                <w:rFonts w:ascii="Calibri"/>
                <w:color w:val="231F20"/>
                <w:spacing w:val="18"/>
                <w:sz w:val="21"/>
              </w:rPr>
              <w:t xml:space="preserve"> </w:t>
            </w:r>
            <w:r>
              <w:rPr>
                <w:rFonts w:ascii="Calibri"/>
                <w:color w:val="231F20"/>
                <w:sz w:val="21"/>
              </w:rPr>
              <w:t>engagement?</w:t>
            </w:r>
          </w:p>
          <w:p w14:paraId="5C9FECA7" w14:textId="77777777" w:rsidR="00727D81" w:rsidRDefault="00826B22" w:rsidP="00727D81">
            <w:pPr>
              <w:tabs>
                <w:tab w:val="left" w:pos="291"/>
              </w:tabs>
              <w:spacing w:before="83"/>
              <w:rPr>
                <w:rFonts w:ascii="Calibri" w:eastAsia="Calibri" w:hAnsi="Calibri" w:cs="Calibri"/>
                <w:sz w:val="21"/>
                <w:szCs w:val="21"/>
              </w:rPr>
            </w:pPr>
          </w:p>
          <w:p w14:paraId="5C9FECA8" w14:textId="77777777" w:rsidR="003D7638" w:rsidRPr="00727D81" w:rsidRDefault="000A244E" w:rsidP="000A01B7">
            <w:pPr>
              <w:pStyle w:val="ListParagraph"/>
              <w:numPr>
                <w:ilvl w:val="0"/>
                <w:numId w:val="8"/>
              </w:numPr>
              <w:tabs>
                <w:tab w:val="left" w:pos="295"/>
              </w:tabs>
              <w:spacing w:before="127"/>
              <w:ind w:left="294" w:hanging="219"/>
              <w:rPr>
                <w:rFonts w:ascii="Calibri" w:eastAsia="Calibri" w:hAnsi="Calibri" w:cs="Calibri"/>
                <w:sz w:val="21"/>
                <w:szCs w:val="21"/>
              </w:rPr>
            </w:pPr>
            <w:r>
              <w:rPr>
                <w:rFonts w:ascii="Calibri"/>
                <w:color w:val="231F20"/>
                <w:w w:val="105"/>
                <w:sz w:val="21"/>
              </w:rPr>
              <w:t>Any</w:t>
            </w:r>
            <w:r>
              <w:rPr>
                <w:rFonts w:ascii="Calibri"/>
                <w:color w:val="231F20"/>
                <w:spacing w:val="-8"/>
                <w:w w:val="105"/>
                <w:sz w:val="21"/>
              </w:rPr>
              <w:t xml:space="preserve"> </w:t>
            </w:r>
            <w:r>
              <w:rPr>
                <w:rFonts w:ascii="Calibri"/>
                <w:color w:val="231F20"/>
                <w:w w:val="105"/>
                <w:sz w:val="21"/>
              </w:rPr>
              <w:t>time</w:t>
            </w:r>
            <w:r>
              <w:rPr>
                <w:rFonts w:ascii="Calibri"/>
                <w:color w:val="231F20"/>
                <w:spacing w:val="-7"/>
                <w:w w:val="105"/>
                <w:sz w:val="21"/>
              </w:rPr>
              <w:t xml:space="preserve"> </w:t>
            </w:r>
            <w:r>
              <w:rPr>
                <w:rFonts w:ascii="Calibri"/>
                <w:color w:val="231F20"/>
                <w:spacing w:val="-2"/>
                <w:w w:val="105"/>
                <w:sz w:val="21"/>
              </w:rPr>
              <w:t>constr</w:t>
            </w:r>
            <w:r>
              <w:rPr>
                <w:rFonts w:ascii="Calibri"/>
                <w:color w:val="231F20"/>
                <w:spacing w:val="-1"/>
                <w:w w:val="105"/>
                <w:sz w:val="21"/>
              </w:rPr>
              <w:t>aints?</w:t>
            </w:r>
          </w:p>
          <w:p w14:paraId="5C9FECA9" w14:textId="77777777" w:rsidR="00727D81" w:rsidRDefault="00826B22" w:rsidP="00727D81">
            <w:pPr>
              <w:tabs>
                <w:tab w:val="left" w:pos="295"/>
              </w:tabs>
              <w:spacing w:before="127"/>
              <w:rPr>
                <w:rFonts w:ascii="Calibri" w:eastAsia="Calibri" w:hAnsi="Calibri" w:cs="Calibri"/>
                <w:sz w:val="21"/>
                <w:szCs w:val="21"/>
              </w:rPr>
            </w:pPr>
          </w:p>
          <w:p w14:paraId="5C9FECAA" w14:textId="77777777" w:rsidR="003D7638" w:rsidRDefault="000A244E" w:rsidP="000A01B7">
            <w:pPr>
              <w:pStyle w:val="ListParagraph"/>
              <w:numPr>
                <w:ilvl w:val="0"/>
                <w:numId w:val="8"/>
              </w:numPr>
              <w:tabs>
                <w:tab w:val="left" w:pos="281"/>
              </w:tabs>
              <w:spacing w:before="127"/>
              <w:ind w:left="280" w:hanging="205"/>
              <w:rPr>
                <w:rFonts w:ascii="Calibri" w:eastAsia="Calibri" w:hAnsi="Calibri" w:cs="Calibri"/>
                <w:sz w:val="21"/>
                <w:szCs w:val="21"/>
              </w:rPr>
            </w:pPr>
            <w:r>
              <w:rPr>
                <w:rFonts w:ascii="Calibri"/>
                <w:color w:val="231F20"/>
                <w:sz w:val="21"/>
              </w:rPr>
              <w:t>The</w:t>
            </w:r>
            <w:r>
              <w:rPr>
                <w:rFonts w:ascii="Calibri"/>
                <w:color w:val="231F20"/>
                <w:spacing w:val="17"/>
                <w:sz w:val="21"/>
              </w:rPr>
              <w:t xml:space="preserve"> </w:t>
            </w:r>
            <w:r>
              <w:rPr>
                <w:rFonts w:ascii="Calibri"/>
                <w:color w:val="231F20"/>
                <w:spacing w:val="-2"/>
                <w:sz w:val="21"/>
              </w:rPr>
              <w:t>r</w:t>
            </w:r>
            <w:r>
              <w:rPr>
                <w:rFonts w:ascii="Calibri"/>
                <w:color w:val="231F20"/>
                <w:spacing w:val="-1"/>
                <w:sz w:val="21"/>
              </w:rPr>
              <w:t>esources</w:t>
            </w:r>
            <w:r>
              <w:rPr>
                <w:rFonts w:ascii="Calibri"/>
                <w:color w:val="231F20"/>
                <w:spacing w:val="18"/>
                <w:sz w:val="21"/>
              </w:rPr>
              <w:t xml:space="preserve"> </w:t>
            </w:r>
            <w:r>
              <w:rPr>
                <w:rFonts w:ascii="Calibri"/>
                <w:color w:val="231F20"/>
                <w:spacing w:val="-1"/>
                <w:sz w:val="21"/>
              </w:rPr>
              <w:t>a</w:t>
            </w:r>
            <w:r>
              <w:rPr>
                <w:rFonts w:ascii="Calibri"/>
                <w:color w:val="231F20"/>
                <w:spacing w:val="-2"/>
                <w:sz w:val="21"/>
              </w:rPr>
              <w:t>v</w:t>
            </w:r>
            <w:r>
              <w:rPr>
                <w:rFonts w:ascii="Calibri"/>
                <w:color w:val="231F20"/>
                <w:spacing w:val="-1"/>
                <w:sz w:val="21"/>
              </w:rPr>
              <w:t>ailable?</w:t>
            </w:r>
          </w:p>
        </w:tc>
        <w:tc>
          <w:tcPr>
            <w:tcW w:w="3402" w:type="dxa"/>
            <w:vMerge w:val="restart"/>
            <w:tcBorders>
              <w:top w:val="single" w:sz="8" w:space="0" w:color="A7A9AC"/>
              <w:left w:val="single" w:sz="8" w:space="0" w:color="A7A9AC"/>
              <w:right w:val="single" w:sz="8" w:space="0" w:color="A7A9AC"/>
            </w:tcBorders>
          </w:tcPr>
          <w:p w14:paraId="5C9FECAB" w14:textId="77777777" w:rsidR="00AF259B" w:rsidRDefault="000A244E" w:rsidP="00826B22">
            <w:pPr>
              <w:pStyle w:val="ListParagraph"/>
              <w:numPr>
                <w:ilvl w:val="0"/>
                <w:numId w:val="93"/>
              </w:numPr>
              <w:rPr>
                <w:rFonts w:cs="Arial"/>
              </w:rPr>
            </w:pPr>
            <w:r w:rsidRPr="00C743E2">
              <w:rPr>
                <w:rFonts w:cs="Arial"/>
              </w:rPr>
              <w:t xml:space="preserve">Resource allocation is estimated for each review and is included within the </w:t>
            </w:r>
            <w:r>
              <w:rPr>
                <w:rFonts w:cs="Arial"/>
              </w:rPr>
              <w:t>Annual Plan</w:t>
            </w:r>
          </w:p>
          <w:p w14:paraId="5C9FECAC" w14:textId="77777777" w:rsidR="00AF259B" w:rsidRDefault="000A244E" w:rsidP="00826B22">
            <w:pPr>
              <w:pStyle w:val="ListParagraph"/>
              <w:numPr>
                <w:ilvl w:val="0"/>
                <w:numId w:val="93"/>
              </w:numPr>
              <w:rPr>
                <w:rFonts w:cs="Arial"/>
              </w:rPr>
            </w:pPr>
            <w:r>
              <w:rPr>
                <w:rFonts w:cs="Arial"/>
              </w:rPr>
              <w:t xml:space="preserve">Plan </w:t>
            </w:r>
            <w:r w:rsidRPr="00C743E2">
              <w:rPr>
                <w:rFonts w:cs="Arial"/>
              </w:rPr>
              <w:t xml:space="preserve">is based on current knowledge of the system under review.   </w:t>
            </w:r>
          </w:p>
          <w:p w14:paraId="5C9FECAD" w14:textId="77777777" w:rsidR="003D7638" w:rsidRDefault="000A244E" w:rsidP="00826B22">
            <w:pPr>
              <w:pStyle w:val="ListParagraph"/>
              <w:numPr>
                <w:ilvl w:val="0"/>
                <w:numId w:val="93"/>
              </w:numPr>
              <w:rPr>
                <w:rFonts w:cs="Arial"/>
              </w:rPr>
            </w:pPr>
            <w:r>
              <w:rPr>
                <w:rFonts w:cs="Arial"/>
              </w:rPr>
              <w:t>Plan allocations issued to all auditors</w:t>
            </w:r>
          </w:p>
          <w:p w14:paraId="5C9FECAE" w14:textId="77777777" w:rsidR="00727D81" w:rsidRPr="00AF259B" w:rsidRDefault="000A244E" w:rsidP="00826B22">
            <w:pPr>
              <w:pStyle w:val="ListParagraph"/>
              <w:numPr>
                <w:ilvl w:val="0"/>
                <w:numId w:val="93"/>
              </w:numPr>
              <w:rPr>
                <w:rFonts w:cs="Arial"/>
              </w:rPr>
            </w:pPr>
            <w:r w:rsidRPr="00AF259B">
              <w:rPr>
                <w:rFonts w:cs="Arial"/>
              </w:rPr>
              <w:t>Time is monitored throughout the course of the audit to ensure resources are used effectively and efficiently.</w:t>
            </w:r>
          </w:p>
          <w:p w14:paraId="5C9FECAF" w14:textId="77777777" w:rsidR="00727D81" w:rsidRPr="00727D81" w:rsidRDefault="00826B22" w:rsidP="003D7638">
            <w:pPr>
              <w:rPr>
                <w:rFonts w:cs="Arial"/>
              </w:rPr>
            </w:pPr>
          </w:p>
          <w:p w14:paraId="5C9FECB0" w14:textId="77777777" w:rsidR="00727D81" w:rsidRPr="00727D81" w:rsidRDefault="00826B22" w:rsidP="003D7638"/>
        </w:tc>
      </w:tr>
      <w:tr w:rsidR="00065F8A" w14:paraId="5C9FECB6" w14:textId="77777777" w:rsidTr="00826B22">
        <w:trPr>
          <w:trHeight w:hRule="exact" w:val="425"/>
        </w:trPr>
        <w:tc>
          <w:tcPr>
            <w:tcW w:w="1897" w:type="dxa"/>
            <w:tcBorders>
              <w:top w:val="single" w:sz="8" w:space="0" w:color="A7A9AC"/>
              <w:left w:val="single" w:sz="8" w:space="0" w:color="A7A9AC"/>
              <w:bottom w:val="single" w:sz="8" w:space="0" w:color="A7A9AC"/>
              <w:right w:val="single" w:sz="8" w:space="0" w:color="A7A9AC"/>
            </w:tcBorders>
          </w:tcPr>
          <w:p w14:paraId="5C9FECB2"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CB3" w14:textId="77777777" w:rsidR="003D7638" w:rsidRPr="00727D81" w:rsidRDefault="000A244E" w:rsidP="003D7638">
            <w:pPr>
              <w:pStyle w:val="TableParagraph"/>
              <w:spacing w:before="60"/>
              <w:ind w:left="75"/>
              <w:rPr>
                <w:rFonts w:ascii="Calibri" w:eastAsia="Calibri" w:hAnsi="Calibri" w:cs="Calibri"/>
                <w:strike/>
                <w:sz w:val="21"/>
                <w:szCs w:val="21"/>
              </w:rPr>
            </w:pPr>
            <w:r w:rsidRPr="00727D81">
              <w:rPr>
                <w:rFonts w:ascii="Calibri"/>
                <w:strike/>
                <w:color w:val="231F20"/>
                <w:spacing w:val="-2"/>
                <w:w w:val="105"/>
                <w:sz w:val="21"/>
              </w:rPr>
              <w:t>PARTIAL</w:t>
            </w:r>
          </w:p>
        </w:tc>
        <w:tc>
          <w:tcPr>
            <w:tcW w:w="2914" w:type="dxa"/>
            <w:tcBorders>
              <w:top w:val="single" w:sz="8" w:space="0" w:color="A7A9AC"/>
              <w:left w:val="single" w:sz="8" w:space="0" w:color="A7A9AC"/>
              <w:bottom w:val="single" w:sz="8" w:space="0" w:color="A7A9AC"/>
              <w:right w:val="single" w:sz="8" w:space="0" w:color="A7A9AC"/>
            </w:tcBorders>
          </w:tcPr>
          <w:p w14:paraId="5C9FECB4" w14:textId="77777777" w:rsidR="003D7638" w:rsidRPr="00727D81" w:rsidRDefault="000A244E" w:rsidP="003D7638">
            <w:pPr>
              <w:pStyle w:val="TableParagraph"/>
              <w:spacing w:before="60"/>
              <w:ind w:left="75"/>
              <w:rPr>
                <w:rFonts w:ascii="Calibri" w:eastAsia="Calibri" w:hAnsi="Calibri" w:cs="Calibri"/>
                <w:strike/>
                <w:sz w:val="21"/>
                <w:szCs w:val="21"/>
              </w:rPr>
            </w:pPr>
            <w:r w:rsidRPr="00727D81">
              <w:rPr>
                <w:rFonts w:ascii="Calibri"/>
                <w:strike/>
                <w:color w:val="231F20"/>
                <w:spacing w:val="-1"/>
                <w:w w:val="95"/>
                <w:sz w:val="21"/>
              </w:rPr>
              <w:t>NOT</w:t>
            </w:r>
            <w:r w:rsidRPr="00727D81">
              <w:rPr>
                <w:rFonts w:ascii="Calibri"/>
                <w:strike/>
                <w:color w:val="231F20"/>
                <w:spacing w:val="26"/>
                <w:w w:val="95"/>
                <w:sz w:val="21"/>
              </w:rPr>
              <w:t xml:space="preserve"> </w:t>
            </w:r>
            <w:r w:rsidRPr="00727D81">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CB5" w14:textId="77777777" w:rsidR="003D7638" w:rsidRPr="00727D81" w:rsidRDefault="00826B22" w:rsidP="003D7638"/>
        </w:tc>
      </w:tr>
    </w:tbl>
    <w:p w14:paraId="5C9FECB7" w14:textId="77777777" w:rsidR="00AF259B" w:rsidRDefault="000A244E">
      <w:r>
        <w:br w:type="page"/>
      </w:r>
    </w:p>
    <w:tbl>
      <w:tblPr>
        <w:tblW w:w="10339" w:type="dxa"/>
        <w:tblInd w:w="850" w:type="dxa"/>
        <w:tblLayout w:type="fixed"/>
        <w:tblCellMar>
          <w:left w:w="0" w:type="dxa"/>
          <w:right w:w="0" w:type="dxa"/>
        </w:tblCellMar>
        <w:tblLook w:val="01E0" w:firstRow="1" w:lastRow="1" w:firstColumn="1" w:lastColumn="1" w:noHBand="0" w:noVBand="0"/>
      </w:tblPr>
      <w:tblGrid>
        <w:gridCol w:w="1897"/>
        <w:gridCol w:w="2126"/>
        <w:gridCol w:w="2914"/>
        <w:gridCol w:w="3402"/>
      </w:tblGrid>
      <w:tr w:rsidR="00065F8A" w14:paraId="5C9FECBA" w14:textId="77777777" w:rsidTr="00826B22">
        <w:trPr>
          <w:trHeight w:hRule="exact" w:val="400"/>
        </w:trPr>
        <w:tc>
          <w:tcPr>
            <w:tcW w:w="6937" w:type="dxa"/>
            <w:gridSpan w:val="3"/>
            <w:tcBorders>
              <w:top w:val="single" w:sz="8" w:space="0" w:color="A7A9AC"/>
              <w:left w:val="single" w:sz="8" w:space="0" w:color="A7A9AC"/>
              <w:bottom w:val="single" w:sz="8" w:space="0" w:color="A7A9AC"/>
              <w:right w:val="single" w:sz="8" w:space="0" w:color="A7A9AC"/>
            </w:tcBorders>
          </w:tcPr>
          <w:p w14:paraId="5C9FECB8" w14:textId="77777777" w:rsidR="003D7638" w:rsidRDefault="000A244E" w:rsidP="003D7638">
            <w:pPr>
              <w:pStyle w:val="TableParagraph"/>
              <w:spacing w:before="69"/>
              <w:ind w:left="75"/>
              <w:rPr>
                <w:rFonts w:ascii="Cambria" w:eastAsia="Cambria" w:hAnsi="Cambria" w:cs="Cambria"/>
                <w:sz w:val="21"/>
                <w:szCs w:val="21"/>
              </w:rPr>
            </w:pPr>
            <w:r>
              <w:rPr>
                <w:rFonts w:ascii="Cambria"/>
                <w:b/>
                <w:i/>
                <w:color w:val="652D89"/>
                <w:sz w:val="21"/>
              </w:rPr>
              <w:lastRenderedPageBreak/>
              <w:t>2240</w:t>
            </w:r>
            <w:r>
              <w:rPr>
                <w:rFonts w:ascii="Cambria"/>
                <w:b/>
                <w:i/>
                <w:color w:val="652D89"/>
                <w:spacing w:val="-19"/>
                <w:sz w:val="21"/>
              </w:rPr>
              <w:t xml:space="preserve"> </w:t>
            </w:r>
            <w:r>
              <w:rPr>
                <w:rFonts w:ascii="Cambria"/>
                <w:b/>
                <w:i/>
                <w:color w:val="652D89"/>
                <w:sz w:val="21"/>
              </w:rPr>
              <w:t>Engagement</w:t>
            </w:r>
            <w:r>
              <w:rPr>
                <w:rFonts w:ascii="Cambria"/>
                <w:b/>
                <w:i/>
                <w:color w:val="652D89"/>
                <w:spacing w:val="-19"/>
                <w:sz w:val="21"/>
              </w:rPr>
              <w:t xml:space="preserve"> </w:t>
            </w:r>
            <w:r>
              <w:rPr>
                <w:rFonts w:ascii="Cambria"/>
                <w:b/>
                <w:i/>
                <w:color w:val="652D89"/>
                <w:spacing w:val="-3"/>
                <w:sz w:val="21"/>
              </w:rPr>
              <w:t>Wor</w:t>
            </w:r>
            <w:r>
              <w:rPr>
                <w:rFonts w:ascii="Cambria"/>
                <w:b/>
                <w:i/>
                <w:color w:val="652D89"/>
                <w:spacing w:val="-2"/>
                <w:sz w:val="21"/>
              </w:rPr>
              <w:t>k</w:t>
            </w:r>
            <w:r>
              <w:rPr>
                <w:rFonts w:ascii="Cambria"/>
                <w:b/>
                <w:i/>
                <w:color w:val="652D89"/>
                <w:spacing w:val="-19"/>
                <w:sz w:val="21"/>
              </w:rPr>
              <w:t xml:space="preserve"> </w:t>
            </w:r>
            <w:proofErr w:type="spellStart"/>
            <w:r>
              <w:rPr>
                <w:rFonts w:ascii="Cambria"/>
                <w:b/>
                <w:i/>
                <w:color w:val="652D89"/>
                <w:spacing w:val="-3"/>
                <w:sz w:val="21"/>
              </w:rPr>
              <w:t>Progr</w:t>
            </w:r>
            <w:r>
              <w:rPr>
                <w:rFonts w:ascii="Cambria"/>
                <w:b/>
                <w:i/>
                <w:color w:val="652D89"/>
                <w:spacing w:val="-2"/>
                <w:sz w:val="21"/>
              </w:rPr>
              <w:t>amme</w:t>
            </w:r>
            <w:proofErr w:type="spellEnd"/>
          </w:p>
        </w:tc>
        <w:tc>
          <w:tcPr>
            <w:tcW w:w="3402" w:type="dxa"/>
            <w:tcBorders>
              <w:top w:val="single" w:sz="8" w:space="0" w:color="A7A9AC"/>
              <w:left w:val="single" w:sz="8" w:space="0" w:color="A7A9AC"/>
              <w:bottom w:val="single" w:sz="8" w:space="0" w:color="A7A9AC"/>
              <w:right w:val="single" w:sz="8" w:space="0" w:color="A7A9AC"/>
            </w:tcBorders>
          </w:tcPr>
          <w:p w14:paraId="5C9FECB9" w14:textId="77777777" w:rsidR="003D7638" w:rsidRPr="00727D81" w:rsidRDefault="00826B22" w:rsidP="003D7638"/>
        </w:tc>
      </w:tr>
      <w:tr w:rsidR="00065F8A" w14:paraId="5C9FECC8" w14:textId="77777777" w:rsidTr="00826B22">
        <w:trPr>
          <w:trHeight w:hRule="exact" w:val="5574"/>
        </w:trPr>
        <w:tc>
          <w:tcPr>
            <w:tcW w:w="6937" w:type="dxa"/>
            <w:gridSpan w:val="3"/>
            <w:tcBorders>
              <w:top w:val="single" w:sz="8" w:space="0" w:color="A7A9AC"/>
              <w:left w:val="single" w:sz="8" w:space="0" w:color="A7A9AC"/>
              <w:bottom w:val="single" w:sz="8" w:space="0" w:color="A7A9AC"/>
              <w:right w:val="single" w:sz="8" w:space="0" w:color="A7A9AC"/>
            </w:tcBorders>
          </w:tcPr>
          <w:p w14:paraId="5C9FECBB" w14:textId="77777777" w:rsidR="003D7638" w:rsidRDefault="000A244E" w:rsidP="003D7638">
            <w:pPr>
              <w:pStyle w:val="TableParagraph"/>
              <w:spacing w:before="60" w:line="280" w:lineRule="auto"/>
              <w:ind w:left="75" w:right="352"/>
              <w:rPr>
                <w:rFonts w:ascii="Calibri" w:eastAsia="Calibri" w:hAnsi="Calibri" w:cs="Calibri"/>
                <w:sz w:val="21"/>
                <w:szCs w:val="21"/>
              </w:rPr>
            </w:pPr>
            <w:r>
              <w:rPr>
                <w:rFonts w:ascii="Calibri"/>
                <w:color w:val="231F20"/>
                <w:spacing w:val="-1"/>
                <w:sz w:val="21"/>
              </w:rPr>
              <w:t>Ha</w:t>
            </w:r>
            <w:r>
              <w:rPr>
                <w:rFonts w:ascii="Calibri"/>
                <w:color w:val="231F20"/>
                <w:spacing w:val="-2"/>
                <w:sz w:val="21"/>
              </w:rPr>
              <w:t>ve</w:t>
            </w:r>
            <w:r>
              <w:rPr>
                <w:rFonts w:ascii="Calibri"/>
                <w:color w:val="231F20"/>
                <w:spacing w:val="9"/>
                <w:sz w:val="21"/>
              </w:rPr>
              <w:t xml:space="preserve"> </w:t>
            </w:r>
            <w:r>
              <w:rPr>
                <w:rFonts w:ascii="Calibri"/>
                <w:color w:val="231F20"/>
                <w:sz w:val="21"/>
              </w:rPr>
              <w:t>internal</w:t>
            </w:r>
            <w:r>
              <w:rPr>
                <w:rFonts w:ascii="Calibri"/>
                <w:color w:val="231F20"/>
                <w:spacing w:val="10"/>
                <w:sz w:val="21"/>
              </w:rPr>
              <w:t xml:space="preserve"> </w:t>
            </w:r>
            <w:r>
              <w:rPr>
                <w:rFonts w:ascii="Calibri"/>
                <w:color w:val="231F20"/>
                <w:spacing w:val="-1"/>
                <w:sz w:val="21"/>
              </w:rPr>
              <w:t>auditors</w:t>
            </w:r>
            <w:r>
              <w:rPr>
                <w:rFonts w:ascii="Calibri"/>
                <w:color w:val="231F20"/>
                <w:spacing w:val="10"/>
                <w:sz w:val="21"/>
              </w:rPr>
              <w:t xml:space="preserve"> </w:t>
            </w:r>
            <w:r>
              <w:rPr>
                <w:rFonts w:ascii="Calibri"/>
                <w:color w:val="231F20"/>
                <w:sz w:val="21"/>
              </w:rPr>
              <w:t>developed</w:t>
            </w:r>
            <w:r>
              <w:rPr>
                <w:rFonts w:ascii="Calibri"/>
                <w:color w:val="231F20"/>
                <w:spacing w:val="10"/>
                <w:sz w:val="21"/>
              </w:rPr>
              <w:t xml:space="preserve"> </w:t>
            </w:r>
            <w:r>
              <w:rPr>
                <w:rFonts w:ascii="Calibri"/>
                <w:color w:val="231F20"/>
                <w:sz w:val="21"/>
              </w:rPr>
              <w:t>and</w:t>
            </w:r>
            <w:r>
              <w:rPr>
                <w:rFonts w:ascii="Calibri"/>
                <w:color w:val="231F20"/>
                <w:spacing w:val="10"/>
                <w:sz w:val="21"/>
              </w:rPr>
              <w:t xml:space="preserve"> </w:t>
            </w:r>
            <w:r>
              <w:rPr>
                <w:rFonts w:ascii="Calibri"/>
                <w:color w:val="231F20"/>
                <w:sz w:val="21"/>
              </w:rPr>
              <w:t>documented</w:t>
            </w:r>
            <w:r>
              <w:rPr>
                <w:rFonts w:ascii="Calibri"/>
                <w:color w:val="231F20"/>
                <w:spacing w:val="10"/>
                <w:sz w:val="21"/>
              </w:rPr>
              <w:t xml:space="preserve"> </w:t>
            </w:r>
            <w:r>
              <w:rPr>
                <w:rFonts w:ascii="Calibri"/>
                <w:color w:val="231F20"/>
                <w:spacing w:val="-2"/>
                <w:sz w:val="21"/>
              </w:rPr>
              <w:t>wor</w:t>
            </w:r>
            <w:r>
              <w:rPr>
                <w:rFonts w:ascii="Calibri"/>
                <w:color w:val="231F20"/>
                <w:spacing w:val="-1"/>
                <w:sz w:val="21"/>
              </w:rPr>
              <w:t>k</w:t>
            </w:r>
            <w:r>
              <w:rPr>
                <w:rFonts w:ascii="Calibri"/>
                <w:color w:val="231F20"/>
                <w:spacing w:val="10"/>
                <w:sz w:val="21"/>
              </w:rPr>
              <w:t xml:space="preserve"> </w:t>
            </w:r>
            <w:proofErr w:type="spellStart"/>
            <w:r>
              <w:rPr>
                <w:rFonts w:ascii="Calibri"/>
                <w:color w:val="231F20"/>
                <w:spacing w:val="-3"/>
                <w:sz w:val="21"/>
              </w:rPr>
              <w:t>pr</w:t>
            </w:r>
            <w:r>
              <w:rPr>
                <w:rFonts w:ascii="Calibri"/>
                <w:color w:val="231F20"/>
                <w:spacing w:val="-2"/>
                <w:sz w:val="21"/>
              </w:rPr>
              <w:t>ogrammes</w:t>
            </w:r>
            <w:proofErr w:type="spellEnd"/>
            <w:r>
              <w:rPr>
                <w:rFonts w:ascii="Calibri"/>
                <w:color w:val="231F20"/>
                <w:spacing w:val="35"/>
                <w:w w:val="104"/>
                <w:sz w:val="21"/>
              </w:rPr>
              <w:t xml:space="preserve"> </w:t>
            </w:r>
            <w:r>
              <w:rPr>
                <w:rFonts w:ascii="Calibri"/>
                <w:color w:val="231F20"/>
                <w:sz w:val="21"/>
              </w:rPr>
              <w:t>that</w:t>
            </w:r>
            <w:r>
              <w:rPr>
                <w:rFonts w:ascii="Calibri"/>
                <w:color w:val="231F20"/>
                <w:spacing w:val="18"/>
                <w:sz w:val="21"/>
              </w:rPr>
              <w:t xml:space="preserve"> </w:t>
            </w:r>
            <w:r>
              <w:rPr>
                <w:rFonts w:ascii="Calibri"/>
                <w:color w:val="231F20"/>
                <w:sz w:val="21"/>
              </w:rPr>
              <w:t>achieve</w:t>
            </w:r>
            <w:r>
              <w:rPr>
                <w:rFonts w:ascii="Calibri"/>
                <w:color w:val="231F20"/>
                <w:spacing w:val="18"/>
                <w:sz w:val="21"/>
              </w:rPr>
              <w:t xml:space="preserve"> </w:t>
            </w:r>
            <w:r>
              <w:rPr>
                <w:rFonts w:ascii="Calibri"/>
                <w:color w:val="231F20"/>
                <w:sz w:val="21"/>
              </w:rPr>
              <w:t>the</w:t>
            </w:r>
            <w:r>
              <w:rPr>
                <w:rFonts w:ascii="Calibri"/>
                <w:color w:val="231F20"/>
                <w:spacing w:val="19"/>
                <w:sz w:val="21"/>
              </w:rPr>
              <w:t xml:space="preserve"> </w:t>
            </w:r>
            <w:r>
              <w:rPr>
                <w:rFonts w:ascii="Calibri"/>
                <w:color w:val="231F20"/>
                <w:sz w:val="21"/>
              </w:rPr>
              <w:t>engagement</w:t>
            </w:r>
            <w:r>
              <w:rPr>
                <w:rFonts w:ascii="Calibri"/>
                <w:color w:val="231F20"/>
                <w:spacing w:val="18"/>
                <w:sz w:val="21"/>
              </w:rPr>
              <w:t xml:space="preserve"> </w:t>
            </w:r>
            <w:r>
              <w:rPr>
                <w:rFonts w:ascii="Calibri"/>
                <w:color w:val="231F20"/>
                <w:sz w:val="21"/>
              </w:rPr>
              <w:t>objectives?</w:t>
            </w:r>
          </w:p>
          <w:p w14:paraId="5C9FECBC" w14:textId="77777777" w:rsidR="003D7638" w:rsidRDefault="000A244E" w:rsidP="003D7638">
            <w:pPr>
              <w:pStyle w:val="TableParagraph"/>
              <w:spacing w:before="83"/>
              <w:ind w:left="75"/>
              <w:rPr>
                <w:rFonts w:ascii="Calibri" w:eastAsia="Calibri" w:hAnsi="Calibri" w:cs="Calibri"/>
                <w:sz w:val="21"/>
                <w:szCs w:val="21"/>
              </w:rPr>
            </w:pPr>
            <w:r>
              <w:rPr>
                <w:rFonts w:ascii="Calibri"/>
                <w:color w:val="231F20"/>
                <w:sz w:val="21"/>
              </w:rPr>
              <w:t>Do</w:t>
            </w:r>
            <w:r>
              <w:rPr>
                <w:rFonts w:ascii="Calibri"/>
                <w:color w:val="231F20"/>
                <w:spacing w:val="7"/>
                <w:sz w:val="21"/>
              </w:rPr>
              <w:t xml:space="preserve"> </w:t>
            </w:r>
            <w:r>
              <w:rPr>
                <w:rFonts w:ascii="Calibri"/>
                <w:color w:val="231F20"/>
                <w:sz w:val="21"/>
              </w:rPr>
              <w:t>the</w:t>
            </w:r>
            <w:r>
              <w:rPr>
                <w:rFonts w:ascii="Calibri"/>
                <w:color w:val="231F20"/>
                <w:spacing w:val="8"/>
                <w:sz w:val="21"/>
              </w:rPr>
              <w:t xml:space="preserve"> </w:t>
            </w:r>
            <w:r>
              <w:rPr>
                <w:rFonts w:ascii="Calibri"/>
                <w:color w:val="231F20"/>
                <w:sz w:val="21"/>
              </w:rPr>
              <w:t>engagement</w:t>
            </w:r>
            <w:r>
              <w:rPr>
                <w:rFonts w:ascii="Calibri"/>
                <w:color w:val="231F20"/>
                <w:spacing w:val="7"/>
                <w:sz w:val="21"/>
              </w:rPr>
              <w:t xml:space="preserve"> </w:t>
            </w:r>
            <w:r>
              <w:rPr>
                <w:rFonts w:ascii="Calibri"/>
                <w:color w:val="231F20"/>
                <w:spacing w:val="-2"/>
                <w:sz w:val="21"/>
              </w:rPr>
              <w:t>wor</w:t>
            </w:r>
            <w:r>
              <w:rPr>
                <w:rFonts w:ascii="Calibri"/>
                <w:color w:val="231F20"/>
                <w:spacing w:val="-1"/>
                <w:sz w:val="21"/>
              </w:rPr>
              <w:t>k</w:t>
            </w:r>
            <w:r>
              <w:rPr>
                <w:rFonts w:ascii="Calibri"/>
                <w:color w:val="231F20"/>
                <w:spacing w:val="8"/>
                <w:sz w:val="21"/>
              </w:rPr>
              <w:t xml:space="preserve"> </w:t>
            </w:r>
            <w:proofErr w:type="spellStart"/>
            <w:r>
              <w:rPr>
                <w:rFonts w:ascii="Calibri"/>
                <w:color w:val="231F20"/>
                <w:spacing w:val="-3"/>
                <w:sz w:val="21"/>
              </w:rPr>
              <w:t>pr</w:t>
            </w:r>
            <w:r>
              <w:rPr>
                <w:rFonts w:ascii="Calibri"/>
                <w:color w:val="231F20"/>
                <w:spacing w:val="-2"/>
                <w:sz w:val="21"/>
              </w:rPr>
              <w:t>ogrammes</w:t>
            </w:r>
            <w:proofErr w:type="spellEnd"/>
            <w:r>
              <w:rPr>
                <w:rFonts w:ascii="Calibri"/>
                <w:color w:val="231F20"/>
                <w:spacing w:val="7"/>
                <w:sz w:val="21"/>
              </w:rPr>
              <w:t xml:space="preserve"> </w:t>
            </w:r>
            <w:r>
              <w:rPr>
                <w:rFonts w:ascii="Calibri"/>
                <w:color w:val="231F20"/>
                <w:sz w:val="21"/>
              </w:rPr>
              <w:t>include</w:t>
            </w:r>
            <w:r>
              <w:rPr>
                <w:rFonts w:ascii="Calibri"/>
                <w:color w:val="231F20"/>
                <w:spacing w:val="8"/>
                <w:sz w:val="21"/>
              </w:rPr>
              <w:t xml:space="preserve"> </w:t>
            </w:r>
            <w:r>
              <w:rPr>
                <w:rFonts w:ascii="Calibri"/>
                <w:color w:val="231F20"/>
                <w:spacing w:val="-3"/>
                <w:sz w:val="21"/>
              </w:rPr>
              <w:t>pr</w:t>
            </w:r>
            <w:r>
              <w:rPr>
                <w:rFonts w:ascii="Calibri"/>
                <w:color w:val="231F20"/>
                <w:spacing w:val="-2"/>
                <w:sz w:val="21"/>
              </w:rPr>
              <w:t>ocedures</w:t>
            </w:r>
            <w:r>
              <w:rPr>
                <w:rFonts w:ascii="Calibri"/>
                <w:color w:val="231F20"/>
                <w:spacing w:val="8"/>
                <w:sz w:val="21"/>
              </w:rPr>
              <w:t xml:space="preserve"> </w:t>
            </w:r>
            <w:proofErr w:type="gramStart"/>
            <w:r>
              <w:rPr>
                <w:rFonts w:ascii="Calibri"/>
                <w:color w:val="231F20"/>
                <w:spacing w:val="-1"/>
                <w:sz w:val="21"/>
              </w:rPr>
              <w:t>f</w:t>
            </w:r>
            <w:r>
              <w:rPr>
                <w:rFonts w:ascii="Calibri"/>
                <w:color w:val="231F20"/>
                <w:spacing w:val="-2"/>
                <w:sz w:val="21"/>
              </w:rPr>
              <w:t>or:</w:t>
            </w:r>
            <w:proofErr w:type="gramEnd"/>
          </w:p>
          <w:p w14:paraId="5C9FECBD" w14:textId="77777777" w:rsidR="003D7638" w:rsidRDefault="000A244E" w:rsidP="000A01B7">
            <w:pPr>
              <w:pStyle w:val="ListParagraph"/>
              <w:numPr>
                <w:ilvl w:val="0"/>
                <w:numId w:val="7"/>
              </w:numPr>
              <w:tabs>
                <w:tab w:val="left" w:pos="359"/>
              </w:tabs>
              <w:spacing w:before="127"/>
              <w:ind w:hanging="283"/>
              <w:rPr>
                <w:rFonts w:ascii="Calibri" w:eastAsia="Calibri" w:hAnsi="Calibri" w:cs="Calibri"/>
                <w:sz w:val="21"/>
                <w:szCs w:val="21"/>
              </w:rPr>
            </w:pPr>
            <w:r>
              <w:rPr>
                <w:rFonts w:ascii="Calibri"/>
                <w:color w:val="231F20"/>
                <w:spacing w:val="-1"/>
                <w:w w:val="105"/>
                <w:sz w:val="21"/>
              </w:rPr>
              <w:t>Identifying</w:t>
            </w:r>
            <w:r>
              <w:rPr>
                <w:rFonts w:ascii="Calibri"/>
                <w:color w:val="231F20"/>
                <w:spacing w:val="7"/>
                <w:w w:val="105"/>
                <w:sz w:val="21"/>
              </w:rPr>
              <w:t xml:space="preserve"> </w:t>
            </w:r>
            <w:r>
              <w:rPr>
                <w:rFonts w:ascii="Calibri"/>
                <w:color w:val="231F20"/>
                <w:spacing w:val="-1"/>
                <w:w w:val="105"/>
                <w:sz w:val="21"/>
              </w:rPr>
              <w:t>inf</w:t>
            </w:r>
            <w:r>
              <w:rPr>
                <w:rFonts w:ascii="Calibri"/>
                <w:color w:val="231F20"/>
                <w:spacing w:val="-2"/>
                <w:w w:val="105"/>
                <w:sz w:val="21"/>
              </w:rPr>
              <w:t>ormation?</w:t>
            </w:r>
          </w:p>
          <w:p w14:paraId="5C9FECBE" w14:textId="77777777" w:rsidR="003D7638" w:rsidRDefault="000A244E" w:rsidP="000A01B7">
            <w:pPr>
              <w:pStyle w:val="ListParagraph"/>
              <w:numPr>
                <w:ilvl w:val="0"/>
                <w:numId w:val="7"/>
              </w:numPr>
              <w:tabs>
                <w:tab w:val="left" w:pos="359"/>
              </w:tabs>
              <w:spacing w:before="127"/>
              <w:ind w:hanging="283"/>
              <w:rPr>
                <w:rFonts w:ascii="Calibri" w:eastAsia="Calibri" w:hAnsi="Calibri" w:cs="Calibri"/>
                <w:sz w:val="21"/>
                <w:szCs w:val="21"/>
              </w:rPr>
            </w:pPr>
            <w:proofErr w:type="spellStart"/>
            <w:r>
              <w:rPr>
                <w:rFonts w:ascii="Calibri"/>
                <w:color w:val="231F20"/>
                <w:w w:val="105"/>
                <w:sz w:val="21"/>
              </w:rPr>
              <w:t>Analysing</w:t>
            </w:r>
            <w:proofErr w:type="spellEnd"/>
            <w:r>
              <w:rPr>
                <w:rFonts w:ascii="Calibri"/>
                <w:color w:val="231F20"/>
                <w:spacing w:val="5"/>
                <w:w w:val="105"/>
                <w:sz w:val="21"/>
              </w:rPr>
              <w:t xml:space="preserve"> </w:t>
            </w:r>
            <w:r>
              <w:rPr>
                <w:rFonts w:ascii="Calibri"/>
                <w:color w:val="231F20"/>
                <w:spacing w:val="-1"/>
                <w:w w:val="105"/>
                <w:sz w:val="21"/>
              </w:rPr>
              <w:t>inf</w:t>
            </w:r>
            <w:r>
              <w:rPr>
                <w:rFonts w:ascii="Calibri"/>
                <w:color w:val="231F20"/>
                <w:spacing w:val="-2"/>
                <w:w w:val="105"/>
                <w:sz w:val="21"/>
              </w:rPr>
              <w:t>ormation?</w:t>
            </w:r>
          </w:p>
          <w:p w14:paraId="5C9FECBF" w14:textId="77777777" w:rsidR="003D7638" w:rsidRDefault="000A244E" w:rsidP="000A01B7">
            <w:pPr>
              <w:pStyle w:val="ListParagraph"/>
              <w:numPr>
                <w:ilvl w:val="0"/>
                <w:numId w:val="7"/>
              </w:numPr>
              <w:tabs>
                <w:tab w:val="left" w:pos="359"/>
              </w:tabs>
              <w:spacing w:before="127"/>
              <w:ind w:hanging="283"/>
              <w:rPr>
                <w:rFonts w:ascii="Calibri" w:eastAsia="Calibri" w:hAnsi="Calibri" w:cs="Calibri"/>
                <w:sz w:val="21"/>
                <w:szCs w:val="21"/>
              </w:rPr>
            </w:pPr>
            <w:r>
              <w:rPr>
                <w:rFonts w:ascii="Calibri"/>
                <w:color w:val="231F20"/>
                <w:spacing w:val="-2"/>
                <w:w w:val="105"/>
                <w:sz w:val="21"/>
              </w:rPr>
              <w:t>Ev</w:t>
            </w:r>
            <w:r>
              <w:rPr>
                <w:rFonts w:ascii="Calibri"/>
                <w:color w:val="231F20"/>
                <w:spacing w:val="-1"/>
                <w:w w:val="105"/>
                <w:sz w:val="21"/>
              </w:rPr>
              <w:t>aluating</w:t>
            </w:r>
            <w:r>
              <w:rPr>
                <w:rFonts w:ascii="Calibri"/>
                <w:color w:val="231F20"/>
                <w:spacing w:val="-20"/>
                <w:w w:val="105"/>
                <w:sz w:val="21"/>
              </w:rPr>
              <w:t xml:space="preserve"> </w:t>
            </w:r>
            <w:r>
              <w:rPr>
                <w:rFonts w:ascii="Calibri"/>
                <w:color w:val="231F20"/>
                <w:spacing w:val="-1"/>
                <w:w w:val="105"/>
                <w:sz w:val="21"/>
              </w:rPr>
              <w:t>inf</w:t>
            </w:r>
            <w:r>
              <w:rPr>
                <w:rFonts w:ascii="Calibri"/>
                <w:color w:val="231F20"/>
                <w:spacing w:val="-2"/>
                <w:w w:val="105"/>
                <w:sz w:val="21"/>
              </w:rPr>
              <w:t>ormation?</w:t>
            </w:r>
          </w:p>
          <w:p w14:paraId="5C9FECC0" w14:textId="77777777" w:rsidR="003D7638" w:rsidRDefault="000A244E" w:rsidP="000A01B7">
            <w:pPr>
              <w:pStyle w:val="ListParagraph"/>
              <w:numPr>
                <w:ilvl w:val="0"/>
                <w:numId w:val="7"/>
              </w:numPr>
              <w:tabs>
                <w:tab w:val="left" w:pos="359"/>
              </w:tabs>
              <w:spacing w:before="127"/>
              <w:ind w:hanging="283"/>
              <w:rPr>
                <w:rFonts w:ascii="Calibri" w:eastAsia="Calibri" w:hAnsi="Calibri" w:cs="Calibri"/>
                <w:sz w:val="21"/>
                <w:szCs w:val="21"/>
              </w:rPr>
            </w:pPr>
            <w:r>
              <w:rPr>
                <w:rFonts w:ascii="Calibri"/>
                <w:color w:val="231F20"/>
                <w:sz w:val="21"/>
              </w:rPr>
              <w:t>Documenting</w:t>
            </w:r>
            <w:r>
              <w:rPr>
                <w:rFonts w:ascii="Calibri"/>
                <w:color w:val="231F20"/>
                <w:spacing w:val="17"/>
                <w:sz w:val="21"/>
              </w:rPr>
              <w:t xml:space="preserve"> </w:t>
            </w:r>
            <w:r>
              <w:rPr>
                <w:rFonts w:ascii="Calibri"/>
                <w:color w:val="231F20"/>
                <w:spacing w:val="-1"/>
                <w:sz w:val="21"/>
              </w:rPr>
              <w:t>information?</w:t>
            </w:r>
          </w:p>
          <w:p w14:paraId="5C9FECC1" w14:textId="77777777" w:rsidR="003D7638" w:rsidRDefault="000A244E" w:rsidP="003D7638">
            <w:pPr>
              <w:pStyle w:val="TableParagraph"/>
              <w:spacing w:before="127" w:line="280" w:lineRule="auto"/>
              <w:ind w:left="75" w:right="577"/>
              <w:rPr>
                <w:rFonts w:ascii="Calibri" w:eastAsia="Calibri" w:hAnsi="Calibri" w:cs="Calibri"/>
                <w:sz w:val="21"/>
                <w:szCs w:val="21"/>
              </w:rPr>
            </w:pPr>
            <w:r>
              <w:rPr>
                <w:rFonts w:ascii="Calibri"/>
                <w:color w:val="231F20"/>
                <w:spacing w:val="-5"/>
                <w:sz w:val="21"/>
              </w:rPr>
              <w:t>Were</w:t>
            </w:r>
            <w:r>
              <w:rPr>
                <w:rFonts w:ascii="Calibri"/>
                <w:color w:val="231F20"/>
                <w:spacing w:val="3"/>
                <w:sz w:val="21"/>
              </w:rPr>
              <w:t xml:space="preserve"> </w:t>
            </w:r>
            <w:r>
              <w:rPr>
                <w:rFonts w:ascii="Calibri"/>
                <w:color w:val="231F20"/>
                <w:spacing w:val="-2"/>
                <w:sz w:val="21"/>
              </w:rPr>
              <w:t>wor</w:t>
            </w:r>
            <w:r>
              <w:rPr>
                <w:rFonts w:ascii="Calibri"/>
                <w:color w:val="231F20"/>
                <w:spacing w:val="-1"/>
                <w:sz w:val="21"/>
              </w:rPr>
              <w:t>k</w:t>
            </w:r>
            <w:r>
              <w:rPr>
                <w:rFonts w:ascii="Calibri"/>
                <w:color w:val="231F20"/>
                <w:spacing w:val="3"/>
                <w:sz w:val="21"/>
              </w:rPr>
              <w:t xml:space="preserve"> </w:t>
            </w:r>
            <w:proofErr w:type="spellStart"/>
            <w:r>
              <w:rPr>
                <w:rFonts w:ascii="Calibri"/>
                <w:color w:val="231F20"/>
                <w:spacing w:val="-3"/>
                <w:sz w:val="21"/>
              </w:rPr>
              <w:t>pr</w:t>
            </w:r>
            <w:r>
              <w:rPr>
                <w:rFonts w:ascii="Calibri"/>
                <w:color w:val="231F20"/>
                <w:spacing w:val="-2"/>
                <w:sz w:val="21"/>
              </w:rPr>
              <w:t>ogrammes</w:t>
            </w:r>
            <w:proofErr w:type="spellEnd"/>
            <w:r>
              <w:rPr>
                <w:rFonts w:ascii="Calibri"/>
                <w:color w:val="231F20"/>
                <w:spacing w:val="3"/>
                <w:sz w:val="21"/>
              </w:rPr>
              <w:t xml:space="preserve"> </w:t>
            </w:r>
            <w:r>
              <w:rPr>
                <w:rFonts w:ascii="Calibri"/>
                <w:color w:val="231F20"/>
                <w:spacing w:val="-1"/>
                <w:sz w:val="21"/>
              </w:rPr>
              <w:t>approved</w:t>
            </w:r>
            <w:r>
              <w:rPr>
                <w:rFonts w:ascii="Calibri"/>
                <w:color w:val="231F20"/>
                <w:spacing w:val="3"/>
                <w:sz w:val="21"/>
              </w:rPr>
              <w:t xml:space="preserve"> </w:t>
            </w:r>
            <w:r>
              <w:rPr>
                <w:rFonts w:ascii="Calibri"/>
                <w:color w:val="231F20"/>
                <w:sz w:val="21"/>
              </w:rPr>
              <w:t>prior</w:t>
            </w:r>
            <w:r>
              <w:rPr>
                <w:rFonts w:ascii="Calibri"/>
                <w:color w:val="231F20"/>
                <w:spacing w:val="4"/>
                <w:sz w:val="21"/>
              </w:rPr>
              <w:t xml:space="preserve"> </w:t>
            </w:r>
            <w:r>
              <w:rPr>
                <w:rFonts w:ascii="Calibri"/>
                <w:color w:val="231F20"/>
                <w:sz w:val="21"/>
              </w:rPr>
              <w:t>to</w:t>
            </w:r>
            <w:r>
              <w:rPr>
                <w:rFonts w:ascii="Calibri"/>
                <w:color w:val="231F20"/>
                <w:spacing w:val="3"/>
                <w:sz w:val="21"/>
              </w:rPr>
              <w:t xml:space="preserve"> </w:t>
            </w:r>
            <w:r>
              <w:rPr>
                <w:rFonts w:ascii="Calibri"/>
                <w:color w:val="231F20"/>
                <w:sz w:val="21"/>
              </w:rPr>
              <w:t>implementation</w:t>
            </w:r>
            <w:r>
              <w:rPr>
                <w:rFonts w:ascii="Calibri"/>
                <w:color w:val="231F20"/>
                <w:spacing w:val="3"/>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3"/>
                <w:sz w:val="21"/>
              </w:rPr>
              <w:t xml:space="preserve"> </w:t>
            </w:r>
            <w:r>
              <w:rPr>
                <w:rFonts w:ascii="Calibri"/>
                <w:color w:val="231F20"/>
                <w:sz w:val="21"/>
              </w:rPr>
              <w:t>each</w:t>
            </w:r>
            <w:r>
              <w:rPr>
                <w:rFonts w:ascii="Calibri"/>
                <w:color w:val="231F20"/>
                <w:spacing w:val="25"/>
                <w:w w:val="103"/>
                <w:sz w:val="21"/>
              </w:rPr>
              <w:t xml:space="preserve"> </w:t>
            </w:r>
            <w:r>
              <w:rPr>
                <w:rFonts w:ascii="Calibri"/>
                <w:color w:val="231F20"/>
                <w:sz w:val="21"/>
              </w:rPr>
              <w:t>engagement?</w:t>
            </w:r>
          </w:p>
          <w:p w14:paraId="5C9FECC2" w14:textId="77777777" w:rsidR="003D7638" w:rsidRDefault="000A244E" w:rsidP="003D7638">
            <w:pPr>
              <w:pStyle w:val="TableParagraph"/>
              <w:spacing w:before="83" w:line="280" w:lineRule="auto"/>
              <w:ind w:left="75" w:right="950"/>
              <w:rPr>
                <w:rFonts w:ascii="Calibri" w:eastAsia="Calibri" w:hAnsi="Calibri" w:cs="Calibri"/>
                <w:sz w:val="21"/>
                <w:szCs w:val="21"/>
              </w:rPr>
            </w:pPr>
            <w:r>
              <w:rPr>
                <w:rFonts w:ascii="Calibri"/>
                <w:color w:val="231F20"/>
                <w:spacing w:val="-5"/>
                <w:sz w:val="21"/>
              </w:rPr>
              <w:t>Were</w:t>
            </w:r>
            <w:r>
              <w:rPr>
                <w:rFonts w:ascii="Calibri"/>
                <w:color w:val="231F20"/>
                <w:spacing w:val="7"/>
                <w:sz w:val="21"/>
              </w:rPr>
              <w:t xml:space="preserve"> </w:t>
            </w:r>
            <w:r>
              <w:rPr>
                <w:rFonts w:ascii="Calibri"/>
                <w:color w:val="231F20"/>
                <w:sz w:val="21"/>
              </w:rPr>
              <w:t>any</w:t>
            </w:r>
            <w:r>
              <w:rPr>
                <w:rFonts w:ascii="Calibri"/>
                <w:color w:val="231F20"/>
                <w:spacing w:val="6"/>
                <w:sz w:val="21"/>
              </w:rPr>
              <w:t xml:space="preserve"> </w:t>
            </w:r>
            <w:r>
              <w:rPr>
                <w:rFonts w:ascii="Calibri"/>
                <w:color w:val="231F20"/>
                <w:sz w:val="21"/>
              </w:rPr>
              <w:t>adjustments</w:t>
            </w:r>
            <w:r>
              <w:rPr>
                <w:rFonts w:ascii="Calibri"/>
                <w:color w:val="231F20"/>
                <w:spacing w:val="7"/>
                <w:sz w:val="21"/>
              </w:rPr>
              <w:t xml:space="preserve"> </w:t>
            </w:r>
            <w:r>
              <w:rPr>
                <w:rFonts w:ascii="Calibri"/>
                <w:color w:val="231F20"/>
                <w:spacing w:val="-3"/>
                <w:sz w:val="21"/>
              </w:rPr>
              <w:t>r</w:t>
            </w:r>
            <w:r>
              <w:rPr>
                <w:rFonts w:ascii="Calibri"/>
                <w:color w:val="231F20"/>
                <w:spacing w:val="-2"/>
                <w:sz w:val="21"/>
              </w:rPr>
              <w:t>equired</w:t>
            </w:r>
            <w:r>
              <w:rPr>
                <w:rFonts w:ascii="Calibri"/>
                <w:color w:val="231F20"/>
                <w:spacing w:val="7"/>
                <w:sz w:val="21"/>
              </w:rPr>
              <w:t xml:space="preserve"> </w:t>
            </w:r>
            <w:r>
              <w:rPr>
                <w:rFonts w:ascii="Calibri"/>
                <w:color w:val="231F20"/>
                <w:sz w:val="21"/>
              </w:rPr>
              <w:t>to</w:t>
            </w:r>
            <w:r>
              <w:rPr>
                <w:rFonts w:ascii="Calibri"/>
                <w:color w:val="231F20"/>
                <w:spacing w:val="7"/>
                <w:sz w:val="21"/>
              </w:rPr>
              <w:t xml:space="preserve"> </w:t>
            </w:r>
            <w:r>
              <w:rPr>
                <w:rFonts w:ascii="Calibri"/>
                <w:color w:val="231F20"/>
                <w:spacing w:val="-2"/>
                <w:sz w:val="21"/>
              </w:rPr>
              <w:t>wor</w:t>
            </w:r>
            <w:r>
              <w:rPr>
                <w:rFonts w:ascii="Calibri"/>
                <w:color w:val="231F20"/>
                <w:spacing w:val="-1"/>
                <w:sz w:val="21"/>
              </w:rPr>
              <w:t>k</w:t>
            </w:r>
            <w:r>
              <w:rPr>
                <w:rFonts w:ascii="Calibri"/>
                <w:color w:val="231F20"/>
                <w:spacing w:val="7"/>
                <w:sz w:val="21"/>
              </w:rPr>
              <w:t xml:space="preserve"> </w:t>
            </w:r>
            <w:proofErr w:type="spellStart"/>
            <w:r>
              <w:rPr>
                <w:rFonts w:ascii="Calibri"/>
                <w:color w:val="231F20"/>
                <w:spacing w:val="-3"/>
                <w:sz w:val="21"/>
              </w:rPr>
              <w:t>pr</w:t>
            </w:r>
            <w:r>
              <w:rPr>
                <w:rFonts w:ascii="Calibri"/>
                <w:color w:val="231F20"/>
                <w:spacing w:val="-2"/>
                <w:sz w:val="21"/>
              </w:rPr>
              <w:t>ogrammes</w:t>
            </w:r>
            <w:proofErr w:type="spellEnd"/>
            <w:r>
              <w:rPr>
                <w:rFonts w:ascii="Calibri"/>
                <w:color w:val="231F20"/>
                <w:spacing w:val="7"/>
                <w:sz w:val="21"/>
              </w:rPr>
              <w:t xml:space="preserve"> </w:t>
            </w:r>
            <w:r>
              <w:rPr>
                <w:rFonts w:ascii="Calibri"/>
                <w:color w:val="231F20"/>
                <w:spacing w:val="-1"/>
                <w:sz w:val="21"/>
              </w:rPr>
              <w:t>approved</w:t>
            </w:r>
            <w:r>
              <w:rPr>
                <w:rFonts w:ascii="Calibri"/>
                <w:color w:val="231F20"/>
                <w:spacing w:val="33"/>
                <w:w w:val="98"/>
                <w:sz w:val="21"/>
              </w:rPr>
              <w:t xml:space="preserve"> </w:t>
            </w:r>
            <w:r>
              <w:rPr>
                <w:rFonts w:ascii="Calibri"/>
                <w:color w:val="231F20"/>
                <w:spacing w:val="-1"/>
                <w:sz w:val="21"/>
              </w:rPr>
              <w:t>promptly?</w:t>
            </w:r>
          </w:p>
        </w:tc>
        <w:tc>
          <w:tcPr>
            <w:tcW w:w="3402" w:type="dxa"/>
            <w:vMerge w:val="restart"/>
            <w:tcBorders>
              <w:top w:val="single" w:sz="8" w:space="0" w:color="A7A9AC"/>
              <w:left w:val="single" w:sz="8" w:space="0" w:color="A7A9AC"/>
              <w:right w:val="single" w:sz="8" w:space="0" w:color="A7A9AC"/>
            </w:tcBorders>
          </w:tcPr>
          <w:p w14:paraId="5C9FECC3" w14:textId="77777777" w:rsidR="00727D81" w:rsidRDefault="000A244E" w:rsidP="00826B22">
            <w:pPr>
              <w:pStyle w:val="NoParagraphStyle"/>
              <w:numPr>
                <w:ilvl w:val="0"/>
                <w:numId w:val="94"/>
              </w:numPr>
              <w:spacing w:line="240" w:lineRule="auto"/>
              <w:textAlignment w:val="auto"/>
              <w:rPr>
                <w:rFonts w:asciiTheme="minorHAnsi" w:hAnsiTheme="minorHAnsi" w:cs="Arial"/>
                <w:color w:val="auto"/>
                <w:sz w:val="22"/>
                <w:szCs w:val="22"/>
              </w:rPr>
            </w:pPr>
            <w:r>
              <w:rPr>
                <w:rFonts w:asciiTheme="minorHAnsi" w:hAnsiTheme="minorHAnsi" w:cs="Arial"/>
                <w:color w:val="auto"/>
                <w:sz w:val="22"/>
                <w:szCs w:val="22"/>
              </w:rPr>
              <w:t>RCE</w:t>
            </w:r>
            <w:r w:rsidRPr="00727D81">
              <w:rPr>
                <w:rFonts w:asciiTheme="minorHAnsi" w:hAnsiTheme="minorHAnsi" w:cs="Arial"/>
                <w:color w:val="auto"/>
                <w:sz w:val="22"/>
                <w:szCs w:val="22"/>
              </w:rPr>
              <w:t xml:space="preserve"> produce</w:t>
            </w:r>
            <w:r>
              <w:rPr>
                <w:rFonts w:asciiTheme="minorHAnsi" w:hAnsiTheme="minorHAnsi" w:cs="Arial"/>
                <w:color w:val="auto"/>
                <w:sz w:val="22"/>
                <w:szCs w:val="22"/>
              </w:rPr>
              <w:t>d</w:t>
            </w:r>
            <w:r w:rsidRPr="00727D81">
              <w:rPr>
                <w:rFonts w:asciiTheme="minorHAnsi" w:hAnsiTheme="minorHAnsi" w:cs="Arial"/>
                <w:color w:val="auto"/>
                <w:sz w:val="22"/>
                <w:szCs w:val="22"/>
              </w:rPr>
              <w:t xml:space="preserve"> which details all the controls to be tested </w:t>
            </w:r>
            <w:proofErr w:type="gramStart"/>
            <w:r w:rsidRPr="00727D81">
              <w:rPr>
                <w:rFonts w:asciiTheme="minorHAnsi" w:hAnsiTheme="minorHAnsi" w:cs="Arial"/>
                <w:color w:val="auto"/>
                <w:sz w:val="22"/>
                <w:szCs w:val="22"/>
              </w:rPr>
              <w:t>during the course of</w:t>
            </w:r>
            <w:proofErr w:type="gramEnd"/>
            <w:r w:rsidRPr="00727D81">
              <w:rPr>
                <w:rFonts w:asciiTheme="minorHAnsi" w:hAnsiTheme="minorHAnsi" w:cs="Arial"/>
                <w:color w:val="auto"/>
                <w:sz w:val="22"/>
                <w:szCs w:val="22"/>
              </w:rPr>
              <w:t xml:space="preserve"> the review.</w:t>
            </w:r>
          </w:p>
          <w:p w14:paraId="5C9FECC4" w14:textId="77777777" w:rsidR="00AF259B" w:rsidRDefault="000A244E" w:rsidP="00826B22">
            <w:pPr>
              <w:pStyle w:val="NoParagraphStyle"/>
              <w:numPr>
                <w:ilvl w:val="0"/>
                <w:numId w:val="94"/>
              </w:numPr>
              <w:spacing w:line="240" w:lineRule="auto"/>
              <w:textAlignment w:val="auto"/>
              <w:rPr>
                <w:rFonts w:asciiTheme="minorHAnsi" w:hAnsiTheme="minorHAnsi" w:cs="Arial"/>
                <w:color w:val="auto"/>
                <w:sz w:val="22"/>
                <w:szCs w:val="22"/>
              </w:rPr>
            </w:pPr>
            <w:r w:rsidRPr="00AF259B">
              <w:rPr>
                <w:rFonts w:asciiTheme="minorHAnsi" w:hAnsiTheme="minorHAnsi" w:cs="Arial"/>
                <w:color w:val="auto"/>
                <w:sz w:val="22"/>
                <w:szCs w:val="22"/>
              </w:rPr>
              <w:t>All working papers are retained on the Shared Audit network drive.</w:t>
            </w:r>
          </w:p>
          <w:p w14:paraId="5C9FECC5" w14:textId="77777777" w:rsidR="003D7638" w:rsidRDefault="000A244E" w:rsidP="00826B22">
            <w:pPr>
              <w:pStyle w:val="NoParagraphStyle"/>
              <w:numPr>
                <w:ilvl w:val="0"/>
                <w:numId w:val="94"/>
              </w:numPr>
              <w:spacing w:line="240" w:lineRule="auto"/>
              <w:textAlignment w:val="auto"/>
              <w:rPr>
                <w:rFonts w:asciiTheme="minorHAnsi" w:hAnsiTheme="minorHAnsi" w:cs="Arial"/>
                <w:color w:val="auto"/>
                <w:sz w:val="22"/>
                <w:szCs w:val="22"/>
              </w:rPr>
            </w:pPr>
            <w:r>
              <w:rPr>
                <w:rFonts w:asciiTheme="minorHAnsi" w:hAnsiTheme="minorHAnsi" w:cs="Arial"/>
                <w:color w:val="auto"/>
                <w:sz w:val="22"/>
                <w:szCs w:val="22"/>
              </w:rPr>
              <w:t>Experienced / Professionally qualified</w:t>
            </w:r>
            <w:r w:rsidRPr="00AF259B">
              <w:rPr>
                <w:rFonts w:asciiTheme="minorHAnsi" w:hAnsiTheme="minorHAnsi" w:cs="Arial"/>
                <w:color w:val="auto"/>
                <w:sz w:val="22"/>
                <w:szCs w:val="22"/>
              </w:rPr>
              <w:t xml:space="preserve"> auditors able to use appropriate methods to identify, </w:t>
            </w:r>
            <w:proofErr w:type="gramStart"/>
            <w:r w:rsidRPr="00AF259B">
              <w:rPr>
                <w:rFonts w:asciiTheme="minorHAnsi" w:hAnsiTheme="minorHAnsi" w:cs="Arial"/>
                <w:color w:val="auto"/>
                <w:sz w:val="22"/>
                <w:szCs w:val="22"/>
              </w:rPr>
              <w:t>analyse ,</w:t>
            </w:r>
            <w:proofErr w:type="gramEnd"/>
            <w:r w:rsidRPr="00AF259B">
              <w:rPr>
                <w:rFonts w:asciiTheme="minorHAnsi" w:hAnsiTheme="minorHAnsi" w:cs="Arial"/>
                <w:color w:val="auto"/>
                <w:sz w:val="22"/>
                <w:szCs w:val="22"/>
              </w:rPr>
              <w:t xml:space="preserve"> evaluate and document information in order to provide assurance or otherwise in all reviews undertaken</w:t>
            </w:r>
          </w:p>
          <w:p w14:paraId="5C9FECC6" w14:textId="77777777" w:rsidR="00727D81" w:rsidRDefault="000A244E" w:rsidP="00826B22">
            <w:pPr>
              <w:pStyle w:val="NoParagraphStyle"/>
              <w:numPr>
                <w:ilvl w:val="0"/>
                <w:numId w:val="94"/>
              </w:numPr>
              <w:spacing w:line="240" w:lineRule="auto"/>
              <w:textAlignment w:val="auto"/>
              <w:rPr>
                <w:rFonts w:asciiTheme="minorHAnsi" w:hAnsiTheme="minorHAnsi" w:cs="Arial"/>
                <w:color w:val="auto"/>
                <w:sz w:val="22"/>
                <w:szCs w:val="22"/>
              </w:rPr>
            </w:pPr>
            <w:r w:rsidRPr="00AF259B">
              <w:rPr>
                <w:rFonts w:asciiTheme="minorHAnsi" w:hAnsiTheme="minorHAnsi" w:cs="Arial"/>
                <w:color w:val="auto"/>
                <w:sz w:val="22"/>
                <w:szCs w:val="22"/>
              </w:rPr>
              <w:t xml:space="preserve">CAE </w:t>
            </w:r>
            <w:r>
              <w:rPr>
                <w:rFonts w:asciiTheme="minorHAnsi" w:hAnsiTheme="minorHAnsi" w:cs="Arial"/>
                <w:color w:val="auto"/>
                <w:sz w:val="22"/>
                <w:szCs w:val="22"/>
              </w:rPr>
              <w:t xml:space="preserve">/ Senior Auditor </w:t>
            </w:r>
            <w:r w:rsidRPr="00AF259B">
              <w:rPr>
                <w:rFonts w:asciiTheme="minorHAnsi" w:hAnsiTheme="minorHAnsi" w:cs="Arial"/>
                <w:color w:val="auto"/>
                <w:sz w:val="22"/>
                <w:szCs w:val="22"/>
              </w:rPr>
              <w:t>approves all RCEs prior to review commencing.</w:t>
            </w:r>
          </w:p>
          <w:p w14:paraId="5C9FECC7" w14:textId="77777777" w:rsidR="00727D81" w:rsidRPr="00AF259B" w:rsidRDefault="000A244E" w:rsidP="00826B22">
            <w:pPr>
              <w:pStyle w:val="NoParagraphStyle"/>
              <w:numPr>
                <w:ilvl w:val="0"/>
                <w:numId w:val="94"/>
              </w:numPr>
              <w:spacing w:line="240" w:lineRule="auto"/>
              <w:textAlignment w:val="auto"/>
              <w:rPr>
                <w:rFonts w:asciiTheme="minorHAnsi" w:hAnsiTheme="minorHAnsi" w:cs="Arial"/>
                <w:color w:val="auto"/>
                <w:sz w:val="22"/>
                <w:szCs w:val="22"/>
              </w:rPr>
            </w:pPr>
            <w:r w:rsidRPr="00AF259B">
              <w:rPr>
                <w:rFonts w:ascii="Calibri" w:hAnsi="Calibri" w:cs="Arial"/>
                <w:color w:val="auto"/>
                <w:sz w:val="22"/>
                <w:szCs w:val="22"/>
              </w:rPr>
              <w:t xml:space="preserve">Auditors </w:t>
            </w:r>
            <w:r>
              <w:rPr>
                <w:rFonts w:ascii="Calibri" w:hAnsi="Calibri" w:cs="Arial"/>
                <w:color w:val="auto"/>
                <w:sz w:val="22"/>
                <w:szCs w:val="22"/>
              </w:rPr>
              <w:t xml:space="preserve">can </w:t>
            </w:r>
            <w:r w:rsidRPr="00AF259B">
              <w:rPr>
                <w:rFonts w:ascii="Calibri" w:hAnsi="Calibri" w:cs="Arial"/>
                <w:color w:val="auto"/>
                <w:sz w:val="22"/>
                <w:szCs w:val="22"/>
              </w:rPr>
              <w:t>amend work programme according to complexity and time</w:t>
            </w:r>
            <w:r>
              <w:rPr>
                <w:rFonts w:ascii="Calibri" w:hAnsi="Calibri" w:cs="Arial"/>
                <w:color w:val="auto"/>
                <w:sz w:val="22"/>
                <w:szCs w:val="22"/>
              </w:rPr>
              <w:t xml:space="preserve"> on approval by CAE</w:t>
            </w:r>
          </w:p>
        </w:tc>
      </w:tr>
      <w:tr w:rsidR="00065F8A" w14:paraId="5C9FECCD" w14:textId="77777777" w:rsidTr="00826B22">
        <w:trPr>
          <w:trHeight w:hRule="exact" w:val="1021"/>
        </w:trPr>
        <w:tc>
          <w:tcPr>
            <w:tcW w:w="1897" w:type="dxa"/>
            <w:tcBorders>
              <w:top w:val="single" w:sz="8" w:space="0" w:color="A7A9AC"/>
              <w:left w:val="single" w:sz="8" w:space="0" w:color="A7A9AC"/>
              <w:bottom w:val="single" w:sz="8" w:space="0" w:color="A7A9AC"/>
              <w:right w:val="single" w:sz="8" w:space="0" w:color="A7A9AC"/>
            </w:tcBorders>
          </w:tcPr>
          <w:p w14:paraId="5C9FECC9"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CCA" w14:textId="77777777" w:rsidR="003D7638" w:rsidRPr="00727D81" w:rsidRDefault="000A244E" w:rsidP="003D7638">
            <w:pPr>
              <w:pStyle w:val="TableParagraph"/>
              <w:spacing w:before="60"/>
              <w:ind w:left="75"/>
              <w:rPr>
                <w:rFonts w:ascii="Calibri" w:eastAsia="Calibri" w:hAnsi="Calibri" w:cs="Calibri"/>
                <w:strike/>
                <w:sz w:val="21"/>
                <w:szCs w:val="21"/>
              </w:rPr>
            </w:pPr>
            <w:r w:rsidRPr="00727D81">
              <w:rPr>
                <w:rFonts w:ascii="Calibri"/>
                <w:strike/>
                <w:color w:val="231F20"/>
                <w:spacing w:val="-2"/>
                <w:w w:val="105"/>
                <w:sz w:val="21"/>
              </w:rPr>
              <w:t>PARTIAL</w:t>
            </w:r>
          </w:p>
        </w:tc>
        <w:tc>
          <w:tcPr>
            <w:tcW w:w="2914" w:type="dxa"/>
            <w:tcBorders>
              <w:top w:val="single" w:sz="8" w:space="0" w:color="A7A9AC"/>
              <w:left w:val="single" w:sz="8" w:space="0" w:color="A7A9AC"/>
              <w:bottom w:val="single" w:sz="8" w:space="0" w:color="A7A9AC"/>
              <w:right w:val="single" w:sz="8" w:space="0" w:color="A7A9AC"/>
            </w:tcBorders>
          </w:tcPr>
          <w:p w14:paraId="5C9FECCB" w14:textId="77777777" w:rsidR="003D7638" w:rsidRPr="00727D81" w:rsidRDefault="000A244E" w:rsidP="003D7638">
            <w:pPr>
              <w:pStyle w:val="TableParagraph"/>
              <w:spacing w:before="60"/>
              <w:ind w:left="75"/>
              <w:rPr>
                <w:rFonts w:ascii="Calibri" w:eastAsia="Calibri" w:hAnsi="Calibri" w:cs="Calibri"/>
                <w:strike/>
                <w:sz w:val="21"/>
                <w:szCs w:val="21"/>
              </w:rPr>
            </w:pPr>
            <w:r w:rsidRPr="00727D81">
              <w:rPr>
                <w:rFonts w:ascii="Calibri"/>
                <w:strike/>
                <w:color w:val="231F20"/>
                <w:spacing w:val="-1"/>
                <w:w w:val="95"/>
                <w:sz w:val="21"/>
              </w:rPr>
              <w:t>NOT</w:t>
            </w:r>
            <w:r w:rsidRPr="00727D81">
              <w:rPr>
                <w:rFonts w:ascii="Calibri"/>
                <w:strike/>
                <w:color w:val="231F20"/>
                <w:spacing w:val="26"/>
                <w:w w:val="95"/>
                <w:sz w:val="21"/>
              </w:rPr>
              <w:t xml:space="preserve"> </w:t>
            </w:r>
            <w:r w:rsidRPr="00727D81">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CCC" w14:textId="77777777" w:rsidR="003D7638" w:rsidRDefault="00826B22" w:rsidP="003D7638"/>
        </w:tc>
      </w:tr>
    </w:tbl>
    <w:p w14:paraId="5C9FECCE" w14:textId="77777777" w:rsidR="003D7638" w:rsidRDefault="00826B22" w:rsidP="003D7638">
      <w:pPr>
        <w:sectPr w:rsidR="003D7638">
          <w:pgSz w:w="11910" w:h="16840"/>
          <w:pgMar w:top="960" w:right="1280" w:bottom="560" w:left="0" w:header="508" w:footer="360" w:gutter="0"/>
          <w:cols w:space="720"/>
        </w:sectPr>
      </w:pPr>
    </w:p>
    <w:p w14:paraId="5C9FECCF" w14:textId="77777777" w:rsidR="003D7638" w:rsidRDefault="00826B22" w:rsidP="003D7638">
      <w:pPr>
        <w:rPr>
          <w:rFonts w:ascii="Times New Roman" w:eastAsia="Times New Roman" w:hAnsi="Times New Roman" w:cs="Times New Roman"/>
          <w:sz w:val="20"/>
          <w:szCs w:val="20"/>
        </w:rPr>
      </w:pPr>
    </w:p>
    <w:p w14:paraId="5C9FECD0" w14:textId="77777777" w:rsidR="003D7638" w:rsidRDefault="00826B22" w:rsidP="003D7638">
      <w:pPr>
        <w:spacing w:before="8"/>
        <w:rPr>
          <w:rFonts w:ascii="Times New Roman" w:eastAsia="Times New Roman" w:hAnsi="Times New Roman" w:cs="Times New Roman"/>
          <w:sz w:val="18"/>
          <w:szCs w:val="18"/>
        </w:rPr>
      </w:pPr>
    </w:p>
    <w:tbl>
      <w:tblPr>
        <w:tblW w:w="0" w:type="auto"/>
        <w:tblInd w:w="137" w:type="dxa"/>
        <w:tblLayout w:type="fixed"/>
        <w:tblCellMar>
          <w:left w:w="0" w:type="dxa"/>
          <w:right w:w="0" w:type="dxa"/>
        </w:tblCellMar>
        <w:tblLook w:val="01E0" w:firstRow="1" w:lastRow="1" w:firstColumn="1" w:lastColumn="1" w:noHBand="0" w:noVBand="0"/>
      </w:tblPr>
      <w:tblGrid>
        <w:gridCol w:w="1897"/>
        <w:gridCol w:w="2126"/>
        <w:gridCol w:w="2067"/>
        <w:gridCol w:w="3686"/>
      </w:tblGrid>
      <w:tr w:rsidR="00065F8A" w14:paraId="5C9FECD3" w14:textId="77777777" w:rsidTr="009D7B4B">
        <w:trPr>
          <w:trHeight w:hRule="exact" w:val="384"/>
        </w:trPr>
        <w:tc>
          <w:tcPr>
            <w:tcW w:w="6090"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CD1"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686" w:type="dxa"/>
            <w:tcBorders>
              <w:top w:val="single" w:sz="8" w:space="0" w:color="A7A9AC"/>
              <w:left w:val="single" w:sz="8" w:space="0" w:color="A7A9AC"/>
              <w:bottom w:val="single" w:sz="8" w:space="0" w:color="A7A9AC"/>
              <w:right w:val="single" w:sz="8" w:space="0" w:color="A7A9AC"/>
            </w:tcBorders>
            <w:shd w:val="clear" w:color="auto" w:fill="652D89"/>
          </w:tcPr>
          <w:p w14:paraId="5C9FECD2"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CD6" w14:textId="77777777" w:rsidTr="009D7B4B">
        <w:trPr>
          <w:trHeight w:hRule="exact" w:val="400"/>
        </w:trPr>
        <w:tc>
          <w:tcPr>
            <w:tcW w:w="6090" w:type="dxa"/>
            <w:gridSpan w:val="3"/>
            <w:tcBorders>
              <w:top w:val="single" w:sz="8" w:space="0" w:color="A7A9AC"/>
              <w:left w:val="single" w:sz="8" w:space="0" w:color="A7A9AC"/>
              <w:bottom w:val="single" w:sz="8" w:space="0" w:color="A7A9AC"/>
              <w:right w:val="single" w:sz="8" w:space="0" w:color="A7A9AC"/>
            </w:tcBorders>
            <w:shd w:val="clear" w:color="auto" w:fill="A286B8"/>
          </w:tcPr>
          <w:p w14:paraId="5C9FECD4" w14:textId="77777777" w:rsidR="003D7638" w:rsidRDefault="000A244E" w:rsidP="003D7638">
            <w:pPr>
              <w:pStyle w:val="TableParagraph"/>
              <w:spacing w:before="69"/>
              <w:ind w:left="75"/>
              <w:rPr>
                <w:rFonts w:ascii="Calibri" w:eastAsia="Calibri" w:hAnsi="Calibri" w:cs="Calibri"/>
                <w:sz w:val="21"/>
                <w:szCs w:val="21"/>
              </w:rPr>
            </w:pPr>
            <w:r>
              <w:rPr>
                <w:rFonts w:ascii="Calibri"/>
                <w:b/>
                <w:color w:val="FFFFFF"/>
                <w:w w:val="105"/>
                <w:sz w:val="21"/>
              </w:rPr>
              <w:t>6.4</w:t>
            </w:r>
            <w:r>
              <w:rPr>
                <w:rFonts w:ascii="Calibri"/>
                <w:b/>
                <w:color w:val="FFFFFF"/>
                <w:spacing w:val="17"/>
                <w:w w:val="105"/>
                <w:sz w:val="21"/>
              </w:rPr>
              <w:t xml:space="preserve"> </w:t>
            </w:r>
            <w:r>
              <w:rPr>
                <w:rFonts w:ascii="Calibri"/>
                <w:b/>
                <w:color w:val="FFFFFF"/>
                <w:w w:val="105"/>
                <w:sz w:val="21"/>
              </w:rPr>
              <w:t>2300</w:t>
            </w:r>
            <w:r>
              <w:rPr>
                <w:rFonts w:ascii="Calibri"/>
                <w:b/>
                <w:color w:val="FFFFFF"/>
                <w:spacing w:val="18"/>
                <w:w w:val="105"/>
                <w:sz w:val="21"/>
              </w:rPr>
              <w:t xml:space="preserve"> </w:t>
            </w:r>
            <w:r>
              <w:rPr>
                <w:rFonts w:ascii="Calibri"/>
                <w:b/>
                <w:color w:val="FFFFFF"/>
                <w:spacing w:val="-1"/>
                <w:w w:val="105"/>
                <w:sz w:val="21"/>
              </w:rPr>
              <w:t>Performing</w:t>
            </w:r>
            <w:r>
              <w:rPr>
                <w:rFonts w:ascii="Calibri"/>
                <w:b/>
                <w:color w:val="FFFFFF"/>
                <w:spacing w:val="17"/>
                <w:w w:val="105"/>
                <w:sz w:val="21"/>
              </w:rPr>
              <w:t xml:space="preserve"> </w:t>
            </w:r>
            <w:r>
              <w:rPr>
                <w:rFonts w:ascii="Calibri"/>
                <w:b/>
                <w:color w:val="FFFFFF"/>
                <w:w w:val="105"/>
                <w:sz w:val="21"/>
              </w:rPr>
              <w:t>the</w:t>
            </w:r>
            <w:r>
              <w:rPr>
                <w:rFonts w:ascii="Calibri"/>
                <w:b/>
                <w:color w:val="FFFFFF"/>
                <w:spacing w:val="18"/>
                <w:w w:val="105"/>
                <w:sz w:val="21"/>
              </w:rPr>
              <w:t xml:space="preserve"> </w:t>
            </w:r>
            <w:r>
              <w:rPr>
                <w:rFonts w:ascii="Calibri"/>
                <w:b/>
                <w:color w:val="FFFFFF"/>
                <w:w w:val="105"/>
                <w:sz w:val="21"/>
              </w:rPr>
              <w:t>Engagement</w:t>
            </w:r>
          </w:p>
        </w:tc>
        <w:tc>
          <w:tcPr>
            <w:tcW w:w="3686" w:type="dxa"/>
            <w:tcBorders>
              <w:top w:val="single" w:sz="8" w:space="0" w:color="A7A9AC"/>
              <w:left w:val="single" w:sz="8" w:space="0" w:color="A7A9AC"/>
              <w:bottom w:val="single" w:sz="8" w:space="0" w:color="A7A9AC"/>
              <w:right w:val="single" w:sz="8" w:space="0" w:color="A7A9AC"/>
            </w:tcBorders>
            <w:shd w:val="clear" w:color="auto" w:fill="A286B8"/>
          </w:tcPr>
          <w:p w14:paraId="5C9FECD5" w14:textId="77777777" w:rsidR="003D7638" w:rsidRDefault="00826B22" w:rsidP="003D7638"/>
        </w:tc>
      </w:tr>
      <w:tr w:rsidR="00065F8A" w14:paraId="5C9FECD9" w14:textId="77777777" w:rsidTr="009D7B4B">
        <w:trPr>
          <w:trHeight w:hRule="exact" w:val="983"/>
        </w:trPr>
        <w:tc>
          <w:tcPr>
            <w:tcW w:w="6090" w:type="dxa"/>
            <w:gridSpan w:val="3"/>
            <w:tcBorders>
              <w:top w:val="single" w:sz="8" w:space="0" w:color="A7A9AC"/>
              <w:left w:val="single" w:sz="8" w:space="0" w:color="A7A9AC"/>
              <w:bottom w:val="single" w:sz="8" w:space="0" w:color="A7A9AC"/>
              <w:right w:val="single" w:sz="8" w:space="0" w:color="A7A9AC"/>
            </w:tcBorders>
            <w:shd w:val="clear" w:color="auto" w:fill="E7E0ED"/>
          </w:tcPr>
          <w:p w14:paraId="5C9FECD7" w14:textId="77777777" w:rsidR="003D7638" w:rsidRDefault="000A244E" w:rsidP="003D7638">
            <w:pPr>
              <w:pStyle w:val="TableParagraph"/>
              <w:spacing w:before="60" w:line="280" w:lineRule="auto"/>
              <w:ind w:left="75" w:right="504"/>
              <w:rPr>
                <w:rFonts w:ascii="Calibri" w:eastAsia="Calibri" w:hAnsi="Calibri" w:cs="Calibri"/>
                <w:sz w:val="21"/>
                <w:szCs w:val="21"/>
              </w:rPr>
            </w:pPr>
            <w:r>
              <w:rPr>
                <w:rFonts w:ascii="Calibri"/>
                <w:color w:val="231F20"/>
                <w:w w:val="105"/>
                <w:sz w:val="21"/>
              </w:rPr>
              <w:t>The</w:t>
            </w:r>
            <w:r>
              <w:rPr>
                <w:rFonts w:ascii="Calibri"/>
                <w:color w:val="231F20"/>
                <w:spacing w:val="-14"/>
                <w:w w:val="105"/>
                <w:sz w:val="21"/>
              </w:rPr>
              <w:t xml:space="preserve"> </w:t>
            </w:r>
            <w:r>
              <w:rPr>
                <w:rFonts w:ascii="Calibri"/>
                <w:color w:val="231F20"/>
                <w:w w:val="105"/>
                <w:sz w:val="21"/>
              </w:rPr>
              <w:t>questions</w:t>
            </w:r>
            <w:r>
              <w:rPr>
                <w:rFonts w:ascii="Calibri"/>
                <w:color w:val="231F20"/>
                <w:spacing w:val="-14"/>
                <w:w w:val="105"/>
                <w:sz w:val="21"/>
              </w:rPr>
              <w:t xml:space="preserve"> </w:t>
            </w:r>
            <w:r>
              <w:rPr>
                <w:rFonts w:ascii="Calibri"/>
                <w:color w:val="231F20"/>
                <w:w w:val="105"/>
                <w:sz w:val="21"/>
              </w:rPr>
              <w:t>in</w:t>
            </w:r>
            <w:r>
              <w:rPr>
                <w:rFonts w:ascii="Calibri"/>
                <w:color w:val="231F20"/>
                <w:spacing w:val="-14"/>
                <w:w w:val="105"/>
                <w:sz w:val="21"/>
              </w:rPr>
              <w:t xml:space="preserve"> </w:t>
            </w:r>
            <w:r>
              <w:rPr>
                <w:rFonts w:ascii="Calibri"/>
                <w:color w:val="231F20"/>
                <w:w w:val="105"/>
                <w:sz w:val="21"/>
              </w:rPr>
              <w:t>this</w:t>
            </w:r>
            <w:r>
              <w:rPr>
                <w:rFonts w:ascii="Calibri"/>
                <w:color w:val="231F20"/>
                <w:spacing w:val="-14"/>
                <w:w w:val="105"/>
                <w:sz w:val="21"/>
              </w:rPr>
              <w:t xml:space="preserve"> </w:t>
            </w:r>
            <w:r>
              <w:rPr>
                <w:rFonts w:ascii="Calibri"/>
                <w:color w:val="231F20"/>
                <w:w w:val="105"/>
                <w:sz w:val="21"/>
              </w:rPr>
              <w:t>section</w:t>
            </w:r>
            <w:r>
              <w:rPr>
                <w:rFonts w:ascii="Calibri"/>
                <w:color w:val="231F20"/>
                <w:spacing w:val="-14"/>
                <w:w w:val="105"/>
                <w:sz w:val="21"/>
              </w:rPr>
              <w:t xml:space="preserve"> </w:t>
            </w:r>
            <w:r>
              <w:rPr>
                <w:rFonts w:ascii="Calibri"/>
                <w:color w:val="231F20"/>
                <w:w w:val="105"/>
                <w:sz w:val="21"/>
              </w:rPr>
              <w:t>seek</w:t>
            </w:r>
            <w:r>
              <w:rPr>
                <w:rFonts w:ascii="Calibri"/>
                <w:color w:val="231F20"/>
                <w:spacing w:val="-14"/>
                <w:w w:val="105"/>
                <w:sz w:val="21"/>
              </w:rPr>
              <w:t xml:space="preserve"> </w:t>
            </w:r>
            <w:r>
              <w:rPr>
                <w:rFonts w:ascii="Calibri"/>
                <w:color w:val="231F20"/>
                <w:w w:val="105"/>
                <w:sz w:val="21"/>
              </w:rPr>
              <w:t>to</w:t>
            </w:r>
            <w:r>
              <w:rPr>
                <w:rFonts w:ascii="Calibri"/>
                <w:color w:val="231F20"/>
                <w:spacing w:val="-14"/>
                <w:w w:val="105"/>
                <w:sz w:val="21"/>
              </w:rPr>
              <w:t xml:space="preserve"> </w:t>
            </w:r>
            <w:r>
              <w:rPr>
                <w:rFonts w:ascii="Calibri"/>
                <w:color w:val="231F20"/>
                <w:w w:val="105"/>
                <w:sz w:val="21"/>
              </w:rPr>
              <w:t>confirm</w:t>
            </w:r>
            <w:r>
              <w:rPr>
                <w:rFonts w:ascii="Calibri"/>
                <w:color w:val="231F20"/>
                <w:spacing w:val="-14"/>
                <w:w w:val="105"/>
                <w:sz w:val="21"/>
              </w:rPr>
              <w:t xml:space="preserve"> </w:t>
            </w:r>
            <w:r>
              <w:rPr>
                <w:rFonts w:ascii="Calibri"/>
                <w:color w:val="231F20"/>
                <w:w w:val="105"/>
                <w:sz w:val="21"/>
              </w:rPr>
              <w:t>that</w:t>
            </w:r>
            <w:r>
              <w:rPr>
                <w:rFonts w:ascii="Calibri"/>
                <w:color w:val="231F20"/>
                <w:spacing w:val="-14"/>
                <w:w w:val="105"/>
                <w:sz w:val="21"/>
              </w:rPr>
              <w:t xml:space="preserve"> </w:t>
            </w:r>
            <w:r>
              <w:rPr>
                <w:rFonts w:ascii="Calibri"/>
                <w:color w:val="231F20"/>
                <w:w w:val="105"/>
                <w:sz w:val="21"/>
              </w:rPr>
              <w:t>internal</w:t>
            </w:r>
            <w:r>
              <w:rPr>
                <w:rFonts w:ascii="Calibri"/>
                <w:color w:val="231F20"/>
                <w:spacing w:val="-14"/>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27"/>
                <w:w w:val="108"/>
                <w:sz w:val="21"/>
              </w:rPr>
              <w:t xml:space="preserve"> </w:t>
            </w:r>
            <w:proofErr w:type="spellStart"/>
            <w:r>
              <w:rPr>
                <w:rFonts w:ascii="Calibri"/>
                <w:color w:val="231F20"/>
                <w:w w:val="105"/>
                <w:sz w:val="21"/>
              </w:rPr>
              <w:t>analyse</w:t>
            </w:r>
            <w:proofErr w:type="spellEnd"/>
            <w:r>
              <w:rPr>
                <w:rFonts w:ascii="Calibri"/>
                <w:color w:val="231F20"/>
                <w:w w:val="105"/>
                <w:sz w:val="21"/>
              </w:rPr>
              <w:t>,</w:t>
            </w:r>
            <w:r>
              <w:rPr>
                <w:rFonts w:ascii="Calibri"/>
                <w:color w:val="231F20"/>
                <w:spacing w:val="-20"/>
                <w:w w:val="105"/>
                <w:sz w:val="21"/>
              </w:rPr>
              <w:t xml:space="preserve"> </w:t>
            </w:r>
            <w:r>
              <w:rPr>
                <w:rFonts w:ascii="Calibri"/>
                <w:color w:val="231F20"/>
                <w:spacing w:val="-2"/>
                <w:w w:val="105"/>
                <w:sz w:val="21"/>
              </w:rPr>
              <w:t>ev</w:t>
            </w:r>
            <w:r>
              <w:rPr>
                <w:rFonts w:ascii="Calibri"/>
                <w:color w:val="231F20"/>
                <w:spacing w:val="-1"/>
                <w:w w:val="105"/>
                <w:sz w:val="21"/>
              </w:rPr>
              <w:t>aluate</w:t>
            </w:r>
            <w:r>
              <w:rPr>
                <w:rFonts w:ascii="Calibri"/>
                <w:color w:val="231F20"/>
                <w:spacing w:val="-19"/>
                <w:w w:val="105"/>
                <w:sz w:val="21"/>
              </w:rPr>
              <w:t xml:space="preserve"> </w:t>
            </w:r>
            <w:r>
              <w:rPr>
                <w:rFonts w:ascii="Calibri"/>
                <w:color w:val="231F20"/>
                <w:w w:val="105"/>
                <w:sz w:val="21"/>
              </w:rPr>
              <w:t>and</w:t>
            </w:r>
            <w:r>
              <w:rPr>
                <w:rFonts w:ascii="Calibri"/>
                <w:color w:val="231F20"/>
                <w:spacing w:val="-19"/>
                <w:w w:val="105"/>
                <w:sz w:val="21"/>
              </w:rPr>
              <w:t xml:space="preserve"> </w:t>
            </w:r>
            <w:r>
              <w:rPr>
                <w:rFonts w:ascii="Calibri"/>
                <w:color w:val="231F20"/>
                <w:w w:val="105"/>
                <w:sz w:val="21"/>
              </w:rPr>
              <w:t>document</w:t>
            </w:r>
            <w:r>
              <w:rPr>
                <w:rFonts w:ascii="Calibri"/>
                <w:color w:val="231F20"/>
                <w:spacing w:val="-19"/>
                <w:w w:val="105"/>
                <w:sz w:val="21"/>
              </w:rPr>
              <w:t xml:space="preserve"> </w:t>
            </w:r>
            <w:proofErr w:type="gramStart"/>
            <w:r>
              <w:rPr>
                <w:rFonts w:ascii="Calibri"/>
                <w:color w:val="231F20"/>
                <w:w w:val="105"/>
                <w:sz w:val="21"/>
              </w:rPr>
              <w:t>sufficient</w:t>
            </w:r>
            <w:proofErr w:type="gramEnd"/>
            <w:r>
              <w:rPr>
                <w:rFonts w:ascii="Calibri"/>
                <w:color w:val="231F20"/>
                <w:w w:val="105"/>
                <w:sz w:val="21"/>
              </w:rPr>
              <w:t>,</w:t>
            </w:r>
            <w:r>
              <w:rPr>
                <w:rFonts w:ascii="Calibri"/>
                <w:color w:val="231F20"/>
                <w:spacing w:val="-19"/>
                <w:w w:val="105"/>
                <w:sz w:val="21"/>
              </w:rPr>
              <w:t xml:space="preserve"> </w:t>
            </w:r>
            <w:r>
              <w:rPr>
                <w:rFonts w:ascii="Calibri"/>
                <w:color w:val="231F20"/>
                <w:spacing w:val="-2"/>
                <w:w w:val="105"/>
                <w:sz w:val="21"/>
              </w:rPr>
              <w:t>reliable,</w:t>
            </w:r>
            <w:r>
              <w:rPr>
                <w:rFonts w:ascii="Calibri"/>
                <w:color w:val="231F20"/>
                <w:spacing w:val="-19"/>
                <w:w w:val="105"/>
                <w:sz w:val="21"/>
              </w:rPr>
              <w:t xml:space="preserve"> </w:t>
            </w:r>
            <w:r>
              <w:rPr>
                <w:rFonts w:ascii="Calibri"/>
                <w:color w:val="231F20"/>
                <w:spacing w:val="-2"/>
                <w:w w:val="105"/>
                <w:sz w:val="21"/>
              </w:rPr>
              <w:t>relev</w:t>
            </w:r>
            <w:r>
              <w:rPr>
                <w:rFonts w:ascii="Calibri"/>
                <w:color w:val="231F20"/>
                <w:spacing w:val="-1"/>
                <w:w w:val="105"/>
                <w:sz w:val="21"/>
              </w:rPr>
              <w:t>ant</w:t>
            </w:r>
            <w:r>
              <w:rPr>
                <w:rFonts w:ascii="Calibri"/>
                <w:color w:val="231F20"/>
                <w:spacing w:val="-19"/>
                <w:w w:val="105"/>
                <w:sz w:val="21"/>
              </w:rPr>
              <w:t xml:space="preserve"> </w:t>
            </w:r>
            <w:r>
              <w:rPr>
                <w:rFonts w:ascii="Calibri"/>
                <w:color w:val="231F20"/>
                <w:w w:val="105"/>
                <w:sz w:val="21"/>
              </w:rPr>
              <w:t>and</w:t>
            </w:r>
            <w:r>
              <w:rPr>
                <w:rFonts w:ascii="Calibri"/>
                <w:color w:val="231F20"/>
                <w:spacing w:val="30"/>
                <w:w w:val="103"/>
                <w:sz w:val="21"/>
              </w:rPr>
              <w:t xml:space="preserve"> </w:t>
            </w:r>
            <w:r>
              <w:rPr>
                <w:rFonts w:ascii="Calibri"/>
                <w:color w:val="231F20"/>
                <w:spacing w:val="-1"/>
                <w:w w:val="105"/>
                <w:sz w:val="21"/>
              </w:rPr>
              <w:t>useful</w:t>
            </w:r>
            <w:r>
              <w:rPr>
                <w:rFonts w:ascii="Calibri"/>
                <w:color w:val="231F20"/>
                <w:spacing w:val="-19"/>
                <w:w w:val="105"/>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19"/>
                <w:w w:val="105"/>
                <w:sz w:val="21"/>
              </w:rPr>
              <w:t xml:space="preserve"> </w:t>
            </w:r>
            <w:r>
              <w:rPr>
                <w:rFonts w:ascii="Calibri"/>
                <w:color w:val="231F20"/>
                <w:w w:val="105"/>
                <w:sz w:val="21"/>
              </w:rPr>
              <w:t>to</w:t>
            </w:r>
            <w:r>
              <w:rPr>
                <w:rFonts w:ascii="Calibri"/>
                <w:color w:val="231F20"/>
                <w:spacing w:val="-19"/>
                <w:w w:val="105"/>
                <w:sz w:val="21"/>
              </w:rPr>
              <w:t xml:space="preserve"> </w:t>
            </w:r>
            <w:r>
              <w:rPr>
                <w:rFonts w:ascii="Calibri"/>
                <w:color w:val="231F20"/>
                <w:w w:val="105"/>
                <w:sz w:val="21"/>
              </w:rPr>
              <w:t>support</w:t>
            </w:r>
            <w:r>
              <w:rPr>
                <w:rFonts w:ascii="Calibri"/>
                <w:color w:val="231F20"/>
                <w:spacing w:val="-19"/>
                <w:w w:val="105"/>
                <w:sz w:val="21"/>
              </w:rPr>
              <w:t xml:space="preserve"> </w:t>
            </w:r>
            <w:r>
              <w:rPr>
                <w:rFonts w:ascii="Calibri"/>
                <w:color w:val="231F20"/>
                <w:w w:val="105"/>
                <w:sz w:val="21"/>
              </w:rPr>
              <w:t>engagement</w:t>
            </w:r>
            <w:r>
              <w:rPr>
                <w:rFonts w:ascii="Calibri"/>
                <w:color w:val="231F20"/>
                <w:spacing w:val="-19"/>
                <w:w w:val="105"/>
                <w:sz w:val="21"/>
              </w:rPr>
              <w:t xml:space="preserve"> </w:t>
            </w:r>
            <w:r>
              <w:rPr>
                <w:rFonts w:ascii="Calibri"/>
                <w:color w:val="231F20"/>
                <w:spacing w:val="-2"/>
                <w:w w:val="105"/>
                <w:sz w:val="21"/>
              </w:rPr>
              <w:t>r</w:t>
            </w:r>
            <w:r>
              <w:rPr>
                <w:rFonts w:ascii="Calibri"/>
                <w:color w:val="231F20"/>
                <w:spacing w:val="-1"/>
                <w:w w:val="105"/>
                <w:sz w:val="21"/>
              </w:rPr>
              <w:t>esults</w:t>
            </w:r>
            <w:r>
              <w:rPr>
                <w:rFonts w:ascii="Calibri"/>
                <w:color w:val="231F20"/>
                <w:spacing w:val="-18"/>
                <w:w w:val="105"/>
                <w:sz w:val="21"/>
              </w:rPr>
              <w:t xml:space="preserve"> </w:t>
            </w:r>
            <w:r>
              <w:rPr>
                <w:rFonts w:ascii="Calibri"/>
                <w:color w:val="231F20"/>
                <w:w w:val="105"/>
                <w:sz w:val="21"/>
              </w:rPr>
              <w:t>and</w:t>
            </w:r>
            <w:r>
              <w:rPr>
                <w:rFonts w:ascii="Calibri"/>
                <w:color w:val="231F20"/>
                <w:spacing w:val="-19"/>
                <w:w w:val="105"/>
                <w:sz w:val="21"/>
              </w:rPr>
              <w:t xml:space="preserve"> </w:t>
            </w:r>
            <w:r>
              <w:rPr>
                <w:rFonts w:ascii="Calibri"/>
                <w:color w:val="231F20"/>
                <w:w w:val="105"/>
                <w:sz w:val="21"/>
              </w:rPr>
              <w:t>conclusions.</w:t>
            </w:r>
          </w:p>
        </w:tc>
        <w:tc>
          <w:tcPr>
            <w:tcW w:w="3686" w:type="dxa"/>
            <w:tcBorders>
              <w:top w:val="single" w:sz="8" w:space="0" w:color="A7A9AC"/>
              <w:left w:val="single" w:sz="8" w:space="0" w:color="A7A9AC"/>
              <w:bottom w:val="single" w:sz="8" w:space="0" w:color="A7A9AC"/>
              <w:right w:val="single" w:sz="8" w:space="0" w:color="A7A9AC"/>
            </w:tcBorders>
            <w:shd w:val="clear" w:color="auto" w:fill="E7E0ED"/>
          </w:tcPr>
          <w:p w14:paraId="5C9FECD8" w14:textId="77777777" w:rsidR="003D7638" w:rsidRDefault="00826B22" w:rsidP="003D7638"/>
        </w:tc>
      </w:tr>
      <w:tr w:rsidR="00065F8A" w14:paraId="5C9FECDC" w14:textId="77777777" w:rsidTr="009D7B4B">
        <w:trPr>
          <w:trHeight w:hRule="exact" w:val="400"/>
        </w:trPr>
        <w:tc>
          <w:tcPr>
            <w:tcW w:w="6090" w:type="dxa"/>
            <w:gridSpan w:val="3"/>
            <w:tcBorders>
              <w:top w:val="single" w:sz="8" w:space="0" w:color="A7A9AC"/>
              <w:left w:val="single" w:sz="8" w:space="0" w:color="A7A9AC"/>
              <w:bottom w:val="single" w:sz="8" w:space="0" w:color="A7A9AC"/>
              <w:right w:val="single" w:sz="8" w:space="0" w:color="A7A9AC"/>
            </w:tcBorders>
          </w:tcPr>
          <w:p w14:paraId="5C9FECDA" w14:textId="77777777" w:rsidR="003D7638" w:rsidRDefault="000A244E" w:rsidP="003D7638">
            <w:pPr>
              <w:pStyle w:val="TableParagraph"/>
              <w:spacing w:before="69"/>
              <w:ind w:left="75"/>
              <w:rPr>
                <w:rFonts w:ascii="Cambria" w:eastAsia="Cambria" w:hAnsi="Cambria" w:cs="Cambria"/>
                <w:sz w:val="21"/>
                <w:szCs w:val="21"/>
              </w:rPr>
            </w:pPr>
            <w:r>
              <w:rPr>
                <w:rFonts w:ascii="Cambria"/>
                <w:b/>
                <w:i/>
                <w:color w:val="652D89"/>
                <w:sz w:val="21"/>
              </w:rPr>
              <w:t>2310</w:t>
            </w:r>
            <w:r>
              <w:rPr>
                <w:rFonts w:ascii="Cambria"/>
                <w:b/>
                <w:i/>
                <w:color w:val="652D89"/>
                <w:spacing w:val="16"/>
                <w:sz w:val="21"/>
              </w:rPr>
              <w:t xml:space="preserve"> </w:t>
            </w:r>
            <w:r>
              <w:rPr>
                <w:rFonts w:ascii="Cambria"/>
                <w:b/>
                <w:i/>
                <w:color w:val="652D89"/>
                <w:spacing w:val="-1"/>
                <w:sz w:val="21"/>
              </w:rPr>
              <w:t>Identifying</w:t>
            </w:r>
            <w:r>
              <w:rPr>
                <w:rFonts w:ascii="Cambria"/>
                <w:b/>
                <w:i/>
                <w:color w:val="652D89"/>
                <w:spacing w:val="16"/>
                <w:sz w:val="21"/>
              </w:rPr>
              <w:t xml:space="preserve"> </w:t>
            </w:r>
            <w:r>
              <w:rPr>
                <w:rFonts w:ascii="Cambria"/>
                <w:b/>
                <w:i/>
                <w:color w:val="652D89"/>
                <w:spacing w:val="-1"/>
                <w:sz w:val="21"/>
              </w:rPr>
              <w:t>Information</w:t>
            </w:r>
          </w:p>
        </w:tc>
        <w:tc>
          <w:tcPr>
            <w:tcW w:w="3686" w:type="dxa"/>
            <w:tcBorders>
              <w:top w:val="single" w:sz="8" w:space="0" w:color="A7A9AC"/>
              <w:left w:val="single" w:sz="8" w:space="0" w:color="A7A9AC"/>
              <w:bottom w:val="single" w:sz="8" w:space="0" w:color="A7A9AC"/>
              <w:right w:val="single" w:sz="8" w:space="0" w:color="A7A9AC"/>
            </w:tcBorders>
          </w:tcPr>
          <w:p w14:paraId="5C9FECDB" w14:textId="77777777" w:rsidR="003D7638" w:rsidRDefault="00826B22" w:rsidP="003D7638"/>
        </w:tc>
      </w:tr>
      <w:tr w:rsidR="00065F8A" w14:paraId="5C9FECE4" w14:textId="77777777" w:rsidTr="009D7B4B">
        <w:trPr>
          <w:trHeight w:hRule="exact" w:val="3167"/>
        </w:trPr>
        <w:tc>
          <w:tcPr>
            <w:tcW w:w="6090" w:type="dxa"/>
            <w:gridSpan w:val="3"/>
            <w:tcBorders>
              <w:top w:val="single" w:sz="8" w:space="0" w:color="A7A9AC"/>
              <w:left w:val="single" w:sz="8" w:space="0" w:color="A7A9AC"/>
              <w:bottom w:val="single" w:sz="8" w:space="0" w:color="A7A9AC"/>
              <w:right w:val="single" w:sz="8" w:space="0" w:color="A7A9AC"/>
            </w:tcBorders>
          </w:tcPr>
          <w:p w14:paraId="5C9FECDD" w14:textId="77777777" w:rsidR="003D7638" w:rsidRDefault="000A244E" w:rsidP="003D7638">
            <w:pPr>
              <w:pStyle w:val="TableParagraph"/>
              <w:spacing w:before="60" w:line="280" w:lineRule="auto"/>
              <w:ind w:left="75" w:right="551"/>
              <w:rPr>
                <w:rFonts w:ascii="Calibri" w:eastAsia="Calibri" w:hAnsi="Calibri" w:cs="Calibri"/>
                <w:sz w:val="21"/>
                <w:szCs w:val="21"/>
              </w:rPr>
            </w:pPr>
            <w:r>
              <w:rPr>
                <w:rFonts w:ascii="Calibri"/>
                <w:color w:val="231F20"/>
                <w:w w:val="105"/>
                <w:sz w:val="21"/>
              </w:rPr>
              <w:t>Do</w:t>
            </w:r>
            <w:r>
              <w:rPr>
                <w:rFonts w:ascii="Calibri"/>
                <w:color w:val="231F20"/>
                <w:spacing w:val="-17"/>
                <w:w w:val="105"/>
                <w:sz w:val="21"/>
              </w:rPr>
              <w:t xml:space="preserve"> </w:t>
            </w:r>
            <w:r>
              <w:rPr>
                <w:rFonts w:ascii="Calibri"/>
                <w:color w:val="231F20"/>
                <w:w w:val="105"/>
                <w:sz w:val="21"/>
              </w:rPr>
              <w:t>internal</w:t>
            </w:r>
            <w:r>
              <w:rPr>
                <w:rFonts w:ascii="Calibri"/>
                <w:color w:val="231F20"/>
                <w:spacing w:val="-16"/>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17"/>
                <w:w w:val="105"/>
                <w:sz w:val="21"/>
              </w:rPr>
              <w:t xml:space="preserve"> </w:t>
            </w:r>
            <w:r>
              <w:rPr>
                <w:rFonts w:ascii="Calibri"/>
                <w:color w:val="231F20"/>
                <w:spacing w:val="-2"/>
                <w:w w:val="105"/>
                <w:sz w:val="21"/>
              </w:rPr>
              <w:t>gener</w:t>
            </w:r>
            <w:r>
              <w:rPr>
                <w:rFonts w:ascii="Calibri"/>
                <w:color w:val="231F20"/>
                <w:spacing w:val="-1"/>
                <w:w w:val="105"/>
                <w:sz w:val="21"/>
              </w:rPr>
              <w:t>ally</w:t>
            </w:r>
            <w:r>
              <w:rPr>
                <w:rFonts w:ascii="Calibri"/>
                <w:color w:val="231F20"/>
                <w:spacing w:val="-16"/>
                <w:w w:val="105"/>
                <w:sz w:val="21"/>
              </w:rPr>
              <w:t xml:space="preserve"> </w:t>
            </w:r>
            <w:r>
              <w:rPr>
                <w:rFonts w:ascii="Calibri"/>
                <w:color w:val="231F20"/>
                <w:spacing w:val="-1"/>
                <w:w w:val="105"/>
                <w:sz w:val="21"/>
              </w:rPr>
              <w:t>identify</w:t>
            </w:r>
            <w:r>
              <w:rPr>
                <w:rFonts w:ascii="Calibri"/>
                <w:color w:val="231F20"/>
                <w:spacing w:val="-17"/>
                <w:w w:val="105"/>
                <w:sz w:val="21"/>
              </w:rPr>
              <w:t xml:space="preserve"> </w:t>
            </w:r>
            <w:r>
              <w:rPr>
                <w:rFonts w:ascii="Calibri"/>
                <w:color w:val="231F20"/>
                <w:w w:val="105"/>
                <w:sz w:val="21"/>
              </w:rPr>
              <w:t>(</w:t>
            </w:r>
            <w:proofErr w:type="gramStart"/>
            <w:r>
              <w:rPr>
                <w:rFonts w:ascii="Calibri"/>
                <w:color w:val="231F20"/>
                <w:w w:val="105"/>
                <w:sz w:val="21"/>
              </w:rPr>
              <w:t>sufficient</w:t>
            </w:r>
            <w:proofErr w:type="gramEnd"/>
            <w:r>
              <w:rPr>
                <w:rFonts w:ascii="Calibri"/>
                <w:color w:val="231F20"/>
                <w:w w:val="105"/>
                <w:sz w:val="21"/>
              </w:rPr>
              <w:t>,</w:t>
            </w:r>
            <w:r>
              <w:rPr>
                <w:rFonts w:ascii="Calibri"/>
                <w:color w:val="231F20"/>
                <w:spacing w:val="-16"/>
                <w:w w:val="105"/>
                <w:sz w:val="21"/>
              </w:rPr>
              <w:t xml:space="preserve"> </w:t>
            </w:r>
            <w:r>
              <w:rPr>
                <w:rFonts w:ascii="Calibri"/>
                <w:color w:val="231F20"/>
                <w:spacing w:val="-2"/>
                <w:w w:val="105"/>
                <w:sz w:val="21"/>
              </w:rPr>
              <w:t>reliable,</w:t>
            </w:r>
            <w:r>
              <w:rPr>
                <w:rFonts w:ascii="Calibri"/>
                <w:color w:val="231F20"/>
                <w:spacing w:val="-16"/>
                <w:w w:val="105"/>
                <w:sz w:val="21"/>
              </w:rPr>
              <w:t xml:space="preserve"> </w:t>
            </w:r>
            <w:r>
              <w:rPr>
                <w:rFonts w:ascii="Calibri"/>
                <w:color w:val="231F20"/>
                <w:spacing w:val="-2"/>
                <w:w w:val="105"/>
                <w:sz w:val="21"/>
              </w:rPr>
              <w:t>relev</w:t>
            </w:r>
            <w:r>
              <w:rPr>
                <w:rFonts w:ascii="Calibri"/>
                <w:color w:val="231F20"/>
                <w:spacing w:val="-1"/>
                <w:w w:val="105"/>
                <w:sz w:val="21"/>
              </w:rPr>
              <w:t>ant</w:t>
            </w:r>
            <w:r>
              <w:rPr>
                <w:rFonts w:ascii="Calibri"/>
                <w:color w:val="231F20"/>
                <w:spacing w:val="33"/>
                <w:w w:val="104"/>
                <w:sz w:val="21"/>
              </w:rPr>
              <w:t xml:space="preserve"> </w:t>
            </w:r>
            <w:r>
              <w:rPr>
                <w:rFonts w:ascii="Calibri"/>
                <w:color w:val="231F20"/>
                <w:w w:val="105"/>
                <w:sz w:val="21"/>
              </w:rPr>
              <w:t>and</w:t>
            </w:r>
            <w:r>
              <w:rPr>
                <w:rFonts w:ascii="Calibri"/>
                <w:color w:val="231F20"/>
                <w:spacing w:val="-20"/>
                <w:w w:val="105"/>
                <w:sz w:val="21"/>
              </w:rPr>
              <w:t xml:space="preserve"> </w:t>
            </w:r>
            <w:r>
              <w:rPr>
                <w:rFonts w:ascii="Calibri"/>
                <w:color w:val="231F20"/>
                <w:spacing w:val="-1"/>
                <w:w w:val="105"/>
                <w:sz w:val="21"/>
              </w:rPr>
              <w:t>useful)</w:t>
            </w:r>
            <w:r>
              <w:rPr>
                <w:rFonts w:ascii="Calibri"/>
                <w:color w:val="231F20"/>
                <w:spacing w:val="-20"/>
                <w:w w:val="105"/>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20"/>
                <w:w w:val="105"/>
                <w:sz w:val="21"/>
              </w:rPr>
              <w:t xml:space="preserve"> </w:t>
            </w:r>
            <w:r>
              <w:rPr>
                <w:rFonts w:ascii="Calibri"/>
                <w:color w:val="231F20"/>
                <w:w w:val="105"/>
                <w:sz w:val="21"/>
              </w:rPr>
              <w:t>which</w:t>
            </w:r>
            <w:r>
              <w:rPr>
                <w:rFonts w:ascii="Calibri"/>
                <w:color w:val="231F20"/>
                <w:spacing w:val="-20"/>
                <w:w w:val="105"/>
                <w:sz w:val="21"/>
              </w:rPr>
              <w:t xml:space="preserve"> </w:t>
            </w:r>
            <w:r>
              <w:rPr>
                <w:rFonts w:ascii="Calibri"/>
                <w:color w:val="231F20"/>
                <w:w w:val="105"/>
                <w:sz w:val="21"/>
              </w:rPr>
              <w:t>supports</w:t>
            </w:r>
            <w:r>
              <w:rPr>
                <w:rFonts w:ascii="Calibri"/>
                <w:color w:val="231F20"/>
                <w:spacing w:val="-20"/>
                <w:w w:val="105"/>
                <w:sz w:val="21"/>
              </w:rPr>
              <w:t xml:space="preserve"> </w:t>
            </w:r>
            <w:r>
              <w:rPr>
                <w:rFonts w:ascii="Calibri"/>
                <w:color w:val="231F20"/>
                <w:w w:val="105"/>
                <w:sz w:val="21"/>
              </w:rPr>
              <w:t>engagement</w:t>
            </w:r>
            <w:r>
              <w:rPr>
                <w:rFonts w:ascii="Calibri"/>
                <w:color w:val="231F20"/>
                <w:spacing w:val="-20"/>
                <w:w w:val="105"/>
                <w:sz w:val="21"/>
              </w:rPr>
              <w:t xml:space="preserve"> </w:t>
            </w:r>
            <w:r>
              <w:rPr>
                <w:rFonts w:ascii="Calibri"/>
                <w:color w:val="231F20"/>
                <w:spacing w:val="-2"/>
                <w:w w:val="105"/>
                <w:sz w:val="21"/>
              </w:rPr>
              <w:t>r</w:t>
            </w:r>
            <w:r>
              <w:rPr>
                <w:rFonts w:ascii="Calibri"/>
                <w:color w:val="231F20"/>
                <w:spacing w:val="-1"/>
                <w:w w:val="105"/>
                <w:sz w:val="21"/>
              </w:rPr>
              <w:t>esults</w:t>
            </w:r>
            <w:r>
              <w:rPr>
                <w:rFonts w:ascii="Calibri"/>
                <w:color w:val="231F20"/>
                <w:spacing w:val="-20"/>
                <w:w w:val="105"/>
                <w:sz w:val="21"/>
              </w:rPr>
              <w:t xml:space="preserve"> </w:t>
            </w:r>
            <w:r>
              <w:rPr>
                <w:rFonts w:ascii="Calibri"/>
                <w:color w:val="231F20"/>
                <w:w w:val="105"/>
                <w:sz w:val="21"/>
              </w:rPr>
              <w:t>and</w:t>
            </w:r>
            <w:r>
              <w:rPr>
                <w:rFonts w:ascii="Calibri"/>
                <w:color w:val="231F20"/>
                <w:spacing w:val="27"/>
                <w:w w:val="103"/>
                <w:sz w:val="21"/>
              </w:rPr>
              <w:t xml:space="preserve"> </w:t>
            </w:r>
            <w:r>
              <w:rPr>
                <w:rFonts w:ascii="Calibri"/>
                <w:color w:val="231F20"/>
                <w:w w:val="105"/>
                <w:sz w:val="21"/>
              </w:rPr>
              <w:t>conclusions?</w:t>
            </w:r>
          </w:p>
          <w:p w14:paraId="5C9FECDE" w14:textId="77777777" w:rsidR="003D7638" w:rsidRDefault="000A244E" w:rsidP="003D7638">
            <w:pPr>
              <w:pStyle w:val="TableParagraph"/>
              <w:spacing w:before="83" w:line="280" w:lineRule="auto"/>
              <w:ind w:left="75" w:right="551"/>
              <w:rPr>
                <w:rFonts w:ascii="Calibri" w:eastAsia="Calibri" w:hAnsi="Calibri" w:cs="Calibri"/>
                <w:sz w:val="21"/>
                <w:szCs w:val="21"/>
              </w:rPr>
            </w:pPr>
            <w:proofErr w:type="gramStart"/>
            <w:r>
              <w:rPr>
                <w:rFonts w:ascii="Calibri"/>
                <w:color w:val="231F20"/>
                <w:w w:val="105"/>
                <w:sz w:val="21"/>
              </w:rPr>
              <w:t>Sufficient</w:t>
            </w:r>
            <w:proofErr w:type="gramEnd"/>
            <w:r>
              <w:rPr>
                <w:rFonts w:ascii="Calibri"/>
                <w:color w:val="231F20"/>
                <w:spacing w:val="-12"/>
                <w:w w:val="105"/>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12"/>
                <w:w w:val="105"/>
                <w:sz w:val="21"/>
              </w:rPr>
              <w:t xml:space="preserve"> </w:t>
            </w:r>
            <w:r>
              <w:rPr>
                <w:rFonts w:ascii="Calibri"/>
                <w:color w:val="231F20"/>
                <w:w w:val="105"/>
                <w:sz w:val="21"/>
              </w:rPr>
              <w:t>is</w:t>
            </w:r>
            <w:r>
              <w:rPr>
                <w:rFonts w:ascii="Calibri"/>
                <w:color w:val="231F20"/>
                <w:spacing w:val="-11"/>
                <w:w w:val="105"/>
                <w:sz w:val="21"/>
              </w:rPr>
              <w:t xml:space="preserve"> </w:t>
            </w:r>
            <w:r>
              <w:rPr>
                <w:rFonts w:ascii="Calibri"/>
                <w:color w:val="231F20"/>
                <w:spacing w:val="-1"/>
                <w:w w:val="105"/>
                <w:sz w:val="21"/>
              </w:rPr>
              <w:t>factual,</w:t>
            </w:r>
            <w:r>
              <w:rPr>
                <w:rFonts w:ascii="Calibri"/>
                <w:color w:val="231F20"/>
                <w:spacing w:val="-12"/>
                <w:w w:val="105"/>
                <w:sz w:val="21"/>
              </w:rPr>
              <w:t xml:space="preserve"> </w:t>
            </w:r>
            <w:r>
              <w:rPr>
                <w:rFonts w:ascii="Calibri"/>
                <w:color w:val="231F20"/>
                <w:w w:val="105"/>
                <w:sz w:val="21"/>
              </w:rPr>
              <w:t>adequate</w:t>
            </w:r>
            <w:r>
              <w:rPr>
                <w:rFonts w:ascii="Calibri"/>
                <w:color w:val="231F20"/>
                <w:spacing w:val="-12"/>
                <w:w w:val="105"/>
                <w:sz w:val="21"/>
              </w:rPr>
              <w:t xml:space="preserve"> </w:t>
            </w:r>
            <w:r>
              <w:rPr>
                <w:rFonts w:ascii="Calibri"/>
                <w:color w:val="231F20"/>
                <w:w w:val="105"/>
                <w:sz w:val="21"/>
              </w:rPr>
              <w:t>and</w:t>
            </w:r>
            <w:r>
              <w:rPr>
                <w:rFonts w:ascii="Calibri"/>
                <w:color w:val="231F20"/>
                <w:spacing w:val="-11"/>
                <w:w w:val="105"/>
                <w:sz w:val="21"/>
              </w:rPr>
              <w:t xml:space="preserve"> </w:t>
            </w:r>
            <w:r>
              <w:rPr>
                <w:rFonts w:ascii="Calibri"/>
                <w:color w:val="231F20"/>
                <w:spacing w:val="-2"/>
                <w:w w:val="105"/>
                <w:sz w:val="21"/>
              </w:rPr>
              <w:t>con</w:t>
            </w:r>
            <w:r>
              <w:rPr>
                <w:rFonts w:ascii="Calibri"/>
                <w:color w:val="231F20"/>
                <w:spacing w:val="-1"/>
                <w:w w:val="105"/>
                <w:sz w:val="21"/>
              </w:rPr>
              <w:t>vincing</w:t>
            </w:r>
            <w:r>
              <w:rPr>
                <w:rFonts w:ascii="Calibri"/>
                <w:color w:val="231F20"/>
                <w:spacing w:val="-12"/>
                <w:w w:val="105"/>
                <w:sz w:val="21"/>
              </w:rPr>
              <w:t xml:space="preserve"> </w:t>
            </w:r>
            <w:r>
              <w:rPr>
                <w:rFonts w:ascii="Calibri"/>
                <w:color w:val="231F20"/>
                <w:w w:val="105"/>
                <w:sz w:val="21"/>
              </w:rPr>
              <w:t>so</w:t>
            </w:r>
            <w:r>
              <w:rPr>
                <w:rFonts w:ascii="Calibri"/>
                <w:color w:val="231F20"/>
                <w:spacing w:val="-11"/>
                <w:w w:val="105"/>
                <w:sz w:val="21"/>
              </w:rPr>
              <w:t xml:space="preserve"> </w:t>
            </w:r>
            <w:r>
              <w:rPr>
                <w:rFonts w:ascii="Calibri"/>
                <w:color w:val="231F20"/>
                <w:w w:val="105"/>
                <w:sz w:val="21"/>
              </w:rPr>
              <w:t>that</w:t>
            </w:r>
            <w:r>
              <w:rPr>
                <w:rFonts w:ascii="Calibri"/>
                <w:color w:val="231F20"/>
                <w:spacing w:val="43"/>
                <w:w w:val="103"/>
                <w:sz w:val="21"/>
              </w:rPr>
              <w:t xml:space="preserve"> </w:t>
            </w:r>
            <w:r>
              <w:rPr>
                <w:rFonts w:ascii="Calibri"/>
                <w:color w:val="231F20"/>
                <w:w w:val="105"/>
                <w:sz w:val="21"/>
              </w:rPr>
              <w:t>a</w:t>
            </w:r>
            <w:r>
              <w:rPr>
                <w:rFonts w:ascii="Calibri"/>
                <w:color w:val="231F20"/>
                <w:spacing w:val="-19"/>
                <w:w w:val="105"/>
                <w:sz w:val="21"/>
              </w:rPr>
              <w:t xml:space="preserve"> </w:t>
            </w:r>
            <w:r>
              <w:rPr>
                <w:rFonts w:ascii="Calibri"/>
                <w:color w:val="231F20"/>
                <w:spacing w:val="-2"/>
                <w:w w:val="105"/>
                <w:sz w:val="21"/>
              </w:rPr>
              <w:t>prudent,</w:t>
            </w:r>
            <w:r>
              <w:rPr>
                <w:rFonts w:ascii="Calibri"/>
                <w:color w:val="231F20"/>
                <w:spacing w:val="-19"/>
                <w:w w:val="105"/>
                <w:sz w:val="21"/>
              </w:rPr>
              <w:t xml:space="preserve"> </w:t>
            </w:r>
            <w:r>
              <w:rPr>
                <w:rFonts w:ascii="Calibri"/>
                <w:color w:val="231F20"/>
                <w:spacing w:val="-1"/>
                <w:w w:val="105"/>
                <w:sz w:val="21"/>
              </w:rPr>
              <w:t>inf</w:t>
            </w:r>
            <w:r>
              <w:rPr>
                <w:rFonts w:ascii="Calibri"/>
                <w:color w:val="231F20"/>
                <w:spacing w:val="-2"/>
                <w:w w:val="105"/>
                <w:sz w:val="21"/>
              </w:rPr>
              <w:t>ormed</w:t>
            </w:r>
            <w:r>
              <w:rPr>
                <w:rFonts w:ascii="Calibri"/>
                <w:color w:val="231F20"/>
                <w:spacing w:val="-19"/>
                <w:w w:val="105"/>
                <w:sz w:val="21"/>
              </w:rPr>
              <w:t xml:space="preserve"> </w:t>
            </w:r>
            <w:r>
              <w:rPr>
                <w:rFonts w:ascii="Calibri"/>
                <w:color w:val="231F20"/>
                <w:spacing w:val="-2"/>
                <w:w w:val="105"/>
                <w:sz w:val="21"/>
              </w:rPr>
              <w:t>person</w:t>
            </w:r>
            <w:r>
              <w:rPr>
                <w:rFonts w:ascii="Calibri"/>
                <w:color w:val="231F20"/>
                <w:spacing w:val="-19"/>
                <w:w w:val="105"/>
                <w:sz w:val="21"/>
              </w:rPr>
              <w:t xml:space="preserve"> </w:t>
            </w:r>
            <w:r>
              <w:rPr>
                <w:rFonts w:ascii="Calibri"/>
                <w:color w:val="231F20"/>
                <w:w w:val="105"/>
                <w:sz w:val="21"/>
              </w:rPr>
              <w:t>would</w:t>
            </w:r>
            <w:r>
              <w:rPr>
                <w:rFonts w:ascii="Calibri"/>
                <w:color w:val="231F20"/>
                <w:spacing w:val="-19"/>
                <w:w w:val="105"/>
                <w:sz w:val="21"/>
              </w:rPr>
              <w:t xml:space="preserve"> </w:t>
            </w:r>
            <w:r>
              <w:rPr>
                <w:rFonts w:ascii="Calibri"/>
                <w:color w:val="231F20"/>
                <w:spacing w:val="-2"/>
                <w:w w:val="105"/>
                <w:sz w:val="21"/>
              </w:rPr>
              <w:t>r</w:t>
            </w:r>
            <w:r>
              <w:rPr>
                <w:rFonts w:ascii="Calibri"/>
                <w:color w:val="231F20"/>
                <w:spacing w:val="-1"/>
                <w:w w:val="105"/>
                <w:sz w:val="21"/>
              </w:rPr>
              <w:t>each</w:t>
            </w:r>
            <w:r>
              <w:rPr>
                <w:rFonts w:ascii="Calibri"/>
                <w:color w:val="231F20"/>
                <w:spacing w:val="-19"/>
                <w:w w:val="105"/>
                <w:sz w:val="21"/>
              </w:rPr>
              <w:t xml:space="preserve"> </w:t>
            </w:r>
            <w:r>
              <w:rPr>
                <w:rFonts w:ascii="Calibri"/>
                <w:color w:val="231F20"/>
                <w:w w:val="105"/>
                <w:sz w:val="21"/>
              </w:rPr>
              <w:t>the</w:t>
            </w:r>
            <w:r>
              <w:rPr>
                <w:rFonts w:ascii="Calibri"/>
                <w:color w:val="231F20"/>
                <w:spacing w:val="-19"/>
                <w:w w:val="105"/>
                <w:sz w:val="21"/>
              </w:rPr>
              <w:t xml:space="preserve"> </w:t>
            </w:r>
            <w:r>
              <w:rPr>
                <w:rFonts w:ascii="Calibri"/>
                <w:color w:val="231F20"/>
                <w:w w:val="105"/>
                <w:sz w:val="21"/>
              </w:rPr>
              <w:t>same</w:t>
            </w:r>
            <w:r>
              <w:rPr>
                <w:rFonts w:ascii="Calibri"/>
                <w:color w:val="231F20"/>
                <w:spacing w:val="-19"/>
                <w:w w:val="105"/>
                <w:sz w:val="21"/>
              </w:rPr>
              <w:t xml:space="preserve"> </w:t>
            </w:r>
            <w:r>
              <w:rPr>
                <w:rFonts w:ascii="Calibri"/>
                <w:color w:val="231F20"/>
                <w:w w:val="105"/>
                <w:sz w:val="21"/>
              </w:rPr>
              <w:t>conclusions</w:t>
            </w:r>
            <w:r>
              <w:rPr>
                <w:rFonts w:ascii="Calibri"/>
                <w:color w:val="231F20"/>
                <w:spacing w:val="-19"/>
                <w:w w:val="105"/>
                <w:sz w:val="21"/>
              </w:rPr>
              <w:t xml:space="preserve"> </w:t>
            </w:r>
            <w:r>
              <w:rPr>
                <w:rFonts w:ascii="Calibri"/>
                <w:color w:val="231F20"/>
                <w:w w:val="105"/>
                <w:sz w:val="21"/>
              </w:rPr>
              <w:t>as</w:t>
            </w:r>
            <w:r>
              <w:rPr>
                <w:rFonts w:ascii="Calibri"/>
                <w:color w:val="231F20"/>
                <w:spacing w:val="31"/>
                <w:w w:val="107"/>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spacing w:val="-3"/>
                <w:w w:val="105"/>
                <w:sz w:val="21"/>
              </w:rPr>
              <w:t>auditor.</w:t>
            </w:r>
            <w:r>
              <w:rPr>
                <w:rFonts w:ascii="Calibri"/>
                <w:color w:val="231F20"/>
                <w:spacing w:val="-15"/>
                <w:w w:val="105"/>
                <w:sz w:val="21"/>
              </w:rPr>
              <w:t xml:space="preserve"> </w:t>
            </w:r>
            <w:r>
              <w:rPr>
                <w:rFonts w:ascii="Calibri"/>
                <w:color w:val="231F20"/>
                <w:spacing w:val="-1"/>
                <w:w w:val="105"/>
                <w:sz w:val="21"/>
              </w:rPr>
              <w:t>Reliable</w:t>
            </w:r>
            <w:r>
              <w:rPr>
                <w:rFonts w:ascii="Calibri"/>
                <w:color w:val="231F20"/>
                <w:spacing w:val="-15"/>
                <w:w w:val="105"/>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15"/>
                <w:w w:val="105"/>
                <w:sz w:val="21"/>
              </w:rPr>
              <w:t xml:space="preserve"> </w:t>
            </w:r>
            <w:r>
              <w:rPr>
                <w:rFonts w:ascii="Calibri"/>
                <w:color w:val="231F20"/>
                <w:w w:val="105"/>
                <w:sz w:val="21"/>
              </w:rPr>
              <w:t>is</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best</w:t>
            </w:r>
            <w:r>
              <w:rPr>
                <w:rFonts w:ascii="Calibri"/>
                <w:color w:val="231F20"/>
                <w:spacing w:val="-15"/>
                <w:w w:val="105"/>
                <w:sz w:val="21"/>
              </w:rPr>
              <w:t xml:space="preserve"> </w:t>
            </w:r>
            <w:r>
              <w:rPr>
                <w:rFonts w:ascii="Calibri"/>
                <w:color w:val="231F20"/>
                <w:w w:val="105"/>
                <w:sz w:val="21"/>
              </w:rPr>
              <w:t>attainable</w:t>
            </w:r>
            <w:r>
              <w:rPr>
                <w:rFonts w:ascii="Calibri"/>
                <w:color w:val="231F20"/>
                <w:spacing w:val="-15"/>
                <w:w w:val="105"/>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51"/>
                <w:w w:val="102"/>
                <w:sz w:val="21"/>
              </w:rPr>
              <w:t xml:space="preserve"> </w:t>
            </w:r>
            <w:proofErr w:type="gramStart"/>
            <w:r>
              <w:rPr>
                <w:rFonts w:ascii="Calibri"/>
                <w:color w:val="231F20"/>
                <w:spacing w:val="-2"/>
                <w:w w:val="105"/>
                <w:sz w:val="21"/>
              </w:rPr>
              <w:t>thr</w:t>
            </w:r>
            <w:r>
              <w:rPr>
                <w:rFonts w:ascii="Calibri"/>
                <w:color w:val="231F20"/>
                <w:spacing w:val="-1"/>
                <w:w w:val="105"/>
                <w:sz w:val="21"/>
              </w:rPr>
              <w:t>ough</w:t>
            </w:r>
            <w:r>
              <w:rPr>
                <w:rFonts w:ascii="Calibri"/>
                <w:color w:val="231F20"/>
                <w:spacing w:val="-24"/>
                <w:w w:val="105"/>
                <w:sz w:val="21"/>
              </w:rPr>
              <w:t xml:space="preserve"> </w:t>
            </w:r>
            <w:r>
              <w:rPr>
                <w:rFonts w:ascii="Calibri"/>
                <w:color w:val="231F20"/>
                <w:w w:val="105"/>
                <w:sz w:val="21"/>
              </w:rPr>
              <w:t>the</w:t>
            </w:r>
            <w:r>
              <w:rPr>
                <w:rFonts w:ascii="Calibri"/>
                <w:color w:val="231F20"/>
                <w:spacing w:val="-24"/>
                <w:w w:val="105"/>
                <w:sz w:val="21"/>
              </w:rPr>
              <w:t xml:space="preserve"> </w:t>
            </w:r>
            <w:r>
              <w:rPr>
                <w:rFonts w:ascii="Calibri"/>
                <w:color w:val="231F20"/>
                <w:w w:val="105"/>
                <w:sz w:val="21"/>
              </w:rPr>
              <w:t>use</w:t>
            </w:r>
            <w:r>
              <w:rPr>
                <w:rFonts w:ascii="Calibri"/>
                <w:color w:val="231F20"/>
                <w:spacing w:val="-23"/>
                <w:w w:val="105"/>
                <w:sz w:val="21"/>
              </w:rPr>
              <w:t xml:space="preserve"> </w:t>
            </w:r>
            <w:r>
              <w:rPr>
                <w:rFonts w:ascii="Calibri"/>
                <w:color w:val="231F20"/>
                <w:w w:val="105"/>
                <w:sz w:val="21"/>
              </w:rPr>
              <w:t>of</w:t>
            </w:r>
            <w:proofErr w:type="gramEnd"/>
            <w:r>
              <w:rPr>
                <w:rFonts w:ascii="Calibri"/>
                <w:color w:val="231F20"/>
                <w:spacing w:val="-24"/>
                <w:w w:val="105"/>
                <w:sz w:val="21"/>
              </w:rPr>
              <w:t xml:space="preserve"> </w:t>
            </w:r>
            <w:r>
              <w:rPr>
                <w:rFonts w:ascii="Calibri"/>
                <w:color w:val="231F20"/>
                <w:spacing w:val="-2"/>
                <w:w w:val="105"/>
                <w:sz w:val="21"/>
              </w:rPr>
              <w:t>appropriate</w:t>
            </w:r>
            <w:r>
              <w:rPr>
                <w:rFonts w:ascii="Calibri"/>
                <w:color w:val="231F20"/>
                <w:spacing w:val="-24"/>
                <w:w w:val="105"/>
                <w:sz w:val="21"/>
              </w:rPr>
              <w:t xml:space="preserve"> </w:t>
            </w:r>
            <w:r>
              <w:rPr>
                <w:rFonts w:ascii="Calibri"/>
                <w:color w:val="231F20"/>
                <w:w w:val="105"/>
                <w:sz w:val="21"/>
              </w:rPr>
              <w:t>engagement</w:t>
            </w:r>
            <w:r>
              <w:rPr>
                <w:rFonts w:ascii="Calibri"/>
                <w:color w:val="231F20"/>
                <w:spacing w:val="-23"/>
                <w:w w:val="105"/>
                <w:sz w:val="21"/>
              </w:rPr>
              <w:t xml:space="preserve"> </w:t>
            </w:r>
            <w:r>
              <w:rPr>
                <w:rFonts w:ascii="Calibri"/>
                <w:color w:val="231F20"/>
                <w:w w:val="105"/>
                <w:sz w:val="21"/>
              </w:rPr>
              <w:t>techniques.</w:t>
            </w:r>
            <w:r>
              <w:rPr>
                <w:rFonts w:ascii="Calibri"/>
                <w:color w:val="231F20"/>
                <w:spacing w:val="-24"/>
                <w:w w:val="105"/>
                <w:sz w:val="21"/>
              </w:rPr>
              <w:t xml:space="preserve"> </w:t>
            </w:r>
            <w:r>
              <w:rPr>
                <w:rFonts w:ascii="Calibri"/>
                <w:color w:val="231F20"/>
                <w:spacing w:val="-1"/>
                <w:w w:val="105"/>
                <w:sz w:val="21"/>
              </w:rPr>
              <w:t>R</w:t>
            </w:r>
            <w:r>
              <w:rPr>
                <w:rFonts w:ascii="Calibri"/>
                <w:color w:val="231F20"/>
                <w:spacing w:val="-2"/>
                <w:w w:val="105"/>
                <w:sz w:val="21"/>
              </w:rPr>
              <w:t>elev</w:t>
            </w:r>
            <w:r>
              <w:rPr>
                <w:rFonts w:ascii="Calibri"/>
                <w:color w:val="231F20"/>
                <w:spacing w:val="-1"/>
                <w:w w:val="105"/>
                <w:sz w:val="21"/>
              </w:rPr>
              <w:t>ant</w:t>
            </w:r>
          </w:p>
          <w:p w14:paraId="5C9FECDF" w14:textId="77777777" w:rsidR="003D7638" w:rsidRDefault="000A244E" w:rsidP="003D7638">
            <w:pPr>
              <w:pStyle w:val="TableParagraph"/>
              <w:spacing w:line="280" w:lineRule="auto"/>
              <w:ind w:left="75" w:right="191"/>
              <w:rPr>
                <w:rFonts w:ascii="Calibri" w:eastAsia="Calibri" w:hAnsi="Calibri" w:cs="Calibri"/>
                <w:sz w:val="21"/>
                <w:szCs w:val="21"/>
              </w:rPr>
            </w:pPr>
            <w:r>
              <w:rPr>
                <w:rFonts w:ascii="Calibri"/>
                <w:color w:val="231F20"/>
                <w:spacing w:val="-1"/>
                <w:w w:val="105"/>
                <w:sz w:val="21"/>
              </w:rPr>
              <w:t>inf</w:t>
            </w:r>
            <w:r>
              <w:rPr>
                <w:rFonts w:ascii="Calibri"/>
                <w:color w:val="231F20"/>
                <w:spacing w:val="-2"/>
                <w:w w:val="105"/>
                <w:sz w:val="21"/>
              </w:rPr>
              <w:t>ormation</w:t>
            </w:r>
            <w:r>
              <w:rPr>
                <w:rFonts w:ascii="Calibri"/>
                <w:color w:val="231F20"/>
                <w:spacing w:val="-32"/>
                <w:w w:val="105"/>
                <w:sz w:val="21"/>
              </w:rPr>
              <w:t xml:space="preserve"> </w:t>
            </w:r>
            <w:r>
              <w:rPr>
                <w:rFonts w:ascii="Calibri"/>
                <w:color w:val="231F20"/>
                <w:w w:val="105"/>
                <w:sz w:val="21"/>
              </w:rPr>
              <w:t>supports</w:t>
            </w:r>
            <w:r>
              <w:rPr>
                <w:rFonts w:ascii="Calibri"/>
                <w:color w:val="231F20"/>
                <w:spacing w:val="-32"/>
                <w:w w:val="105"/>
                <w:sz w:val="21"/>
              </w:rPr>
              <w:t xml:space="preserve"> </w:t>
            </w:r>
            <w:r>
              <w:rPr>
                <w:rFonts w:ascii="Calibri"/>
                <w:color w:val="231F20"/>
                <w:w w:val="105"/>
                <w:sz w:val="21"/>
              </w:rPr>
              <w:t>engagement</w:t>
            </w:r>
            <w:r>
              <w:rPr>
                <w:rFonts w:ascii="Calibri"/>
                <w:color w:val="231F20"/>
                <w:spacing w:val="-31"/>
                <w:w w:val="105"/>
                <w:sz w:val="21"/>
              </w:rPr>
              <w:t xml:space="preserve"> </w:t>
            </w:r>
            <w:r>
              <w:rPr>
                <w:rFonts w:ascii="Calibri"/>
                <w:color w:val="231F20"/>
                <w:spacing w:val="-2"/>
                <w:w w:val="105"/>
                <w:sz w:val="21"/>
              </w:rPr>
              <w:t>observ</w:t>
            </w:r>
            <w:r>
              <w:rPr>
                <w:rFonts w:ascii="Calibri"/>
                <w:color w:val="231F20"/>
                <w:spacing w:val="-1"/>
                <w:w w:val="105"/>
                <w:sz w:val="21"/>
              </w:rPr>
              <w:t>ations</w:t>
            </w:r>
            <w:r>
              <w:rPr>
                <w:rFonts w:ascii="Calibri"/>
                <w:color w:val="231F20"/>
                <w:spacing w:val="-32"/>
                <w:w w:val="105"/>
                <w:sz w:val="21"/>
              </w:rPr>
              <w:t xml:space="preserve"> </w:t>
            </w:r>
            <w:r>
              <w:rPr>
                <w:rFonts w:ascii="Calibri"/>
                <w:color w:val="231F20"/>
                <w:w w:val="105"/>
                <w:sz w:val="21"/>
              </w:rPr>
              <w:t>and</w:t>
            </w:r>
            <w:r>
              <w:rPr>
                <w:rFonts w:ascii="Calibri"/>
                <w:color w:val="231F20"/>
                <w:spacing w:val="-32"/>
                <w:w w:val="105"/>
                <w:sz w:val="21"/>
              </w:rPr>
              <w:t xml:space="preserve"> </w:t>
            </w:r>
            <w:r>
              <w:rPr>
                <w:rFonts w:ascii="Calibri"/>
                <w:color w:val="231F20"/>
                <w:spacing w:val="-2"/>
                <w:w w:val="105"/>
                <w:sz w:val="21"/>
              </w:rPr>
              <w:t>r</w:t>
            </w:r>
            <w:r>
              <w:rPr>
                <w:rFonts w:ascii="Calibri"/>
                <w:color w:val="231F20"/>
                <w:spacing w:val="-1"/>
                <w:w w:val="105"/>
                <w:sz w:val="21"/>
              </w:rPr>
              <w:t>ecommendations</w:t>
            </w:r>
            <w:r>
              <w:rPr>
                <w:rFonts w:ascii="Calibri"/>
                <w:color w:val="231F20"/>
                <w:spacing w:val="55"/>
                <w:w w:val="103"/>
                <w:sz w:val="21"/>
              </w:rPr>
              <w:t xml:space="preserve"> </w:t>
            </w:r>
            <w:r>
              <w:rPr>
                <w:rFonts w:ascii="Calibri"/>
                <w:color w:val="231F20"/>
                <w:w w:val="105"/>
                <w:sz w:val="21"/>
              </w:rPr>
              <w:t>and</w:t>
            </w:r>
            <w:r>
              <w:rPr>
                <w:rFonts w:ascii="Calibri"/>
                <w:color w:val="231F20"/>
                <w:spacing w:val="-19"/>
                <w:w w:val="105"/>
                <w:sz w:val="21"/>
              </w:rPr>
              <w:t xml:space="preserve"> </w:t>
            </w:r>
            <w:r>
              <w:rPr>
                <w:rFonts w:ascii="Calibri"/>
                <w:color w:val="231F20"/>
                <w:w w:val="105"/>
                <w:sz w:val="21"/>
              </w:rPr>
              <w:t>is</w:t>
            </w:r>
            <w:r>
              <w:rPr>
                <w:rFonts w:ascii="Calibri"/>
                <w:color w:val="231F20"/>
                <w:spacing w:val="-18"/>
                <w:w w:val="105"/>
                <w:sz w:val="21"/>
              </w:rPr>
              <w:t xml:space="preserve"> </w:t>
            </w:r>
            <w:r>
              <w:rPr>
                <w:rFonts w:ascii="Calibri"/>
                <w:color w:val="231F20"/>
                <w:w w:val="105"/>
                <w:sz w:val="21"/>
              </w:rPr>
              <w:t>consistent</w:t>
            </w:r>
            <w:r>
              <w:rPr>
                <w:rFonts w:ascii="Calibri"/>
                <w:color w:val="231F20"/>
                <w:spacing w:val="-19"/>
                <w:w w:val="105"/>
                <w:sz w:val="21"/>
              </w:rPr>
              <w:t xml:space="preserve"> </w:t>
            </w:r>
            <w:r>
              <w:rPr>
                <w:rFonts w:ascii="Calibri"/>
                <w:color w:val="231F20"/>
                <w:w w:val="105"/>
                <w:sz w:val="21"/>
              </w:rPr>
              <w:t>with</w:t>
            </w:r>
            <w:r>
              <w:rPr>
                <w:rFonts w:ascii="Calibri"/>
                <w:color w:val="231F20"/>
                <w:spacing w:val="-18"/>
                <w:w w:val="105"/>
                <w:sz w:val="21"/>
              </w:rPr>
              <w:t xml:space="preserve"> </w:t>
            </w:r>
            <w:r>
              <w:rPr>
                <w:rFonts w:ascii="Calibri"/>
                <w:color w:val="231F20"/>
                <w:w w:val="105"/>
                <w:sz w:val="21"/>
              </w:rPr>
              <w:t>the</w:t>
            </w:r>
            <w:r>
              <w:rPr>
                <w:rFonts w:ascii="Calibri"/>
                <w:color w:val="231F20"/>
                <w:spacing w:val="-18"/>
                <w:w w:val="105"/>
                <w:sz w:val="21"/>
              </w:rPr>
              <w:t xml:space="preserve"> </w:t>
            </w:r>
            <w:r>
              <w:rPr>
                <w:rFonts w:ascii="Calibri"/>
                <w:color w:val="231F20"/>
                <w:w w:val="105"/>
                <w:sz w:val="21"/>
              </w:rPr>
              <w:t>objectives</w:t>
            </w:r>
            <w:r>
              <w:rPr>
                <w:rFonts w:ascii="Calibri"/>
                <w:color w:val="231F20"/>
                <w:spacing w:val="-19"/>
                <w:w w:val="105"/>
                <w:sz w:val="21"/>
              </w:rPr>
              <w:t xml:space="preserve"> </w:t>
            </w:r>
            <w:r>
              <w:rPr>
                <w:rFonts w:ascii="Calibri"/>
                <w:color w:val="231F20"/>
                <w:spacing w:val="-1"/>
                <w:w w:val="105"/>
                <w:sz w:val="21"/>
              </w:rPr>
              <w:t>f</w:t>
            </w:r>
            <w:r>
              <w:rPr>
                <w:rFonts w:ascii="Calibri"/>
                <w:color w:val="231F20"/>
                <w:spacing w:val="-2"/>
                <w:w w:val="105"/>
                <w:sz w:val="21"/>
              </w:rPr>
              <w:t>or</w:t>
            </w:r>
            <w:r>
              <w:rPr>
                <w:rFonts w:ascii="Calibri"/>
                <w:color w:val="231F20"/>
                <w:spacing w:val="-18"/>
                <w:w w:val="105"/>
                <w:sz w:val="21"/>
              </w:rPr>
              <w:t xml:space="preserve"> </w:t>
            </w:r>
            <w:r>
              <w:rPr>
                <w:rFonts w:ascii="Calibri"/>
                <w:color w:val="231F20"/>
                <w:w w:val="105"/>
                <w:sz w:val="21"/>
              </w:rPr>
              <w:t>the</w:t>
            </w:r>
            <w:r>
              <w:rPr>
                <w:rFonts w:ascii="Calibri"/>
                <w:color w:val="231F20"/>
                <w:spacing w:val="-19"/>
                <w:w w:val="105"/>
                <w:sz w:val="21"/>
              </w:rPr>
              <w:t xml:space="preserve"> </w:t>
            </w:r>
            <w:r>
              <w:rPr>
                <w:rFonts w:ascii="Calibri"/>
                <w:color w:val="231F20"/>
                <w:w w:val="105"/>
                <w:sz w:val="21"/>
              </w:rPr>
              <w:t>engagement.</w:t>
            </w:r>
            <w:r>
              <w:rPr>
                <w:rFonts w:ascii="Calibri"/>
                <w:color w:val="231F20"/>
                <w:spacing w:val="-18"/>
                <w:w w:val="105"/>
                <w:sz w:val="21"/>
              </w:rPr>
              <w:t xml:space="preserve"> </w:t>
            </w:r>
            <w:r>
              <w:rPr>
                <w:rFonts w:ascii="Calibri"/>
                <w:color w:val="231F20"/>
                <w:spacing w:val="-2"/>
                <w:w w:val="105"/>
                <w:sz w:val="21"/>
              </w:rPr>
              <w:t>Usef</w:t>
            </w:r>
            <w:r>
              <w:rPr>
                <w:rFonts w:ascii="Calibri"/>
                <w:color w:val="231F20"/>
                <w:spacing w:val="-1"/>
                <w:w w:val="105"/>
                <w:sz w:val="21"/>
              </w:rPr>
              <w:t>ul</w:t>
            </w:r>
            <w:r>
              <w:rPr>
                <w:rFonts w:ascii="Calibri"/>
                <w:color w:val="231F20"/>
                <w:spacing w:val="24"/>
                <w:w w:val="106"/>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15"/>
                <w:w w:val="105"/>
                <w:sz w:val="21"/>
              </w:rPr>
              <w:t xml:space="preserve"> </w:t>
            </w:r>
            <w:r>
              <w:rPr>
                <w:rFonts w:ascii="Calibri"/>
                <w:color w:val="231F20"/>
                <w:w w:val="105"/>
                <w:sz w:val="21"/>
              </w:rPr>
              <w:t>helps</w:t>
            </w:r>
            <w:r>
              <w:rPr>
                <w:rFonts w:ascii="Calibri"/>
                <w:color w:val="231F20"/>
                <w:spacing w:val="-14"/>
                <w:w w:val="105"/>
                <w:sz w:val="21"/>
              </w:rPr>
              <w:t xml:space="preserve"> </w:t>
            </w:r>
            <w:r>
              <w:rPr>
                <w:rFonts w:ascii="Calibri"/>
                <w:color w:val="231F20"/>
                <w:w w:val="105"/>
                <w:sz w:val="21"/>
              </w:rPr>
              <w:t>the</w:t>
            </w:r>
            <w:r>
              <w:rPr>
                <w:rFonts w:ascii="Calibri"/>
                <w:color w:val="231F20"/>
                <w:spacing w:val="-14"/>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w:t>
            </w:r>
            <w:proofErr w:type="spellEnd"/>
            <w:r>
              <w:rPr>
                <w:rFonts w:ascii="Calibri"/>
                <w:color w:val="231F20"/>
                <w:spacing w:val="-15"/>
                <w:w w:val="105"/>
                <w:sz w:val="21"/>
              </w:rPr>
              <w:t xml:space="preserve"> </w:t>
            </w:r>
            <w:r>
              <w:rPr>
                <w:rFonts w:ascii="Calibri"/>
                <w:color w:val="231F20"/>
                <w:w w:val="105"/>
                <w:sz w:val="21"/>
              </w:rPr>
              <w:t>meet</w:t>
            </w:r>
            <w:r>
              <w:rPr>
                <w:rFonts w:ascii="Calibri"/>
                <w:color w:val="231F20"/>
                <w:spacing w:val="-14"/>
                <w:w w:val="105"/>
                <w:sz w:val="21"/>
              </w:rPr>
              <w:t xml:space="preserve"> </w:t>
            </w:r>
            <w:r>
              <w:rPr>
                <w:rFonts w:ascii="Calibri"/>
                <w:color w:val="231F20"/>
                <w:w w:val="105"/>
                <w:sz w:val="21"/>
              </w:rPr>
              <w:t>its</w:t>
            </w:r>
            <w:r>
              <w:rPr>
                <w:rFonts w:ascii="Calibri"/>
                <w:color w:val="231F20"/>
                <w:spacing w:val="-14"/>
                <w:w w:val="105"/>
                <w:sz w:val="21"/>
              </w:rPr>
              <w:t xml:space="preserve"> </w:t>
            </w:r>
            <w:r>
              <w:rPr>
                <w:rFonts w:ascii="Calibri"/>
                <w:color w:val="231F20"/>
                <w:w w:val="105"/>
                <w:sz w:val="21"/>
              </w:rPr>
              <w:t>goals.</w:t>
            </w:r>
          </w:p>
        </w:tc>
        <w:tc>
          <w:tcPr>
            <w:tcW w:w="3686" w:type="dxa"/>
            <w:vMerge w:val="restart"/>
            <w:tcBorders>
              <w:top w:val="single" w:sz="8" w:space="0" w:color="A7A9AC"/>
              <w:left w:val="single" w:sz="8" w:space="0" w:color="A7A9AC"/>
              <w:right w:val="single" w:sz="8" w:space="0" w:color="A7A9AC"/>
            </w:tcBorders>
          </w:tcPr>
          <w:p w14:paraId="5C9FECE0" w14:textId="77777777" w:rsidR="001E29B0" w:rsidRDefault="000A244E" w:rsidP="00826B22">
            <w:pPr>
              <w:pStyle w:val="NoParagraphStyle"/>
              <w:numPr>
                <w:ilvl w:val="0"/>
                <w:numId w:val="95"/>
              </w:numPr>
              <w:spacing w:line="240" w:lineRule="auto"/>
              <w:textAlignment w:val="auto"/>
              <w:rPr>
                <w:rFonts w:asciiTheme="minorHAnsi" w:hAnsiTheme="minorHAnsi" w:cs="Arial"/>
                <w:color w:val="auto"/>
                <w:sz w:val="22"/>
                <w:szCs w:val="22"/>
              </w:rPr>
            </w:pPr>
            <w:r>
              <w:rPr>
                <w:rFonts w:asciiTheme="minorHAnsi" w:hAnsiTheme="minorHAnsi" w:cs="Arial"/>
                <w:color w:val="auto"/>
                <w:sz w:val="22"/>
                <w:szCs w:val="22"/>
              </w:rPr>
              <w:t>W</w:t>
            </w:r>
            <w:r w:rsidRPr="00727D81">
              <w:rPr>
                <w:rFonts w:asciiTheme="minorHAnsi" w:hAnsiTheme="minorHAnsi" w:cs="Arial"/>
                <w:color w:val="auto"/>
                <w:sz w:val="22"/>
                <w:szCs w:val="22"/>
              </w:rPr>
              <w:t>orking papers retained on the Shared Audit network drive.</w:t>
            </w:r>
          </w:p>
          <w:p w14:paraId="5C9FECE1" w14:textId="77777777" w:rsidR="001E29B0" w:rsidRDefault="000A244E" w:rsidP="00826B22">
            <w:pPr>
              <w:pStyle w:val="NoParagraphStyle"/>
              <w:numPr>
                <w:ilvl w:val="0"/>
                <w:numId w:val="95"/>
              </w:numPr>
              <w:spacing w:line="240" w:lineRule="auto"/>
              <w:textAlignment w:val="auto"/>
              <w:rPr>
                <w:rFonts w:asciiTheme="minorHAnsi" w:hAnsiTheme="minorHAnsi" w:cs="Arial"/>
                <w:color w:val="auto"/>
                <w:sz w:val="22"/>
                <w:szCs w:val="22"/>
              </w:rPr>
            </w:pPr>
            <w:r>
              <w:rPr>
                <w:rFonts w:asciiTheme="minorHAnsi" w:hAnsiTheme="minorHAnsi" w:cs="Arial"/>
                <w:color w:val="auto"/>
                <w:sz w:val="22"/>
                <w:szCs w:val="22"/>
              </w:rPr>
              <w:t xml:space="preserve">Experienced </w:t>
            </w:r>
            <w:r w:rsidRPr="00727D81">
              <w:rPr>
                <w:rFonts w:asciiTheme="minorHAnsi" w:hAnsiTheme="minorHAnsi" w:cs="Arial"/>
                <w:color w:val="auto"/>
                <w:sz w:val="22"/>
                <w:szCs w:val="22"/>
              </w:rPr>
              <w:t xml:space="preserve">auditors able to identify </w:t>
            </w:r>
            <w:proofErr w:type="gramStart"/>
            <w:r w:rsidRPr="00727D81">
              <w:rPr>
                <w:rFonts w:asciiTheme="minorHAnsi" w:hAnsiTheme="minorHAnsi" w:cs="Arial"/>
                <w:color w:val="auto"/>
                <w:sz w:val="22"/>
                <w:szCs w:val="22"/>
              </w:rPr>
              <w:t>sufficient</w:t>
            </w:r>
            <w:proofErr w:type="gramEnd"/>
            <w:r w:rsidRPr="00727D81">
              <w:rPr>
                <w:rFonts w:asciiTheme="minorHAnsi" w:hAnsiTheme="minorHAnsi" w:cs="Arial"/>
                <w:color w:val="auto"/>
                <w:sz w:val="22"/>
                <w:szCs w:val="22"/>
              </w:rPr>
              <w:t>, reliable, relevant and useful information in order to provide assurance or otherwise in all reviews undertaken</w:t>
            </w:r>
          </w:p>
          <w:p w14:paraId="5C9FECE2" w14:textId="77777777" w:rsidR="00727D81" w:rsidRPr="001E29B0" w:rsidRDefault="000A244E" w:rsidP="00826B22">
            <w:pPr>
              <w:pStyle w:val="NoParagraphStyle"/>
              <w:numPr>
                <w:ilvl w:val="0"/>
                <w:numId w:val="95"/>
              </w:numPr>
              <w:spacing w:line="240" w:lineRule="auto"/>
              <w:textAlignment w:val="auto"/>
              <w:rPr>
                <w:rFonts w:asciiTheme="minorHAnsi" w:hAnsiTheme="minorHAnsi" w:cs="Arial"/>
                <w:color w:val="auto"/>
                <w:sz w:val="22"/>
                <w:szCs w:val="22"/>
              </w:rPr>
            </w:pPr>
            <w:r w:rsidRPr="001E29B0">
              <w:rPr>
                <w:rFonts w:asciiTheme="minorHAnsi" w:hAnsiTheme="minorHAnsi" w:cs="Arial"/>
                <w:color w:val="auto"/>
                <w:sz w:val="22"/>
                <w:szCs w:val="22"/>
              </w:rPr>
              <w:t>CAE review of working papers and report would identify any shortcomings.</w:t>
            </w:r>
          </w:p>
          <w:p w14:paraId="5C9FECE3" w14:textId="77777777" w:rsidR="003D7638" w:rsidRDefault="00826B22" w:rsidP="003D7638"/>
        </w:tc>
      </w:tr>
      <w:tr w:rsidR="00065F8A" w14:paraId="5C9FECE9" w14:textId="77777777" w:rsidTr="009D7B4B">
        <w:trPr>
          <w:trHeight w:hRule="exact" w:val="475"/>
        </w:trPr>
        <w:tc>
          <w:tcPr>
            <w:tcW w:w="1897" w:type="dxa"/>
            <w:tcBorders>
              <w:top w:val="single" w:sz="8" w:space="0" w:color="A7A9AC"/>
              <w:left w:val="single" w:sz="8" w:space="0" w:color="A7A9AC"/>
              <w:bottom w:val="single" w:sz="8" w:space="0" w:color="A7A9AC"/>
              <w:right w:val="single" w:sz="8" w:space="0" w:color="A7A9AC"/>
            </w:tcBorders>
          </w:tcPr>
          <w:p w14:paraId="5C9FECE5"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CE6" w14:textId="77777777" w:rsidR="003D7638" w:rsidRPr="00727D81" w:rsidRDefault="000A244E" w:rsidP="003D7638">
            <w:pPr>
              <w:pStyle w:val="TableParagraph"/>
              <w:spacing w:before="60"/>
              <w:ind w:left="75"/>
              <w:rPr>
                <w:rFonts w:ascii="Calibri" w:eastAsia="Calibri" w:hAnsi="Calibri" w:cs="Calibri"/>
                <w:strike/>
                <w:sz w:val="21"/>
                <w:szCs w:val="21"/>
              </w:rPr>
            </w:pPr>
            <w:r w:rsidRPr="00727D81">
              <w:rPr>
                <w:rFonts w:ascii="Calibri"/>
                <w:strike/>
                <w:color w:val="231F20"/>
                <w:spacing w:val="-2"/>
                <w:w w:val="105"/>
                <w:sz w:val="21"/>
              </w:rPr>
              <w:t>PARTIAL</w:t>
            </w:r>
          </w:p>
        </w:tc>
        <w:tc>
          <w:tcPr>
            <w:tcW w:w="2067" w:type="dxa"/>
            <w:tcBorders>
              <w:top w:val="single" w:sz="8" w:space="0" w:color="A7A9AC"/>
              <w:left w:val="single" w:sz="8" w:space="0" w:color="A7A9AC"/>
              <w:bottom w:val="single" w:sz="8" w:space="0" w:color="A7A9AC"/>
              <w:right w:val="single" w:sz="8" w:space="0" w:color="A7A9AC"/>
            </w:tcBorders>
          </w:tcPr>
          <w:p w14:paraId="5C9FECE7" w14:textId="77777777" w:rsidR="003D7638" w:rsidRPr="00727D81" w:rsidRDefault="000A244E" w:rsidP="003D7638">
            <w:pPr>
              <w:pStyle w:val="TableParagraph"/>
              <w:spacing w:before="60"/>
              <w:ind w:left="75"/>
              <w:rPr>
                <w:rFonts w:ascii="Calibri" w:eastAsia="Calibri" w:hAnsi="Calibri" w:cs="Calibri"/>
                <w:strike/>
                <w:sz w:val="21"/>
                <w:szCs w:val="21"/>
              </w:rPr>
            </w:pPr>
            <w:r w:rsidRPr="00727D81">
              <w:rPr>
                <w:rFonts w:ascii="Calibri"/>
                <w:strike/>
                <w:color w:val="231F20"/>
                <w:spacing w:val="-1"/>
                <w:w w:val="95"/>
                <w:sz w:val="21"/>
              </w:rPr>
              <w:t>NOT</w:t>
            </w:r>
            <w:r w:rsidRPr="00727D81">
              <w:rPr>
                <w:rFonts w:ascii="Calibri"/>
                <w:strike/>
                <w:color w:val="231F20"/>
                <w:spacing w:val="26"/>
                <w:w w:val="95"/>
                <w:sz w:val="21"/>
              </w:rPr>
              <w:t xml:space="preserve"> </w:t>
            </w:r>
            <w:r w:rsidRPr="00727D81">
              <w:rPr>
                <w:rFonts w:ascii="Calibri"/>
                <w:strike/>
                <w:color w:val="231F20"/>
                <w:spacing w:val="-1"/>
                <w:w w:val="95"/>
                <w:sz w:val="21"/>
              </w:rPr>
              <w:t>CONFORMING</w:t>
            </w:r>
          </w:p>
        </w:tc>
        <w:tc>
          <w:tcPr>
            <w:tcW w:w="3686" w:type="dxa"/>
            <w:vMerge/>
            <w:tcBorders>
              <w:left w:val="single" w:sz="8" w:space="0" w:color="A7A9AC"/>
              <w:bottom w:val="single" w:sz="8" w:space="0" w:color="A7A9AC"/>
              <w:right w:val="single" w:sz="8" w:space="0" w:color="A7A9AC"/>
            </w:tcBorders>
          </w:tcPr>
          <w:p w14:paraId="5C9FECE8" w14:textId="77777777" w:rsidR="003D7638" w:rsidRDefault="00826B22" w:rsidP="003D7638"/>
        </w:tc>
      </w:tr>
      <w:tr w:rsidR="00065F8A" w14:paraId="5C9FECEC" w14:textId="77777777" w:rsidTr="009D7B4B">
        <w:trPr>
          <w:trHeight w:hRule="exact" w:val="400"/>
        </w:trPr>
        <w:tc>
          <w:tcPr>
            <w:tcW w:w="6090" w:type="dxa"/>
            <w:gridSpan w:val="3"/>
            <w:tcBorders>
              <w:top w:val="single" w:sz="8" w:space="0" w:color="A7A9AC"/>
              <w:left w:val="single" w:sz="8" w:space="0" w:color="A7A9AC"/>
              <w:bottom w:val="single" w:sz="8" w:space="0" w:color="A7A9AC"/>
              <w:right w:val="single" w:sz="8" w:space="0" w:color="A7A9AC"/>
            </w:tcBorders>
          </w:tcPr>
          <w:p w14:paraId="5C9FECEA" w14:textId="77777777" w:rsidR="003D7638" w:rsidRDefault="000A244E" w:rsidP="003D7638">
            <w:pPr>
              <w:pStyle w:val="TableParagraph"/>
              <w:spacing w:before="69"/>
              <w:ind w:left="75"/>
              <w:rPr>
                <w:rFonts w:ascii="Cambria" w:eastAsia="Cambria" w:hAnsi="Cambria" w:cs="Cambria"/>
                <w:sz w:val="21"/>
                <w:szCs w:val="21"/>
              </w:rPr>
            </w:pPr>
            <w:r>
              <w:rPr>
                <w:rFonts w:ascii="Cambria"/>
                <w:b/>
                <w:i/>
                <w:color w:val="652D89"/>
                <w:sz w:val="21"/>
              </w:rPr>
              <w:t>2320</w:t>
            </w:r>
            <w:r>
              <w:rPr>
                <w:rFonts w:ascii="Cambria"/>
                <w:b/>
                <w:i/>
                <w:color w:val="652D89"/>
                <w:spacing w:val="-4"/>
                <w:sz w:val="21"/>
              </w:rPr>
              <w:t xml:space="preserve"> </w:t>
            </w:r>
            <w:r>
              <w:rPr>
                <w:rFonts w:ascii="Cambria"/>
                <w:b/>
                <w:i/>
                <w:color w:val="652D89"/>
                <w:sz w:val="21"/>
              </w:rPr>
              <w:t>Analysis</w:t>
            </w:r>
            <w:r>
              <w:rPr>
                <w:rFonts w:ascii="Cambria"/>
                <w:b/>
                <w:i/>
                <w:color w:val="652D89"/>
                <w:spacing w:val="-3"/>
                <w:sz w:val="21"/>
              </w:rPr>
              <w:t xml:space="preserve"> </w:t>
            </w:r>
            <w:r>
              <w:rPr>
                <w:rFonts w:ascii="Cambria"/>
                <w:b/>
                <w:i/>
                <w:color w:val="652D89"/>
                <w:sz w:val="21"/>
              </w:rPr>
              <w:t>and</w:t>
            </w:r>
            <w:r>
              <w:rPr>
                <w:rFonts w:ascii="Cambria"/>
                <w:b/>
                <w:i/>
                <w:color w:val="652D89"/>
                <w:spacing w:val="-3"/>
                <w:sz w:val="21"/>
              </w:rPr>
              <w:t xml:space="preserve"> </w:t>
            </w:r>
            <w:r>
              <w:rPr>
                <w:rFonts w:ascii="Cambria"/>
                <w:b/>
                <w:i/>
                <w:color w:val="652D89"/>
                <w:spacing w:val="-2"/>
                <w:sz w:val="21"/>
              </w:rPr>
              <w:t>Ev</w:t>
            </w:r>
            <w:r>
              <w:rPr>
                <w:rFonts w:ascii="Cambria"/>
                <w:b/>
                <w:i/>
                <w:color w:val="652D89"/>
                <w:spacing w:val="-1"/>
                <w:sz w:val="21"/>
              </w:rPr>
              <w:t>aluation</w:t>
            </w:r>
          </w:p>
        </w:tc>
        <w:tc>
          <w:tcPr>
            <w:tcW w:w="3686" w:type="dxa"/>
            <w:tcBorders>
              <w:top w:val="single" w:sz="8" w:space="0" w:color="A7A9AC"/>
              <w:left w:val="single" w:sz="8" w:space="0" w:color="A7A9AC"/>
              <w:bottom w:val="single" w:sz="8" w:space="0" w:color="A7A9AC"/>
              <w:right w:val="single" w:sz="8" w:space="0" w:color="A7A9AC"/>
            </w:tcBorders>
          </w:tcPr>
          <w:p w14:paraId="5C9FECEB" w14:textId="77777777" w:rsidR="003D7638" w:rsidRDefault="00826B22" w:rsidP="003D7638"/>
        </w:tc>
      </w:tr>
      <w:tr w:rsidR="00065F8A" w14:paraId="5C9FECEF" w14:textId="77777777" w:rsidTr="009D7B4B">
        <w:trPr>
          <w:trHeight w:hRule="exact" w:val="684"/>
        </w:trPr>
        <w:tc>
          <w:tcPr>
            <w:tcW w:w="6090" w:type="dxa"/>
            <w:gridSpan w:val="3"/>
            <w:tcBorders>
              <w:top w:val="single" w:sz="8" w:space="0" w:color="A7A9AC"/>
              <w:left w:val="single" w:sz="8" w:space="0" w:color="A7A9AC"/>
              <w:bottom w:val="single" w:sz="8" w:space="0" w:color="A7A9AC"/>
              <w:right w:val="single" w:sz="8" w:space="0" w:color="A7A9AC"/>
            </w:tcBorders>
          </w:tcPr>
          <w:p w14:paraId="5C9FECED" w14:textId="77777777" w:rsidR="003D7638" w:rsidRDefault="000A244E" w:rsidP="003D7638">
            <w:pPr>
              <w:pStyle w:val="TableParagraph"/>
              <w:spacing w:before="60" w:line="280" w:lineRule="auto"/>
              <w:ind w:left="75" w:right="949"/>
              <w:rPr>
                <w:rFonts w:ascii="Calibri" w:eastAsia="Calibri" w:hAnsi="Calibri" w:cs="Calibri"/>
                <w:sz w:val="21"/>
                <w:szCs w:val="21"/>
              </w:rPr>
            </w:pPr>
            <w:r>
              <w:rPr>
                <w:rFonts w:ascii="Calibri"/>
                <w:color w:val="231F20"/>
                <w:spacing w:val="-2"/>
                <w:w w:val="105"/>
                <w:sz w:val="21"/>
              </w:rPr>
              <w:t>Have</w:t>
            </w:r>
            <w:r>
              <w:rPr>
                <w:rFonts w:ascii="Calibri"/>
                <w:color w:val="231F20"/>
                <w:spacing w:val="-16"/>
                <w:w w:val="105"/>
                <w:sz w:val="21"/>
              </w:rPr>
              <w:t xml:space="preserve"> </w:t>
            </w:r>
            <w:r>
              <w:rPr>
                <w:rFonts w:ascii="Calibri"/>
                <w:color w:val="231F20"/>
                <w:w w:val="105"/>
                <w:sz w:val="21"/>
              </w:rPr>
              <w:t>internal</w:t>
            </w:r>
            <w:r>
              <w:rPr>
                <w:rFonts w:ascii="Calibri"/>
                <w:color w:val="231F20"/>
                <w:spacing w:val="-15"/>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15"/>
                <w:w w:val="105"/>
                <w:sz w:val="21"/>
              </w:rPr>
              <w:t xml:space="preserve"> </w:t>
            </w:r>
            <w:r>
              <w:rPr>
                <w:rFonts w:ascii="Calibri"/>
                <w:color w:val="231F20"/>
                <w:spacing w:val="-2"/>
                <w:w w:val="105"/>
                <w:sz w:val="21"/>
              </w:rPr>
              <w:t>gener</w:t>
            </w:r>
            <w:r>
              <w:rPr>
                <w:rFonts w:ascii="Calibri"/>
                <w:color w:val="231F20"/>
                <w:spacing w:val="-1"/>
                <w:w w:val="105"/>
                <w:sz w:val="21"/>
              </w:rPr>
              <w:t>ally</w:t>
            </w:r>
            <w:r>
              <w:rPr>
                <w:rFonts w:ascii="Calibri"/>
                <w:color w:val="231F20"/>
                <w:spacing w:val="-15"/>
                <w:w w:val="105"/>
                <w:sz w:val="21"/>
              </w:rPr>
              <w:t xml:space="preserve"> </w:t>
            </w:r>
            <w:r>
              <w:rPr>
                <w:rFonts w:ascii="Calibri"/>
                <w:color w:val="231F20"/>
                <w:w w:val="105"/>
                <w:sz w:val="21"/>
              </w:rPr>
              <w:t>based</w:t>
            </w:r>
            <w:r>
              <w:rPr>
                <w:rFonts w:ascii="Calibri"/>
                <w:color w:val="231F20"/>
                <w:spacing w:val="-15"/>
                <w:w w:val="105"/>
                <w:sz w:val="21"/>
              </w:rPr>
              <w:t xml:space="preserve"> </w:t>
            </w:r>
            <w:r>
              <w:rPr>
                <w:rFonts w:ascii="Calibri"/>
                <w:color w:val="231F20"/>
                <w:w w:val="105"/>
                <w:sz w:val="21"/>
              </w:rPr>
              <w:t>their</w:t>
            </w:r>
            <w:r>
              <w:rPr>
                <w:rFonts w:ascii="Calibri"/>
                <w:color w:val="231F20"/>
                <w:spacing w:val="-15"/>
                <w:w w:val="105"/>
                <w:sz w:val="21"/>
              </w:rPr>
              <w:t xml:space="preserve"> </w:t>
            </w:r>
            <w:r>
              <w:rPr>
                <w:rFonts w:ascii="Calibri"/>
                <w:color w:val="231F20"/>
                <w:w w:val="105"/>
                <w:sz w:val="21"/>
              </w:rPr>
              <w:t>conclusions</w:t>
            </w:r>
            <w:r>
              <w:rPr>
                <w:rFonts w:ascii="Calibri"/>
                <w:color w:val="231F20"/>
                <w:spacing w:val="-15"/>
                <w:w w:val="105"/>
                <w:sz w:val="21"/>
              </w:rPr>
              <w:t xml:space="preserve"> </w:t>
            </w:r>
            <w:r>
              <w:rPr>
                <w:rFonts w:ascii="Calibri"/>
                <w:color w:val="231F20"/>
                <w:w w:val="105"/>
                <w:sz w:val="21"/>
              </w:rPr>
              <w:t>and</w:t>
            </w:r>
            <w:r>
              <w:rPr>
                <w:rFonts w:ascii="Calibri"/>
                <w:color w:val="231F20"/>
                <w:spacing w:val="21"/>
                <w:w w:val="103"/>
                <w:sz w:val="21"/>
              </w:rPr>
              <w:t xml:space="preserve"> </w:t>
            </w:r>
            <w:r>
              <w:rPr>
                <w:rFonts w:ascii="Calibri"/>
                <w:color w:val="231F20"/>
                <w:w w:val="105"/>
                <w:sz w:val="21"/>
              </w:rPr>
              <w:t>engagement</w:t>
            </w:r>
            <w:r>
              <w:rPr>
                <w:rFonts w:ascii="Calibri"/>
                <w:color w:val="231F20"/>
                <w:spacing w:val="-19"/>
                <w:w w:val="105"/>
                <w:sz w:val="21"/>
              </w:rPr>
              <w:t xml:space="preserve"> </w:t>
            </w:r>
            <w:r>
              <w:rPr>
                <w:rFonts w:ascii="Calibri"/>
                <w:color w:val="231F20"/>
                <w:spacing w:val="-2"/>
                <w:w w:val="105"/>
                <w:sz w:val="21"/>
              </w:rPr>
              <w:t>r</w:t>
            </w:r>
            <w:r>
              <w:rPr>
                <w:rFonts w:ascii="Calibri"/>
                <w:color w:val="231F20"/>
                <w:spacing w:val="-1"/>
                <w:w w:val="105"/>
                <w:sz w:val="21"/>
              </w:rPr>
              <w:t>esults</w:t>
            </w:r>
            <w:r>
              <w:rPr>
                <w:rFonts w:ascii="Calibri"/>
                <w:color w:val="231F20"/>
                <w:spacing w:val="-18"/>
                <w:w w:val="105"/>
                <w:sz w:val="21"/>
              </w:rPr>
              <w:t xml:space="preserve"> </w:t>
            </w:r>
            <w:r>
              <w:rPr>
                <w:rFonts w:ascii="Calibri"/>
                <w:color w:val="231F20"/>
                <w:w w:val="105"/>
                <w:sz w:val="21"/>
              </w:rPr>
              <w:t>on</w:t>
            </w:r>
            <w:r>
              <w:rPr>
                <w:rFonts w:ascii="Calibri"/>
                <w:color w:val="231F20"/>
                <w:spacing w:val="-18"/>
                <w:w w:val="105"/>
                <w:sz w:val="21"/>
              </w:rPr>
              <w:t xml:space="preserve"> </w:t>
            </w:r>
            <w:r>
              <w:rPr>
                <w:rFonts w:ascii="Calibri"/>
                <w:color w:val="231F20"/>
                <w:spacing w:val="-2"/>
                <w:w w:val="105"/>
                <w:sz w:val="21"/>
              </w:rPr>
              <w:t>appropriate</w:t>
            </w:r>
            <w:r>
              <w:rPr>
                <w:rFonts w:ascii="Calibri"/>
                <w:color w:val="231F20"/>
                <w:spacing w:val="-18"/>
                <w:w w:val="105"/>
                <w:sz w:val="21"/>
              </w:rPr>
              <w:t xml:space="preserve"> </w:t>
            </w:r>
            <w:r>
              <w:rPr>
                <w:rFonts w:ascii="Calibri"/>
                <w:color w:val="231F20"/>
                <w:w w:val="105"/>
                <w:sz w:val="21"/>
              </w:rPr>
              <w:t>analyses</w:t>
            </w:r>
            <w:r>
              <w:rPr>
                <w:rFonts w:ascii="Calibri"/>
                <w:color w:val="231F20"/>
                <w:spacing w:val="-18"/>
                <w:w w:val="105"/>
                <w:sz w:val="21"/>
              </w:rPr>
              <w:t xml:space="preserve"> </w:t>
            </w:r>
            <w:r>
              <w:rPr>
                <w:rFonts w:ascii="Calibri"/>
                <w:color w:val="231F20"/>
                <w:w w:val="105"/>
                <w:sz w:val="21"/>
              </w:rPr>
              <w:t>and</w:t>
            </w:r>
            <w:r>
              <w:rPr>
                <w:rFonts w:ascii="Calibri"/>
                <w:color w:val="231F20"/>
                <w:spacing w:val="-18"/>
                <w:w w:val="105"/>
                <w:sz w:val="21"/>
              </w:rPr>
              <w:t xml:space="preserve"> </w:t>
            </w:r>
            <w:r>
              <w:rPr>
                <w:rFonts w:ascii="Calibri"/>
                <w:color w:val="231F20"/>
                <w:spacing w:val="-2"/>
                <w:w w:val="105"/>
                <w:sz w:val="21"/>
              </w:rPr>
              <w:t>ev</w:t>
            </w:r>
            <w:r>
              <w:rPr>
                <w:rFonts w:ascii="Calibri"/>
                <w:color w:val="231F20"/>
                <w:spacing w:val="-1"/>
                <w:w w:val="105"/>
                <w:sz w:val="21"/>
              </w:rPr>
              <w:t>aluations?</w:t>
            </w:r>
          </w:p>
        </w:tc>
        <w:tc>
          <w:tcPr>
            <w:tcW w:w="3686" w:type="dxa"/>
            <w:vMerge w:val="restart"/>
            <w:tcBorders>
              <w:top w:val="single" w:sz="8" w:space="0" w:color="A7A9AC"/>
              <w:left w:val="single" w:sz="8" w:space="0" w:color="A7A9AC"/>
              <w:right w:val="single" w:sz="8" w:space="0" w:color="A7A9AC"/>
            </w:tcBorders>
          </w:tcPr>
          <w:p w14:paraId="5C9FECEE" w14:textId="77777777" w:rsidR="003D7638" w:rsidRDefault="000A244E" w:rsidP="00826B22">
            <w:pPr>
              <w:pStyle w:val="ListParagraph"/>
              <w:numPr>
                <w:ilvl w:val="0"/>
                <w:numId w:val="107"/>
              </w:numPr>
            </w:pPr>
            <w:r>
              <w:t>Auditors follow standardized process. Each assurance rating is based upon evidence considered as part of the quality process</w:t>
            </w:r>
          </w:p>
        </w:tc>
      </w:tr>
      <w:tr w:rsidR="00065F8A" w14:paraId="5C9FECF4" w14:textId="77777777" w:rsidTr="009D7B4B">
        <w:trPr>
          <w:trHeight w:hRule="exact" w:val="383"/>
        </w:trPr>
        <w:tc>
          <w:tcPr>
            <w:tcW w:w="1897" w:type="dxa"/>
            <w:tcBorders>
              <w:top w:val="single" w:sz="8" w:space="0" w:color="A7A9AC"/>
              <w:left w:val="single" w:sz="8" w:space="0" w:color="A7A9AC"/>
              <w:bottom w:val="single" w:sz="8" w:space="0" w:color="A7A9AC"/>
              <w:right w:val="single" w:sz="8" w:space="0" w:color="A7A9AC"/>
            </w:tcBorders>
          </w:tcPr>
          <w:p w14:paraId="5C9FECF0"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CF1" w14:textId="77777777" w:rsidR="003D7638" w:rsidRPr="00727D81" w:rsidRDefault="000A244E" w:rsidP="003D7638">
            <w:pPr>
              <w:pStyle w:val="TableParagraph"/>
              <w:spacing w:before="60"/>
              <w:ind w:left="75"/>
              <w:rPr>
                <w:rFonts w:ascii="Calibri" w:eastAsia="Calibri" w:hAnsi="Calibri" w:cs="Calibri"/>
                <w:strike/>
                <w:sz w:val="21"/>
                <w:szCs w:val="21"/>
              </w:rPr>
            </w:pPr>
            <w:r w:rsidRPr="00727D81">
              <w:rPr>
                <w:rFonts w:ascii="Calibri"/>
                <w:strike/>
                <w:color w:val="231F20"/>
                <w:spacing w:val="-2"/>
                <w:w w:val="105"/>
                <w:sz w:val="21"/>
              </w:rPr>
              <w:t>PARTIAL</w:t>
            </w:r>
          </w:p>
        </w:tc>
        <w:tc>
          <w:tcPr>
            <w:tcW w:w="2067" w:type="dxa"/>
            <w:tcBorders>
              <w:top w:val="single" w:sz="8" w:space="0" w:color="A7A9AC"/>
              <w:left w:val="single" w:sz="8" w:space="0" w:color="A7A9AC"/>
              <w:bottom w:val="single" w:sz="8" w:space="0" w:color="A7A9AC"/>
              <w:right w:val="single" w:sz="8" w:space="0" w:color="A7A9AC"/>
            </w:tcBorders>
          </w:tcPr>
          <w:p w14:paraId="5C9FECF2" w14:textId="77777777" w:rsidR="003D7638" w:rsidRPr="00727D81" w:rsidRDefault="000A244E" w:rsidP="003D7638">
            <w:pPr>
              <w:pStyle w:val="TableParagraph"/>
              <w:spacing w:before="60"/>
              <w:ind w:left="75"/>
              <w:rPr>
                <w:rFonts w:ascii="Calibri" w:eastAsia="Calibri" w:hAnsi="Calibri" w:cs="Calibri"/>
                <w:strike/>
                <w:sz w:val="21"/>
                <w:szCs w:val="21"/>
              </w:rPr>
            </w:pPr>
            <w:r w:rsidRPr="00727D81">
              <w:rPr>
                <w:rFonts w:ascii="Calibri"/>
                <w:strike/>
                <w:color w:val="231F20"/>
                <w:spacing w:val="-1"/>
                <w:w w:val="95"/>
                <w:sz w:val="21"/>
              </w:rPr>
              <w:t>NOT</w:t>
            </w:r>
            <w:r w:rsidRPr="00727D81">
              <w:rPr>
                <w:rFonts w:ascii="Calibri"/>
                <w:strike/>
                <w:color w:val="231F20"/>
                <w:spacing w:val="26"/>
                <w:w w:val="95"/>
                <w:sz w:val="21"/>
              </w:rPr>
              <w:t xml:space="preserve"> </w:t>
            </w:r>
            <w:r w:rsidRPr="00727D81">
              <w:rPr>
                <w:rFonts w:ascii="Calibri"/>
                <w:strike/>
                <w:color w:val="231F20"/>
                <w:spacing w:val="-1"/>
                <w:w w:val="95"/>
                <w:sz w:val="21"/>
              </w:rPr>
              <w:t>CONFORMING</w:t>
            </w:r>
          </w:p>
        </w:tc>
        <w:tc>
          <w:tcPr>
            <w:tcW w:w="3686" w:type="dxa"/>
            <w:vMerge/>
            <w:tcBorders>
              <w:left w:val="single" w:sz="8" w:space="0" w:color="A7A9AC"/>
              <w:bottom w:val="single" w:sz="8" w:space="0" w:color="A7A9AC"/>
              <w:right w:val="single" w:sz="8" w:space="0" w:color="A7A9AC"/>
            </w:tcBorders>
          </w:tcPr>
          <w:p w14:paraId="5C9FECF3" w14:textId="77777777" w:rsidR="003D7638" w:rsidRDefault="00826B22" w:rsidP="003D7638"/>
        </w:tc>
      </w:tr>
      <w:tr w:rsidR="00065F8A" w14:paraId="5C9FECFD" w14:textId="77777777" w:rsidTr="009D7B4B">
        <w:trPr>
          <w:trHeight w:hRule="exact" w:val="2901"/>
        </w:trPr>
        <w:tc>
          <w:tcPr>
            <w:tcW w:w="6090" w:type="dxa"/>
            <w:gridSpan w:val="3"/>
            <w:tcBorders>
              <w:top w:val="single" w:sz="8" w:space="0" w:color="A7A9AC"/>
              <w:left w:val="single" w:sz="8" w:space="0" w:color="A7A9AC"/>
              <w:bottom w:val="single" w:sz="8" w:space="0" w:color="A7A9AC"/>
              <w:right w:val="single" w:sz="8" w:space="0" w:color="A7A9AC"/>
            </w:tcBorders>
          </w:tcPr>
          <w:p w14:paraId="5C9FECF5" w14:textId="77777777" w:rsidR="003D7638" w:rsidRDefault="000A244E" w:rsidP="003D7638">
            <w:pPr>
              <w:pStyle w:val="TableParagraph"/>
              <w:spacing w:before="60" w:line="280" w:lineRule="auto"/>
              <w:ind w:left="75" w:right="173"/>
              <w:rPr>
                <w:rFonts w:ascii="Calibri" w:eastAsia="Calibri" w:hAnsi="Calibri" w:cs="Calibri"/>
                <w:sz w:val="21"/>
                <w:szCs w:val="21"/>
              </w:rPr>
            </w:pPr>
            <w:r>
              <w:rPr>
                <w:rFonts w:ascii="Calibri"/>
                <w:color w:val="231F20"/>
                <w:spacing w:val="-1"/>
                <w:sz w:val="21"/>
              </w:rPr>
              <w:t>Ha</w:t>
            </w:r>
            <w:r>
              <w:rPr>
                <w:rFonts w:ascii="Calibri"/>
                <w:color w:val="231F20"/>
                <w:spacing w:val="-2"/>
                <w:sz w:val="21"/>
              </w:rPr>
              <w:t>ve</w:t>
            </w:r>
            <w:r>
              <w:rPr>
                <w:rFonts w:ascii="Calibri"/>
                <w:color w:val="231F20"/>
                <w:spacing w:val="14"/>
                <w:sz w:val="21"/>
              </w:rPr>
              <w:t xml:space="preserve"> </w:t>
            </w:r>
            <w:r>
              <w:rPr>
                <w:rFonts w:ascii="Calibri"/>
                <w:color w:val="231F20"/>
                <w:sz w:val="21"/>
              </w:rPr>
              <w:t>internal</w:t>
            </w:r>
            <w:r>
              <w:rPr>
                <w:rFonts w:ascii="Calibri"/>
                <w:color w:val="231F20"/>
                <w:spacing w:val="15"/>
                <w:sz w:val="21"/>
              </w:rPr>
              <w:t xml:space="preserve"> </w:t>
            </w:r>
            <w:r>
              <w:rPr>
                <w:rFonts w:ascii="Calibri"/>
                <w:color w:val="231F20"/>
                <w:spacing w:val="-1"/>
                <w:sz w:val="21"/>
              </w:rPr>
              <w:t>auditors</w:t>
            </w:r>
            <w:r>
              <w:rPr>
                <w:rFonts w:ascii="Calibri"/>
                <w:color w:val="231F20"/>
                <w:spacing w:val="14"/>
                <w:sz w:val="21"/>
              </w:rPr>
              <w:t xml:space="preserve"> </w:t>
            </w:r>
            <w:r>
              <w:rPr>
                <w:rFonts w:ascii="Calibri"/>
                <w:color w:val="231F20"/>
                <w:spacing w:val="-1"/>
                <w:sz w:val="21"/>
              </w:rPr>
              <w:t>generally</w:t>
            </w:r>
            <w:r>
              <w:rPr>
                <w:rFonts w:ascii="Calibri"/>
                <w:color w:val="231F20"/>
                <w:spacing w:val="15"/>
                <w:sz w:val="21"/>
              </w:rPr>
              <w:t xml:space="preserve"> </w:t>
            </w:r>
            <w:r>
              <w:rPr>
                <w:rFonts w:ascii="Calibri"/>
                <w:color w:val="231F20"/>
                <w:spacing w:val="-2"/>
                <w:sz w:val="21"/>
              </w:rPr>
              <w:t>r</w:t>
            </w:r>
            <w:r>
              <w:rPr>
                <w:rFonts w:ascii="Calibri"/>
                <w:color w:val="231F20"/>
                <w:spacing w:val="-1"/>
                <w:sz w:val="21"/>
              </w:rPr>
              <w:t>emained</w:t>
            </w:r>
            <w:r>
              <w:rPr>
                <w:rFonts w:ascii="Calibri"/>
                <w:color w:val="231F20"/>
                <w:spacing w:val="15"/>
                <w:sz w:val="21"/>
              </w:rPr>
              <w:t xml:space="preserve"> </w:t>
            </w:r>
            <w:r>
              <w:rPr>
                <w:rFonts w:ascii="Calibri"/>
                <w:color w:val="231F20"/>
                <w:sz w:val="21"/>
              </w:rPr>
              <w:t>alert</w:t>
            </w:r>
            <w:r>
              <w:rPr>
                <w:rFonts w:ascii="Calibri"/>
                <w:color w:val="231F20"/>
                <w:spacing w:val="14"/>
                <w:sz w:val="21"/>
              </w:rPr>
              <w:t xml:space="preserve"> </w:t>
            </w:r>
            <w:r>
              <w:rPr>
                <w:rFonts w:ascii="Calibri"/>
                <w:color w:val="231F20"/>
                <w:sz w:val="21"/>
              </w:rPr>
              <w:t>to</w:t>
            </w:r>
            <w:r>
              <w:rPr>
                <w:rFonts w:ascii="Calibri"/>
                <w:color w:val="231F20"/>
                <w:spacing w:val="15"/>
                <w:sz w:val="21"/>
              </w:rPr>
              <w:t xml:space="preserve"> </w:t>
            </w:r>
            <w:r>
              <w:rPr>
                <w:rFonts w:ascii="Calibri"/>
                <w:color w:val="231F20"/>
                <w:sz w:val="21"/>
              </w:rPr>
              <w:t>the</w:t>
            </w:r>
            <w:r>
              <w:rPr>
                <w:rFonts w:ascii="Calibri"/>
                <w:color w:val="231F20"/>
                <w:spacing w:val="15"/>
                <w:sz w:val="21"/>
              </w:rPr>
              <w:t xml:space="preserve"> </w:t>
            </w:r>
            <w:r>
              <w:rPr>
                <w:rFonts w:ascii="Calibri"/>
                <w:color w:val="231F20"/>
                <w:sz w:val="21"/>
              </w:rPr>
              <w:t>possibility</w:t>
            </w:r>
            <w:r>
              <w:rPr>
                <w:rFonts w:ascii="Calibri"/>
                <w:color w:val="231F20"/>
                <w:spacing w:val="14"/>
                <w:sz w:val="21"/>
              </w:rPr>
              <w:t xml:space="preserve"> </w:t>
            </w:r>
            <w:r>
              <w:rPr>
                <w:rFonts w:ascii="Calibri"/>
                <w:color w:val="231F20"/>
                <w:sz w:val="21"/>
              </w:rPr>
              <w:t>of</w:t>
            </w:r>
            <w:r>
              <w:rPr>
                <w:rFonts w:ascii="Calibri"/>
                <w:color w:val="231F20"/>
                <w:spacing w:val="15"/>
                <w:sz w:val="21"/>
              </w:rPr>
              <w:t xml:space="preserve"> </w:t>
            </w:r>
            <w:r>
              <w:rPr>
                <w:rFonts w:ascii="Calibri"/>
                <w:color w:val="231F20"/>
                <w:sz w:val="21"/>
              </w:rPr>
              <w:t>the</w:t>
            </w:r>
            <w:r>
              <w:rPr>
                <w:rFonts w:ascii="Calibri"/>
                <w:color w:val="231F20"/>
                <w:spacing w:val="25"/>
                <w:w w:val="101"/>
                <w:sz w:val="21"/>
              </w:rPr>
              <w:t xml:space="preserve"> </w:t>
            </w:r>
            <w:r>
              <w:rPr>
                <w:rFonts w:ascii="Calibri"/>
                <w:color w:val="231F20"/>
                <w:spacing w:val="-1"/>
                <w:sz w:val="21"/>
              </w:rPr>
              <w:t>following</w:t>
            </w:r>
            <w:r>
              <w:rPr>
                <w:rFonts w:ascii="Calibri"/>
                <w:color w:val="231F20"/>
                <w:spacing w:val="15"/>
                <w:sz w:val="21"/>
              </w:rPr>
              <w:t xml:space="preserve"> </w:t>
            </w:r>
            <w:r>
              <w:rPr>
                <w:rFonts w:ascii="Calibri"/>
                <w:color w:val="231F20"/>
                <w:sz w:val="21"/>
              </w:rPr>
              <w:t>when</w:t>
            </w:r>
            <w:r>
              <w:rPr>
                <w:rFonts w:ascii="Calibri"/>
                <w:color w:val="231F20"/>
                <w:spacing w:val="14"/>
                <w:sz w:val="21"/>
              </w:rPr>
              <w:t xml:space="preserve"> </w:t>
            </w:r>
            <w:r>
              <w:rPr>
                <w:rFonts w:ascii="Calibri"/>
                <w:color w:val="231F20"/>
                <w:spacing w:val="-1"/>
                <w:sz w:val="21"/>
              </w:rPr>
              <w:t>performing</w:t>
            </w:r>
            <w:r>
              <w:rPr>
                <w:rFonts w:ascii="Calibri"/>
                <w:color w:val="231F20"/>
                <w:spacing w:val="15"/>
                <w:sz w:val="21"/>
              </w:rPr>
              <w:t xml:space="preserve"> </w:t>
            </w:r>
            <w:r>
              <w:rPr>
                <w:rFonts w:ascii="Calibri"/>
                <w:color w:val="231F20"/>
                <w:sz w:val="21"/>
              </w:rPr>
              <w:t>their</w:t>
            </w:r>
            <w:r>
              <w:rPr>
                <w:rFonts w:ascii="Calibri"/>
                <w:color w:val="231F20"/>
                <w:spacing w:val="15"/>
                <w:sz w:val="21"/>
              </w:rPr>
              <w:t xml:space="preserve"> </w:t>
            </w:r>
            <w:r>
              <w:rPr>
                <w:rFonts w:ascii="Calibri"/>
                <w:color w:val="231F20"/>
                <w:sz w:val="21"/>
              </w:rPr>
              <w:t>individual</w:t>
            </w:r>
            <w:r>
              <w:rPr>
                <w:rFonts w:ascii="Calibri"/>
                <w:color w:val="231F20"/>
                <w:spacing w:val="15"/>
                <w:sz w:val="21"/>
              </w:rPr>
              <w:t xml:space="preserve"> </w:t>
            </w:r>
            <w:r>
              <w:rPr>
                <w:rFonts w:ascii="Calibri"/>
                <w:color w:val="231F20"/>
                <w:sz w:val="21"/>
              </w:rPr>
              <w:t>audits,</w:t>
            </w:r>
            <w:r>
              <w:rPr>
                <w:rFonts w:ascii="Calibri"/>
                <w:color w:val="231F20"/>
                <w:spacing w:val="15"/>
                <w:sz w:val="21"/>
              </w:rPr>
              <w:t xml:space="preserve"> </w:t>
            </w:r>
            <w:r>
              <w:rPr>
                <w:rFonts w:ascii="Calibri"/>
                <w:color w:val="231F20"/>
                <w:sz w:val="21"/>
              </w:rPr>
              <w:t>and</w:t>
            </w:r>
            <w:r>
              <w:rPr>
                <w:rFonts w:ascii="Calibri"/>
                <w:color w:val="231F20"/>
                <w:spacing w:val="15"/>
                <w:sz w:val="21"/>
              </w:rPr>
              <w:t xml:space="preserve"> </w:t>
            </w:r>
            <w:r>
              <w:rPr>
                <w:rFonts w:ascii="Calibri"/>
                <w:color w:val="231F20"/>
                <w:sz w:val="21"/>
              </w:rPr>
              <w:t>has</w:t>
            </w:r>
            <w:r>
              <w:rPr>
                <w:rFonts w:ascii="Calibri"/>
                <w:color w:val="231F20"/>
                <w:spacing w:val="15"/>
                <w:sz w:val="21"/>
              </w:rPr>
              <w:t xml:space="preserve"> </w:t>
            </w:r>
            <w:r>
              <w:rPr>
                <w:rFonts w:ascii="Calibri"/>
                <w:color w:val="231F20"/>
                <w:sz w:val="21"/>
              </w:rPr>
              <w:t>this</w:t>
            </w:r>
            <w:r>
              <w:rPr>
                <w:rFonts w:ascii="Calibri"/>
                <w:color w:val="231F20"/>
                <w:spacing w:val="15"/>
                <w:sz w:val="21"/>
              </w:rPr>
              <w:t xml:space="preserve"> </w:t>
            </w:r>
            <w:r>
              <w:rPr>
                <w:rFonts w:ascii="Calibri"/>
                <w:color w:val="231F20"/>
                <w:sz w:val="21"/>
              </w:rPr>
              <w:t>been</w:t>
            </w:r>
            <w:r>
              <w:rPr>
                <w:rFonts w:ascii="Calibri"/>
                <w:color w:val="231F20"/>
                <w:spacing w:val="27"/>
                <w:sz w:val="21"/>
              </w:rPr>
              <w:t xml:space="preserve"> </w:t>
            </w:r>
            <w:r>
              <w:rPr>
                <w:rFonts w:ascii="Calibri"/>
                <w:color w:val="231F20"/>
                <w:sz w:val="21"/>
              </w:rPr>
              <w:t>documented:</w:t>
            </w:r>
          </w:p>
          <w:p w14:paraId="5C9FECF6" w14:textId="77777777" w:rsidR="003D7638" w:rsidRDefault="000A244E" w:rsidP="000A01B7">
            <w:pPr>
              <w:pStyle w:val="ListParagraph"/>
              <w:numPr>
                <w:ilvl w:val="0"/>
                <w:numId w:val="6"/>
              </w:numPr>
              <w:tabs>
                <w:tab w:val="left" w:pos="359"/>
              </w:tabs>
              <w:spacing w:before="83"/>
              <w:ind w:hanging="283"/>
              <w:rPr>
                <w:rFonts w:ascii="Calibri" w:eastAsia="Calibri" w:hAnsi="Calibri" w:cs="Calibri"/>
                <w:sz w:val="21"/>
                <w:szCs w:val="21"/>
              </w:rPr>
            </w:pPr>
            <w:proofErr w:type="gramStart"/>
            <w:r>
              <w:rPr>
                <w:rFonts w:ascii="Calibri"/>
                <w:color w:val="231F20"/>
                <w:sz w:val="21"/>
              </w:rPr>
              <w:t xml:space="preserve">Intentional </w:t>
            </w:r>
            <w:r>
              <w:rPr>
                <w:rFonts w:ascii="Calibri"/>
                <w:color w:val="231F20"/>
                <w:spacing w:val="11"/>
                <w:sz w:val="21"/>
              </w:rPr>
              <w:t xml:space="preserve"> </w:t>
            </w:r>
            <w:r>
              <w:rPr>
                <w:rFonts w:ascii="Calibri"/>
                <w:color w:val="231F20"/>
                <w:spacing w:val="-2"/>
                <w:sz w:val="21"/>
              </w:rPr>
              <w:t>wr</w:t>
            </w:r>
            <w:r>
              <w:rPr>
                <w:rFonts w:ascii="Calibri"/>
                <w:color w:val="231F20"/>
                <w:spacing w:val="-1"/>
                <w:sz w:val="21"/>
              </w:rPr>
              <w:t>ong</w:t>
            </w:r>
            <w:proofErr w:type="gramEnd"/>
            <w:r>
              <w:rPr>
                <w:rFonts w:ascii="Calibri"/>
                <w:color w:val="231F20"/>
                <w:spacing w:val="-1"/>
                <w:sz w:val="21"/>
              </w:rPr>
              <w:t xml:space="preserve"> doing?</w:t>
            </w:r>
          </w:p>
          <w:p w14:paraId="5C9FECF7" w14:textId="77777777" w:rsidR="003D7638" w:rsidRDefault="000A244E" w:rsidP="000A01B7">
            <w:pPr>
              <w:pStyle w:val="ListParagraph"/>
              <w:numPr>
                <w:ilvl w:val="0"/>
                <w:numId w:val="6"/>
              </w:numPr>
              <w:tabs>
                <w:tab w:val="left" w:pos="359"/>
              </w:tabs>
              <w:spacing w:before="127"/>
              <w:ind w:hanging="283"/>
              <w:rPr>
                <w:rFonts w:ascii="Calibri" w:eastAsia="Calibri" w:hAnsi="Calibri" w:cs="Calibri"/>
                <w:sz w:val="21"/>
                <w:szCs w:val="21"/>
              </w:rPr>
            </w:pPr>
            <w:r>
              <w:rPr>
                <w:rFonts w:ascii="Calibri"/>
                <w:color w:val="231F20"/>
                <w:spacing w:val="-2"/>
                <w:sz w:val="21"/>
              </w:rPr>
              <w:t>Err</w:t>
            </w:r>
            <w:r>
              <w:rPr>
                <w:rFonts w:ascii="Calibri"/>
                <w:color w:val="231F20"/>
                <w:spacing w:val="-3"/>
                <w:sz w:val="21"/>
              </w:rPr>
              <w:t>or</w:t>
            </w:r>
            <w:r>
              <w:rPr>
                <w:rFonts w:ascii="Calibri"/>
                <w:color w:val="231F20"/>
                <w:spacing w:val="-2"/>
                <w:sz w:val="21"/>
              </w:rPr>
              <w:t>s</w:t>
            </w:r>
            <w:r>
              <w:rPr>
                <w:rFonts w:ascii="Calibri"/>
                <w:color w:val="231F20"/>
                <w:spacing w:val="21"/>
                <w:sz w:val="21"/>
              </w:rPr>
              <w:t xml:space="preserve"> </w:t>
            </w:r>
            <w:r>
              <w:rPr>
                <w:rFonts w:ascii="Calibri"/>
                <w:color w:val="231F20"/>
                <w:sz w:val="21"/>
              </w:rPr>
              <w:t>and</w:t>
            </w:r>
            <w:r>
              <w:rPr>
                <w:rFonts w:ascii="Calibri"/>
                <w:color w:val="231F20"/>
                <w:spacing w:val="22"/>
                <w:sz w:val="21"/>
              </w:rPr>
              <w:t xml:space="preserve"> </w:t>
            </w:r>
            <w:r>
              <w:rPr>
                <w:rFonts w:ascii="Calibri"/>
                <w:color w:val="231F20"/>
                <w:sz w:val="21"/>
              </w:rPr>
              <w:t>omissions?</w:t>
            </w:r>
          </w:p>
          <w:p w14:paraId="5C9FECF8" w14:textId="77777777" w:rsidR="003D7638" w:rsidRDefault="000A244E" w:rsidP="000A01B7">
            <w:pPr>
              <w:pStyle w:val="ListParagraph"/>
              <w:numPr>
                <w:ilvl w:val="0"/>
                <w:numId w:val="6"/>
              </w:numPr>
              <w:tabs>
                <w:tab w:val="left" w:pos="359"/>
              </w:tabs>
              <w:spacing w:before="127"/>
              <w:ind w:hanging="283"/>
              <w:rPr>
                <w:rFonts w:ascii="Calibri" w:eastAsia="Calibri" w:hAnsi="Calibri" w:cs="Calibri"/>
                <w:sz w:val="21"/>
                <w:szCs w:val="21"/>
              </w:rPr>
            </w:pPr>
            <w:r>
              <w:rPr>
                <w:rFonts w:ascii="Calibri"/>
                <w:color w:val="231F20"/>
                <w:spacing w:val="-1"/>
                <w:sz w:val="21"/>
              </w:rPr>
              <w:t>P</w:t>
            </w:r>
            <w:r>
              <w:rPr>
                <w:rFonts w:ascii="Calibri"/>
                <w:color w:val="231F20"/>
                <w:spacing w:val="-2"/>
                <w:sz w:val="21"/>
              </w:rPr>
              <w:t>oor</w:t>
            </w:r>
            <w:r>
              <w:rPr>
                <w:rFonts w:ascii="Calibri"/>
                <w:color w:val="231F20"/>
                <w:spacing w:val="8"/>
                <w:sz w:val="21"/>
              </w:rPr>
              <w:t xml:space="preserve"> </w:t>
            </w:r>
            <w:r>
              <w:rPr>
                <w:rFonts w:ascii="Calibri"/>
                <w:color w:val="231F20"/>
                <w:spacing w:val="-2"/>
                <w:sz w:val="21"/>
              </w:rPr>
              <w:t>v</w:t>
            </w:r>
            <w:r>
              <w:rPr>
                <w:rFonts w:ascii="Calibri"/>
                <w:color w:val="231F20"/>
                <w:spacing w:val="-1"/>
                <w:sz w:val="21"/>
              </w:rPr>
              <w:t>alue</w:t>
            </w:r>
            <w:r>
              <w:rPr>
                <w:rFonts w:ascii="Calibri"/>
                <w:color w:val="231F20"/>
                <w:spacing w:val="8"/>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8"/>
                <w:sz w:val="21"/>
              </w:rPr>
              <w:t xml:space="preserve"> </w:t>
            </w:r>
            <w:r>
              <w:rPr>
                <w:rFonts w:ascii="Calibri"/>
                <w:color w:val="231F20"/>
                <w:sz w:val="21"/>
              </w:rPr>
              <w:t>money?</w:t>
            </w:r>
          </w:p>
          <w:p w14:paraId="5C9FECF9" w14:textId="77777777" w:rsidR="003D7638" w:rsidRDefault="000A244E" w:rsidP="000A01B7">
            <w:pPr>
              <w:pStyle w:val="ListParagraph"/>
              <w:numPr>
                <w:ilvl w:val="0"/>
                <w:numId w:val="6"/>
              </w:numPr>
              <w:tabs>
                <w:tab w:val="left" w:pos="359"/>
              </w:tabs>
              <w:spacing w:before="127"/>
              <w:ind w:hanging="283"/>
              <w:rPr>
                <w:rFonts w:ascii="Calibri" w:eastAsia="Calibri" w:hAnsi="Calibri" w:cs="Calibri"/>
                <w:sz w:val="21"/>
                <w:szCs w:val="21"/>
              </w:rPr>
            </w:pPr>
            <w:r>
              <w:rPr>
                <w:rFonts w:ascii="Calibri"/>
                <w:color w:val="231F20"/>
                <w:spacing w:val="-3"/>
                <w:w w:val="105"/>
                <w:sz w:val="21"/>
              </w:rPr>
              <w:t>F</w:t>
            </w:r>
            <w:r>
              <w:rPr>
                <w:rFonts w:ascii="Calibri"/>
                <w:color w:val="231F20"/>
                <w:spacing w:val="-2"/>
                <w:w w:val="105"/>
                <w:sz w:val="21"/>
              </w:rPr>
              <w:t>ailur</w:t>
            </w:r>
            <w:r>
              <w:rPr>
                <w:rFonts w:ascii="Calibri"/>
                <w:color w:val="231F20"/>
                <w:spacing w:val="-3"/>
                <w:w w:val="105"/>
                <w:sz w:val="21"/>
              </w:rPr>
              <w:t>e</w:t>
            </w:r>
            <w:r>
              <w:rPr>
                <w:rFonts w:ascii="Calibri"/>
                <w:color w:val="231F20"/>
                <w:spacing w:val="-13"/>
                <w:w w:val="105"/>
                <w:sz w:val="21"/>
              </w:rPr>
              <w:t xml:space="preserve"> </w:t>
            </w:r>
            <w:r>
              <w:rPr>
                <w:rFonts w:ascii="Calibri"/>
                <w:color w:val="231F20"/>
                <w:w w:val="105"/>
                <w:sz w:val="21"/>
              </w:rPr>
              <w:t>to</w:t>
            </w:r>
            <w:r>
              <w:rPr>
                <w:rFonts w:ascii="Calibri"/>
                <w:color w:val="231F20"/>
                <w:spacing w:val="-12"/>
                <w:w w:val="105"/>
                <w:sz w:val="21"/>
              </w:rPr>
              <w:t xml:space="preserve"> </w:t>
            </w:r>
            <w:r>
              <w:rPr>
                <w:rFonts w:ascii="Calibri"/>
                <w:color w:val="231F20"/>
                <w:w w:val="105"/>
                <w:sz w:val="21"/>
              </w:rPr>
              <w:t>comply</w:t>
            </w:r>
            <w:r>
              <w:rPr>
                <w:rFonts w:ascii="Calibri"/>
                <w:color w:val="231F20"/>
                <w:spacing w:val="-13"/>
                <w:w w:val="105"/>
                <w:sz w:val="21"/>
              </w:rPr>
              <w:t xml:space="preserve"> </w:t>
            </w:r>
            <w:r>
              <w:rPr>
                <w:rFonts w:ascii="Calibri"/>
                <w:color w:val="231F20"/>
                <w:w w:val="105"/>
                <w:sz w:val="21"/>
              </w:rPr>
              <w:t>with</w:t>
            </w:r>
            <w:r>
              <w:rPr>
                <w:rFonts w:ascii="Calibri"/>
                <w:color w:val="231F20"/>
                <w:spacing w:val="-12"/>
                <w:w w:val="105"/>
                <w:sz w:val="21"/>
              </w:rPr>
              <w:t xml:space="preserve"> </w:t>
            </w:r>
            <w:r>
              <w:rPr>
                <w:rFonts w:ascii="Calibri"/>
                <w:color w:val="231F20"/>
                <w:w w:val="105"/>
                <w:sz w:val="21"/>
              </w:rPr>
              <w:t>management</w:t>
            </w:r>
            <w:r>
              <w:rPr>
                <w:rFonts w:ascii="Calibri"/>
                <w:color w:val="231F20"/>
                <w:spacing w:val="-13"/>
                <w:w w:val="105"/>
                <w:sz w:val="21"/>
              </w:rPr>
              <w:t xml:space="preserve"> </w:t>
            </w:r>
            <w:proofErr w:type="gramStart"/>
            <w:r>
              <w:rPr>
                <w:rFonts w:ascii="Calibri"/>
                <w:color w:val="231F20"/>
                <w:w w:val="105"/>
                <w:sz w:val="21"/>
              </w:rPr>
              <w:t>policy?</w:t>
            </w:r>
            <w:proofErr w:type="gramEnd"/>
          </w:p>
          <w:p w14:paraId="5C9FECFA" w14:textId="77777777" w:rsidR="003D7638" w:rsidRDefault="000A244E" w:rsidP="000A01B7">
            <w:pPr>
              <w:pStyle w:val="ListParagraph"/>
              <w:numPr>
                <w:ilvl w:val="0"/>
                <w:numId w:val="6"/>
              </w:numPr>
              <w:tabs>
                <w:tab w:val="left" w:pos="359"/>
              </w:tabs>
              <w:spacing w:before="127"/>
              <w:ind w:hanging="283"/>
              <w:rPr>
                <w:rFonts w:ascii="Calibri" w:eastAsia="Calibri" w:hAnsi="Calibri" w:cs="Calibri"/>
                <w:sz w:val="21"/>
                <w:szCs w:val="21"/>
              </w:rPr>
            </w:pPr>
            <w:r>
              <w:rPr>
                <w:rFonts w:ascii="Calibri"/>
                <w:color w:val="231F20"/>
                <w:sz w:val="21"/>
              </w:rPr>
              <w:t>Conflicts</w:t>
            </w:r>
            <w:r>
              <w:rPr>
                <w:rFonts w:ascii="Calibri"/>
                <w:color w:val="231F20"/>
                <w:spacing w:val="20"/>
                <w:sz w:val="21"/>
              </w:rPr>
              <w:t xml:space="preserve"> </w:t>
            </w:r>
            <w:r>
              <w:rPr>
                <w:rFonts w:ascii="Calibri"/>
                <w:color w:val="231F20"/>
                <w:sz w:val="21"/>
              </w:rPr>
              <w:t>of</w:t>
            </w:r>
            <w:r>
              <w:rPr>
                <w:rFonts w:ascii="Calibri"/>
                <w:color w:val="231F20"/>
                <w:spacing w:val="20"/>
                <w:sz w:val="21"/>
              </w:rPr>
              <w:t xml:space="preserve"> </w:t>
            </w:r>
            <w:r>
              <w:rPr>
                <w:rFonts w:ascii="Calibri"/>
                <w:color w:val="231F20"/>
                <w:spacing w:val="-1"/>
                <w:sz w:val="21"/>
              </w:rPr>
              <w:t>interest?</w:t>
            </w:r>
          </w:p>
        </w:tc>
        <w:tc>
          <w:tcPr>
            <w:tcW w:w="3686" w:type="dxa"/>
            <w:vMerge w:val="restart"/>
            <w:tcBorders>
              <w:top w:val="single" w:sz="8" w:space="0" w:color="A7A9AC"/>
              <w:left w:val="single" w:sz="8" w:space="0" w:color="A7A9AC"/>
              <w:right w:val="single" w:sz="8" w:space="0" w:color="A7A9AC"/>
            </w:tcBorders>
          </w:tcPr>
          <w:p w14:paraId="5C9FECFB" w14:textId="77777777" w:rsidR="003D7638" w:rsidRPr="00090158" w:rsidRDefault="000A244E" w:rsidP="00826B22">
            <w:pPr>
              <w:pStyle w:val="ListParagraph"/>
              <w:numPr>
                <w:ilvl w:val="0"/>
                <w:numId w:val="96"/>
              </w:numPr>
            </w:pPr>
            <w:r>
              <w:rPr>
                <w:rFonts w:cs="Arial"/>
              </w:rPr>
              <w:t>Experienced auditors who w</w:t>
            </w:r>
            <w:r w:rsidRPr="001E29B0">
              <w:rPr>
                <w:rFonts w:cs="Arial"/>
              </w:rPr>
              <w:t xml:space="preserve">ould be </w:t>
            </w:r>
            <w:r>
              <w:rPr>
                <w:rFonts w:cs="Arial"/>
              </w:rPr>
              <w:t xml:space="preserve">able to </w:t>
            </w:r>
            <w:r w:rsidRPr="001E29B0">
              <w:rPr>
                <w:rFonts w:cs="Arial"/>
              </w:rPr>
              <w:t>identif</w:t>
            </w:r>
            <w:r>
              <w:rPr>
                <w:rFonts w:cs="Arial"/>
              </w:rPr>
              <w:t>y</w:t>
            </w:r>
            <w:r w:rsidRPr="001E29B0">
              <w:rPr>
                <w:rFonts w:cs="Arial"/>
              </w:rPr>
              <w:t xml:space="preserve"> and document within working papers</w:t>
            </w:r>
          </w:p>
          <w:p w14:paraId="5C9FECFC" w14:textId="77777777" w:rsidR="00090158" w:rsidRPr="00727D81" w:rsidRDefault="000A244E" w:rsidP="00826B22">
            <w:pPr>
              <w:pStyle w:val="ListParagraph"/>
              <w:numPr>
                <w:ilvl w:val="0"/>
                <w:numId w:val="96"/>
              </w:numPr>
            </w:pPr>
            <w:r>
              <w:rPr>
                <w:rFonts w:cs="Arial"/>
              </w:rPr>
              <w:t xml:space="preserve">Review of working papers and report to ensure scope and objectives of the review </w:t>
            </w:r>
            <w:proofErr w:type="spellStart"/>
            <w:r>
              <w:rPr>
                <w:rFonts w:cs="Arial"/>
              </w:rPr>
              <w:t>acheived</w:t>
            </w:r>
            <w:proofErr w:type="spellEnd"/>
          </w:p>
        </w:tc>
      </w:tr>
      <w:tr w:rsidR="00065F8A" w14:paraId="5C9FED02" w14:textId="77777777" w:rsidTr="009D7B4B">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5C9FECFE"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CFF" w14:textId="77777777" w:rsidR="003D7638" w:rsidRPr="00727D81" w:rsidRDefault="000A244E" w:rsidP="003D7638">
            <w:pPr>
              <w:pStyle w:val="TableParagraph"/>
              <w:spacing w:before="60"/>
              <w:ind w:left="75"/>
              <w:rPr>
                <w:rFonts w:ascii="Calibri" w:eastAsia="Calibri" w:hAnsi="Calibri" w:cs="Calibri"/>
                <w:strike/>
                <w:sz w:val="21"/>
                <w:szCs w:val="21"/>
              </w:rPr>
            </w:pPr>
            <w:r w:rsidRPr="00727D81">
              <w:rPr>
                <w:rFonts w:ascii="Calibri"/>
                <w:strike/>
                <w:color w:val="231F20"/>
                <w:spacing w:val="-2"/>
                <w:w w:val="105"/>
                <w:sz w:val="21"/>
              </w:rPr>
              <w:t>PARTIAL</w:t>
            </w:r>
          </w:p>
        </w:tc>
        <w:tc>
          <w:tcPr>
            <w:tcW w:w="2067" w:type="dxa"/>
            <w:tcBorders>
              <w:top w:val="single" w:sz="8" w:space="0" w:color="A7A9AC"/>
              <w:left w:val="single" w:sz="8" w:space="0" w:color="A7A9AC"/>
              <w:bottom w:val="single" w:sz="8" w:space="0" w:color="A7A9AC"/>
              <w:right w:val="single" w:sz="8" w:space="0" w:color="A7A9AC"/>
            </w:tcBorders>
          </w:tcPr>
          <w:p w14:paraId="5C9FED00" w14:textId="77777777" w:rsidR="003D7638" w:rsidRPr="00727D81" w:rsidRDefault="000A244E" w:rsidP="003D7638">
            <w:pPr>
              <w:pStyle w:val="TableParagraph"/>
              <w:spacing w:before="60"/>
              <w:ind w:left="75"/>
              <w:rPr>
                <w:rFonts w:ascii="Calibri" w:eastAsia="Calibri" w:hAnsi="Calibri" w:cs="Calibri"/>
                <w:strike/>
                <w:sz w:val="21"/>
                <w:szCs w:val="21"/>
              </w:rPr>
            </w:pPr>
            <w:r w:rsidRPr="00727D81">
              <w:rPr>
                <w:rFonts w:ascii="Calibri"/>
                <w:strike/>
                <w:color w:val="231F20"/>
                <w:spacing w:val="-1"/>
                <w:w w:val="95"/>
                <w:sz w:val="21"/>
              </w:rPr>
              <w:t>NOT</w:t>
            </w:r>
            <w:r w:rsidRPr="00727D81">
              <w:rPr>
                <w:rFonts w:ascii="Calibri"/>
                <w:strike/>
                <w:color w:val="231F20"/>
                <w:spacing w:val="26"/>
                <w:w w:val="95"/>
                <w:sz w:val="21"/>
              </w:rPr>
              <w:t xml:space="preserve"> </w:t>
            </w:r>
            <w:r w:rsidRPr="00727D81">
              <w:rPr>
                <w:rFonts w:ascii="Calibri"/>
                <w:strike/>
                <w:color w:val="231F20"/>
                <w:spacing w:val="-1"/>
                <w:w w:val="95"/>
                <w:sz w:val="21"/>
              </w:rPr>
              <w:t>CONFORMING</w:t>
            </w:r>
          </w:p>
        </w:tc>
        <w:tc>
          <w:tcPr>
            <w:tcW w:w="3686" w:type="dxa"/>
            <w:vMerge/>
            <w:tcBorders>
              <w:left w:val="single" w:sz="8" w:space="0" w:color="A7A9AC"/>
              <w:bottom w:val="single" w:sz="8" w:space="0" w:color="A7A9AC"/>
              <w:right w:val="single" w:sz="8" w:space="0" w:color="A7A9AC"/>
            </w:tcBorders>
          </w:tcPr>
          <w:p w14:paraId="5C9FED01" w14:textId="77777777" w:rsidR="003D7638" w:rsidRDefault="00826B22" w:rsidP="003D7638"/>
        </w:tc>
      </w:tr>
      <w:tr w:rsidR="00065F8A" w14:paraId="5C9FED05" w14:textId="77777777" w:rsidTr="009D7B4B">
        <w:trPr>
          <w:trHeight w:hRule="exact" w:val="400"/>
        </w:trPr>
        <w:tc>
          <w:tcPr>
            <w:tcW w:w="6090" w:type="dxa"/>
            <w:gridSpan w:val="3"/>
            <w:tcBorders>
              <w:top w:val="single" w:sz="8" w:space="0" w:color="A7A9AC"/>
              <w:left w:val="single" w:sz="8" w:space="0" w:color="A7A9AC"/>
              <w:bottom w:val="single" w:sz="8" w:space="0" w:color="A7A9AC"/>
              <w:right w:val="single" w:sz="8" w:space="0" w:color="A7A9AC"/>
            </w:tcBorders>
          </w:tcPr>
          <w:p w14:paraId="5C9FED03" w14:textId="77777777" w:rsidR="003D7638" w:rsidRDefault="000A244E" w:rsidP="003D7638">
            <w:pPr>
              <w:pStyle w:val="TableParagraph"/>
              <w:spacing w:before="69"/>
              <w:ind w:left="75"/>
              <w:rPr>
                <w:rFonts w:ascii="Cambria" w:eastAsia="Cambria" w:hAnsi="Cambria" w:cs="Cambria"/>
                <w:sz w:val="21"/>
                <w:szCs w:val="21"/>
              </w:rPr>
            </w:pPr>
            <w:r>
              <w:rPr>
                <w:rFonts w:ascii="Cambria"/>
                <w:b/>
                <w:i/>
                <w:color w:val="652D89"/>
                <w:sz w:val="21"/>
              </w:rPr>
              <w:t>2330</w:t>
            </w:r>
            <w:r>
              <w:rPr>
                <w:rFonts w:ascii="Cambria"/>
                <w:b/>
                <w:i/>
                <w:color w:val="652D89"/>
                <w:spacing w:val="3"/>
                <w:sz w:val="21"/>
              </w:rPr>
              <w:t xml:space="preserve"> </w:t>
            </w:r>
            <w:r>
              <w:rPr>
                <w:rFonts w:ascii="Cambria"/>
                <w:b/>
                <w:i/>
                <w:color w:val="652D89"/>
                <w:sz w:val="21"/>
              </w:rPr>
              <w:t>Documenting</w:t>
            </w:r>
            <w:r>
              <w:rPr>
                <w:rFonts w:ascii="Cambria"/>
                <w:b/>
                <w:i/>
                <w:color w:val="652D89"/>
                <w:spacing w:val="4"/>
                <w:sz w:val="21"/>
              </w:rPr>
              <w:t xml:space="preserve"> </w:t>
            </w:r>
            <w:r>
              <w:rPr>
                <w:rFonts w:ascii="Cambria"/>
                <w:b/>
                <w:i/>
                <w:color w:val="652D89"/>
                <w:spacing w:val="-1"/>
                <w:sz w:val="21"/>
              </w:rPr>
              <w:t>Information</w:t>
            </w:r>
          </w:p>
        </w:tc>
        <w:tc>
          <w:tcPr>
            <w:tcW w:w="3686" w:type="dxa"/>
            <w:tcBorders>
              <w:top w:val="single" w:sz="8" w:space="0" w:color="A7A9AC"/>
              <w:left w:val="single" w:sz="8" w:space="0" w:color="A7A9AC"/>
              <w:bottom w:val="single" w:sz="8" w:space="0" w:color="A7A9AC"/>
              <w:right w:val="single" w:sz="8" w:space="0" w:color="A7A9AC"/>
            </w:tcBorders>
          </w:tcPr>
          <w:p w14:paraId="5C9FED04" w14:textId="77777777" w:rsidR="003D7638" w:rsidRDefault="00826B22" w:rsidP="003D7638"/>
        </w:tc>
      </w:tr>
      <w:tr w:rsidR="00065F8A" w14:paraId="5C9FED0C" w14:textId="77777777" w:rsidTr="009D7B4B">
        <w:trPr>
          <w:trHeight w:hRule="exact" w:val="2654"/>
        </w:trPr>
        <w:tc>
          <w:tcPr>
            <w:tcW w:w="6090" w:type="dxa"/>
            <w:gridSpan w:val="3"/>
            <w:tcBorders>
              <w:top w:val="single" w:sz="8" w:space="0" w:color="A7A9AC"/>
              <w:left w:val="single" w:sz="8" w:space="0" w:color="A7A9AC"/>
              <w:bottom w:val="single" w:sz="8" w:space="0" w:color="A7A9AC"/>
              <w:right w:val="single" w:sz="8" w:space="0" w:color="A7A9AC"/>
            </w:tcBorders>
          </w:tcPr>
          <w:p w14:paraId="5C9FED06" w14:textId="77777777" w:rsidR="003D7638" w:rsidRDefault="000A244E" w:rsidP="003D7638">
            <w:pPr>
              <w:pStyle w:val="TableParagraph"/>
              <w:spacing w:before="60" w:line="280" w:lineRule="auto"/>
              <w:ind w:left="75" w:right="336"/>
              <w:rPr>
                <w:rFonts w:ascii="Calibri" w:eastAsia="Calibri" w:hAnsi="Calibri" w:cs="Calibri"/>
                <w:sz w:val="21"/>
                <w:szCs w:val="21"/>
              </w:rPr>
            </w:pPr>
            <w:r>
              <w:rPr>
                <w:rFonts w:ascii="Calibri"/>
                <w:color w:val="231F20"/>
                <w:spacing w:val="-1"/>
                <w:sz w:val="21"/>
              </w:rPr>
              <w:t>Ha</w:t>
            </w:r>
            <w:r>
              <w:rPr>
                <w:rFonts w:ascii="Calibri"/>
                <w:color w:val="231F20"/>
                <w:spacing w:val="-2"/>
                <w:sz w:val="21"/>
              </w:rPr>
              <w:t>ve</w:t>
            </w:r>
            <w:r>
              <w:rPr>
                <w:rFonts w:ascii="Calibri"/>
                <w:color w:val="231F20"/>
                <w:spacing w:val="13"/>
                <w:sz w:val="21"/>
              </w:rPr>
              <w:t xml:space="preserve"> </w:t>
            </w:r>
            <w:r>
              <w:rPr>
                <w:rFonts w:ascii="Calibri"/>
                <w:color w:val="231F20"/>
                <w:sz w:val="21"/>
              </w:rPr>
              <w:t>internal</w:t>
            </w:r>
            <w:r>
              <w:rPr>
                <w:rFonts w:ascii="Calibri"/>
                <w:color w:val="231F20"/>
                <w:spacing w:val="13"/>
                <w:sz w:val="21"/>
              </w:rPr>
              <w:t xml:space="preserve"> </w:t>
            </w:r>
            <w:r>
              <w:rPr>
                <w:rFonts w:ascii="Calibri"/>
                <w:color w:val="231F20"/>
                <w:spacing w:val="-1"/>
                <w:sz w:val="21"/>
              </w:rPr>
              <w:t>auditors</w:t>
            </w:r>
            <w:r>
              <w:rPr>
                <w:rFonts w:ascii="Calibri"/>
                <w:color w:val="231F20"/>
                <w:spacing w:val="13"/>
                <w:sz w:val="21"/>
              </w:rPr>
              <w:t xml:space="preserve"> </w:t>
            </w:r>
            <w:r>
              <w:rPr>
                <w:rFonts w:ascii="Calibri"/>
                <w:color w:val="231F20"/>
                <w:sz w:val="21"/>
              </w:rPr>
              <w:t>documented</w:t>
            </w:r>
            <w:r>
              <w:rPr>
                <w:rFonts w:ascii="Calibri"/>
                <w:color w:val="231F20"/>
                <w:spacing w:val="13"/>
                <w:sz w:val="21"/>
              </w:rPr>
              <w:t xml:space="preserve"> </w:t>
            </w:r>
            <w:r>
              <w:rPr>
                <w:rFonts w:ascii="Calibri"/>
                <w:color w:val="231F20"/>
                <w:sz w:val="21"/>
              </w:rPr>
              <w:t>the</w:t>
            </w:r>
            <w:r>
              <w:rPr>
                <w:rFonts w:ascii="Calibri"/>
                <w:color w:val="231F20"/>
                <w:spacing w:val="13"/>
                <w:sz w:val="21"/>
              </w:rPr>
              <w:t xml:space="preserve"> </w:t>
            </w:r>
            <w:r>
              <w:rPr>
                <w:rFonts w:ascii="Calibri"/>
                <w:color w:val="231F20"/>
                <w:spacing w:val="-2"/>
                <w:sz w:val="21"/>
              </w:rPr>
              <w:t>r</w:t>
            </w:r>
            <w:r>
              <w:rPr>
                <w:rFonts w:ascii="Calibri"/>
                <w:color w:val="231F20"/>
                <w:spacing w:val="-1"/>
                <w:sz w:val="21"/>
              </w:rPr>
              <w:t>elevant</w:t>
            </w:r>
            <w:r>
              <w:rPr>
                <w:rFonts w:ascii="Calibri"/>
                <w:color w:val="231F20"/>
                <w:spacing w:val="13"/>
                <w:sz w:val="21"/>
              </w:rPr>
              <w:t xml:space="preserve"> </w:t>
            </w:r>
            <w:r>
              <w:rPr>
                <w:rFonts w:ascii="Calibri"/>
                <w:color w:val="231F20"/>
                <w:spacing w:val="-1"/>
                <w:sz w:val="21"/>
              </w:rPr>
              <w:t>information</w:t>
            </w:r>
            <w:r>
              <w:rPr>
                <w:rFonts w:ascii="Calibri"/>
                <w:color w:val="231F20"/>
                <w:spacing w:val="12"/>
                <w:sz w:val="21"/>
              </w:rPr>
              <w:t xml:space="preserve"> </w:t>
            </w:r>
            <w:r>
              <w:rPr>
                <w:rFonts w:ascii="Calibri"/>
                <w:color w:val="231F20"/>
                <w:spacing w:val="-3"/>
                <w:sz w:val="21"/>
              </w:rPr>
              <w:t>r</w:t>
            </w:r>
            <w:r>
              <w:rPr>
                <w:rFonts w:ascii="Calibri"/>
                <w:color w:val="231F20"/>
                <w:spacing w:val="-2"/>
                <w:sz w:val="21"/>
              </w:rPr>
              <w:t>equired</w:t>
            </w:r>
            <w:r>
              <w:rPr>
                <w:rFonts w:ascii="Calibri"/>
                <w:color w:val="231F20"/>
                <w:spacing w:val="43"/>
                <w:sz w:val="21"/>
              </w:rPr>
              <w:t xml:space="preserve"> </w:t>
            </w:r>
            <w:r>
              <w:rPr>
                <w:rFonts w:ascii="Calibri"/>
                <w:color w:val="231F20"/>
                <w:sz w:val="21"/>
              </w:rPr>
              <w:t>to</w:t>
            </w:r>
            <w:r>
              <w:rPr>
                <w:rFonts w:ascii="Calibri"/>
                <w:color w:val="231F20"/>
                <w:spacing w:val="20"/>
                <w:sz w:val="21"/>
              </w:rPr>
              <w:t xml:space="preserve"> </w:t>
            </w:r>
            <w:r>
              <w:rPr>
                <w:rFonts w:ascii="Calibri"/>
                <w:color w:val="231F20"/>
                <w:sz w:val="21"/>
              </w:rPr>
              <w:t>support</w:t>
            </w:r>
            <w:r>
              <w:rPr>
                <w:rFonts w:ascii="Calibri"/>
                <w:color w:val="231F20"/>
                <w:spacing w:val="20"/>
                <w:sz w:val="21"/>
              </w:rPr>
              <w:t xml:space="preserve"> </w:t>
            </w:r>
            <w:r>
              <w:rPr>
                <w:rFonts w:ascii="Calibri"/>
                <w:color w:val="231F20"/>
                <w:sz w:val="21"/>
              </w:rPr>
              <w:t>engagement</w:t>
            </w:r>
            <w:r>
              <w:rPr>
                <w:rFonts w:ascii="Calibri"/>
                <w:color w:val="231F20"/>
                <w:spacing w:val="20"/>
                <w:sz w:val="21"/>
              </w:rPr>
              <w:t xml:space="preserve"> </w:t>
            </w:r>
            <w:r>
              <w:rPr>
                <w:rFonts w:ascii="Calibri"/>
                <w:color w:val="231F20"/>
                <w:sz w:val="21"/>
              </w:rPr>
              <w:t>conclusions</w:t>
            </w:r>
            <w:r>
              <w:rPr>
                <w:rFonts w:ascii="Calibri"/>
                <w:color w:val="231F20"/>
                <w:spacing w:val="20"/>
                <w:sz w:val="21"/>
              </w:rPr>
              <w:t xml:space="preserve"> </w:t>
            </w:r>
            <w:r>
              <w:rPr>
                <w:rFonts w:ascii="Calibri"/>
                <w:color w:val="231F20"/>
                <w:sz w:val="21"/>
              </w:rPr>
              <w:t>and</w:t>
            </w:r>
            <w:r>
              <w:rPr>
                <w:rFonts w:ascii="Calibri"/>
                <w:color w:val="231F20"/>
                <w:spacing w:val="20"/>
                <w:sz w:val="21"/>
              </w:rPr>
              <w:t xml:space="preserve"> </w:t>
            </w:r>
            <w:r>
              <w:rPr>
                <w:rFonts w:ascii="Calibri"/>
                <w:color w:val="231F20"/>
                <w:spacing w:val="-2"/>
                <w:sz w:val="21"/>
              </w:rPr>
              <w:t>r</w:t>
            </w:r>
            <w:r>
              <w:rPr>
                <w:rFonts w:ascii="Calibri"/>
                <w:color w:val="231F20"/>
                <w:spacing w:val="-1"/>
                <w:sz w:val="21"/>
              </w:rPr>
              <w:t>esults?</w:t>
            </w:r>
          </w:p>
          <w:p w14:paraId="5C9FED07" w14:textId="77777777" w:rsidR="003D7638" w:rsidRDefault="000A244E" w:rsidP="003D7638">
            <w:pPr>
              <w:pStyle w:val="TableParagraph"/>
              <w:spacing w:before="83" w:line="280" w:lineRule="auto"/>
              <w:ind w:left="75" w:right="240"/>
              <w:rPr>
                <w:rFonts w:ascii="Calibri" w:eastAsia="Calibri" w:hAnsi="Calibri" w:cs="Calibri"/>
                <w:sz w:val="21"/>
                <w:szCs w:val="21"/>
              </w:rPr>
            </w:pPr>
            <w:r>
              <w:rPr>
                <w:rFonts w:ascii="Calibri"/>
                <w:color w:val="231F20"/>
                <w:spacing w:val="-2"/>
                <w:sz w:val="21"/>
              </w:rPr>
              <w:t>Ar</w:t>
            </w:r>
            <w:r>
              <w:rPr>
                <w:rFonts w:ascii="Calibri"/>
                <w:color w:val="231F20"/>
                <w:spacing w:val="-3"/>
                <w:sz w:val="21"/>
              </w:rPr>
              <w:t>e</w:t>
            </w:r>
            <w:r>
              <w:rPr>
                <w:rFonts w:ascii="Calibri"/>
                <w:color w:val="231F20"/>
                <w:spacing w:val="14"/>
                <w:sz w:val="21"/>
              </w:rPr>
              <w:t xml:space="preserve"> </w:t>
            </w:r>
            <w:r>
              <w:rPr>
                <w:rFonts w:ascii="Calibri"/>
                <w:color w:val="231F20"/>
                <w:spacing w:val="-2"/>
                <w:sz w:val="21"/>
              </w:rPr>
              <w:t>wor</w:t>
            </w:r>
            <w:r>
              <w:rPr>
                <w:rFonts w:ascii="Calibri"/>
                <w:color w:val="231F20"/>
                <w:spacing w:val="-1"/>
                <w:sz w:val="21"/>
              </w:rPr>
              <w:t>king</w:t>
            </w:r>
            <w:r>
              <w:rPr>
                <w:rFonts w:ascii="Calibri"/>
                <w:color w:val="231F20"/>
                <w:spacing w:val="15"/>
                <w:sz w:val="21"/>
              </w:rPr>
              <w:t xml:space="preserve"> </w:t>
            </w:r>
            <w:r>
              <w:rPr>
                <w:rFonts w:ascii="Calibri"/>
                <w:color w:val="231F20"/>
                <w:spacing w:val="-1"/>
                <w:sz w:val="21"/>
              </w:rPr>
              <w:t>papers</w:t>
            </w:r>
            <w:r>
              <w:rPr>
                <w:rFonts w:ascii="Calibri"/>
                <w:color w:val="231F20"/>
                <w:spacing w:val="14"/>
                <w:sz w:val="21"/>
              </w:rPr>
              <w:t xml:space="preserve"> </w:t>
            </w:r>
            <w:r>
              <w:rPr>
                <w:rFonts w:ascii="Calibri"/>
                <w:color w:val="231F20"/>
                <w:sz w:val="21"/>
              </w:rPr>
              <w:t>sufficiently</w:t>
            </w:r>
            <w:r>
              <w:rPr>
                <w:rFonts w:ascii="Calibri"/>
                <w:color w:val="231F20"/>
                <w:spacing w:val="15"/>
                <w:sz w:val="21"/>
              </w:rPr>
              <w:t xml:space="preserve"> </w:t>
            </w:r>
            <w:r>
              <w:rPr>
                <w:rFonts w:ascii="Calibri"/>
                <w:color w:val="231F20"/>
                <w:sz w:val="21"/>
              </w:rPr>
              <w:t>complete</w:t>
            </w:r>
            <w:r>
              <w:rPr>
                <w:rFonts w:ascii="Calibri"/>
                <w:color w:val="231F20"/>
                <w:spacing w:val="14"/>
                <w:sz w:val="21"/>
              </w:rPr>
              <w:t xml:space="preserve"> </w:t>
            </w:r>
            <w:r>
              <w:rPr>
                <w:rFonts w:ascii="Calibri"/>
                <w:color w:val="231F20"/>
                <w:sz w:val="21"/>
              </w:rPr>
              <w:t>and</w:t>
            </w:r>
            <w:r>
              <w:rPr>
                <w:rFonts w:ascii="Calibri"/>
                <w:color w:val="231F20"/>
                <w:spacing w:val="15"/>
                <w:sz w:val="21"/>
              </w:rPr>
              <w:t xml:space="preserve"> </w:t>
            </w:r>
            <w:r>
              <w:rPr>
                <w:rFonts w:ascii="Calibri"/>
                <w:color w:val="231F20"/>
                <w:sz w:val="21"/>
              </w:rPr>
              <w:t>detailed</w:t>
            </w:r>
            <w:r>
              <w:rPr>
                <w:rFonts w:ascii="Calibri"/>
                <w:color w:val="231F20"/>
                <w:spacing w:val="14"/>
                <w:sz w:val="21"/>
              </w:rPr>
              <w:t xml:space="preserve"> </w:t>
            </w:r>
            <w:r>
              <w:rPr>
                <w:rFonts w:ascii="Calibri"/>
                <w:color w:val="231F20"/>
                <w:sz w:val="21"/>
              </w:rPr>
              <w:t>to</w:t>
            </w:r>
            <w:r>
              <w:rPr>
                <w:rFonts w:ascii="Calibri"/>
                <w:color w:val="231F20"/>
                <w:spacing w:val="15"/>
                <w:sz w:val="21"/>
              </w:rPr>
              <w:t xml:space="preserve"> </w:t>
            </w:r>
            <w:r>
              <w:rPr>
                <w:rFonts w:ascii="Calibri"/>
                <w:color w:val="231F20"/>
                <w:sz w:val="21"/>
              </w:rPr>
              <w:t>enable</w:t>
            </w:r>
            <w:r>
              <w:rPr>
                <w:rFonts w:ascii="Calibri"/>
                <w:color w:val="231F20"/>
                <w:spacing w:val="21"/>
                <w:w w:val="102"/>
                <w:sz w:val="21"/>
              </w:rPr>
              <w:t xml:space="preserve"> </w:t>
            </w:r>
            <w:r>
              <w:rPr>
                <w:rFonts w:ascii="Calibri"/>
                <w:color w:val="231F20"/>
                <w:sz w:val="21"/>
              </w:rPr>
              <w:t>another</w:t>
            </w:r>
            <w:r>
              <w:rPr>
                <w:rFonts w:ascii="Calibri"/>
                <w:color w:val="231F20"/>
                <w:spacing w:val="6"/>
                <w:sz w:val="21"/>
              </w:rPr>
              <w:t xml:space="preserve"> </w:t>
            </w:r>
            <w:r>
              <w:rPr>
                <w:rFonts w:ascii="Calibri"/>
                <w:color w:val="231F20"/>
                <w:sz w:val="21"/>
              </w:rPr>
              <w:t>experienced</w:t>
            </w:r>
            <w:r>
              <w:rPr>
                <w:rFonts w:ascii="Calibri"/>
                <w:color w:val="231F20"/>
                <w:spacing w:val="7"/>
                <w:sz w:val="21"/>
              </w:rPr>
              <w:t xml:space="preserve"> </w:t>
            </w:r>
            <w:r>
              <w:rPr>
                <w:rFonts w:ascii="Calibri"/>
                <w:color w:val="231F20"/>
                <w:sz w:val="21"/>
              </w:rPr>
              <w:t>internal</w:t>
            </w:r>
            <w:r>
              <w:rPr>
                <w:rFonts w:ascii="Calibri"/>
                <w:color w:val="231F20"/>
                <w:spacing w:val="7"/>
                <w:sz w:val="21"/>
              </w:rPr>
              <w:t xml:space="preserve"> </w:t>
            </w:r>
            <w:r>
              <w:rPr>
                <w:rFonts w:ascii="Calibri"/>
                <w:color w:val="231F20"/>
                <w:sz w:val="21"/>
              </w:rPr>
              <w:t>auditor</w:t>
            </w:r>
            <w:r>
              <w:rPr>
                <w:rFonts w:ascii="Calibri"/>
                <w:color w:val="231F20"/>
                <w:spacing w:val="7"/>
                <w:sz w:val="21"/>
              </w:rPr>
              <w:t xml:space="preserve"> </w:t>
            </w:r>
            <w:r>
              <w:rPr>
                <w:rFonts w:ascii="Calibri"/>
                <w:color w:val="231F20"/>
                <w:sz w:val="21"/>
              </w:rPr>
              <w:t>with</w:t>
            </w:r>
            <w:r>
              <w:rPr>
                <w:rFonts w:ascii="Calibri"/>
                <w:color w:val="231F20"/>
                <w:spacing w:val="7"/>
                <w:sz w:val="21"/>
              </w:rPr>
              <w:t xml:space="preserve"> </w:t>
            </w:r>
            <w:r>
              <w:rPr>
                <w:rFonts w:ascii="Calibri"/>
                <w:color w:val="231F20"/>
                <w:sz w:val="21"/>
              </w:rPr>
              <w:t>no</w:t>
            </w:r>
            <w:r>
              <w:rPr>
                <w:rFonts w:ascii="Calibri"/>
                <w:color w:val="231F20"/>
                <w:spacing w:val="7"/>
                <w:sz w:val="21"/>
              </w:rPr>
              <w:t xml:space="preserve"> </w:t>
            </w:r>
            <w:r>
              <w:rPr>
                <w:rFonts w:ascii="Calibri"/>
                <w:color w:val="231F20"/>
                <w:spacing w:val="-1"/>
                <w:sz w:val="21"/>
              </w:rPr>
              <w:t>previous</w:t>
            </w:r>
            <w:r>
              <w:rPr>
                <w:rFonts w:ascii="Calibri"/>
                <w:color w:val="231F20"/>
                <w:spacing w:val="7"/>
                <w:sz w:val="21"/>
              </w:rPr>
              <w:t xml:space="preserve"> </w:t>
            </w:r>
            <w:r>
              <w:rPr>
                <w:rFonts w:ascii="Calibri"/>
                <w:color w:val="231F20"/>
                <w:sz w:val="21"/>
              </w:rPr>
              <w:t>connection</w:t>
            </w:r>
            <w:r>
              <w:rPr>
                <w:rFonts w:ascii="Calibri"/>
                <w:color w:val="231F20"/>
                <w:spacing w:val="7"/>
                <w:sz w:val="21"/>
              </w:rPr>
              <w:t xml:space="preserve"> </w:t>
            </w:r>
            <w:r>
              <w:rPr>
                <w:rFonts w:ascii="Calibri"/>
                <w:color w:val="231F20"/>
                <w:sz w:val="21"/>
              </w:rPr>
              <w:t>with</w:t>
            </w:r>
            <w:r>
              <w:rPr>
                <w:rFonts w:ascii="Calibri"/>
                <w:color w:val="231F20"/>
                <w:spacing w:val="22"/>
                <w:sz w:val="21"/>
              </w:rPr>
              <w:t xml:space="preserve"> </w:t>
            </w:r>
            <w:r>
              <w:rPr>
                <w:rFonts w:ascii="Calibri"/>
                <w:color w:val="231F20"/>
                <w:sz w:val="21"/>
              </w:rPr>
              <w:t>the</w:t>
            </w:r>
            <w:r>
              <w:rPr>
                <w:rFonts w:ascii="Calibri"/>
                <w:color w:val="231F20"/>
                <w:spacing w:val="2"/>
                <w:sz w:val="21"/>
              </w:rPr>
              <w:t xml:space="preserve"> </w:t>
            </w:r>
            <w:r>
              <w:rPr>
                <w:rFonts w:ascii="Calibri"/>
                <w:color w:val="231F20"/>
                <w:sz w:val="21"/>
              </w:rPr>
              <w:t>audit</w:t>
            </w:r>
            <w:r>
              <w:rPr>
                <w:rFonts w:ascii="Calibri"/>
                <w:color w:val="231F20"/>
                <w:spacing w:val="3"/>
                <w:sz w:val="21"/>
              </w:rPr>
              <w:t xml:space="preserve"> </w:t>
            </w:r>
            <w:r>
              <w:rPr>
                <w:rFonts w:ascii="Calibri"/>
                <w:color w:val="231F20"/>
                <w:sz w:val="21"/>
              </w:rPr>
              <w:t>to</w:t>
            </w:r>
            <w:r>
              <w:rPr>
                <w:rFonts w:ascii="Calibri"/>
                <w:color w:val="231F20"/>
                <w:spacing w:val="3"/>
                <w:sz w:val="21"/>
              </w:rPr>
              <w:t xml:space="preserve"> </w:t>
            </w:r>
            <w:r>
              <w:rPr>
                <w:rFonts w:ascii="Calibri"/>
                <w:color w:val="231F20"/>
                <w:sz w:val="21"/>
              </w:rPr>
              <w:t>ascertain</w:t>
            </w:r>
            <w:r>
              <w:rPr>
                <w:rFonts w:ascii="Calibri"/>
                <w:color w:val="231F20"/>
                <w:spacing w:val="3"/>
                <w:sz w:val="21"/>
              </w:rPr>
              <w:t xml:space="preserve"> </w:t>
            </w:r>
            <w:r>
              <w:rPr>
                <w:rFonts w:ascii="Calibri"/>
                <w:color w:val="231F20"/>
                <w:sz w:val="21"/>
              </w:rPr>
              <w:t>what</w:t>
            </w:r>
            <w:r>
              <w:rPr>
                <w:rFonts w:ascii="Calibri"/>
                <w:color w:val="231F20"/>
                <w:spacing w:val="2"/>
                <w:sz w:val="21"/>
              </w:rPr>
              <w:t xml:space="preserve"> </w:t>
            </w:r>
            <w:r>
              <w:rPr>
                <w:rFonts w:ascii="Calibri"/>
                <w:color w:val="231F20"/>
                <w:spacing w:val="-2"/>
                <w:sz w:val="21"/>
              </w:rPr>
              <w:t>wor</w:t>
            </w:r>
            <w:r>
              <w:rPr>
                <w:rFonts w:ascii="Calibri"/>
                <w:color w:val="231F20"/>
                <w:spacing w:val="-1"/>
                <w:sz w:val="21"/>
              </w:rPr>
              <w:t>k</w:t>
            </w:r>
            <w:r>
              <w:rPr>
                <w:rFonts w:ascii="Calibri"/>
                <w:color w:val="231F20"/>
                <w:spacing w:val="3"/>
                <w:sz w:val="21"/>
              </w:rPr>
              <w:t xml:space="preserve"> </w:t>
            </w:r>
            <w:r>
              <w:rPr>
                <w:rFonts w:ascii="Calibri"/>
                <w:color w:val="231F20"/>
                <w:spacing w:val="-2"/>
                <w:sz w:val="21"/>
              </w:rPr>
              <w:t>w</w:t>
            </w:r>
            <w:r>
              <w:rPr>
                <w:rFonts w:ascii="Calibri"/>
                <w:color w:val="231F20"/>
                <w:spacing w:val="-1"/>
                <w:sz w:val="21"/>
              </w:rPr>
              <w:t>as</w:t>
            </w:r>
            <w:r>
              <w:rPr>
                <w:rFonts w:ascii="Calibri"/>
                <w:color w:val="231F20"/>
                <w:spacing w:val="3"/>
                <w:sz w:val="21"/>
              </w:rPr>
              <w:t xml:space="preserve"> </w:t>
            </w:r>
            <w:r>
              <w:rPr>
                <w:rFonts w:ascii="Calibri"/>
                <w:color w:val="231F20"/>
                <w:spacing w:val="-1"/>
                <w:sz w:val="21"/>
              </w:rPr>
              <w:t>performed,</w:t>
            </w:r>
            <w:r>
              <w:rPr>
                <w:rFonts w:ascii="Calibri"/>
                <w:color w:val="231F20"/>
                <w:spacing w:val="3"/>
                <w:sz w:val="21"/>
              </w:rPr>
              <w:t xml:space="preserve"> </w:t>
            </w:r>
            <w:r>
              <w:rPr>
                <w:rFonts w:ascii="Calibri"/>
                <w:color w:val="231F20"/>
                <w:sz w:val="21"/>
              </w:rPr>
              <w:t>to</w:t>
            </w:r>
            <w:r>
              <w:rPr>
                <w:rFonts w:ascii="Calibri"/>
                <w:color w:val="231F20"/>
                <w:spacing w:val="2"/>
                <w:sz w:val="21"/>
              </w:rPr>
              <w:t xml:space="preserve"> </w:t>
            </w:r>
            <w:r>
              <w:rPr>
                <w:rFonts w:ascii="Calibri"/>
                <w:color w:val="231F20"/>
                <w:spacing w:val="-2"/>
                <w:sz w:val="21"/>
              </w:rPr>
              <w:t>r</w:t>
            </w:r>
            <w:r>
              <w:rPr>
                <w:rFonts w:ascii="Calibri"/>
                <w:color w:val="231F20"/>
                <w:spacing w:val="-1"/>
                <w:sz w:val="21"/>
              </w:rPr>
              <w:t>e-perform</w:t>
            </w:r>
            <w:r>
              <w:rPr>
                <w:rFonts w:ascii="Calibri"/>
                <w:color w:val="231F20"/>
                <w:spacing w:val="3"/>
                <w:sz w:val="21"/>
              </w:rPr>
              <w:t xml:space="preserve"> </w:t>
            </w:r>
            <w:r>
              <w:rPr>
                <w:rFonts w:ascii="Calibri"/>
                <w:color w:val="231F20"/>
                <w:sz w:val="21"/>
              </w:rPr>
              <w:t>it</w:t>
            </w:r>
            <w:r>
              <w:rPr>
                <w:rFonts w:ascii="Calibri"/>
                <w:color w:val="231F20"/>
                <w:spacing w:val="3"/>
                <w:sz w:val="21"/>
              </w:rPr>
              <w:t xml:space="preserve"> </w:t>
            </w:r>
            <w:r>
              <w:rPr>
                <w:rFonts w:ascii="Calibri"/>
                <w:color w:val="231F20"/>
                <w:sz w:val="21"/>
              </w:rPr>
              <w:t>if</w:t>
            </w:r>
            <w:r>
              <w:rPr>
                <w:rFonts w:ascii="Calibri"/>
                <w:color w:val="231F20"/>
                <w:spacing w:val="23"/>
                <w:w w:val="109"/>
                <w:sz w:val="21"/>
              </w:rPr>
              <w:t xml:space="preserve"> </w:t>
            </w:r>
            <w:r>
              <w:rPr>
                <w:rFonts w:ascii="Calibri"/>
                <w:color w:val="231F20"/>
                <w:spacing w:val="-1"/>
                <w:sz w:val="21"/>
              </w:rPr>
              <w:t>necessary</w:t>
            </w:r>
            <w:r>
              <w:rPr>
                <w:rFonts w:ascii="Calibri"/>
                <w:color w:val="231F20"/>
                <w:spacing w:val="16"/>
                <w:sz w:val="21"/>
              </w:rPr>
              <w:t xml:space="preserve"> </w:t>
            </w:r>
            <w:r>
              <w:rPr>
                <w:rFonts w:ascii="Calibri"/>
                <w:color w:val="231F20"/>
                <w:sz w:val="21"/>
              </w:rPr>
              <w:t>and</w:t>
            </w:r>
            <w:r>
              <w:rPr>
                <w:rFonts w:ascii="Calibri"/>
                <w:color w:val="231F20"/>
                <w:spacing w:val="17"/>
                <w:sz w:val="21"/>
              </w:rPr>
              <w:t xml:space="preserve"> </w:t>
            </w:r>
            <w:r>
              <w:rPr>
                <w:rFonts w:ascii="Calibri"/>
                <w:color w:val="231F20"/>
                <w:sz w:val="21"/>
              </w:rPr>
              <w:t>to</w:t>
            </w:r>
            <w:r>
              <w:rPr>
                <w:rFonts w:ascii="Calibri"/>
                <w:color w:val="231F20"/>
                <w:spacing w:val="16"/>
                <w:sz w:val="21"/>
              </w:rPr>
              <w:t xml:space="preserve"> </w:t>
            </w:r>
            <w:r>
              <w:rPr>
                <w:rFonts w:ascii="Calibri"/>
                <w:color w:val="231F20"/>
                <w:sz w:val="21"/>
              </w:rPr>
              <w:t>support</w:t>
            </w:r>
            <w:r>
              <w:rPr>
                <w:rFonts w:ascii="Calibri"/>
                <w:color w:val="231F20"/>
                <w:spacing w:val="17"/>
                <w:sz w:val="21"/>
              </w:rPr>
              <w:t xml:space="preserve"> </w:t>
            </w:r>
            <w:r>
              <w:rPr>
                <w:rFonts w:ascii="Calibri"/>
                <w:color w:val="231F20"/>
                <w:sz w:val="21"/>
              </w:rPr>
              <w:t>the</w:t>
            </w:r>
            <w:r>
              <w:rPr>
                <w:rFonts w:ascii="Calibri"/>
                <w:color w:val="231F20"/>
                <w:spacing w:val="16"/>
                <w:sz w:val="21"/>
              </w:rPr>
              <w:t xml:space="preserve"> </w:t>
            </w:r>
            <w:r>
              <w:rPr>
                <w:rFonts w:ascii="Calibri"/>
                <w:color w:val="231F20"/>
                <w:sz w:val="21"/>
              </w:rPr>
              <w:t>conclusions</w:t>
            </w:r>
            <w:r>
              <w:rPr>
                <w:rFonts w:ascii="Calibri"/>
                <w:color w:val="231F20"/>
                <w:spacing w:val="17"/>
                <w:sz w:val="21"/>
              </w:rPr>
              <w:t xml:space="preserve"> </w:t>
            </w:r>
            <w:r>
              <w:rPr>
                <w:rFonts w:ascii="Calibri"/>
                <w:color w:val="231F20"/>
                <w:spacing w:val="-2"/>
                <w:sz w:val="21"/>
              </w:rPr>
              <w:t>r</w:t>
            </w:r>
            <w:r>
              <w:rPr>
                <w:rFonts w:ascii="Calibri"/>
                <w:color w:val="231F20"/>
                <w:spacing w:val="-1"/>
                <w:sz w:val="21"/>
              </w:rPr>
              <w:t>eached?</w:t>
            </w:r>
          </w:p>
        </w:tc>
        <w:tc>
          <w:tcPr>
            <w:tcW w:w="3686" w:type="dxa"/>
            <w:vMerge w:val="restart"/>
            <w:tcBorders>
              <w:top w:val="single" w:sz="8" w:space="0" w:color="A7A9AC"/>
              <w:left w:val="single" w:sz="8" w:space="0" w:color="A7A9AC"/>
              <w:right w:val="single" w:sz="8" w:space="0" w:color="A7A9AC"/>
            </w:tcBorders>
          </w:tcPr>
          <w:p w14:paraId="5C9FED08" w14:textId="77777777" w:rsidR="001E29B0" w:rsidRDefault="000A244E" w:rsidP="00826B22">
            <w:pPr>
              <w:pStyle w:val="NoParagraphStyle"/>
              <w:numPr>
                <w:ilvl w:val="0"/>
                <w:numId w:val="96"/>
              </w:numPr>
              <w:spacing w:line="240" w:lineRule="auto"/>
              <w:textAlignment w:val="auto"/>
              <w:rPr>
                <w:rFonts w:asciiTheme="minorHAnsi" w:hAnsiTheme="minorHAnsi" w:cs="Arial"/>
                <w:color w:val="auto"/>
                <w:sz w:val="22"/>
                <w:szCs w:val="22"/>
              </w:rPr>
            </w:pPr>
            <w:r w:rsidRPr="004F4529">
              <w:rPr>
                <w:rFonts w:asciiTheme="minorHAnsi" w:hAnsiTheme="minorHAnsi" w:cs="Arial"/>
                <w:color w:val="auto"/>
                <w:sz w:val="22"/>
                <w:szCs w:val="22"/>
              </w:rPr>
              <w:t>Working papers contain the relevant information</w:t>
            </w:r>
            <w:r>
              <w:rPr>
                <w:rFonts w:asciiTheme="minorHAnsi" w:hAnsiTheme="minorHAnsi" w:cs="Arial"/>
                <w:color w:val="auto"/>
                <w:sz w:val="22"/>
                <w:szCs w:val="22"/>
              </w:rPr>
              <w:t xml:space="preserve"> (template documents and quality system)</w:t>
            </w:r>
          </w:p>
          <w:p w14:paraId="5C9FED09" w14:textId="77777777" w:rsidR="001E29B0" w:rsidRDefault="000A244E" w:rsidP="00826B22">
            <w:pPr>
              <w:pStyle w:val="NoParagraphStyle"/>
              <w:numPr>
                <w:ilvl w:val="0"/>
                <w:numId w:val="96"/>
              </w:numPr>
              <w:spacing w:line="240" w:lineRule="auto"/>
              <w:textAlignment w:val="auto"/>
              <w:rPr>
                <w:rFonts w:asciiTheme="minorHAnsi" w:hAnsiTheme="minorHAnsi" w:cs="Arial"/>
                <w:color w:val="auto"/>
                <w:sz w:val="22"/>
                <w:szCs w:val="22"/>
              </w:rPr>
            </w:pPr>
            <w:r>
              <w:rPr>
                <w:rFonts w:asciiTheme="minorHAnsi" w:hAnsiTheme="minorHAnsi" w:cs="Arial"/>
                <w:color w:val="auto"/>
                <w:sz w:val="22"/>
                <w:szCs w:val="22"/>
              </w:rPr>
              <w:t>Senior Auditor r</w:t>
            </w:r>
            <w:r w:rsidRPr="001E29B0">
              <w:rPr>
                <w:rFonts w:asciiTheme="minorHAnsi" w:hAnsiTheme="minorHAnsi" w:cs="Arial"/>
                <w:color w:val="auto"/>
                <w:sz w:val="22"/>
                <w:szCs w:val="22"/>
              </w:rPr>
              <w:t>eview of working papers and report would identify any shortcomings</w:t>
            </w:r>
          </w:p>
          <w:p w14:paraId="5C9FED0A" w14:textId="77777777" w:rsidR="004F4529" w:rsidRPr="001E29B0" w:rsidRDefault="000A244E" w:rsidP="00826B22">
            <w:pPr>
              <w:pStyle w:val="NoParagraphStyle"/>
              <w:numPr>
                <w:ilvl w:val="0"/>
                <w:numId w:val="96"/>
              </w:numPr>
              <w:spacing w:line="240" w:lineRule="auto"/>
              <w:textAlignment w:val="auto"/>
              <w:rPr>
                <w:rFonts w:asciiTheme="minorHAnsi" w:hAnsiTheme="minorHAnsi" w:cs="Arial"/>
                <w:color w:val="auto"/>
                <w:sz w:val="22"/>
                <w:szCs w:val="22"/>
              </w:rPr>
            </w:pPr>
            <w:r>
              <w:rPr>
                <w:rFonts w:asciiTheme="minorHAnsi" w:hAnsiTheme="minorHAnsi" w:cs="Arial"/>
                <w:color w:val="auto"/>
                <w:sz w:val="22"/>
                <w:szCs w:val="22"/>
              </w:rPr>
              <w:t>Any shortcomings would be addressed and rectified</w:t>
            </w:r>
          </w:p>
          <w:p w14:paraId="5C9FED0B" w14:textId="77777777" w:rsidR="003D7638" w:rsidRDefault="00826B22" w:rsidP="003D7638"/>
        </w:tc>
      </w:tr>
      <w:tr w:rsidR="00065F8A" w14:paraId="5C9FED11" w14:textId="77777777" w:rsidTr="009D7B4B">
        <w:trPr>
          <w:trHeight w:hRule="exact" w:val="638"/>
        </w:trPr>
        <w:tc>
          <w:tcPr>
            <w:tcW w:w="1897" w:type="dxa"/>
            <w:tcBorders>
              <w:top w:val="single" w:sz="8" w:space="0" w:color="A7A9AC"/>
              <w:left w:val="single" w:sz="8" w:space="0" w:color="A7A9AC"/>
              <w:bottom w:val="single" w:sz="8" w:space="0" w:color="A7A9AC"/>
              <w:right w:val="single" w:sz="8" w:space="0" w:color="A7A9AC"/>
            </w:tcBorders>
          </w:tcPr>
          <w:p w14:paraId="5C9FED0D"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D0E" w14:textId="77777777" w:rsidR="003D7638" w:rsidRPr="004F4529" w:rsidRDefault="000A244E" w:rsidP="003D7638">
            <w:pPr>
              <w:pStyle w:val="TableParagraph"/>
              <w:spacing w:before="60"/>
              <w:ind w:left="75"/>
              <w:rPr>
                <w:rFonts w:ascii="Calibri" w:eastAsia="Calibri" w:hAnsi="Calibri" w:cs="Calibri"/>
                <w:strike/>
                <w:sz w:val="21"/>
                <w:szCs w:val="21"/>
              </w:rPr>
            </w:pPr>
            <w:r w:rsidRPr="004F4529">
              <w:rPr>
                <w:rFonts w:ascii="Calibri"/>
                <w:strike/>
                <w:color w:val="231F20"/>
                <w:spacing w:val="-2"/>
                <w:w w:val="105"/>
                <w:sz w:val="21"/>
              </w:rPr>
              <w:t>PARTIAL</w:t>
            </w:r>
          </w:p>
        </w:tc>
        <w:tc>
          <w:tcPr>
            <w:tcW w:w="2067" w:type="dxa"/>
            <w:tcBorders>
              <w:top w:val="single" w:sz="8" w:space="0" w:color="A7A9AC"/>
              <w:left w:val="single" w:sz="8" w:space="0" w:color="A7A9AC"/>
              <w:bottom w:val="single" w:sz="8" w:space="0" w:color="A7A9AC"/>
              <w:right w:val="single" w:sz="8" w:space="0" w:color="A7A9AC"/>
            </w:tcBorders>
          </w:tcPr>
          <w:p w14:paraId="5C9FED0F" w14:textId="77777777" w:rsidR="003D7638" w:rsidRPr="004F4529" w:rsidRDefault="000A244E" w:rsidP="003D7638">
            <w:pPr>
              <w:pStyle w:val="TableParagraph"/>
              <w:spacing w:before="60"/>
              <w:ind w:left="75"/>
              <w:rPr>
                <w:rFonts w:ascii="Calibri" w:eastAsia="Calibri" w:hAnsi="Calibri" w:cs="Calibri"/>
                <w:strike/>
                <w:sz w:val="21"/>
                <w:szCs w:val="21"/>
              </w:rPr>
            </w:pPr>
            <w:r w:rsidRPr="004F4529">
              <w:rPr>
                <w:rFonts w:ascii="Calibri"/>
                <w:strike/>
                <w:color w:val="231F20"/>
                <w:spacing w:val="-1"/>
                <w:w w:val="95"/>
                <w:sz w:val="21"/>
              </w:rPr>
              <w:t>NOT</w:t>
            </w:r>
            <w:r w:rsidRPr="004F4529">
              <w:rPr>
                <w:rFonts w:ascii="Calibri"/>
                <w:strike/>
                <w:color w:val="231F20"/>
                <w:spacing w:val="26"/>
                <w:w w:val="95"/>
                <w:sz w:val="21"/>
              </w:rPr>
              <w:t xml:space="preserve"> </w:t>
            </w:r>
            <w:r w:rsidRPr="004F4529">
              <w:rPr>
                <w:rFonts w:ascii="Calibri"/>
                <w:strike/>
                <w:color w:val="231F20"/>
                <w:spacing w:val="-1"/>
                <w:w w:val="95"/>
                <w:sz w:val="21"/>
              </w:rPr>
              <w:t>CONFORMING</w:t>
            </w:r>
          </w:p>
        </w:tc>
        <w:tc>
          <w:tcPr>
            <w:tcW w:w="3686" w:type="dxa"/>
            <w:vMerge/>
            <w:tcBorders>
              <w:left w:val="single" w:sz="8" w:space="0" w:color="A7A9AC"/>
              <w:bottom w:val="single" w:sz="8" w:space="0" w:color="A7A9AC"/>
              <w:right w:val="single" w:sz="8" w:space="0" w:color="A7A9AC"/>
            </w:tcBorders>
          </w:tcPr>
          <w:p w14:paraId="5C9FED10" w14:textId="77777777" w:rsidR="003D7638" w:rsidRDefault="00826B22" w:rsidP="003D7638"/>
        </w:tc>
      </w:tr>
    </w:tbl>
    <w:p w14:paraId="5C9FED12" w14:textId="77777777" w:rsidR="003D7638" w:rsidRDefault="00826B22" w:rsidP="003D7638">
      <w:pPr>
        <w:sectPr w:rsidR="003D7638">
          <w:pgSz w:w="11910" w:h="16840"/>
          <w:pgMar w:top="960" w:right="0" w:bottom="580" w:left="1280" w:header="724" w:footer="390" w:gutter="0"/>
          <w:cols w:space="720"/>
        </w:sectPr>
      </w:pPr>
    </w:p>
    <w:p w14:paraId="5C9FED13" w14:textId="77777777" w:rsidR="003D7638" w:rsidRDefault="00826B22" w:rsidP="003D7638">
      <w:pPr>
        <w:rPr>
          <w:rFonts w:ascii="Times New Roman" w:eastAsia="Times New Roman" w:hAnsi="Times New Roman" w:cs="Times New Roman"/>
          <w:sz w:val="20"/>
          <w:szCs w:val="20"/>
        </w:rPr>
      </w:pPr>
    </w:p>
    <w:p w14:paraId="5C9FED14" w14:textId="77777777" w:rsidR="003D7638" w:rsidRDefault="00826B22" w:rsidP="003D7638">
      <w:pPr>
        <w:spacing w:before="8"/>
        <w:rPr>
          <w:rFonts w:ascii="Times New Roman" w:eastAsia="Times New Roman" w:hAnsi="Times New Roman" w:cs="Times New Roman"/>
          <w:sz w:val="18"/>
          <w:szCs w:val="18"/>
        </w:rPr>
      </w:pPr>
    </w:p>
    <w:tbl>
      <w:tblPr>
        <w:tblW w:w="9781" w:type="dxa"/>
        <w:tblInd w:w="1408" w:type="dxa"/>
        <w:tblLayout w:type="fixed"/>
        <w:tblCellMar>
          <w:left w:w="0" w:type="dxa"/>
          <w:right w:w="0" w:type="dxa"/>
        </w:tblCellMar>
        <w:tblLook w:val="01E0" w:firstRow="1" w:lastRow="1" w:firstColumn="1" w:lastColumn="1" w:noHBand="0" w:noVBand="0"/>
      </w:tblPr>
      <w:tblGrid>
        <w:gridCol w:w="1339"/>
        <w:gridCol w:w="2126"/>
        <w:gridCol w:w="2914"/>
        <w:gridCol w:w="3402"/>
      </w:tblGrid>
      <w:tr w:rsidR="00065F8A" w14:paraId="5C9FED17" w14:textId="77777777" w:rsidTr="00E81C7F">
        <w:trPr>
          <w:trHeight w:hRule="exact" w:val="384"/>
        </w:trPr>
        <w:tc>
          <w:tcPr>
            <w:tcW w:w="6379"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D15"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402" w:type="dxa"/>
            <w:tcBorders>
              <w:top w:val="single" w:sz="8" w:space="0" w:color="A7A9AC"/>
              <w:left w:val="single" w:sz="8" w:space="0" w:color="A7A9AC"/>
              <w:bottom w:val="single" w:sz="8" w:space="0" w:color="A7A9AC"/>
              <w:right w:val="single" w:sz="8" w:space="0" w:color="A7A9AC"/>
            </w:tcBorders>
            <w:shd w:val="clear" w:color="auto" w:fill="652D89"/>
          </w:tcPr>
          <w:p w14:paraId="5C9FED16"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D1D" w14:textId="77777777" w:rsidTr="00E81C7F">
        <w:trPr>
          <w:trHeight w:hRule="exact" w:val="2051"/>
        </w:trPr>
        <w:tc>
          <w:tcPr>
            <w:tcW w:w="6379" w:type="dxa"/>
            <w:gridSpan w:val="3"/>
            <w:tcBorders>
              <w:top w:val="single" w:sz="8" w:space="0" w:color="A7A9AC"/>
              <w:left w:val="single" w:sz="8" w:space="0" w:color="A7A9AC"/>
              <w:bottom w:val="single" w:sz="8" w:space="0" w:color="A7A9AC"/>
              <w:right w:val="single" w:sz="8" w:space="0" w:color="A7A9AC"/>
            </w:tcBorders>
          </w:tcPr>
          <w:p w14:paraId="5C9FED18"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z w:val="21"/>
              </w:rPr>
              <w:t>Does</w:t>
            </w:r>
            <w:r>
              <w:rPr>
                <w:rFonts w:ascii="Calibri"/>
                <w:color w:val="231F20"/>
                <w:spacing w:val="10"/>
                <w:sz w:val="21"/>
              </w:rPr>
              <w:t xml:space="preserve"> </w:t>
            </w:r>
            <w:r>
              <w:rPr>
                <w:rFonts w:ascii="Calibri"/>
                <w:color w:val="231F20"/>
                <w:sz w:val="21"/>
              </w:rPr>
              <w:t>the</w:t>
            </w:r>
            <w:r>
              <w:rPr>
                <w:rFonts w:ascii="Calibri"/>
                <w:color w:val="231F20"/>
                <w:spacing w:val="10"/>
                <w:sz w:val="21"/>
              </w:rPr>
              <w:t xml:space="preserve"> </w:t>
            </w:r>
            <w:r>
              <w:rPr>
                <w:rFonts w:ascii="Calibri"/>
                <w:color w:val="231F20"/>
                <w:sz w:val="21"/>
              </w:rPr>
              <w:t>CAE</w:t>
            </w:r>
            <w:r>
              <w:rPr>
                <w:rFonts w:ascii="Calibri"/>
                <w:color w:val="231F20"/>
                <w:spacing w:val="10"/>
                <w:sz w:val="21"/>
              </w:rPr>
              <w:t xml:space="preserve"> </w:t>
            </w:r>
            <w:r>
              <w:rPr>
                <w:rFonts w:ascii="Calibri"/>
                <w:color w:val="231F20"/>
                <w:spacing w:val="-1"/>
                <w:sz w:val="21"/>
              </w:rPr>
              <w:t>control</w:t>
            </w:r>
            <w:r>
              <w:rPr>
                <w:rFonts w:ascii="Calibri"/>
                <w:color w:val="231F20"/>
                <w:spacing w:val="10"/>
                <w:sz w:val="21"/>
              </w:rPr>
              <w:t xml:space="preserve"> </w:t>
            </w:r>
            <w:r>
              <w:rPr>
                <w:rFonts w:ascii="Calibri"/>
                <w:color w:val="231F20"/>
                <w:sz w:val="21"/>
              </w:rPr>
              <w:t>access</w:t>
            </w:r>
            <w:r>
              <w:rPr>
                <w:rFonts w:ascii="Calibri"/>
                <w:color w:val="231F20"/>
                <w:spacing w:val="10"/>
                <w:sz w:val="21"/>
              </w:rPr>
              <w:t xml:space="preserve"> </w:t>
            </w:r>
            <w:r>
              <w:rPr>
                <w:rFonts w:ascii="Calibri"/>
                <w:color w:val="231F20"/>
                <w:sz w:val="21"/>
              </w:rPr>
              <w:t>to</w:t>
            </w:r>
            <w:r>
              <w:rPr>
                <w:rFonts w:ascii="Calibri"/>
                <w:color w:val="231F20"/>
                <w:spacing w:val="10"/>
                <w:sz w:val="21"/>
              </w:rPr>
              <w:t xml:space="preserve"> </w:t>
            </w:r>
            <w:r>
              <w:rPr>
                <w:rFonts w:ascii="Calibri"/>
                <w:color w:val="231F20"/>
                <w:sz w:val="21"/>
              </w:rPr>
              <w:t>engagement</w:t>
            </w:r>
            <w:r>
              <w:rPr>
                <w:rFonts w:ascii="Calibri"/>
                <w:color w:val="231F20"/>
                <w:spacing w:val="10"/>
                <w:sz w:val="21"/>
              </w:rPr>
              <w:t xml:space="preserve"> </w:t>
            </w:r>
            <w:r>
              <w:rPr>
                <w:rFonts w:ascii="Calibri"/>
                <w:color w:val="231F20"/>
                <w:spacing w:val="-3"/>
                <w:sz w:val="21"/>
              </w:rPr>
              <w:t>r</w:t>
            </w:r>
            <w:r>
              <w:rPr>
                <w:rFonts w:ascii="Calibri"/>
                <w:color w:val="231F20"/>
                <w:spacing w:val="-2"/>
                <w:sz w:val="21"/>
              </w:rPr>
              <w:t>ecords?</w:t>
            </w:r>
          </w:p>
          <w:p w14:paraId="5C9FED19" w14:textId="77777777" w:rsidR="003D7638" w:rsidRDefault="000A244E" w:rsidP="003D7638">
            <w:pPr>
              <w:pStyle w:val="TableParagraph"/>
              <w:spacing w:before="127" w:line="280" w:lineRule="auto"/>
              <w:ind w:left="75" w:right="349"/>
              <w:rPr>
                <w:rFonts w:ascii="Calibri" w:eastAsia="Calibri" w:hAnsi="Calibri" w:cs="Calibri"/>
                <w:sz w:val="21"/>
                <w:szCs w:val="21"/>
              </w:rPr>
            </w:pPr>
            <w:r>
              <w:rPr>
                <w:rFonts w:ascii="Calibri"/>
                <w:color w:val="231F20"/>
                <w:sz w:val="21"/>
              </w:rPr>
              <w:t>Has</w:t>
            </w:r>
            <w:r>
              <w:rPr>
                <w:rFonts w:ascii="Calibri"/>
                <w:color w:val="231F20"/>
                <w:spacing w:val="6"/>
                <w:sz w:val="21"/>
              </w:rPr>
              <w:t xml:space="preserve"> </w:t>
            </w:r>
            <w:r>
              <w:rPr>
                <w:rFonts w:ascii="Calibri"/>
                <w:color w:val="231F20"/>
                <w:sz w:val="21"/>
              </w:rPr>
              <w:t>the</w:t>
            </w:r>
            <w:r>
              <w:rPr>
                <w:rFonts w:ascii="Calibri"/>
                <w:color w:val="231F20"/>
                <w:spacing w:val="7"/>
                <w:sz w:val="21"/>
              </w:rPr>
              <w:t xml:space="preserve"> </w:t>
            </w:r>
            <w:r>
              <w:rPr>
                <w:rFonts w:ascii="Calibri"/>
                <w:color w:val="231F20"/>
                <w:sz w:val="21"/>
              </w:rPr>
              <w:t>CAE</w:t>
            </w:r>
            <w:r>
              <w:rPr>
                <w:rFonts w:ascii="Calibri"/>
                <w:color w:val="231F20"/>
                <w:spacing w:val="7"/>
                <w:sz w:val="21"/>
              </w:rPr>
              <w:t xml:space="preserve"> </w:t>
            </w:r>
            <w:r>
              <w:rPr>
                <w:rFonts w:ascii="Calibri"/>
                <w:color w:val="231F20"/>
                <w:sz w:val="21"/>
              </w:rPr>
              <w:t>obtained</w:t>
            </w:r>
            <w:r>
              <w:rPr>
                <w:rFonts w:ascii="Calibri"/>
                <w:color w:val="231F20"/>
                <w:spacing w:val="7"/>
                <w:sz w:val="21"/>
              </w:rPr>
              <w:t xml:space="preserve"> </w:t>
            </w:r>
            <w:r>
              <w:rPr>
                <w:rFonts w:ascii="Calibri"/>
                <w:color w:val="231F20"/>
                <w:sz w:val="21"/>
              </w:rPr>
              <w:t>the</w:t>
            </w:r>
            <w:r>
              <w:rPr>
                <w:rFonts w:ascii="Calibri"/>
                <w:color w:val="231F20"/>
                <w:spacing w:val="7"/>
                <w:sz w:val="21"/>
              </w:rPr>
              <w:t xml:space="preserve"> </w:t>
            </w:r>
            <w:r>
              <w:rPr>
                <w:rFonts w:ascii="Calibri"/>
                <w:color w:val="231F20"/>
                <w:spacing w:val="-1"/>
                <w:sz w:val="21"/>
              </w:rPr>
              <w:t>appr</w:t>
            </w:r>
            <w:r>
              <w:rPr>
                <w:rFonts w:ascii="Calibri"/>
                <w:color w:val="231F20"/>
                <w:spacing w:val="-2"/>
                <w:sz w:val="21"/>
              </w:rPr>
              <w:t>ov</w:t>
            </w:r>
            <w:r>
              <w:rPr>
                <w:rFonts w:ascii="Calibri"/>
                <w:color w:val="231F20"/>
                <w:spacing w:val="-1"/>
                <w:sz w:val="21"/>
              </w:rPr>
              <w:t>al</w:t>
            </w:r>
            <w:r>
              <w:rPr>
                <w:rFonts w:ascii="Calibri"/>
                <w:color w:val="231F20"/>
                <w:spacing w:val="7"/>
                <w:sz w:val="21"/>
              </w:rPr>
              <w:t xml:space="preserve"> </w:t>
            </w:r>
            <w:r>
              <w:rPr>
                <w:rFonts w:ascii="Calibri"/>
                <w:color w:val="231F20"/>
                <w:sz w:val="21"/>
              </w:rPr>
              <w:t>of</w:t>
            </w:r>
            <w:r>
              <w:rPr>
                <w:rFonts w:ascii="Calibri"/>
                <w:color w:val="231F20"/>
                <w:spacing w:val="6"/>
                <w:sz w:val="21"/>
              </w:rPr>
              <w:t xml:space="preserve"> </w:t>
            </w:r>
            <w:r>
              <w:rPr>
                <w:rFonts w:ascii="Calibri"/>
                <w:color w:val="231F20"/>
                <w:sz w:val="21"/>
              </w:rPr>
              <w:t>senior</w:t>
            </w:r>
            <w:r>
              <w:rPr>
                <w:rFonts w:ascii="Calibri"/>
                <w:color w:val="231F20"/>
                <w:spacing w:val="7"/>
                <w:sz w:val="21"/>
              </w:rPr>
              <w:t xml:space="preserve"> </w:t>
            </w:r>
            <w:r>
              <w:rPr>
                <w:rFonts w:ascii="Calibri"/>
                <w:color w:val="231F20"/>
                <w:sz w:val="21"/>
              </w:rPr>
              <w:t>management</w:t>
            </w:r>
            <w:r>
              <w:rPr>
                <w:rFonts w:ascii="Calibri"/>
                <w:color w:val="231F20"/>
                <w:spacing w:val="7"/>
                <w:sz w:val="21"/>
              </w:rPr>
              <w:t xml:space="preserve"> </w:t>
            </w:r>
            <w:r>
              <w:rPr>
                <w:rFonts w:ascii="Calibri"/>
                <w:color w:val="231F20"/>
                <w:sz w:val="21"/>
              </w:rPr>
              <w:t>and/or</w:t>
            </w:r>
            <w:r>
              <w:rPr>
                <w:rFonts w:ascii="Calibri"/>
                <w:color w:val="231F20"/>
                <w:spacing w:val="21"/>
                <w:w w:val="97"/>
                <w:sz w:val="21"/>
              </w:rPr>
              <w:t xml:space="preserve"> </w:t>
            </w:r>
            <w:r>
              <w:rPr>
                <w:rFonts w:ascii="Calibri"/>
                <w:color w:val="231F20"/>
                <w:sz w:val="21"/>
              </w:rPr>
              <w:t>legal</w:t>
            </w:r>
            <w:r>
              <w:rPr>
                <w:rFonts w:ascii="Calibri"/>
                <w:color w:val="231F20"/>
                <w:spacing w:val="12"/>
                <w:sz w:val="21"/>
              </w:rPr>
              <w:t xml:space="preserve"> </w:t>
            </w:r>
            <w:r>
              <w:rPr>
                <w:rFonts w:ascii="Calibri"/>
                <w:color w:val="231F20"/>
                <w:sz w:val="21"/>
              </w:rPr>
              <w:t>counsel</w:t>
            </w:r>
            <w:r>
              <w:rPr>
                <w:rFonts w:ascii="Calibri"/>
                <w:color w:val="231F20"/>
                <w:spacing w:val="12"/>
                <w:sz w:val="21"/>
              </w:rPr>
              <w:t xml:space="preserve"> </w:t>
            </w:r>
            <w:r>
              <w:rPr>
                <w:rFonts w:ascii="Calibri"/>
                <w:color w:val="231F20"/>
                <w:sz w:val="21"/>
              </w:rPr>
              <w:t>as</w:t>
            </w:r>
            <w:r>
              <w:rPr>
                <w:rFonts w:ascii="Calibri"/>
                <w:color w:val="231F20"/>
                <w:spacing w:val="12"/>
                <w:sz w:val="21"/>
              </w:rPr>
              <w:t xml:space="preserve"> </w:t>
            </w:r>
            <w:r>
              <w:rPr>
                <w:rFonts w:ascii="Calibri"/>
                <w:color w:val="231F20"/>
                <w:spacing w:val="-1"/>
                <w:sz w:val="21"/>
              </w:rPr>
              <w:t>appropriate</w:t>
            </w:r>
            <w:r>
              <w:rPr>
                <w:rFonts w:ascii="Calibri"/>
                <w:color w:val="231F20"/>
                <w:spacing w:val="13"/>
                <w:sz w:val="21"/>
              </w:rPr>
              <w:t xml:space="preserve"> </w:t>
            </w:r>
            <w:r>
              <w:rPr>
                <w:rFonts w:ascii="Calibri"/>
                <w:color w:val="231F20"/>
                <w:spacing w:val="-2"/>
                <w:sz w:val="21"/>
              </w:rPr>
              <w:t>bef</w:t>
            </w:r>
            <w:r>
              <w:rPr>
                <w:rFonts w:ascii="Calibri"/>
                <w:color w:val="231F20"/>
                <w:spacing w:val="-3"/>
                <w:sz w:val="21"/>
              </w:rPr>
              <w:t>ore</w:t>
            </w:r>
            <w:r>
              <w:rPr>
                <w:rFonts w:ascii="Calibri"/>
                <w:color w:val="231F20"/>
                <w:spacing w:val="12"/>
                <w:sz w:val="21"/>
              </w:rPr>
              <w:t xml:space="preserve"> </w:t>
            </w:r>
            <w:r>
              <w:rPr>
                <w:rFonts w:ascii="Calibri"/>
                <w:color w:val="231F20"/>
                <w:spacing w:val="-2"/>
                <w:sz w:val="21"/>
              </w:rPr>
              <w:t>r</w:t>
            </w:r>
            <w:r>
              <w:rPr>
                <w:rFonts w:ascii="Calibri"/>
                <w:color w:val="231F20"/>
                <w:spacing w:val="-1"/>
                <w:sz w:val="21"/>
              </w:rPr>
              <w:t>eleasing</w:t>
            </w:r>
            <w:r>
              <w:rPr>
                <w:rFonts w:ascii="Calibri"/>
                <w:color w:val="231F20"/>
                <w:spacing w:val="12"/>
                <w:sz w:val="21"/>
              </w:rPr>
              <w:t xml:space="preserve"> </w:t>
            </w:r>
            <w:r>
              <w:rPr>
                <w:rFonts w:ascii="Calibri"/>
                <w:color w:val="231F20"/>
                <w:sz w:val="21"/>
              </w:rPr>
              <w:t>such</w:t>
            </w:r>
            <w:r>
              <w:rPr>
                <w:rFonts w:ascii="Calibri"/>
                <w:color w:val="231F20"/>
                <w:spacing w:val="12"/>
                <w:sz w:val="21"/>
              </w:rPr>
              <w:t xml:space="preserve"> </w:t>
            </w:r>
            <w:r>
              <w:rPr>
                <w:rFonts w:ascii="Calibri"/>
                <w:color w:val="231F20"/>
                <w:spacing w:val="-3"/>
                <w:sz w:val="21"/>
              </w:rPr>
              <w:t>r</w:t>
            </w:r>
            <w:r>
              <w:rPr>
                <w:rFonts w:ascii="Calibri"/>
                <w:color w:val="231F20"/>
                <w:spacing w:val="-2"/>
                <w:sz w:val="21"/>
              </w:rPr>
              <w:t>ecords</w:t>
            </w:r>
            <w:r>
              <w:rPr>
                <w:rFonts w:ascii="Calibri"/>
                <w:color w:val="231F20"/>
                <w:spacing w:val="13"/>
                <w:sz w:val="21"/>
              </w:rPr>
              <w:t xml:space="preserve"> </w:t>
            </w:r>
            <w:r>
              <w:rPr>
                <w:rFonts w:ascii="Calibri"/>
                <w:color w:val="231F20"/>
                <w:sz w:val="21"/>
              </w:rPr>
              <w:t>to</w:t>
            </w:r>
            <w:r>
              <w:rPr>
                <w:rFonts w:ascii="Calibri"/>
                <w:color w:val="231F20"/>
                <w:spacing w:val="12"/>
                <w:sz w:val="21"/>
              </w:rPr>
              <w:t xml:space="preserve"> </w:t>
            </w:r>
            <w:r>
              <w:rPr>
                <w:rFonts w:ascii="Calibri"/>
                <w:color w:val="231F20"/>
                <w:sz w:val="21"/>
              </w:rPr>
              <w:t>external</w:t>
            </w:r>
            <w:r>
              <w:rPr>
                <w:rFonts w:ascii="Calibri"/>
                <w:color w:val="231F20"/>
                <w:spacing w:val="33"/>
                <w:w w:val="101"/>
                <w:sz w:val="21"/>
              </w:rPr>
              <w:t xml:space="preserve"> </w:t>
            </w:r>
            <w:r>
              <w:rPr>
                <w:rFonts w:ascii="Calibri"/>
                <w:color w:val="231F20"/>
                <w:sz w:val="21"/>
              </w:rPr>
              <w:t>parties?</w:t>
            </w:r>
          </w:p>
          <w:p w14:paraId="5C9FED1A" w14:textId="77777777" w:rsidR="003D7638" w:rsidRDefault="000A244E" w:rsidP="003D7638">
            <w:pPr>
              <w:pStyle w:val="TableParagraph"/>
              <w:spacing w:before="83" w:line="280" w:lineRule="auto"/>
              <w:ind w:left="75" w:right="167"/>
              <w:rPr>
                <w:rFonts w:ascii="Calibri" w:eastAsia="Calibri" w:hAnsi="Calibri" w:cs="Calibri"/>
                <w:sz w:val="21"/>
                <w:szCs w:val="21"/>
              </w:rPr>
            </w:pPr>
            <w:r>
              <w:rPr>
                <w:rFonts w:ascii="Calibri"/>
                <w:color w:val="231F20"/>
                <w:sz w:val="21"/>
              </w:rPr>
              <w:t>Has</w:t>
            </w:r>
            <w:r>
              <w:rPr>
                <w:rFonts w:ascii="Calibri"/>
                <w:color w:val="231F20"/>
                <w:spacing w:val="8"/>
                <w:sz w:val="21"/>
              </w:rPr>
              <w:t xml:space="preserve"> </w:t>
            </w:r>
            <w:r>
              <w:rPr>
                <w:rFonts w:ascii="Calibri"/>
                <w:color w:val="231F20"/>
                <w:sz w:val="21"/>
              </w:rPr>
              <w:t>the</w:t>
            </w:r>
            <w:r>
              <w:rPr>
                <w:rFonts w:ascii="Calibri"/>
                <w:color w:val="231F20"/>
                <w:spacing w:val="9"/>
                <w:sz w:val="21"/>
              </w:rPr>
              <w:t xml:space="preserve"> </w:t>
            </w:r>
            <w:r>
              <w:rPr>
                <w:rFonts w:ascii="Calibri"/>
                <w:color w:val="231F20"/>
                <w:sz w:val="21"/>
              </w:rPr>
              <w:t>CAE</w:t>
            </w:r>
            <w:r>
              <w:rPr>
                <w:rFonts w:ascii="Calibri"/>
                <w:color w:val="231F20"/>
                <w:spacing w:val="9"/>
                <w:sz w:val="21"/>
              </w:rPr>
              <w:t xml:space="preserve"> </w:t>
            </w:r>
            <w:r>
              <w:rPr>
                <w:rFonts w:ascii="Calibri"/>
                <w:color w:val="231F20"/>
                <w:sz w:val="21"/>
              </w:rPr>
              <w:t>developed</w:t>
            </w:r>
            <w:r>
              <w:rPr>
                <w:rFonts w:ascii="Calibri"/>
                <w:color w:val="231F20"/>
                <w:spacing w:val="9"/>
                <w:sz w:val="21"/>
              </w:rPr>
              <w:t xml:space="preserve"> </w:t>
            </w:r>
            <w:r>
              <w:rPr>
                <w:rFonts w:ascii="Calibri"/>
                <w:color w:val="231F20"/>
                <w:sz w:val="21"/>
              </w:rPr>
              <w:t>and</w:t>
            </w:r>
            <w:r>
              <w:rPr>
                <w:rFonts w:ascii="Calibri"/>
                <w:color w:val="231F20"/>
                <w:spacing w:val="8"/>
                <w:sz w:val="21"/>
              </w:rPr>
              <w:t xml:space="preserve"> </w:t>
            </w:r>
            <w:r>
              <w:rPr>
                <w:rFonts w:ascii="Calibri"/>
                <w:color w:val="231F20"/>
                <w:sz w:val="21"/>
              </w:rPr>
              <w:t>implemented</w:t>
            </w:r>
            <w:r>
              <w:rPr>
                <w:rFonts w:ascii="Calibri"/>
                <w:color w:val="231F20"/>
                <w:spacing w:val="9"/>
                <w:sz w:val="21"/>
              </w:rPr>
              <w:t xml:space="preserve"> </w:t>
            </w:r>
            <w:r>
              <w:rPr>
                <w:rFonts w:ascii="Calibri"/>
                <w:color w:val="231F20"/>
                <w:spacing w:val="-2"/>
                <w:sz w:val="21"/>
              </w:rPr>
              <w:t>r</w:t>
            </w:r>
            <w:r>
              <w:rPr>
                <w:rFonts w:ascii="Calibri"/>
                <w:color w:val="231F20"/>
                <w:spacing w:val="-1"/>
                <w:sz w:val="21"/>
              </w:rPr>
              <w:t>etention</w:t>
            </w:r>
            <w:r>
              <w:rPr>
                <w:rFonts w:ascii="Calibri"/>
                <w:color w:val="231F20"/>
                <w:spacing w:val="9"/>
                <w:sz w:val="21"/>
              </w:rPr>
              <w:t xml:space="preserve"> </w:t>
            </w:r>
            <w:r>
              <w:rPr>
                <w:rFonts w:ascii="Calibri"/>
                <w:color w:val="231F20"/>
                <w:spacing w:val="-2"/>
                <w:sz w:val="21"/>
              </w:rPr>
              <w:t>r</w:t>
            </w:r>
            <w:r>
              <w:rPr>
                <w:rFonts w:ascii="Calibri"/>
                <w:color w:val="231F20"/>
                <w:spacing w:val="-1"/>
                <w:sz w:val="21"/>
              </w:rPr>
              <w:t>equirements</w:t>
            </w:r>
            <w:r>
              <w:rPr>
                <w:rFonts w:ascii="Calibri"/>
                <w:color w:val="231F20"/>
                <w:spacing w:val="9"/>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9"/>
                <w:sz w:val="21"/>
              </w:rPr>
              <w:t xml:space="preserve"> </w:t>
            </w:r>
            <w:r>
              <w:rPr>
                <w:rFonts w:ascii="Calibri"/>
                <w:color w:val="231F20"/>
                <w:sz w:val="21"/>
              </w:rPr>
              <w:t>all</w:t>
            </w:r>
            <w:r>
              <w:rPr>
                <w:rFonts w:ascii="Calibri"/>
                <w:color w:val="231F20"/>
                <w:spacing w:val="24"/>
                <w:w w:val="109"/>
                <w:sz w:val="21"/>
              </w:rPr>
              <w:t xml:space="preserve"> </w:t>
            </w:r>
            <w:r>
              <w:rPr>
                <w:rFonts w:ascii="Calibri"/>
                <w:color w:val="231F20"/>
                <w:sz w:val="21"/>
              </w:rPr>
              <w:t>types</w:t>
            </w:r>
            <w:r>
              <w:rPr>
                <w:rFonts w:ascii="Calibri"/>
                <w:color w:val="231F20"/>
                <w:spacing w:val="18"/>
                <w:sz w:val="21"/>
              </w:rPr>
              <w:t xml:space="preserve"> </w:t>
            </w:r>
            <w:r>
              <w:rPr>
                <w:rFonts w:ascii="Calibri"/>
                <w:color w:val="231F20"/>
                <w:sz w:val="21"/>
              </w:rPr>
              <w:t>of</w:t>
            </w:r>
            <w:r>
              <w:rPr>
                <w:rFonts w:ascii="Calibri"/>
                <w:color w:val="231F20"/>
                <w:spacing w:val="19"/>
                <w:sz w:val="21"/>
              </w:rPr>
              <w:t xml:space="preserve"> </w:t>
            </w:r>
            <w:r>
              <w:rPr>
                <w:rFonts w:ascii="Calibri"/>
                <w:color w:val="231F20"/>
                <w:sz w:val="21"/>
              </w:rPr>
              <w:t>engagement</w:t>
            </w:r>
            <w:r>
              <w:rPr>
                <w:rFonts w:ascii="Calibri"/>
                <w:color w:val="231F20"/>
                <w:spacing w:val="18"/>
                <w:sz w:val="21"/>
              </w:rPr>
              <w:t xml:space="preserve"> </w:t>
            </w:r>
            <w:r>
              <w:rPr>
                <w:rFonts w:ascii="Calibri"/>
                <w:color w:val="231F20"/>
                <w:spacing w:val="-3"/>
                <w:sz w:val="21"/>
              </w:rPr>
              <w:t>r</w:t>
            </w:r>
            <w:r>
              <w:rPr>
                <w:rFonts w:ascii="Calibri"/>
                <w:color w:val="231F20"/>
                <w:spacing w:val="-2"/>
                <w:sz w:val="21"/>
              </w:rPr>
              <w:t>ecords?</w:t>
            </w:r>
          </w:p>
        </w:tc>
        <w:tc>
          <w:tcPr>
            <w:tcW w:w="3402" w:type="dxa"/>
            <w:vMerge w:val="restart"/>
            <w:tcBorders>
              <w:top w:val="single" w:sz="8" w:space="0" w:color="A7A9AC"/>
              <w:left w:val="single" w:sz="8" w:space="0" w:color="A7A9AC"/>
              <w:right w:val="single" w:sz="8" w:space="0" w:color="A7A9AC"/>
            </w:tcBorders>
          </w:tcPr>
          <w:p w14:paraId="5C9FED1B" w14:textId="77777777" w:rsidR="004F4529" w:rsidRDefault="000A244E" w:rsidP="00826B22">
            <w:pPr>
              <w:pStyle w:val="NoParagraphStyle"/>
              <w:numPr>
                <w:ilvl w:val="0"/>
                <w:numId w:val="97"/>
              </w:numPr>
              <w:spacing w:line="240" w:lineRule="auto"/>
              <w:textAlignment w:val="auto"/>
              <w:rPr>
                <w:rFonts w:asciiTheme="minorHAnsi" w:hAnsiTheme="minorHAnsi" w:cs="Arial"/>
                <w:color w:val="auto"/>
                <w:sz w:val="22"/>
                <w:szCs w:val="22"/>
              </w:rPr>
            </w:pPr>
            <w:r w:rsidRPr="004F4529">
              <w:rPr>
                <w:rFonts w:asciiTheme="minorHAnsi" w:hAnsiTheme="minorHAnsi" w:cs="Arial"/>
                <w:color w:val="auto"/>
                <w:sz w:val="22"/>
                <w:szCs w:val="22"/>
              </w:rPr>
              <w:t xml:space="preserve">Records held on shared network drive. Only internal audit staff have access to this drive.  </w:t>
            </w:r>
          </w:p>
          <w:p w14:paraId="5C9FED1C" w14:textId="77777777" w:rsidR="003D7638" w:rsidRPr="007C236C" w:rsidRDefault="000A244E" w:rsidP="00826B22">
            <w:pPr>
              <w:pStyle w:val="NoParagraphStyle"/>
              <w:numPr>
                <w:ilvl w:val="0"/>
                <w:numId w:val="97"/>
              </w:numPr>
              <w:spacing w:line="240" w:lineRule="auto"/>
              <w:textAlignment w:val="auto"/>
              <w:rPr>
                <w:rFonts w:asciiTheme="minorHAnsi" w:hAnsiTheme="minorHAnsi" w:cs="Arial"/>
                <w:color w:val="auto"/>
                <w:sz w:val="22"/>
                <w:szCs w:val="22"/>
              </w:rPr>
            </w:pPr>
            <w:r>
              <w:rPr>
                <w:rFonts w:asciiTheme="minorHAnsi" w:hAnsiTheme="minorHAnsi" w:cs="Arial"/>
                <w:color w:val="auto"/>
                <w:sz w:val="22"/>
                <w:szCs w:val="22"/>
              </w:rPr>
              <w:t>Retention requirements i</w:t>
            </w:r>
            <w:r w:rsidRPr="007C236C">
              <w:rPr>
                <w:rFonts w:asciiTheme="minorHAnsi" w:hAnsiTheme="minorHAnsi"/>
                <w:sz w:val="22"/>
                <w:szCs w:val="22"/>
              </w:rPr>
              <w:t>ncluded within the Audit Manual</w:t>
            </w:r>
            <w:r>
              <w:rPr>
                <w:rFonts w:asciiTheme="minorHAnsi" w:hAnsiTheme="minorHAnsi"/>
                <w:sz w:val="22"/>
                <w:szCs w:val="22"/>
              </w:rPr>
              <w:t xml:space="preserve"> </w:t>
            </w:r>
          </w:p>
        </w:tc>
      </w:tr>
      <w:tr w:rsidR="00065F8A" w14:paraId="5C9FED22" w14:textId="77777777" w:rsidTr="00E81C7F">
        <w:trPr>
          <w:trHeight w:hRule="exact" w:val="383"/>
        </w:trPr>
        <w:tc>
          <w:tcPr>
            <w:tcW w:w="1339" w:type="dxa"/>
            <w:tcBorders>
              <w:top w:val="single" w:sz="8" w:space="0" w:color="A7A9AC"/>
              <w:left w:val="single" w:sz="8" w:space="0" w:color="A7A9AC"/>
              <w:bottom w:val="single" w:sz="8" w:space="0" w:color="A7A9AC"/>
              <w:right w:val="single" w:sz="8" w:space="0" w:color="A7A9AC"/>
            </w:tcBorders>
          </w:tcPr>
          <w:p w14:paraId="5C9FED1E"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D1F" w14:textId="77777777" w:rsidR="003D7638" w:rsidRPr="004F4529" w:rsidRDefault="000A244E" w:rsidP="003D7638">
            <w:pPr>
              <w:pStyle w:val="TableParagraph"/>
              <w:spacing w:before="60"/>
              <w:ind w:left="75"/>
              <w:rPr>
                <w:rFonts w:ascii="Calibri" w:eastAsia="Calibri" w:hAnsi="Calibri" w:cs="Calibri"/>
                <w:strike/>
                <w:sz w:val="21"/>
                <w:szCs w:val="21"/>
              </w:rPr>
            </w:pPr>
            <w:r w:rsidRPr="004F4529">
              <w:rPr>
                <w:rFonts w:ascii="Calibri"/>
                <w:strike/>
                <w:color w:val="231F20"/>
                <w:spacing w:val="-2"/>
                <w:w w:val="105"/>
                <w:sz w:val="21"/>
              </w:rPr>
              <w:t>PARTIAL</w:t>
            </w:r>
          </w:p>
        </w:tc>
        <w:tc>
          <w:tcPr>
            <w:tcW w:w="2914" w:type="dxa"/>
            <w:tcBorders>
              <w:top w:val="single" w:sz="8" w:space="0" w:color="A7A9AC"/>
              <w:left w:val="single" w:sz="8" w:space="0" w:color="A7A9AC"/>
              <w:bottom w:val="single" w:sz="8" w:space="0" w:color="A7A9AC"/>
              <w:right w:val="single" w:sz="8" w:space="0" w:color="A7A9AC"/>
            </w:tcBorders>
          </w:tcPr>
          <w:p w14:paraId="5C9FED20" w14:textId="77777777" w:rsidR="003D7638" w:rsidRPr="004F4529" w:rsidRDefault="000A244E" w:rsidP="003D7638">
            <w:pPr>
              <w:pStyle w:val="TableParagraph"/>
              <w:spacing w:before="60"/>
              <w:ind w:left="75"/>
              <w:rPr>
                <w:rFonts w:ascii="Calibri" w:eastAsia="Calibri" w:hAnsi="Calibri" w:cs="Calibri"/>
                <w:strike/>
                <w:sz w:val="21"/>
                <w:szCs w:val="21"/>
              </w:rPr>
            </w:pPr>
            <w:r w:rsidRPr="004F4529">
              <w:rPr>
                <w:rFonts w:ascii="Calibri"/>
                <w:strike/>
                <w:color w:val="231F20"/>
                <w:spacing w:val="-1"/>
                <w:w w:val="95"/>
                <w:sz w:val="21"/>
              </w:rPr>
              <w:t>NOT</w:t>
            </w:r>
            <w:r w:rsidRPr="004F4529">
              <w:rPr>
                <w:rFonts w:ascii="Calibri"/>
                <w:strike/>
                <w:color w:val="231F20"/>
                <w:spacing w:val="26"/>
                <w:w w:val="95"/>
                <w:sz w:val="21"/>
              </w:rPr>
              <w:t xml:space="preserve"> </w:t>
            </w:r>
            <w:r w:rsidRPr="004F4529">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D21" w14:textId="77777777" w:rsidR="003D7638" w:rsidRDefault="00826B22" w:rsidP="003D7638"/>
        </w:tc>
      </w:tr>
      <w:tr w:rsidR="00065F8A" w14:paraId="5C9FED25" w14:textId="77777777" w:rsidTr="00E81C7F">
        <w:trPr>
          <w:trHeight w:hRule="exact" w:val="984"/>
        </w:trPr>
        <w:tc>
          <w:tcPr>
            <w:tcW w:w="6379" w:type="dxa"/>
            <w:gridSpan w:val="3"/>
            <w:tcBorders>
              <w:top w:val="single" w:sz="8" w:space="0" w:color="A7A9AC"/>
              <w:left w:val="single" w:sz="8" w:space="0" w:color="A7A9AC"/>
              <w:bottom w:val="single" w:sz="8" w:space="0" w:color="A7A9AC"/>
              <w:right w:val="single" w:sz="8" w:space="0" w:color="A7A9AC"/>
            </w:tcBorders>
          </w:tcPr>
          <w:p w14:paraId="5C9FED23" w14:textId="77777777" w:rsidR="003D7638" w:rsidRDefault="000A244E" w:rsidP="003D7638">
            <w:pPr>
              <w:pStyle w:val="TableParagraph"/>
              <w:spacing w:before="60" w:line="280" w:lineRule="auto"/>
              <w:ind w:left="75" w:right="171"/>
              <w:rPr>
                <w:rFonts w:ascii="Calibri" w:eastAsia="Calibri" w:hAnsi="Calibri" w:cs="Calibri"/>
                <w:sz w:val="21"/>
                <w:szCs w:val="21"/>
              </w:rPr>
            </w:pPr>
            <w:r>
              <w:rPr>
                <w:rFonts w:ascii="Calibri" w:eastAsia="Calibri" w:hAnsi="Calibri" w:cs="Calibri"/>
                <w:color w:val="231F20"/>
                <w:spacing w:val="-2"/>
                <w:sz w:val="21"/>
                <w:szCs w:val="21"/>
              </w:rPr>
              <w:t>Ar</w:t>
            </w:r>
            <w:r>
              <w:rPr>
                <w:rFonts w:ascii="Calibri" w:eastAsia="Calibri" w:hAnsi="Calibri" w:cs="Calibri"/>
                <w:color w:val="231F20"/>
                <w:spacing w:val="-3"/>
                <w:sz w:val="21"/>
                <w:szCs w:val="21"/>
              </w:rPr>
              <w:t>e</w:t>
            </w:r>
            <w:r>
              <w:rPr>
                <w:rFonts w:ascii="Calibri" w:eastAsia="Calibri" w:hAnsi="Calibri" w:cs="Calibri"/>
                <w:color w:val="231F20"/>
                <w:spacing w:val="8"/>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8"/>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etention</w:t>
            </w:r>
            <w:r>
              <w:rPr>
                <w:rFonts w:ascii="Calibri" w:eastAsia="Calibri" w:hAnsi="Calibri" w:cs="Calibri"/>
                <w:color w:val="231F20"/>
                <w:spacing w:val="9"/>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equirements</w:t>
            </w:r>
            <w:r>
              <w:rPr>
                <w:rFonts w:ascii="Calibri" w:eastAsia="Calibri" w:hAnsi="Calibri" w:cs="Calibri"/>
                <w:color w:val="231F20"/>
                <w:spacing w:val="8"/>
                <w:sz w:val="21"/>
                <w:szCs w:val="21"/>
              </w:rPr>
              <w:t xml:space="preserve"> </w:t>
            </w:r>
            <w:r>
              <w:rPr>
                <w:rFonts w:ascii="Calibri" w:eastAsia="Calibri" w:hAnsi="Calibri" w:cs="Calibri"/>
                <w:color w:val="231F20"/>
                <w:spacing w:val="-1"/>
                <w:sz w:val="21"/>
                <w:szCs w:val="21"/>
              </w:rPr>
              <w:t>f</w:t>
            </w:r>
            <w:r>
              <w:rPr>
                <w:rFonts w:ascii="Calibri" w:eastAsia="Calibri" w:hAnsi="Calibri" w:cs="Calibri"/>
                <w:color w:val="231F20"/>
                <w:spacing w:val="-2"/>
                <w:sz w:val="21"/>
                <w:szCs w:val="21"/>
              </w:rPr>
              <w:t>or</w:t>
            </w:r>
            <w:r>
              <w:rPr>
                <w:rFonts w:ascii="Calibri" w:eastAsia="Calibri" w:hAnsi="Calibri" w:cs="Calibri"/>
                <w:color w:val="231F20"/>
                <w:spacing w:val="8"/>
                <w:sz w:val="21"/>
                <w:szCs w:val="21"/>
              </w:rPr>
              <w:t xml:space="preserve"> </w:t>
            </w:r>
            <w:r>
              <w:rPr>
                <w:rFonts w:ascii="Calibri" w:eastAsia="Calibri" w:hAnsi="Calibri" w:cs="Calibri"/>
                <w:color w:val="231F20"/>
                <w:sz w:val="21"/>
                <w:szCs w:val="21"/>
              </w:rPr>
              <w:t>engagement</w:t>
            </w:r>
            <w:r>
              <w:rPr>
                <w:rFonts w:ascii="Calibri" w:eastAsia="Calibri" w:hAnsi="Calibri" w:cs="Calibri"/>
                <w:color w:val="231F20"/>
                <w:spacing w:val="9"/>
                <w:sz w:val="21"/>
                <w:szCs w:val="21"/>
              </w:rPr>
              <w:t xml:space="preserve"> </w:t>
            </w:r>
            <w:r>
              <w:rPr>
                <w:rFonts w:ascii="Calibri" w:eastAsia="Calibri" w:hAnsi="Calibri" w:cs="Calibri"/>
                <w:color w:val="231F20"/>
                <w:spacing w:val="-3"/>
                <w:sz w:val="21"/>
                <w:szCs w:val="21"/>
              </w:rPr>
              <w:t>r</w:t>
            </w:r>
            <w:r>
              <w:rPr>
                <w:rFonts w:ascii="Calibri" w:eastAsia="Calibri" w:hAnsi="Calibri" w:cs="Calibri"/>
                <w:color w:val="231F20"/>
                <w:spacing w:val="-2"/>
                <w:sz w:val="21"/>
                <w:szCs w:val="21"/>
              </w:rPr>
              <w:t>ecords</w:t>
            </w:r>
            <w:r>
              <w:rPr>
                <w:rFonts w:ascii="Calibri" w:eastAsia="Calibri" w:hAnsi="Calibri" w:cs="Calibri"/>
                <w:color w:val="231F20"/>
                <w:spacing w:val="8"/>
                <w:sz w:val="21"/>
                <w:szCs w:val="21"/>
              </w:rPr>
              <w:t xml:space="preserve"> </w:t>
            </w:r>
            <w:r>
              <w:rPr>
                <w:rFonts w:ascii="Calibri" w:eastAsia="Calibri" w:hAnsi="Calibri" w:cs="Calibri"/>
                <w:color w:val="231F20"/>
                <w:sz w:val="21"/>
                <w:szCs w:val="21"/>
              </w:rPr>
              <w:t>consistent</w:t>
            </w:r>
            <w:r>
              <w:rPr>
                <w:rFonts w:ascii="Calibri" w:eastAsia="Calibri" w:hAnsi="Calibri" w:cs="Calibri"/>
                <w:color w:val="231F20"/>
                <w:spacing w:val="8"/>
                <w:sz w:val="21"/>
                <w:szCs w:val="21"/>
              </w:rPr>
              <w:t xml:space="preserve"> </w:t>
            </w:r>
            <w:r>
              <w:rPr>
                <w:rFonts w:ascii="Calibri" w:eastAsia="Calibri" w:hAnsi="Calibri" w:cs="Calibri"/>
                <w:color w:val="231F20"/>
                <w:sz w:val="21"/>
                <w:szCs w:val="21"/>
              </w:rPr>
              <w:t>with</w:t>
            </w:r>
            <w:r>
              <w:rPr>
                <w:rFonts w:ascii="Calibri" w:eastAsia="Calibri" w:hAnsi="Calibri" w:cs="Calibri"/>
                <w:color w:val="231F20"/>
                <w:spacing w:val="29"/>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2"/>
                <w:sz w:val="21"/>
                <w:szCs w:val="21"/>
              </w:rPr>
              <w:t xml:space="preserve"> </w:t>
            </w:r>
            <w:proofErr w:type="spellStart"/>
            <w:r>
              <w:rPr>
                <w:rFonts w:ascii="Calibri" w:eastAsia="Calibri" w:hAnsi="Calibri" w:cs="Calibri"/>
                <w:color w:val="231F20"/>
                <w:spacing w:val="-2"/>
                <w:sz w:val="21"/>
                <w:szCs w:val="21"/>
              </w:rPr>
              <w:t>or</w:t>
            </w:r>
            <w:r>
              <w:rPr>
                <w:rFonts w:ascii="Calibri" w:eastAsia="Calibri" w:hAnsi="Calibri" w:cs="Calibri"/>
                <w:color w:val="231F20"/>
                <w:spacing w:val="-1"/>
                <w:sz w:val="21"/>
                <w:szCs w:val="21"/>
              </w:rPr>
              <w:t>ganisation’s</w:t>
            </w:r>
            <w:proofErr w:type="spellEnd"/>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own</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guidelines</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as</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well</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as</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any</w:t>
            </w:r>
            <w:r>
              <w:rPr>
                <w:rFonts w:ascii="Calibri" w:eastAsia="Calibri" w:hAnsi="Calibri" w:cs="Calibri"/>
                <w:color w:val="231F20"/>
                <w:spacing w:val="12"/>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elevant</w:t>
            </w:r>
            <w:r>
              <w:rPr>
                <w:rFonts w:ascii="Calibri" w:eastAsia="Calibri" w:hAnsi="Calibri" w:cs="Calibri"/>
                <w:color w:val="231F20"/>
                <w:spacing w:val="13"/>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egulatory</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or</w:t>
            </w:r>
            <w:r>
              <w:rPr>
                <w:rFonts w:ascii="Calibri" w:eastAsia="Calibri" w:hAnsi="Calibri" w:cs="Calibri"/>
                <w:color w:val="231F20"/>
                <w:spacing w:val="25"/>
                <w:w w:val="96"/>
                <w:sz w:val="21"/>
                <w:szCs w:val="21"/>
              </w:rPr>
              <w:t xml:space="preserve"> </w:t>
            </w:r>
            <w:r>
              <w:rPr>
                <w:rFonts w:ascii="Calibri" w:eastAsia="Calibri" w:hAnsi="Calibri" w:cs="Calibri"/>
                <w:color w:val="231F20"/>
                <w:sz w:val="21"/>
                <w:szCs w:val="21"/>
              </w:rPr>
              <w:t>other</w:t>
            </w:r>
            <w:r>
              <w:rPr>
                <w:rFonts w:ascii="Calibri" w:eastAsia="Calibri" w:hAnsi="Calibri" w:cs="Calibri"/>
                <w:color w:val="231F20"/>
                <w:spacing w:val="10"/>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equirements?</w:t>
            </w:r>
          </w:p>
        </w:tc>
        <w:tc>
          <w:tcPr>
            <w:tcW w:w="3402" w:type="dxa"/>
            <w:tcBorders>
              <w:top w:val="single" w:sz="8" w:space="0" w:color="A7A9AC"/>
              <w:left w:val="single" w:sz="8" w:space="0" w:color="A7A9AC"/>
              <w:bottom w:val="single" w:sz="8" w:space="0" w:color="A7A9AC"/>
              <w:right w:val="single" w:sz="8" w:space="0" w:color="A7A9AC"/>
            </w:tcBorders>
          </w:tcPr>
          <w:p w14:paraId="5C9FED24" w14:textId="77777777" w:rsidR="003D7638" w:rsidRDefault="000A244E" w:rsidP="00826B22">
            <w:pPr>
              <w:pStyle w:val="ListParagraph"/>
              <w:numPr>
                <w:ilvl w:val="0"/>
                <w:numId w:val="98"/>
              </w:numPr>
            </w:pPr>
            <w:r>
              <w:t>Retention schedule developed in accordance with corporate approach</w:t>
            </w:r>
          </w:p>
        </w:tc>
      </w:tr>
      <w:tr w:rsidR="00065F8A" w14:paraId="5C9FED28" w14:textId="77777777" w:rsidTr="00E81C7F">
        <w:trPr>
          <w:trHeight w:hRule="exact" w:val="453"/>
        </w:trPr>
        <w:tc>
          <w:tcPr>
            <w:tcW w:w="6379" w:type="dxa"/>
            <w:gridSpan w:val="3"/>
            <w:tcBorders>
              <w:top w:val="single" w:sz="8" w:space="0" w:color="A7A9AC"/>
              <w:left w:val="single" w:sz="8" w:space="0" w:color="A7A9AC"/>
              <w:bottom w:val="single" w:sz="8" w:space="0" w:color="A7A9AC"/>
              <w:right w:val="single" w:sz="8" w:space="0" w:color="A7A9AC"/>
            </w:tcBorders>
          </w:tcPr>
          <w:p w14:paraId="5C9FED26" w14:textId="77777777" w:rsidR="003D7638" w:rsidRDefault="000A244E" w:rsidP="003D7638">
            <w:pPr>
              <w:pStyle w:val="TableParagraph"/>
              <w:spacing w:before="69"/>
              <w:ind w:left="75"/>
              <w:rPr>
                <w:rFonts w:ascii="Cambria" w:eastAsia="Cambria" w:hAnsi="Cambria" w:cs="Cambria"/>
                <w:sz w:val="21"/>
                <w:szCs w:val="21"/>
              </w:rPr>
            </w:pPr>
            <w:r>
              <w:rPr>
                <w:rFonts w:ascii="Cambria"/>
                <w:b/>
                <w:i/>
                <w:color w:val="652D89"/>
                <w:sz w:val="21"/>
              </w:rPr>
              <w:t>2340</w:t>
            </w:r>
            <w:r>
              <w:rPr>
                <w:rFonts w:ascii="Cambria"/>
                <w:b/>
                <w:i/>
                <w:color w:val="652D89"/>
                <w:spacing w:val="-13"/>
                <w:sz w:val="21"/>
              </w:rPr>
              <w:t xml:space="preserve"> </w:t>
            </w:r>
            <w:r>
              <w:rPr>
                <w:rFonts w:ascii="Cambria"/>
                <w:b/>
                <w:i/>
                <w:color w:val="652D89"/>
                <w:sz w:val="21"/>
              </w:rPr>
              <w:t>Engagement</w:t>
            </w:r>
            <w:r>
              <w:rPr>
                <w:rFonts w:ascii="Cambria"/>
                <w:b/>
                <w:i/>
                <w:color w:val="652D89"/>
                <w:spacing w:val="-13"/>
                <w:sz w:val="21"/>
              </w:rPr>
              <w:t xml:space="preserve"> </w:t>
            </w:r>
            <w:r>
              <w:rPr>
                <w:rFonts w:ascii="Cambria"/>
                <w:b/>
                <w:i/>
                <w:color w:val="652D89"/>
                <w:sz w:val="21"/>
              </w:rPr>
              <w:t>Supervision</w:t>
            </w:r>
          </w:p>
        </w:tc>
        <w:tc>
          <w:tcPr>
            <w:tcW w:w="3402" w:type="dxa"/>
            <w:tcBorders>
              <w:top w:val="single" w:sz="8" w:space="0" w:color="A7A9AC"/>
              <w:left w:val="single" w:sz="8" w:space="0" w:color="A7A9AC"/>
              <w:bottom w:val="single" w:sz="8" w:space="0" w:color="A7A9AC"/>
              <w:right w:val="single" w:sz="8" w:space="0" w:color="A7A9AC"/>
            </w:tcBorders>
          </w:tcPr>
          <w:p w14:paraId="5C9FED27" w14:textId="77777777" w:rsidR="003D7638" w:rsidRDefault="00826B22" w:rsidP="003D7638"/>
        </w:tc>
      </w:tr>
      <w:tr w:rsidR="00065F8A" w14:paraId="5C9FED2F" w14:textId="77777777" w:rsidTr="00E81C7F">
        <w:trPr>
          <w:trHeight w:hRule="exact" w:val="2883"/>
        </w:trPr>
        <w:tc>
          <w:tcPr>
            <w:tcW w:w="6379" w:type="dxa"/>
            <w:gridSpan w:val="3"/>
            <w:tcBorders>
              <w:top w:val="single" w:sz="8" w:space="0" w:color="A7A9AC"/>
              <w:left w:val="single" w:sz="8" w:space="0" w:color="A7A9AC"/>
              <w:bottom w:val="single" w:sz="8" w:space="0" w:color="A7A9AC"/>
              <w:right w:val="single" w:sz="8" w:space="0" w:color="A7A9AC"/>
            </w:tcBorders>
          </w:tcPr>
          <w:p w14:paraId="5C9FED29" w14:textId="77777777" w:rsidR="003D7638" w:rsidRDefault="000A244E" w:rsidP="003D7638">
            <w:pPr>
              <w:pStyle w:val="TableParagraph"/>
              <w:spacing w:before="60" w:line="280" w:lineRule="auto"/>
              <w:ind w:left="75" w:right="299"/>
              <w:rPr>
                <w:rFonts w:ascii="Calibri" w:eastAsia="Calibri" w:hAnsi="Calibri" w:cs="Calibri"/>
                <w:sz w:val="21"/>
                <w:szCs w:val="21"/>
              </w:rPr>
            </w:pPr>
            <w:r>
              <w:rPr>
                <w:rFonts w:ascii="Calibri"/>
                <w:color w:val="231F20"/>
                <w:spacing w:val="-3"/>
                <w:w w:val="105"/>
                <w:sz w:val="21"/>
              </w:rPr>
              <w:t>Are</w:t>
            </w:r>
            <w:r>
              <w:rPr>
                <w:rFonts w:ascii="Calibri"/>
                <w:color w:val="231F20"/>
                <w:spacing w:val="-20"/>
                <w:w w:val="105"/>
                <w:sz w:val="21"/>
              </w:rPr>
              <w:t xml:space="preserve"> </w:t>
            </w:r>
            <w:r>
              <w:rPr>
                <w:rFonts w:ascii="Calibri"/>
                <w:color w:val="231F20"/>
                <w:w w:val="105"/>
                <w:sz w:val="21"/>
              </w:rPr>
              <w:t>all</w:t>
            </w:r>
            <w:r>
              <w:rPr>
                <w:rFonts w:ascii="Calibri"/>
                <w:color w:val="231F20"/>
                <w:spacing w:val="-20"/>
                <w:w w:val="105"/>
                <w:sz w:val="21"/>
              </w:rPr>
              <w:t xml:space="preserve"> </w:t>
            </w:r>
            <w:r>
              <w:rPr>
                <w:rFonts w:ascii="Calibri"/>
                <w:color w:val="231F20"/>
                <w:w w:val="105"/>
                <w:sz w:val="21"/>
              </w:rPr>
              <w:t>engagements</w:t>
            </w:r>
            <w:r>
              <w:rPr>
                <w:rFonts w:ascii="Calibri"/>
                <w:color w:val="231F20"/>
                <w:spacing w:val="-19"/>
                <w:w w:val="105"/>
                <w:sz w:val="21"/>
              </w:rPr>
              <w:t xml:space="preserve"> </w:t>
            </w:r>
            <w:r>
              <w:rPr>
                <w:rFonts w:ascii="Calibri"/>
                <w:color w:val="231F20"/>
                <w:spacing w:val="-2"/>
                <w:w w:val="105"/>
                <w:sz w:val="21"/>
              </w:rPr>
              <w:t>proper</w:t>
            </w:r>
            <w:r>
              <w:rPr>
                <w:rFonts w:ascii="Calibri"/>
                <w:color w:val="231F20"/>
                <w:spacing w:val="-1"/>
                <w:w w:val="105"/>
                <w:sz w:val="21"/>
              </w:rPr>
              <w:t>ly</w:t>
            </w:r>
            <w:r>
              <w:rPr>
                <w:rFonts w:ascii="Calibri"/>
                <w:color w:val="231F20"/>
                <w:spacing w:val="-20"/>
                <w:w w:val="105"/>
                <w:sz w:val="21"/>
              </w:rPr>
              <w:t xml:space="preserve"> </w:t>
            </w:r>
            <w:r>
              <w:rPr>
                <w:rFonts w:ascii="Calibri"/>
                <w:color w:val="231F20"/>
                <w:w w:val="105"/>
                <w:sz w:val="21"/>
              </w:rPr>
              <w:t>supervised</w:t>
            </w:r>
            <w:r>
              <w:rPr>
                <w:rFonts w:ascii="Calibri"/>
                <w:color w:val="231F20"/>
                <w:spacing w:val="-19"/>
                <w:w w:val="105"/>
                <w:sz w:val="21"/>
              </w:rPr>
              <w:t xml:space="preserve"> </w:t>
            </w:r>
            <w:r>
              <w:rPr>
                <w:rFonts w:ascii="Calibri"/>
                <w:color w:val="231F20"/>
                <w:w w:val="105"/>
                <w:sz w:val="21"/>
              </w:rPr>
              <w:t>to</w:t>
            </w:r>
            <w:r>
              <w:rPr>
                <w:rFonts w:ascii="Calibri"/>
                <w:color w:val="231F20"/>
                <w:spacing w:val="-20"/>
                <w:w w:val="105"/>
                <w:sz w:val="21"/>
              </w:rPr>
              <w:t xml:space="preserve"> </w:t>
            </w:r>
            <w:r>
              <w:rPr>
                <w:rFonts w:ascii="Calibri"/>
                <w:color w:val="231F20"/>
                <w:spacing w:val="-2"/>
                <w:w w:val="105"/>
                <w:sz w:val="21"/>
              </w:rPr>
              <w:t>ensure</w:t>
            </w:r>
            <w:r>
              <w:rPr>
                <w:rFonts w:ascii="Calibri"/>
                <w:color w:val="231F20"/>
                <w:spacing w:val="-20"/>
                <w:w w:val="105"/>
                <w:sz w:val="21"/>
              </w:rPr>
              <w:t xml:space="preserve"> </w:t>
            </w:r>
            <w:r>
              <w:rPr>
                <w:rFonts w:ascii="Calibri"/>
                <w:color w:val="231F20"/>
                <w:w w:val="105"/>
                <w:sz w:val="21"/>
              </w:rPr>
              <w:t>that</w:t>
            </w:r>
            <w:r>
              <w:rPr>
                <w:rFonts w:ascii="Calibri"/>
                <w:color w:val="231F20"/>
                <w:spacing w:val="-19"/>
                <w:w w:val="105"/>
                <w:sz w:val="21"/>
              </w:rPr>
              <w:t xml:space="preserve"> </w:t>
            </w:r>
            <w:r>
              <w:rPr>
                <w:rFonts w:ascii="Calibri"/>
                <w:color w:val="231F20"/>
                <w:w w:val="105"/>
                <w:sz w:val="21"/>
              </w:rPr>
              <w:t>objectives</w:t>
            </w:r>
            <w:r>
              <w:rPr>
                <w:rFonts w:ascii="Calibri"/>
                <w:color w:val="231F20"/>
                <w:spacing w:val="-20"/>
                <w:w w:val="105"/>
                <w:sz w:val="21"/>
              </w:rPr>
              <w:t xml:space="preserve"> </w:t>
            </w:r>
            <w:r>
              <w:rPr>
                <w:rFonts w:ascii="Calibri"/>
                <w:color w:val="231F20"/>
                <w:spacing w:val="-3"/>
                <w:w w:val="105"/>
                <w:sz w:val="21"/>
              </w:rPr>
              <w:t>are</w:t>
            </w:r>
            <w:r>
              <w:rPr>
                <w:rFonts w:ascii="Calibri"/>
                <w:color w:val="231F20"/>
                <w:spacing w:val="21"/>
                <w:w w:val="97"/>
                <w:sz w:val="21"/>
              </w:rPr>
              <w:t xml:space="preserve"> </w:t>
            </w:r>
            <w:r>
              <w:rPr>
                <w:rFonts w:ascii="Calibri"/>
                <w:color w:val="231F20"/>
                <w:w w:val="105"/>
                <w:sz w:val="21"/>
              </w:rPr>
              <w:t>achieved,</w:t>
            </w:r>
            <w:r>
              <w:rPr>
                <w:rFonts w:ascii="Calibri"/>
                <w:color w:val="231F20"/>
                <w:spacing w:val="-17"/>
                <w:w w:val="105"/>
                <w:sz w:val="21"/>
              </w:rPr>
              <w:t xml:space="preserve"> </w:t>
            </w:r>
            <w:r>
              <w:rPr>
                <w:rFonts w:ascii="Calibri"/>
                <w:color w:val="231F20"/>
                <w:w w:val="105"/>
                <w:sz w:val="21"/>
              </w:rPr>
              <w:t>quality</w:t>
            </w:r>
            <w:r>
              <w:rPr>
                <w:rFonts w:ascii="Calibri"/>
                <w:color w:val="231F20"/>
                <w:spacing w:val="-16"/>
                <w:w w:val="105"/>
                <w:sz w:val="21"/>
              </w:rPr>
              <w:t xml:space="preserve"> </w:t>
            </w:r>
            <w:r>
              <w:rPr>
                <w:rFonts w:ascii="Calibri"/>
                <w:color w:val="231F20"/>
                <w:w w:val="105"/>
                <w:sz w:val="21"/>
              </w:rPr>
              <w:t>is</w:t>
            </w:r>
            <w:r>
              <w:rPr>
                <w:rFonts w:ascii="Calibri"/>
                <w:color w:val="231F20"/>
                <w:spacing w:val="-16"/>
                <w:w w:val="105"/>
                <w:sz w:val="21"/>
              </w:rPr>
              <w:t xml:space="preserve"> </w:t>
            </w:r>
            <w:proofErr w:type="gramStart"/>
            <w:r>
              <w:rPr>
                <w:rFonts w:ascii="Calibri"/>
                <w:color w:val="231F20"/>
                <w:spacing w:val="-1"/>
                <w:w w:val="105"/>
                <w:sz w:val="21"/>
              </w:rPr>
              <w:t>assur</w:t>
            </w:r>
            <w:r>
              <w:rPr>
                <w:rFonts w:ascii="Calibri"/>
                <w:color w:val="231F20"/>
                <w:spacing w:val="-2"/>
                <w:w w:val="105"/>
                <w:sz w:val="21"/>
              </w:rPr>
              <w:t>ed</w:t>
            </w:r>
            <w:proofErr w:type="gramEnd"/>
            <w:r>
              <w:rPr>
                <w:rFonts w:ascii="Calibri"/>
                <w:color w:val="231F20"/>
                <w:spacing w:val="-16"/>
                <w:w w:val="105"/>
                <w:sz w:val="21"/>
              </w:rPr>
              <w:t xml:space="preserve"> </w:t>
            </w:r>
            <w:r>
              <w:rPr>
                <w:rFonts w:ascii="Calibri"/>
                <w:color w:val="231F20"/>
                <w:w w:val="105"/>
                <w:sz w:val="21"/>
              </w:rPr>
              <w:t>and</w:t>
            </w:r>
            <w:r>
              <w:rPr>
                <w:rFonts w:ascii="Calibri"/>
                <w:color w:val="231F20"/>
                <w:spacing w:val="-16"/>
                <w:w w:val="105"/>
                <w:sz w:val="21"/>
              </w:rPr>
              <w:t xml:space="preserve"> </w:t>
            </w:r>
            <w:r>
              <w:rPr>
                <w:rFonts w:ascii="Calibri"/>
                <w:color w:val="231F20"/>
                <w:w w:val="105"/>
                <w:sz w:val="21"/>
              </w:rPr>
              <w:t>that</w:t>
            </w:r>
            <w:r>
              <w:rPr>
                <w:rFonts w:ascii="Calibri"/>
                <w:color w:val="231F20"/>
                <w:spacing w:val="-16"/>
                <w:w w:val="105"/>
                <w:sz w:val="21"/>
              </w:rPr>
              <w:t xml:space="preserve"> </w:t>
            </w:r>
            <w:r>
              <w:rPr>
                <w:rFonts w:ascii="Calibri"/>
                <w:color w:val="231F20"/>
                <w:w w:val="105"/>
                <w:sz w:val="21"/>
              </w:rPr>
              <w:t>staff</w:t>
            </w:r>
            <w:r>
              <w:rPr>
                <w:rFonts w:ascii="Calibri"/>
                <w:color w:val="231F20"/>
                <w:spacing w:val="-16"/>
                <w:w w:val="105"/>
                <w:sz w:val="21"/>
              </w:rPr>
              <w:t xml:space="preserve"> </w:t>
            </w:r>
            <w:r>
              <w:rPr>
                <w:rFonts w:ascii="Calibri"/>
                <w:color w:val="231F20"/>
                <w:spacing w:val="-3"/>
                <w:w w:val="105"/>
                <w:sz w:val="21"/>
              </w:rPr>
              <w:t>are</w:t>
            </w:r>
            <w:r>
              <w:rPr>
                <w:rFonts w:ascii="Calibri"/>
                <w:color w:val="231F20"/>
                <w:spacing w:val="-16"/>
                <w:w w:val="105"/>
                <w:sz w:val="21"/>
              </w:rPr>
              <w:t xml:space="preserve"> </w:t>
            </w:r>
            <w:r>
              <w:rPr>
                <w:rFonts w:ascii="Calibri"/>
                <w:color w:val="231F20"/>
                <w:w w:val="105"/>
                <w:sz w:val="21"/>
              </w:rPr>
              <w:t>developed?</w:t>
            </w:r>
          </w:p>
          <w:p w14:paraId="5C9FED2A" w14:textId="77777777" w:rsidR="003D7638" w:rsidRDefault="000A244E" w:rsidP="003D7638">
            <w:pPr>
              <w:pStyle w:val="TableParagraph"/>
              <w:spacing w:before="83" w:line="280" w:lineRule="auto"/>
              <w:ind w:left="75" w:right="463"/>
              <w:rPr>
                <w:rFonts w:ascii="Calibri" w:eastAsia="Calibri" w:hAnsi="Calibri" w:cs="Calibri"/>
                <w:sz w:val="21"/>
                <w:szCs w:val="21"/>
              </w:rPr>
            </w:pPr>
            <w:r>
              <w:rPr>
                <w:rFonts w:ascii="Calibri"/>
                <w:color w:val="231F20"/>
                <w:w w:val="105"/>
                <w:sz w:val="21"/>
              </w:rPr>
              <w:t>Is</w:t>
            </w:r>
            <w:r>
              <w:rPr>
                <w:rFonts w:ascii="Calibri"/>
                <w:color w:val="231F20"/>
                <w:spacing w:val="-23"/>
                <w:w w:val="105"/>
                <w:sz w:val="21"/>
              </w:rPr>
              <w:t xml:space="preserve"> </w:t>
            </w:r>
            <w:r>
              <w:rPr>
                <w:rFonts w:ascii="Calibri"/>
                <w:color w:val="231F20"/>
                <w:spacing w:val="-2"/>
                <w:w w:val="105"/>
                <w:sz w:val="21"/>
              </w:rPr>
              <w:t>appropriate</w:t>
            </w:r>
            <w:r>
              <w:rPr>
                <w:rFonts w:ascii="Calibri"/>
                <w:color w:val="231F20"/>
                <w:spacing w:val="-22"/>
                <w:w w:val="105"/>
                <w:sz w:val="21"/>
              </w:rPr>
              <w:t xml:space="preserve"> </w:t>
            </w:r>
            <w:r>
              <w:rPr>
                <w:rFonts w:ascii="Calibri"/>
                <w:color w:val="231F20"/>
                <w:w w:val="105"/>
                <w:sz w:val="21"/>
              </w:rPr>
              <w:t>evidence</w:t>
            </w:r>
            <w:r>
              <w:rPr>
                <w:rFonts w:ascii="Calibri"/>
                <w:color w:val="231F20"/>
                <w:spacing w:val="-22"/>
                <w:w w:val="105"/>
                <w:sz w:val="21"/>
              </w:rPr>
              <w:t xml:space="preserve"> </w:t>
            </w:r>
            <w:r>
              <w:rPr>
                <w:rFonts w:ascii="Calibri"/>
                <w:color w:val="231F20"/>
                <w:w w:val="105"/>
                <w:sz w:val="21"/>
              </w:rPr>
              <w:t>of</w:t>
            </w:r>
            <w:r>
              <w:rPr>
                <w:rFonts w:ascii="Calibri"/>
                <w:color w:val="231F20"/>
                <w:spacing w:val="-23"/>
                <w:w w:val="105"/>
                <w:sz w:val="21"/>
              </w:rPr>
              <w:t xml:space="preserve"> </w:t>
            </w:r>
            <w:r>
              <w:rPr>
                <w:rFonts w:ascii="Calibri"/>
                <w:color w:val="231F20"/>
                <w:w w:val="105"/>
                <w:sz w:val="21"/>
              </w:rPr>
              <w:t>supervision</w:t>
            </w:r>
            <w:r>
              <w:rPr>
                <w:rFonts w:ascii="Calibri"/>
                <w:color w:val="231F20"/>
                <w:spacing w:val="-22"/>
                <w:w w:val="105"/>
                <w:sz w:val="21"/>
              </w:rPr>
              <w:t xml:space="preserve"> </w:t>
            </w:r>
            <w:r>
              <w:rPr>
                <w:rFonts w:ascii="Calibri"/>
                <w:color w:val="231F20"/>
                <w:w w:val="105"/>
                <w:sz w:val="21"/>
              </w:rPr>
              <w:t>documented</w:t>
            </w:r>
            <w:r>
              <w:rPr>
                <w:rFonts w:ascii="Calibri"/>
                <w:color w:val="231F20"/>
                <w:spacing w:val="-22"/>
                <w:w w:val="105"/>
                <w:sz w:val="21"/>
              </w:rPr>
              <w:t xml:space="preserve"> </w:t>
            </w:r>
            <w:r>
              <w:rPr>
                <w:rFonts w:ascii="Calibri"/>
                <w:color w:val="231F20"/>
                <w:w w:val="105"/>
                <w:sz w:val="21"/>
              </w:rPr>
              <w:t>and</w:t>
            </w:r>
            <w:r>
              <w:rPr>
                <w:rFonts w:ascii="Calibri"/>
                <w:color w:val="231F20"/>
                <w:spacing w:val="-22"/>
                <w:w w:val="105"/>
                <w:sz w:val="21"/>
              </w:rPr>
              <w:t xml:space="preserve"> </w:t>
            </w:r>
            <w:r>
              <w:rPr>
                <w:rFonts w:ascii="Calibri"/>
                <w:color w:val="231F20"/>
                <w:spacing w:val="-2"/>
                <w:w w:val="105"/>
                <w:sz w:val="21"/>
              </w:rPr>
              <w:t>retained</w:t>
            </w:r>
            <w:r>
              <w:rPr>
                <w:rFonts w:ascii="Calibri"/>
                <w:color w:val="231F20"/>
                <w:spacing w:val="-23"/>
                <w:w w:val="105"/>
                <w:sz w:val="21"/>
              </w:rPr>
              <w:t xml:space="preserve"> </w:t>
            </w:r>
            <w:r>
              <w:rPr>
                <w:rFonts w:ascii="Calibri"/>
                <w:color w:val="231F20"/>
                <w:spacing w:val="-1"/>
                <w:w w:val="105"/>
                <w:sz w:val="21"/>
              </w:rPr>
              <w:t>f</w:t>
            </w:r>
            <w:r>
              <w:rPr>
                <w:rFonts w:ascii="Calibri"/>
                <w:color w:val="231F20"/>
                <w:spacing w:val="-2"/>
                <w:w w:val="105"/>
                <w:sz w:val="21"/>
              </w:rPr>
              <w:t>or</w:t>
            </w:r>
            <w:r>
              <w:rPr>
                <w:rFonts w:ascii="Calibri"/>
                <w:color w:val="231F20"/>
                <w:spacing w:val="27"/>
                <w:w w:val="96"/>
                <w:sz w:val="21"/>
              </w:rPr>
              <w:t xml:space="preserve"> </w:t>
            </w:r>
            <w:r>
              <w:rPr>
                <w:rFonts w:ascii="Calibri"/>
                <w:color w:val="231F20"/>
                <w:sz w:val="21"/>
              </w:rPr>
              <w:t>each</w:t>
            </w:r>
            <w:r>
              <w:rPr>
                <w:rFonts w:ascii="Calibri"/>
                <w:color w:val="231F20"/>
                <w:spacing w:val="46"/>
                <w:sz w:val="21"/>
              </w:rPr>
              <w:t xml:space="preserve"> </w:t>
            </w:r>
            <w:r>
              <w:rPr>
                <w:rFonts w:ascii="Calibri"/>
                <w:color w:val="231F20"/>
                <w:sz w:val="21"/>
              </w:rPr>
              <w:t>engagement?</w:t>
            </w:r>
          </w:p>
        </w:tc>
        <w:tc>
          <w:tcPr>
            <w:tcW w:w="3402" w:type="dxa"/>
            <w:vMerge w:val="restart"/>
            <w:tcBorders>
              <w:top w:val="single" w:sz="8" w:space="0" w:color="A7A9AC"/>
              <w:left w:val="single" w:sz="8" w:space="0" w:color="A7A9AC"/>
              <w:right w:val="single" w:sz="8" w:space="0" w:color="A7A9AC"/>
            </w:tcBorders>
          </w:tcPr>
          <w:p w14:paraId="5C9FED2B" w14:textId="77777777" w:rsidR="003D7638" w:rsidRDefault="000A244E" w:rsidP="00826B22">
            <w:pPr>
              <w:pStyle w:val="ListParagraph"/>
              <w:numPr>
                <w:ilvl w:val="0"/>
                <w:numId w:val="98"/>
              </w:numPr>
              <w:rPr>
                <w:rFonts w:cs="Arial"/>
              </w:rPr>
            </w:pPr>
            <w:r w:rsidRPr="007C236C">
              <w:rPr>
                <w:rFonts w:cs="Arial"/>
              </w:rPr>
              <w:t>Ongoing discussion with auditor, file review and report clearance will identify any issues</w:t>
            </w:r>
          </w:p>
          <w:p w14:paraId="5C9FED2C" w14:textId="77777777" w:rsidR="004F4529" w:rsidRPr="007C236C" w:rsidRDefault="000A244E" w:rsidP="00826B22">
            <w:pPr>
              <w:pStyle w:val="ListParagraph"/>
              <w:numPr>
                <w:ilvl w:val="0"/>
                <w:numId w:val="98"/>
              </w:numPr>
              <w:rPr>
                <w:rFonts w:cs="Arial"/>
              </w:rPr>
            </w:pPr>
            <w:r>
              <w:rPr>
                <w:rFonts w:cs="Arial"/>
              </w:rPr>
              <w:t>W</w:t>
            </w:r>
            <w:r w:rsidRPr="007C236C">
              <w:rPr>
                <w:rFonts w:cs="Arial"/>
              </w:rPr>
              <w:t>orking papers reviewed are signed by the</w:t>
            </w:r>
            <w:r>
              <w:rPr>
                <w:rFonts w:cs="Arial"/>
              </w:rPr>
              <w:t xml:space="preserve"> Senior Auditor </w:t>
            </w:r>
            <w:proofErr w:type="gramStart"/>
            <w:r>
              <w:rPr>
                <w:rFonts w:cs="Arial"/>
              </w:rPr>
              <w:t xml:space="preserve">/ </w:t>
            </w:r>
            <w:r w:rsidRPr="007C236C">
              <w:rPr>
                <w:rFonts w:cs="Arial"/>
              </w:rPr>
              <w:t xml:space="preserve"> CAE</w:t>
            </w:r>
            <w:proofErr w:type="gramEnd"/>
            <w:r w:rsidRPr="007C236C">
              <w:rPr>
                <w:rFonts w:cs="Arial"/>
              </w:rPr>
              <w:t xml:space="preserve"> and comments recorded on the RCE to highlight any areas of concern which must be addressed prior to the issue of the draft report. </w:t>
            </w:r>
          </w:p>
          <w:p w14:paraId="5C9FED2D" w14:textId="77777777" w:rsidR="004F4529" w:rsidRDefault="00826B22" w:rsidP="004F4529">
            <w:pPr>
              <w:pStyle w:val="NoParagraphStyle"/>
              <w:spacing w:line="240" w:lineRule="auto"/>
              <w:textAlignment w:val="auto"/>
              <w:rPr>
                <w:rFonts w:ascii="Arial" w:hAnsi="Arial" w:cs="Arial"/>
                <w:color w:val="auto"/>
                <w:sz w:val="22"/>
                <w:szCs w:val="22"/>
              </w:rPr>
            </w:pPr>
          </w:p>
          <w:p w14:paraId="5C9FED2E" w14:textId="77777777" w:rsidR="004F4529" w:rsidRPr="004F4529" w:rsidRDefault="00826B22" w:rsidP="004F4529"/>
        </w:tc>
      </w:tr>
      <w:tr w:rsidR="00065F8A" w14:paraId="5C9FED34" w14:textId="77777777" w:rsidTr="00E81C7F">
        <w:trPr>
          <w:trHeight w:hRule="exact" w:val="384"/>
        </w:trPr>
        <w:tc>
          <w:tcPr>
            <w:tcW w:w="1339" w:type="dxa"/>
            <w:tcBorders>
              <w:top w:val="single" w:sz="8" w:space="0" w:color="A7A9AC"/>
              <w:left w:val="single" w:sz="8" w:space="0" w:color="A7A9AC"/>
              <w:bottom w:val="single" w:sz="8" w:space="0" w:color="A7A9AC"/>
              <w:right w:val="single" w:sz="8" w:space="0" w:color="A7A9AC"/>
            </w:tcBorders>
          </w:tcPr>
          <w:p w14:paraId="5C9FED30"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D31" w14:textId="77777777" w:rsidR="003D7638" w:rsidRPr="004F4529" w:rsidRDefault="000A244E" w:rsidP="003D7638">
            <w:pPr>
              <w:pStyle w:val="TableParagraph"/>
              <w:spacing w:before="60"/>
              <w:ind w:left="75"/>
              <w:rPr>
                <w:rFonts w:ascii="Calibri" w:eastAsia="Calibri" w:hAnsi="Calibri" w:cs="Calibri"/>
                <w:strike/>
                <w:sz w:val="21"/>
                <w:szCs w:val="21"/>
              </w:rPr>
            </w:pPr>
            <w:r w:rsidRPr="004F4529">
              <w:rPr>
                <w:rFonts w:ascii="Calibri"/>
                <w:strike/>
                <w:color w:val="231F20"/>
                <w:spacing w:val="-2"/>
                <w:w w:val="105"/>
                <w:sz w:val="21"/>
              </w:rPr>
              <w:t>PARTIAL</w:t>
            </w:r>
          </w:p>
        </w:tc>
        <w:tc>
          <w:tcPr>
            <w:tcW w:w="2914" w:type="dxa"/>
            <w:tcBorders>
              <w:top w:val="single" w:sz="8" w:space="0" w:color="A7A9AC"/>
              <w:left w:val="single" w:sz="8" w:space="0" w:color="A7A9AC"/>
              <w:bottom w:val="single" w:sz="8" w:space="0" w:color="A7A9AC"/>
              <w:right w:val="single" w:sz="8" w:space="0" w:color="A7A9AC"/>
            </w:tcBorders>
          </w:tcPr>
          <w:p w14:paraId="5C9FED32" w14:textId="77777777" w:rsidR="003D7638" w:rsidRPr="004F4529" w:rsidRDefault="000A244E" w:rsidP="003D7638">
            <w:pPr>
              <w:pStyle w:val="TableParagraph"/>
              <w:spacing w:before="60"/>
              <w:ind w:left="75"/>
              <w:rPr>
                <w:rFonts w:ascii="Calibri" w:eastAsia="Calibri" w:hAnsi="Calibri" w:cs="Calibri"/>
                <w:strike/>
                <w:sz w:val="21"/>
                <w:szCs w:val="21"/>
              </w:rPr>
            </w:pPr>
            <w:r w:rsidRPr="004F4529">
              <w:rPr>
                <w:rFonts w:ascii="Calibri"/>
                <w:strike/>
                <w:color w:val="231F20"/>
                <w:spacing w:val="-1"/>
                <w:w w:val="95"/>
                <w:sz w:val="21"/>
              </w:rPr>
              <w:t>NOT</w:t>
            </w:r>
            <w:r w:rsidRPr="004F4529">
              <w:rPr>
                <w:rFonts w:ascii="Calibri"/>
                <w:strike/>
                <w:color w:val="231F20"/>
                <w:spacing w:val="26"/>
                <w:w w:val="95"/>
                <w:sz w:val="21"/>
              </w:rPr>
              <w:t xml:space="preserve"> </w:t>
            </w:r>
            <w:r w:rsidRPr="004F4529">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D33" w14:textId="77777777" w:rsidR="003D7638" w:rsidRDefault="00826B22" w:rsidP="003D7638"/>
        </w:tc>
      </w:tr>
      <w:tr w:rsidR="00065F8A" w14:paraId="5C9FED37" w14:textId="77777777" w:rsidTr="00E81C7F">
        <w:trPr>
          <w:trHeight w:hRule="exact" w:val="400"/>
        </w:trPr>
        <w:tc>
          <w:tcPr>
            <w:tcW w:w="6379" w:type="dxa"/>
            <w:gridSpan w:val="3"/>
            <w:tcBorders>
              <w:top w:val="single" w:sz="8" w:space="0" w:color="A7A9AC"/>
              <w:left w:val="single" w:sz="8" w:space="0" w:color="A7A9AC"/>
              <w:bottom w:val="single" w:sz="8" w:space="0" w:color="A7A9AC"/>
              <w:right w:val="single" w:sz="8" w:space="0" w:color="A7A9AC"/>
            </w:tcBorders>
            <w:shd w:val="clear" w:color="auto" w:fill="A286B8"/>
          </w:tcPr>
          <w:p w14:paraId="5C9FED35" w14:textId="77777777" w:rsidR="003D7638" w:rsidRDefault="000A244E" w:rsidP="003D7638">
            <w:pPr>
              <w:pStyle w:val="TableParagraph"/>
              <w:spacing w:before="69"/>
              <w:ind w:left="75"/>
              <w:rPr>
                <w:rFonts w:ascii="Calibri" w:eastAsia="Calibri" w:hAnsi="Calibri" w:cs="Calibri"/>
                <w:sz w:val="21"/>
                <w:szCs w:val="21"/>
              </w:rPr>
            </w:pPr>
            <w:r>
              <w:rPr>
                <w:rFonts w:ascii="Calibri"/>
                <w:b/>
                <w:color w:val="FFFFFF"/>
                <w:w w:val="110"/>
                <w:sz w:val="21"/>
              </w:rPr>
              <w:t>6.5</w:t>
            </w:r>
            <w:r>
              <w:rPr>
                <w:rFonts w:ascii="Calibri"/>
                <w:b/>
                <w:color w:val="FFFFFF"/>
                <w:spacing w:val="-15"/>
                <w:w w:val="110"/>
                <w:sz w:val="21"/>
              </w:rPr>
              <w:t xml:space="preserve"> </w:t>
            </w:r>
            <w:r>
              <w:rPr>
                <w:rFonts w:ascii="Calibri"/>
                <w:b/>
                <w:color w:val="FFFFFF"/>
                <w:w w:val="110"/>
                <w:sz w:val="21"/>
              </w:rPr>
              <w:t>2400</w:t>
            </w:r>
            <w:r>
              <w:rPr>
                <w:rFonts w:ascii="Calibri"/>
                <w:b/>
                <w:color w:val="FFFFFF"/>
                <w:spacing w:val="-14"/>
                <w:w w:val="110"/>
                <w:sz w:val="21"/>
              </w:rPr>
              <w:t xml:space="preserve"> </w:t>
            </w:r>
            <w:r>
              <w:rPr>
                <w:rFonts w:ascii="Calibri"/>
                <w:b/>
                <w:color w:val="FFFFFF"/>
                <w:w w:val="110"/>
                <w:sz w:val="21"/>
              </w:rPr>
              <w:t>Communicating</w:t>
            </w:r>
            <w:r>
              <w:rPr>
                <w:rFonts w:ascii="Calibri"/>
                <w:b/>
                <w:color w:val="FFFFFF"/>
                <w:spacing w:val="-15"/>
                <w:w w:val="110"/>
                <w:sz w:val="21"/>
              </w:rPr>
              <w:t xml:space="preserve"> </w:t>
            </w:r>
            <w:r>
              <w:rPr>
                <w:rFonts w:ascii="Calibri"/>
                <w:b/>
                <w:color w:val="FFFFFF"/>
                <w:w w:val="110"/>
                <w:sz w:val="21"/>
              </w:rPr>
              <w:t>Results</w:t>
            </w:r>
          </w:p>
        </w:tc>
        <w:tc>
          <w:tcPr>
            <w:tcW w:w="3402" w:type="dxa"/>
            <w:tcBorders>
              <w:top w:val="single" w:sz="8" w:space="0" w:color="A7A9AC"/>
              <w:left w:val="single" w:sz="8" w:space="0" w:color="A7A9AC"/>
              <w:bottom w:val="single" w:sz="8" w:space="0" w:color="A7A9AC"/>
              <w:right w:val="single" w:sz="8" w:space="0" w:color="A7A9AC"/>
            </w:tcBorders>
            <w:shd w:val="clear" w:color="auto" w:fill="A286B8"/>
          </w:tcPr>
          <w:p w14:paraId="5C9FED36" w14:textId="77777777" w:rsidR="003D7638" w:rsidRDefault="00826B22" w:rsidP="003D7638"/>
        </w:tc>
      </w:tr>
      <w:tr w:rsidR="00065F8A" w14:paraId="5C9FED3A" w14:textId="77777777" w:rsidTr="00E81C7F">
        <w:trPr>
          <w:trHeight w:hRule="exact" w:val="683"/>
        </w:trPr>
        <w:tc>
          <w:tcPr>
            <w:tcW w:w="6379" w:type="dxa"/>
            <w:gridSpan w:val="3"/>
            <w:tcBorders>
              <w:top w:val="single" w:sz="8" w:space="0" w:color="A7A9AC"/>
              <w:left w:val="single" w:sz="8" w:space="0" w:color="A7A9AC"/>
              <w:bottom w:val="single" w:sz="8" w:space="0" w:color="A7A9AC"/>
              <w:right w:val="single" w:sz="8" w:space="0" w:color="A7A9AC"/>
            </w:tcBorders>
            <w:shd w:val="clear" w:color="auto" w:fill="E7E0ED"/>
          </w:tcPr>
          <w:p w14:paraId="5C9FED38" w14:textId="77777777" w:rsidR="003D7638" w:rsidRDefault="000A244E" w:rsidP="003D7638">
            <w:pPr>
              <w:pStyle w:val="TableParagraph"/>
              <w:spacing w:before="60" w:line="280" w:lineRule="auto"/>
              <w:ind w:left="75" w:right="565"/>
              <w:rPr>
                <w:rFonts w:ascii="Calibri" w:eastAsia="Calibri" w:hAnsi="Calibri" w:cs="Calibri"/>
                <w:sz w:val="21"/>
                <w:szCs w:val="21"/>
              </w:rPr>
            </w:pPr>
            <w:r>
              <w:rPr>
                <w:rFonts w:ascii="Calibri"/>
                <w:color w:val="231F20"/>
                <w:w w:val="105"/>
                <w:sz w:val="21"/>
              </w:rPr>
              <w:t>The</w:t>
            </w:r>
            <w:r>
              <w:rPr>
                <w:rFonts w:ascii="Calibri"/>
                <w:color w:val="231F20"/>
                <w:spacing w:val="-14"/>
                <w:w w:val="105"/>
                <w:sz w:val="21"/>
              </w:rPr>
              <w:t xml:space="preserve"> </w:t>
            </w:r>
            <w:r>
              <w:rPr>
                <w:rFonts w:ascii="Calibri"/>
                <w:color w:val="231F20"/>
                <w:w w:val="105"/>
                <w:sz w:val="21"/>
              </w:rPr>
              <w:t>questions</w:t>
            </w:r>
            <w:r>
              <w:rPr>
                <w:rFonts w:ascii="Calibri"/>
                <w:color w:val="231F20"/>
                <w:spacing w:val="-14"/>
                <w:w w:val="105"/>
                <w:sz w:val="21"/>
              </w:rPr>
              <w:t xml:space="preserve"> </w:t>
            </w:r>
            <w:r>
              <w:rPr>
                <w:rFonts w:ascii="Calibri"/>
                <w:color w:val="231F20"/>
                <w:w w:val="105"/>
                <w:sz w:val="21"/>
              </w:rPr>
              <w:t>in</w:t>
            </w:r>
            <w:r>
              <w:rPr>
                <w:rFonts w:ascii="Calibri"/>
                <w:color w:val="231F20"/>
                <w:spacing w:val="-14"/>
                <w:w w:val="105"/>
                <w:sz w:val="21"/>
              </w:rPr>
              <w:t xml:space="preserve"> </w:t>
            </w:r>
            <w:r>
              <w:rPr>
                <w:rFonts w:ascii="Calibri"/>
                <w:color w:val="231F20"/>
                <w:w w:val="105"/>
                <w:sz w:val="21"/>
              </w:rPr>
              <w:t>this</w:t>
            </w:r>
            <w:r>
              <w:rPr>
                <w:rFonts w:ascii="Calibri"/>
                <w:color w:val="231F20"/>
                <w:spacing w:val="-14"/>
                <w:w w:val="105"/>
                <w:sz w:val="21"/>
              </w:rPr>
              <w:t xml:space="preserve"> </w:t>
            </w:r>
            <w:r>
              <w:rPr>
                <w:rFonts w:ascii="Calibri"/>
                <w:color w:val="231F20"/>
                <w:w w:val="105"/>
                <w:sz w:val="21"/>
              </w:rPr>
              <w:t>section</w:t>
            </w:r>
            <w:r>
              <w:rPr>
                <w:rFonts w:ascii="Calibri"/>
                <w:color w:val="231F20"/>
                <w:spacing w:val="-14"/>
                <w:w w:val="105"/>
                <w:sz w:val="21"/>
              </w:rPr>
              <w:t xml:space="preserve"> </w:t>
            </w:r>
            <w:r>
              <w:rPr>
                <w:rFonts w:ascii="Calibri"/>
                <w:color w:val="231F20"/>
                <w:w w:val="105"/>
                <w:sz w:val="21"/>
              </w:rPr>
              <w:t>seek</w:t>
            </w:r>
            <w:r>
              <w:rPr>
                <w:rFonts w:ascii="Calibri"/>
                <w:color w:val="231F20"/>
                <w:spacing w:val="-14"/>
                <w:w w:val="105"/>
                <w:sz w:val="21"/>
              </w:rPr>
              <w:t xml:space="preserve"> </w:t>
            </w:r>
            <w:r>
              <w:rPr>
                <w:rFonts w:ascii="Calibri"/>
                <w:color w:val="231F20"/>
                <w:w w:val="105"/>
                <w:sz w:val="21"/>
              </w:rPr>
              <w:t>to</w:t>
            </w:r>
            <w:r>
              <w:rPr>
                <w:rFonts w:ascii="Calibri"/>
                <w:color w:val="231F20"/>
                <w:spacing w:val="-14"/>
                <w:w w:val="105"/>
                <w:sz w:val="21"/>
              </w:rPr>
              <w:t xml:space="preserve"> </w:t>
            </w:r>
            <w:r>
              <w:rPr>
                <w:rFonts w:ascii="Calibri"/>
                <w:color w:val="231F20"/>
                <w:w w:val="105"/>
                <w:sz w:val="21"/>
              </w:rPr>
              <w:t>confirm</w:t>
            </w:r>
            <w:r>
              <w:rPr>
                <w:rFonts w:ascii="Calibri"/>
                <w:color w:val="231F20"/>
                <w:spacing w:val="-14"/>
                <w:w w:val="105"/>
                <w:sz w:val="21"/>
              </w:rPr>
              <w:t xml:space="preserve"> </w:t>
            </w:r>
            <w:r>
              <w:rPr>
                <w:rFonts w:ascii="Calibri"/>
                <w:color w:val="231F20"/>
                <w:w w:val="105"/>
                <w:sz w:val="21"/>
              </w:rPr>
              <w:t>that</w:t>
            </w:r>
            <w:r>
              <w:rPr>
                <w:rFonts w:ascii="Calibri"/>
                <w:color w:val="231F20"/>
                <w:spacing w:val="-14"/>
                <w:w w:val="105"/>
                <w:sz w:val="21"/>
              </w:rPr>
              <w:t xml:space="preserve"> </w:t>
            </w:r>
            <w:r>
              <w:rPr>
                <w:rFonts w:ascii="Calibri"/>
                <w:color w:val="231F20"/>
                <w:w w:val="105"/>
                <w:sz w:val="21"/>
              </w:rPr>
              <w:t>internal</w:t>
            </w:r>
            <w:r>
              <w:rPr>
                <w:rFonts w:ascii="Calibri"/>
                <w:color w:val="231F20"/>
                <w:spacing w:val="-14"/>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27"/>
                <w:w w:val="108"/>
                <w:sz w:val="21"/>
              </w:rPr>
              <w:t xml:space="preserve"> </w:t>
            </w:r>
            <w:r>
              <w:rPr>
                <w:rFonts w:ascii="Calibri"/>
                <w:color w:val="231F20"/>
                <w:w w:val="105"/>
                <w:sz w:val="21"/>
              </w:rPr>
              <w:t>communicate</w:t>
            </w:r>
            <w:r>
              <w:rPr>
                <w:rFonts w:ascii="Calibri"/>
                <w:color w:val="231F20"/>
                <w:spacing w:val="-16"/>
                <w:w w:val="105"/>
                <w:sz w:val="21"/>
              </w:rPr>
              <w:t xml:space="preserve"> </w:t>
            </w:r>
            <w:r>
              <w:rPr>
                <w:rFonts w:ascii="Calibri"/>
                <w:color w:val="231F20"/>
                <w:w w:val="105"/>
                <w:sz w:val="21"/>
              </w:rPr>
              <w:t>the</w:t>
            </w:r>
            <w:r>
              <w:rPr>
                <w:rFonts w:ascii="Calibri"/>
                <w:color w:val="231F20"/>
                <w:spacing w:val="-16"/>
                <w:w w:val="105"/>
                <w:sz w:val="21"/>
              </w:rPr>
              <w:t xml:space="preserve"> </w:t>
            </w:r>
            <w:r>
              <w:rPr>
                <w:rFonts w:ascii="Calibri"/>
                <w:color w:val="231F20"/>
                <w:spacing w:val="-2"/>
                <w:w w:val="105"/>
                <w:sz w:val="21"/>
              </w:rPr>
              <w:t>r</w:t>
            </w:r>
            <w:r>
              <w:rPr>
                <w:rFonts w:ascii="Calibri"/>
                <w:color w:val="231F20"/>
                <w:spacing w:val="-1"/>
                <w:w w:val="105"/>
                <w:sz w:val="21"/>
              </w:rPr>
              <w:t>esults</w:t>
            </w:r>
            <w:r>
              <w:rPr>
                <w:rFonts w:ascii="Calibri"/>
                <w:color w:val="231F20"/>
                <w:spacing w:val="-16"/>
                <w:w w:val="105"/>
                <w:sz w:val="21"/>
              </w:rPr>
              <w:t xml:space="preserve"> </w:t>
            </w:r>
            <w:r>
              <w:rPr>
                <w:rFonts w:ascii="Calibri"/>
                <w:color w:val="231F20"/>
                <w:w w:val="105"/>
                <w:sz w:val="21"/>
              </w:rPr>
              <w:t>of</w:t>
            </w:r>
            <w:r>
              <w:rPr>
                <w:rFonts w:ascii="Calibri"/>
                <w:color w:val="231F20"/>
                <w:spacing w:val="-16"/>
                <w:w w:val="105"/>
                <w:sz w:val="21"/>
              </w:rPr>
              <w:t xml:space="preserve"> </w:t>
            </w:r>
            <w:r>
              <w:rPr>
                <w:rFonts w:ascii="Calibri"/>
                <w:color w:val="231F20"/>
                <w:w w:val="105"/>
                <w:sz w:val="21"/>
              </w:rPr>
              <w:t>engagements</w:t>
            </w:r>
            <w:r>
              <w:rPr>
                <w:rFonts w:ascii="Calibri"/>
                <w:color w:val="231F20"/>
                <w:spacing w:val="-16"/>
                <w:w w:val="105"/>
                <w:sz w:val="21"/>
              </w:rPr>
              <w:t xml:space="preserve"> </w:t>
            </w:r>
            <w:r>
              <w:rPr>
                <w:rFonts w:ascii="Calibri"/>
                <w:color w:val="231F20"/>
                <w:w w:val="105"/>
                <w:sz w:val="21"/>
              </w:rPr>
              <w:t>in</w:t>
            </w:r>
            <w:r>
              <w:rPr>
                <w:rFonts w:ascii="Calibri"/>
                <w:color w:val="231F20"/>
                <w:spacing w:val="-16"/>
                <w:w w:val="105"/>
                <w:sz w:val="21"/>
              </w:rPr>
              <w:t xml:space="preserve"> </w:t>
            </w:r>
            <w:r>
              <w:rPr>
                <w:rFonts w:ascii="Calibri"/>
                <w:color w:val="231F20"/>
                <w:w w:val="105"/>
                <w:sz w:val="21"/>
              </w:rPr>
              <w:t>an</w:t>
            </w:r>
            <w:r>
              <w:rPr>
                <w:rFonts w:ascii="Calibri"/>
                <w:color w:val="231F20"/>
                <w:spacing w:val="-15"/>
                <w:w w:val="105"/>
                <w:sz w:val="21"/>
              </w:rPr>
              <w:t xml:space="preserve"> </w:t>
            </w:r>
            <w:r>
              <w:rPr>
                <w:rFonts w:ascii="Calibri"/>
                <w:color w:val="231F20"/>
                <w:spacing w:val="-2"/>
                <w:w w:val="105"/>
                <w:sz w:val="21"/>
              </w:rPr>
              <w:t>appropriate</w:t>
            </w:r>
            <w:r>
              <w:rPr>
                <w:rFonts w:ascii="Calibri"/>
                <w:color w:val="231F20"/>
                <w:spacing w:val="-16"/>
                <w:w w:val="105"/>
                <w:sz w:val="21"/>
              </w:rPr>
              <w:t xml:space="preserve"> </w:t>
            </w:r>
            <w:r>
              <w:rPr>
                <w:rFonts w:ascii="Calibri"/>
                <w:color w:val="231F20"/>
                <w:spacing w:val="-2"/>
                <w:w w:val="105"/>
                <w:sz w:val="21"/>
              </w:rPr>
              <w:t>w</w:t>
            </w:r>
            <w:r>
              <w:rPr>
                <w:rFonts w:ascii="Calibri"/>
                <w:color w:val="231F20"/>
                <w:spacing w:val="-1"/>
                <w:w w:val="105"/>
                <w:sz w:val="21"/>
              </w:rPr>
              <w:t>ay.</w:t>
            </w:r>
          </w:p>
        </w:tc>
        <w:tc>
          <w:tcPr>
            <w:tcW w:w="3402" w:type="dxa"/>
            <w:tcBorders>
              <w:top w:val="single" w:sz="8" w:space="0" w:color="A7A9AC"/>
              <w:left w:val="single" w:sz="8" w:space="0" w:color="A7A9AC"/>
              <w:bottom w:val="single" w:sz="8" w:space="0" w:color="A7A9AC"/>
              <w:right w:val="single" w:sz="8" w:space="0" w:color="A7A9AC"/>
            </w:tcBorders>
            <w:shd w:val="clear" w:color="auto" w:fill="E7E0ED"/>
          </w:tcPr>
          <w:p w14:paraId="5C9FED39" w14:textId="77777777" w:rsidR="003D7638" w:rsidRDefault="00826B22" w:rsidP="003D7638"/>
        </w:tc>
      </w:tr>
      <w:tr w:rsidR="00065F8A" w14:paraId="5C9FED3D" w14:textId="77777777" w:rsidTr="00E81C7F">
        <w:trPr>
          <w:trHeight w:hRule="exact" w:val="400"/>
        </w:trPr>
        <w:tc>
          <w:tcPr>
            <w:tcW w:w="6379" w:type="dxa"/>
            <w:gridSpan w:val="3"/>
            <w:tcBorders>
              <w:top w:val="single" w:sz="8" w:space="0" w:color="A7A9AC"/>
              <w:left w:val="single" w:sz="8" w:space="0" w:color="A7A9AC"/>
              <w:bottom w:val="single" w:sz="8" w:space="0" w:color="A7A9AC"/>
              <w:right w:val="single" w:sz="8" w:space="0" w:color="A7A9AC"/>
            </w:tcBorders>
          </w:tcPr>
          <w:p w14:paraId="5C9FED3B" w14:textId="77777777" w:rsidR="003D7638" w:rsidRDefault="000A244E" w:rsidP="003D7638">
            <w:pPr>
              <w:pStyle w:val="TableParagraph"/>
              <w:spacing w:before="69"/>
              <w:ind w:left="75"/>
              <w:rPr>
                <w:rFonts w:ascii="Cambria" w:eastAsia="Cambria" w:hAnsi="Cambria" w:cs="Cambria"/>
                <w:sz w:val="21"/>
                <w:szCs w:val="21"/>
              </w:rPr>
            </w:pPr>
            <w:r>
              <w:rPr>
                <w:rFonts w:ascii="Cambria"/>
                <w:b/>
                <w:i/>
                <w:color w:val="652D89"/>
                <w:sz w:val="21"/>
              </w:rPr>
              <w:t>2410</w:t>
            </w:r>
            <w:r>
              <w:rPr>
                <w:rFonts w:ascii="Cambria"/>
                <w:b/>
                <w:i/>
                <w:color w:val="652D89"/>
                <w:spacing w:val="-9"/>
                <w:sz w:val="21"/>
              </w:rPr>
              <w:t xml:space="preserve"> </w:t>
            </w:r>
            <w:r>
              <w:rPr>
                <w:rFonts w:ascii="Cambria"/>
                <w:b/>
                <w:i/>
                <w:color w:val="652D89"/>
                <w:sz w:val="21"/>
              </w:rPr>
              <w:t>Criteria</w:t>
            </w:r>
            <w:r>
              <w:rPr>
                <w:rFonts w:ascii="Cambria"/>
                <w:b/>
                <w:i/>
                <w:color w:val="652D89"/>
                <w:spacing w:val="-9"/>
                <w:sz w:val="21"/>
              </w:rPr>
              <w:t xml:space="preserve"> </w:t>
            </w:r>
            <w:r>
              <w:rPr>
                <w:rFonts w:ascii="Cambria"/>
                <w:b/>
                <w:i/>
                <w:color w:val="652D89"/>
                <w:spacing w:val="-1"/>
                <w:sz w:val="21"/>
              </w:rPr>
              <w:t>f</w:t>
            </w:r>
            <w:r>
              <w:rPr>
                <w:rFonts w:ascii="Cambria"/>
                <w:b/>
                <w:i/>
                <w:color w:val="652D89"/>
                <w:spacing w:val="-2"/>
                <w:sz w:val="21"/>
              </w:rPr>
              <w:t>or</w:t>
            </w:r>
            <w:r>
              <w:rPr>
                <w:rFonts w:ascii="Cambria"/>
                <w:b/>
                <w:i/>
                <w:color w:val="652D89"/>
                <w:spacing w:val="-9"/>
                <w:sz w:val="21"/>
              </w:rPr>
              <w:t xml:space="preserve"> </w:t>
            </w:r>
            <w:r>
              <w:rPr>
                <w:rFonts w:ascii="Cambria"/>
                <w:b/>
                <w:i/>
                <w:color w:val="652D89"/>
                <w:sz w:val="21"/>
              </w:rPr>
              <w:t>Communicating</w:t>
            </w:r>
          </w:p>
        </w:tc>
        <w:tc>
          <w:tcPr>
            <w:tcW w:w="3402" w:type="dxa"/>
            <w:tcBorders>
              <w:top w:val="single" w:sz="8" w:space="0" w:color="A7A9AC"/>
              <w:left w:val="single" w:sz="8" w:space="0" w:color="A7A9AC"/>
              <w:bottom w:val="single" w:sz="8" w:space="0" w:color="A7A9AC"/>
              <w:right w:val="single" w:sz="8" w:space="0" w:color="A7A9AC"/>
            </w:tcBorders>
          </w:tcPr>
          <w:p w14:paraId="5C9FED3C" w14:textId="77777777" w:rsidR="003D7638" w:rsidRDefault="00826B22" w:rsidP="003D7638"/>
        </w:tc>
      </w:tr>
      <w:tr w:rsidR="00065F8A" w14:paraId="5C9FED46" w14:textId="77777777" w:rsidTr="00E81C7F">
        <w:trPr>
          <w:trHeight w:hRule="exact" w:val="2058"/>
        </w:trPr>
        <w:tc>
          <w:tcPr>
            <w:tcW w:w="6379" w:type="dxa"/>
            <w:gridSpan w:val="3"/>
            <w:tcBorders>
              <w:top w:val="single" w:sz="8" w:space="0" w:color="A7A9AC"/>
              <w:left w:val="single" w:sz="8" w:space="0" w:color="A7A9AC"/>
              <w:bottom w:val="single" w:sz="8" w:space="0" w:color="A7A9AC"/>
              <w:right w:val="single" w:sz="8" w:space="0" w:color="A7A9AC"/>
            </w:tcBorders>
          </w:tcPr>
          <w:p w14:paraId="5C9FED3E"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z w:val="21"/>
              </w:rPr>
              <w:t>Do</w:t>
            </w:r>
            <w:r>
              <w:rPr>
                <w:rFonts w:ascii="Calibri"/>
                <w:color w:val="231F20"/>
                <w:spacing w:val="15"/>
                <w:sz w:val="21"/>
              </w:rPr>
              <w:t xml:space="preserve"> </w:t>
            </w:r>
            <w:r>
              <w:rPr>
                <w:rFonts w:ascii="Calibri"/>
                <w:color w:val="231F20"/>
                <w:sz w:val="21"/>
              </w:rPr>
              <w:t>the</w:t>
            </w:r>
            <w:r>
              <w:rPr>
                <w:rFonts w:ascii="Calibri"/>
                <w:color w:val="231F20"/>
                <w:spacing w:val="15"/>
                <w:sz w:val="21"/>
              </w:rPr>
              <w:t xml:space="preserve"> </w:t>
            </w:r>
            <w:r>
              <w:rPr>
                <w:rFonts w:ascii="Calibri"/>
                <w:color w:val="231F20"/>
                <w:sz w:val="21"/>
              </w:rPr>
              <w:t>communications</w:t>
            </w:r>
            <w:r>
              <w:rPr>
                <w:rFonts w:ascii="Calibri"/>
                <w:color w:val="231F20"/>
                <w:spacing w:val="15"/>
                <w:sz w:val="21"/>
              </w:rPr>
              <w:t xml:space="preserve"> </w:t>
            </w:r>
            <w:r>
              <w:rPr>
                <w:rFonts w:ascii="Calibri"/>
                <w:color w:val="231F20"/>
                <w:sz w:val="21"/>
              </w:rPr>
              <w:t>of</w:t>
            </w:r>
            <w:r>
              <w:rPr>
                <w:rFonts w:ascii="Calibri"/>
                <w:color w:val="231F20"/>
                <w:spacing w:val="16"/>
                <w:sz w:val="21"/>
              </w:rPr>
              <w:t xml:space="preserve"> </w:t>
            </w:r>
            <w:r>
              <w:rPr>
                <w:rFonts w:ascii="Calibri"/>
                <w:color w:val="231F20"/>
                <w:sz w:val="21"/>
              </w:rPr>
              <w:t>engagement</w:t>
            </w:r>
            <w:r>
              <w:rPr>
                <w:rFonts w:ascii="Calibri"/>
                <w:color w:val="231F20"/>
                <w:spacing w:val="15"/>
                <w:sz w:val="21"/>
              </w:rPr>
              <w:t xml:space="preserve"> </w:t>
            </w:r>
            <w:r>
              <w:rPr>
                <w:rFonts w:ascii="Calibri"/>
                <w:color w:val="231F20"/>
                <w:spacing w:val="-2"/>
                <w:sz w:val="21"/>
              </w:rPr>
              <w:t>r</w:t>
            </w:r>
            <w:r>
              <w:rPr>
                <w:rFonts w:ascii="Calibri"/>
                <w:color w:val="231F20"/>
                <w:spacing w:val="-1"/>
                <w:sz w:val="21"/>
              </w:rPr>
              <w:t>esults</w:t>
            </w:r>
            <w:r>
              <w:rPr>
                <w:rFonts w:ascii="Calibri"/>
                <w:color w:val="231F20"/>
                <w:spacing w:val="15"/>
                <w:sz w:val="21"/>
              </w:rPr>
              <w:t xml:space="preserve"> </w:t>
            </w:r>
            <w:r>
              <w:rPr>
                <w:rFonts w:ascii="Calibri"/>
                <w:color w:val="231F20"/>
                <w:sz w:val="21"/>
              </w:rPr>
              <w:t>include</w:t>
            </w:r>
            <w:r>
              <w:rPr>
                <w:rFonts w:ascii="Calibri"/>
                <w:color w:val="231F20"/>
                <w:spacing w:val="15"/>
                <w:sz w:val="21"/>
              </w:rPr>
              <w:t xml:space="preserve"> </w:t>
            </w:r>
            <w:r>
              <w:rPr>
                <w:rFonts w:ascii="Calibri"/>
                <w:color w:val="231F20"/>
                <w:sz w:val="21"/>
              </w:rPr>
              <w:t>the</w:t>
            </w:r>
            <w:r>
              <w:rPr>
                <w:rFonts w:ascii="Calibri"/>
                <w:color w:val="231F20"/>
                <w:spacing w:val="16"/>
                <w:sz w:val="21"/>
              </w:rPr>
              <w:t xml:space="preserve"> </w:t>
            </w:r>
            <w:proofErr w:type="gramStart"/>
            <w:r>
              <w:rPr>
                <w:rFonts w:ascii="Calibri"/>
                <w:color w:val="231F20"/>
                <w:spacing w:val="-1"/>
                <w:sz w:val="21"/>
              </w:rPr>
              <w:t>following:</w:t>
            </w:r>
            <w:proofErr w:type="gramEnd"/>
          </w:p>
          <w:p w14:paraId="5C9FED3F" w14:textId="77777777" w:rsidR="003D7638" w:rsidRDefault="000A244E" w:rsidP="000A01B7">
            <w:pPr>
              <w:pStyle w:val="ListParagraph"/>
              <w:numPr>
                <w:ilvl w:val="0"/>
                <w:numId w:val="5"/>
              </w:numPr>
              <w:tabs>
                <w:tab w:val="left" w:pos="359"/>
              </w:tabs>
              <w:spacing w:before="127"/>
              <w:ind w:hanging="283"/>
              <w:rPr>
                <w:rFonts w:ascii="Calibri" w:eastAsia="Calibri" w:hAnsi="Calibri" w:cs="Calibri"/>
                <w:sz w:val="21"/>
                <w:szCs w:val="21"/>
              </w:rPr>
            </w:pPr>
            <w:r>
              <w:rPr>
                <w:rFonts w:ascii="Calibri" w:eastAsia="Calibri" w:hAnsi="Calibri" w:cs="Calibri"/>
                <w:color w:val="231F20"/>
                <w:sz w:val="21"/>
                <w:szCs w:val="21"/>
              </w:rPr>
              <w:t>The</w:t>
            </w:r>
            <w:r>
              <w:rPr>
                <w:rFonts w:ascii="Calibri" w:eastAsia="Calibri" w:hAnsi="Calibri" w:cs="Calibri"/>
                <w:color w:val="231F20"/>
                <w:spacing w:val="26"/>
                <w:sz w:val="21"/>
                <w:szCs w:val="21"/>
              </w:rPr>
              <w:t xml:space="preserve"> </w:t>
            </w:r>
            <w:r>
              <w:rPr>
                <w:rFonts w:ascii="Calibri" w:eastAsia="Calibri" w:hAnsi="Calibri" w:cs="Calibri"/>
                <w:color w:val="231F20"/>
                <w:sz w:val="21"/>
                <w:szCs w:val="21"/>
              </w:rPr>
              <w:t>engagement’s</w:t>
            </w:r>
            <w:r>
              <w:rPr>
                <w:rFonts w:ascii="Calibri" w:eastAsia="Calibri" w:hAnsi="Calibri" w:cs="Calibri"/>
                <w:color w:val="231F20"/>
                <w:spacing w:val="27"/>
                <w:sz w:val="21"/>
                <w:szCs w:val="21"/>
              </w:rPr>
              <w:t xml:space="preserve"> </w:t>
            </w:r>
            <w:r>
              <w:rPr>
                <w:rFonts w:ascii="Calibri" w:eastAsia="Calibri" w:hAnsi="Calibri" w:cs="Calibri"/>
                <w:color w:val="231F20"/>
                <w:sz w:val="21"/>
                <w:szCs w:val="21"/>
              </w:rPr>
              <w:t>objectives?</w:t>
            </w:r>
          </w:p>
          <w:p w14:paraId="5C9FED40" w14:textId="77777777" w:rsidR="003D7638" w:rsidRDefault="000A244E" w:rsidP="000A01B7">
            <w:pPr>
              <w:pStyle w:val="ListParagraph"/>
              <w:numPr>
                <w:ilvl w:val="0"/>
                <w:numId w:val="5"/>
              </w:numPr>
              <w:tabs>
                <w:tab w:val="left" w:pos="359"/>
              </w:tabs>
              <w:spacing w:before="127"/>
              <w:ind w:hanging="283"/>
              <w:rPr>
                <w:rFonts w:ascii="Calibri" w:eastAsia="Calibri" w:hAnsi="Calibri" w:cs="Calibri"/>
                <w:sz w:val="21"/>
                <w:szCs w:val="21"/>
              </w:rPr>
            </w:pPr>
            <w:r>
              <w:rPr>
                <w:rFonts w:ascii="Calibri"/>
                <w:color w:val="231F20"/>
                <w:sz w:val="21"/>
              </w:rPr>
              <w:t>The</w:t>
            </w:r>
            <w:r>
              <w:rPr>
                <w:rFonts w:ascii="Calibri"/>
                <w:color w:val="231F20"/>
                <w:spacing w:val="9"/>
                <w:sz w:val="21"/>
              </w:rPr>
              <w:t xml:space="preserve"> </w:t>
            </w:r>
            <w:r>
              <w:rPr>
                <w:rFonts w:ascii="Calibri"/>
                <w:color w:val="231F20"/>
                <w:sz w:val="21"/>
              </w:rPr>
              <w:t>scope</w:t>
            </w:r>
            <w:r>
              <w:rPr>
                <w:rFonts w:ascii="Calibri"/>
                <w:color w:val="231F20"/>
                <w:spacing w:val="9"/>
                <w:sz w:val="21"/>
              </w:rPr>
              <w:t xml:space="preserve"> </w:t>
            </w:r>
            <w:r>
              <w:rPr>
                <w:rFonts w:ascii="Calibri"/>
                <w:color w:val="231F20"/>
                <w:sz w:val="21"/>
              </w:rPr>
              <w:t>of</w:t>
            </w:r>
            <w:r>
              <w:rPr>
                <w:rFonts w:ascii="Calibri"/>
                <w:color w:val="231F20"/>
                <w:spacing w:val="9"/>
                <w:sz w:val="21"/>
              </w:rPr>
              <w:t xml:space="preserve"> </w:t>
            </w:r>
            <w:r>
              <w:rPr>
                <w:rFonts w:ascii="Calibri"/>
                <w:color w:val="231F20"/>
                <w:sz w:val="21"/>
              </w:rPr>
              <w:t>the</w:t>
            </w:r>
            <w:r>
              <w:rPr>
                <w:rFonts w:ascii="Calibri"/>
                <w:color w:val="231F20"/>
                <w:spacing w:val="10"/>
                <w:sz w:val="21"/>
              </w:rPr>
              <w:t xml:space="preserve"> </w:t>
            </w:r>
            <w:r>
              <w:rPr>
                <w:rFonts w:ascii="Calibri"/>
                <w:color w:val="231F20"/>
                <w:sz w:val="21"/>
              </w:rPr>
              <w:t>engagement?</w:t>
            </w:r>
          </w:p>
          <w:p w14:paraId="5C9FED41" w14:textId="77777777" w:rsidR="003D7638" w:rsidRDefault="000A244E" w:rsidP="000A01B7">
            <w:pPr>
              <w:pStyle w:val="ListParagraph"/>
              <w:numPr>
                <w:ilvl w:val="0"/>
                <w:numId w:val="5"/>
              </w:numPr>
              <w:tabs>
                <w:tab w:val="left" w:pos="359"/>
              </w:tabs>
              <w:spacing w:before="127"/>
              <w:ind w:hanging="283"/>
              <w:rPr>
                <w:rFonts w:ascii="Calibri" w:eastAsia="Calibri" w:hAnsi="Calibri" w:cs="Calibri"/>
                <w:sz w:val="21"/>
                <w:szCs w:val="21"/>
              </w:rPr>
            </w:pPr>
            <w:r>
              <w:rPr>
                <w:rFonts w:ascii="Calibri"/>
                <w:color w:val="231F20"/>
                <w:w w:val="105"/>
                <w:sz w:val="21"/>
              </w:rPr>
              <w:t>Applicable</w:t>
            </w:r>
            <w:r>
              <w:rPr>
                <w:rFonts w:ascii="Calibri"/>
                <w:color w:val="231F20"/>
                <w:spacing w:val="-33"/>
                <w:w w:val="105"/>
                <w:sz w:val="21"/>
              </w:rPr>
              <w:t xml:space="preserve"> </w:t>
            </w:r>
            <w:r>
              <w:rPr>
                <w:rFonts w:ascii="Calibri"/>
                <w:color w:val="231F20"/>
                <w:w w:val="105"/>
                <w:sz w:val="21"/>
              </w:rPr>
              <w:t>conclusions?</w:t>
            </w:r>
          </w:p>
          <w:p w14:paraId="5C9FED42" w14:textId="77777777" w:rsidR="003D7638" w:rsidRDefault="000A244E" w:rsidP="000A01B7">
            <w:pPr>
              <w:pStyle w:val="ListParagraph"/>
              <w:numPr>
                <w:ilvl w:val="0"/>
                <w:numId w:val="5"/>
              </w:numPr>
              <w:tabs>
                <w:tab w:val="left" w:pos="359"/>
              </w:tabs>
              <w:spacing w:before="127"/>
              <w:ind w:hanging="283"/>
              <w:rPr>
                <w:rFonts w:ascii="Calibri" w:eastAsia="Calibri" w:hAnsi="Calibri" w:cs="Calibri"/>
                <w:sz w:val="21"/>
                <w:szCs w:val="21"/>
              </w:rPr>
            </w:pPr>
            <w:r>
              <w:rPr>
                <w:rFonts w:ascii="Calibri"/>
                <w:color w:val="231F20"/>
                <w:spacing w:val="-1"/>
                <w:w w:val="105"/>
                <w:sz w:val="21"/>
              </w:rPr>
              <w:t>Recommendations</w:t>
            </w:r>
            <w:r>
              <w:rPr>
                <w:rFonts w:ascii="Calibri"/>
                <w:color w:val="231F20"/>
                <w:spacing w:val="-19"/>
                <w:w w:val="105"/>
                <w:sz w:val="21"/>
              </w:rPr>
              <w:t xml:space="preserve"> </w:t>
            </w:r>
            <w:r>
              <w:rPr>
                <w:rFonts w:ascii="Calibri"/>
                <w:color w:val="231F20"/>
                <w:w w:val="105"/>
                <w:sz w:val="21"/>
              </w:rPr>
              <w:t>and</w:t>
            </w:r>
            <w:r>
              <w:rPr>
                <w:rFonts w:ascii="Calibri"/>
                <w:color w:val="231F20"/>
                <w:spacing w:val="-19"/>
                <w:w w:val="105"/>
                <w:sz w:val="21"/>
              </w:rPr>
              <w:t xml:space="preserve"> </w:t>
            </w:r>
            <w:r>
              <w:rPr>
                <w:rFonts w:ascii="Calibri"/>
                <w:color w:val="231F20"/>
                <w:w w:val="105"/>
                <w:sz w:val="21"/>
              </w:rPr>
              <w:t>action</w:t>
            </w:r>
            <w:r>
              <w:rPr>
                <w:rFonts w:ascii="Calibri"/>
                <w:color w:val="231F20"/>
                <w:spacing w:val="-19"/>
                <w:w w:val="105"/>
                <w:sz w:val="21"/>
              </w:rPr>
              <w:t xml:space="preserve"> </w:t>
            </w:r>
            <w:r>
              <w:rPr>
                <w:rFonts w:ascii="Calibri"/>
                <w:color w:val="231F20"/>
                <w:w w:val="105"/>
                <w:sz w:val="21"/>
              </w:rPr>
              <w:t>plans,</w:t>
            </w:r>
            <w:r>
              <w:rPr>
                <w:rFonts w:ascii="Calibri"/>
                <w:color w:val="231F20"/>
                <w:spacing w:val="-19"/>
                <w:w w:val="105"/>
                <w:sz w:val="21"/>
              </w:rPr>
              <w:t xml:space="preserve"> </w:t>
            </w:r>
            <w:r>
              <w:rPr>
                <w:rFonts w:ascii="Calibri"/>
                <w:color w:val="231F20"/>
                <w:w w:val="105"/>
                <w:sz w:val="21"/>
              </w:rPr>
              <w:t>if</w:t>
            </w:r>
            <w:r>
              <w:rPr>
                <w:rFonts w:ascii="Calibri"/>
                <w:color w:val="231F20"/>
                <w:spacing w:val="-18"/>
                <w:w w:val="105"/>
                <w:sz w:val="21"/>
              </w:rPr>
              <w:t xml:space="preserve"> </w:t>
            </w:r>
            <w:r>
              <w:rPr>
                <w:rFonts w:ascii="Calibri"/>
                <w:color w:val="231F20"/>
                <w:spacing w:val="-2"/>
                <w:w w:val="105"/>
                <w:sz w:val="21"/>
              </w:rPr>
              <w:t>appropriate?</w:t>
            </w:r>
          </w:p>
        </w:tc>
        <w:tc>
          <w:tcPr>
            <w:tcW w:w="3402" w:type="dxa"/>
            <w:vMerge w:val="restart"/>
            <w:tcBorders>
              <w:top w:val="single" w:sz="8" w:space="0" w:color="A7A9AC"/>
              <w:left w:val="single" w:sz="8" w:space="0" w:color="A7A9AC"/>
              <w:right w:val="single" w:sz="8" w:space="0" w:color="A7A9AC"/>
            </w:tcBorders>
          </w:tcPr>
          <w:p w14:paraId="5C9FED43" w14:textId="77777777" w:rsidR="007C236C" w:rsidRDefault="000A244E" w:rsidP="00826B22">
            <w:pPr>
              <w:pStyle w:val="ListParagraph"/>
              <w:numPr>
                <w:ilvl w:val="0"/>
                <w:numId w:val="99"/>
              </w:numPr>
            </w:pPr>
            <w:r>
              <w:t>Report templates used</w:t>
            </w:r>
          </w:p>
          <w:p w14:paraId="5C9FED44" w14:textId="77777777" w:rsidR="004F4529" w:rsidRPr="007C236C" w:rsidRDefault="000A244E" w:rsidP="00826B22">
            <w:pPr>
              <w:pStyle w:val="ListParagraph"/>
              <w:numPr>
                <w:ilvl w:val="0"/>
                <w:numId w:val="99"/>
              </w:numPr>
            </w:pPr>
            <w:r>
              <w:t xml:space="preserve"> </w:t>
            </w:r>
            <w:r w:rsidRPr="007C236C">
              <w:rPr>
                <w:rFonts w:cs="Arial"/>
              </w:rPr>
              <w:t xml:space="preserve">Summary of </w:t>
            </w:r>
            <w:proofErr w:type="gramStart"/>
            <w:r w:rsidRPr="007C236C">
              <w:rPr>
                <w:rFonts w:cs="Arial"/>
              </w:rPr>
              <w:t>overall  findings</w:t>
            </w:r>
            <w:proofErr w:type="gramEnd"/>
            <w:r w:rsidRPr="007C236C">
              <w:rPr>
                <w:rFonts w:cs="Arial"/>
              </w:rPr>
              <w:t xml:space="preserve"> included with controls assurance ratings</w:t>
            </w:r>
          </w:p>
          <w:p w14:paraId="5C9FED45" w14:textId="77777777" w:rsidR="004F4529" w:rsidRPr="004F4529" w:rsidRDefault="000A244E" w:rsidP="00826B22">
            <w:pPr>
              <w:pStyle w:val="ListParagraph"/>
              <w:numPr>
                <w:ilvl w:val="0"/>
                <w:numId w:val="99"/>
              </w:numPr>
            </w:pPr>
            <w:r>
              <w:t>Management Action Plan</w:t>
            </w:r>
          </w:p>
        </w:tc>
      </w:tr>
      <w:tr w:rsidR="00065F8A" w14:paraId="5C9FED4B" w14:textId="77777777" w:rsidTr="00E81C7F">
        <w:trPr>
          <w:trHeight w:hRule="exact" w:val="384"/>
        </w:trPr>
        <w:tc>
          <w:tcPr>
            <w:tcW w:w="1339" w:type="dxa"/>
            <w:tcBorders>
              <w:top w:val="single" w:sz="8" w:space="0" w:color="A7A9AC"/>
              <w:left w:val="single" w:sz="8" w:space="0" w:color="A7A9AC"/>
              <w:bottom w:val="single" w:sz="8" w:space="0" w:color="A7A9AC"/>
              <w:right w:val="single" w:sz="8" w:space="0" w:color="A7A9AC"/>
            </w:tcBorders>
          </w:tcPr>
          <w:p w14:paraId="5C9FED47"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D48" w14:textId="77777777" w:rsidR="003D7638" w:rsidRPr="004F4529" w:rsidRDefault="000A244E" w:rsidP="003D7638">
            <w:pPr>
              <w:pStyle w:val="TableParagraph"/>
              <w:spacing w:before="60"/>
              <w:ind w:left="75"/>
              <w:rPr>
                <w:rFonts w:ascii="Calibri" w:eastAsia="Calibri" w:hAnsi="Calibri" w:cs="Calibri"/>
                <w:strike/>
                <w:sz w:val="21"/>
                <w:szCs w:val="21"/>
              </w:rPr>
            </w:pPr>
            <w:r w:rsidRPr="004F4529">
              <w:rPr>
                <w:rFonts w:ascii="Calibri"/>
                <w:strike/>
                <w:color w:val="231F20"/>
                <w:spacing w:val="-2"/>
                <w:w w:val="105"/>
                <w:sz w:val="21"/>
              </w:rPr>
              <w:t>PARTIAL</w:t>
            </w:r>
          </w:p>
        </w:tc>
        <w:tc>
          <w:tcPr>
            <w:tcW w:w="2914" w:type="dxa"/>
            <w:tcBorders>
              <w:top w:val="single" w:sz="8" w:space="0" w:color="A7A9AC"/>
              <w:left w:val="single" w:sz="8" w:space="0" w:color="A7A9AC"/>
              <w:bottom w:val="single" w:sz="8" w:space="0" w:color="A7A9AC"/>
              <w:right w:val="single" w:sz="8" w:space="0" w:color="A7A9AC"/>
            </w:tcBorders>
          </w:tcPr>
          <w:p w14:paraId="5C9FED49" w14:textId="77777777" w:rsidR="003D7638" w:rsidRPr="004F4529" w:rsidRDefault="000A244E" w:rsidP="003D7638">
            <w:pPr>
              <w:pStyle w:val="TableParagraph"/>
              <w:spacing w:before="60"/>
              <w:ind w:left="75"/>
              <w:rPr>
                <w:rFonts w:ascii="Calibri" w:eastAsia="Calibri" w:hAnsi="Calibri" w:cs="Calibri"/>
                <w:strike/>
                <w:sz w:val="21"/>
                <w:szCs w:val="21"/>
              </w:rPr>
            </w:pPr>
            <w:r w:rsidRPr="004F4529">
              <w:rPr>
                <w:rFonts w:ascii="Calibri"/>
                <w:strike/>
                <w:color w:val="231F20"/>
                <w:spacing w:val="-1"/>
                <w:w w:val="95"/>
                <w:sz w:val="21"/>
              </w:rPr>
              <w:t>NOT</w:t>
            </w:r>
            <w:r w:rsidRPr="004F4529">
              <w:rPr>
                <w:rFonts w:ascii="Calibri"/>
                <w:strike/>
                <w:color w:val="231F20"/>
                <w:spacing w:val="26"/>
                <w:w w:val="95"/>
                <w:sz w:val="21"/>
              </w:rPr>
              <w:t xml:space="preserve"> </w:t>
            </w:r>
            <w:r w:rsidRPr="004F4529">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D4A" w14:textId="77777777" w:rsidR="003D7638" w:rsidRDefault="00826B22" w:rsidP="003D7638"/>
        </w:tc>
      </w:tr>
      <w:tr w:rsidR="00065F8A" w14:paraId="5C9FED4F" w14:textId="77777777" w:rsidTr="00E81C7F">
        <w:trPr>
          <w:trHeight w:hRule="exact" w:val="1283"/>
        </w:trPr>
        <w:tc>
          <w:tcPr>
            <w:tcW w:w="6379" w:type="dxa"/>
            <w:gridSpan w:val="3"/>
            <w:tcBorders>
              <w:top w:val="single" w:sz="8" w:space="0" w:color="A7A9AC"/>
              <w:left w:val="single" w:sz="8" w:space="0" w:color="A7A9AC"/>
              <w:bottom w:val="single" w:sz="8" w:space="0" w:color="A7A9AC"/>
              <w:right w:val="single" w:sz="8" w:space="0" w:color="A7A9AC"/>
            </w:tcBorders>
          </w:tcPr>
          <w:p w14:paraId="5C9FED4C" w14:textId="77777777" w:rsidR="003D7638" w:rsidRDefault="000A244E" w:rsidP="003D7638">
            <w:pPr>
              <w:pStyle w:val="TableParagraph"/>
              <w:spacing w:before="60" w:line="280" w:lineRule="auto"/>
              <w:ind w:left="75" w:right="335"/>
              <w:rPr>
                <w:rFonts w:ascii="Calibri" w:eastAsia="Calibri" w:hAnsi="Calibri" w:cs="Calibri"/>
                <w:sz w:val="21"/>
                <w:szCs w:val="21"/>
              </w:rPr>
            </w:pPr>
            <w:r>
              <w:rPr>
                <w:rFonts w:ascii="Calibri"/>
                <w:color w:val="231F20"/>
                <w:sz w:val="21"/>
              </w:rPr>
              <w:t>Do</w:t>
            </w:r>
            <w:r>
              <w:rPr>
                <w:rFonts w:ascii="Calibri"/>
                <w:color w:val="231F20"/>
                <w:spacing w:val="15"/>
                <w:sz w:val="21"/>
              </w:rPr>
              <w:t xml:space="preserve"> </w:t>
            </w:r>
            <w:r>
              <w:rPr>
                <w:rFonts w:ascii="Calibri"/>
                <w:color w:val="231F20"/>
                <w:sz w:val="21"/>
              </w:rPr>
              <w:t>internal</w:t>
            </w:r>
            <w:r>
              <w:rPr>
                <w:rFonts w:ascii="Calibri"/>
                <w:color w:val="231F20"/>
                <w:spacing w:val="15"/>
                <w:sz w:val="21"/>
              </w:rPr>
              <w:t xml:space="preserve"> </w:t>
            </w:r>
            <w:r>
              <w:rPr>
                <w:rFonts w:ascii="Calibri"/>
                <w:color w:val="231F20"/>
                <w:spacing w:val="-1"/>
                <w:sz w:val="21"/>
              </w:rPr>
              <w:t>auditors</w:t>
            </w:r>
            <w:r>
              <w:rPr>
                <w:rFonts w:ascii="Calibri"/>
                <w:color w:val="231F20"/>
                <w:spacing w:val="15"/>
                <w:sz w:val="21"/>
              </w:rPr>
              <w:t xml:space="preserve"> </w:t>
            </w:r>
            <w:r>
              <w:rPr>
                <w:rFonts w:ascii="Calibri"/>
                <w:color w:val="231F20"/>
                <w:spacing w:val="-1"/>
                <w:sz w:val="21"/>
              </w:rPr>
              <w:t>generally</w:t>
            </w:r>
            <w:r>
              <w:rPr>
                <w:rFonts w:ascii="Calibri"/>
                <w:color w:val="231F20"/>
                <w:spacing w:val="16"/>
                <w:sz w:val="21"/>
              </w:rPr>
              <w:t xml:space="preserve"> </w:t>
            </w:r>
            <w:r>
              <w:rPr>
                <w:rFonts w:ascii="Calibri"/>
                <w:color w:val="231F20"/>
                <w:sz w:val="21"/>
              </w:rPr>
              <w:t>discuss</w:t>
            </w:r>
            <w:r>
              <w:rPr>
                <w:rFonts w:ascii="Calibri"/>
                <w:color w:val="231F20"/>
                <w:spacing w:val="15"/>
                <w:sz w:val="21"/>
              </w:rPr>
              <w:t xml:space="preserve"> </w:t>
            </w:r>
            <w:r>
              <w:rPr>
                <w:rFonts w:ascii="Calibri"/>
                <w:color w:val="231F20"/>
                <w:sz w:val="21"/>
              </w:rPr>
              <w:t>the</w:t>
            </w:r>
            <w:r>
              <w:rPr>
                <w:rFonts w:ascii="Calibri"/>
                <w:color w:val="231F20"/>
                <w:spacing w:val="15"/>
                <w:sz w:val="21"/>
              </w:rPr>
              <w:t xml:space="preserve"> </w:t>
            </w:r>
            <w:r>
              <w:rPr>
                <w:rFonts w:ascii="Calibri"/>
                <w:color w:val="231F20"/>
                <w:sz w:val="21"/>
              </w:rPr>
              <w:t>contents</w:t>
            </w:r>
            <w:r>
              <w:rPr>
                <w:rFonts w:ascii="Calibri"/>
                <w:color w:val="231F20"/>
                <w:spacing w:val="15"/>
                <w:sz w:val="21"/>
              </w:rPr>
              <w:t xml:space="preserve"> </w:t>
            </w:r>
            <w:r>
              <w:rPr>
                <w:rFonts w:ascii="Calibri"/>
                <w:color w:val="231F20"/>
                <w:sz w:val="21"/>
              </w:rPr>
              <w:t>of</w:t>
            </w:r>
            <w:r>
              <w:rPr>
                <w:rFonts w:ascii="Calibri"/>
                <w:color w:val="231F20"/>
                <w:spacing w:val="16"/>
                <w:sz w:val="21"/>
              </w:rPr>
              <w:t xml:space="preserve"> </w:t>
            </w:r>
            <w:r>
              <w:rPr>
                <w:rFonts w:ascii="Calibri"/>
                <w:color w:val="231F20"/>
                <w:sz w:val="21"/>
              </w:rPr>
              <w:t>the</w:t>
            </w:r>
            <w:r>
              <w:rPr>
                <w:rFonts w:ascii="Calibri"/>
                <w:color w:val="231F20"/>
                <w:spacing w:val="15"/>
                <w:sz w:val="21"/>
              </w:rPr>
              <w:t xml:space="preserve"> </w:t>
            </w:r>
            <w:r>
              <w:rPr>
                <w:rFonts w:ascii="Calibri"/>
                <w:color w:val="231F20"/>
                <w:spacing w:val="-2"/>
                <w:sz w:val="21"/>
              </w:rPr>
              <w:t>draft</w:t>
            </w:r>
            <w:r>
              <w:rPr>
                <w:rFonts w:ascii="Calibri"/>
                <w:color w:val="231F20"/>
                <w:spacing w:val="15"/>
                <w:sz w:val="21"/>
              </w:rPr>
              <w:t xml:space="preserve"> </w:t>
            </w:r>
            <w:r>
              <w:rPr>
                <w:rFonts w:ascii="Calibri"/>
                <w:color w:val="231F20"/>
                <w:sz w:val="21"/>
              </w:rPr>
              <w:t>final</w:t>
            </w:r>
            <w:r>
              <w:rPr>
                <w:rFonts w:ascii="Calibri"/>
                <w:color w:val="231F20"/>
                <w:spacing w:val="21"/>
                <w:w w:val="106"/>
                <w:sz w:val="21"/>
              </w:rPr>
              <w:t xml:space="preserve"> </w:t>
            </w:r>
            <w:r>
              <w:rPr>
                <w:rFonts w:ascii="Calibri"/>
                <w:color w:val="231F20"/>
                <w:spacing w:val="-2"/>
                <w:sz w:val="21"/>
              </w:rPr>
              <w:t>r</w:t>
            </w:r>
            <w:r>
              <w:rPr>
                <w:rFonts w:ascii="Calibri"/>
                <w:color w:val="231F20"/>
                <w:spacing w:val="-1"/>
                <w:sz w:val="21"/>
              </w:rPr>
              <w:t>eports</w:t>
            </w:r>
            <w:r>
              <w:rPr>
                <w:rFonts w:ascii="Calibri"/>
                <w:color w:val="231F20"/>
                <w:spacing w:val="11"/>
                <w:sz w:val="21"/>
              </w:rPr>
              <w:t xml:space="preserve"> </w:t>
            </w:r>
            <w:r>
              <w:rPr>
                <w:rFonts w:ascii="Calibri"/>
                <w:color w:val="231F20"/>
                <w:sz w:val="21"/>
              </w:rPr>
              <w:t>with</w:t>
            </w:r>
            <w:r>
              <w:rPr>
                <w:rFonts w:ascii="Calibri"/>
                <w:color w:val="231F20"/>
                <w:spacing w:val="12"/>
                <w:sz w:val="21"/>
              </w:rPr>
              <w:t xml:space="preserve"> </w:t>
            </w:r>
            <w:r>
              <w:rPr>
                <w:rFonts w:ascii="Calibri"/>
                <w:color w:val="231F20"/>
                <w:sz w:val="21"/>
              </w:rPr>
              <w:t>the</w:t>
            </w:r>
            <w:r>
              <w:rPr>
                <w:rFonts w:ascii="Calibri"/>
                <w:color w:val="231F20"/>
                <w:spacing w:val="11"/>
                <w:sz w:val="21"/>
              </w:rPr>
              <w:t xml:space="preserve"> </w:t>
            </w:r>
            <w:r>
              <w:rPr>
                <w:rFonts w:ascii="Calibri"/>
                <w:color w:val="231F20"/>
                <w:spacing w:val="-1"/>
                <w:sz w:val="21"/>
              </w:rPr>
              <w:t>appropriate</w:t>
            </w:r>
            <w:r>
              <w:rPr>
                <w:rFonts w:ascii="Calibri"/>
                <w:color w:val="231F20"/>
                <w:spacing w:val="12"/>
                <w:sz w:val="21"/>
              </w:rPr>
              <w:t xml:space="preserve"> </w:t>
            </w:r>
            <w:r>
              <w:rPr>
                <w:rFonts w:ascii="Calibri"/>
                <w:color w:val="231F20"/>
                <w:sz w:val="21"/>
              </w:rPr>
              <w:t>levels</w:t>
            </w:r>
            <w:r>
              <w:rPr>
                <w:rFonts w:ascii="Calibri"/>
                <w:color w:val="231F20"/>
                <w:spacing w:val="12"/>
                <w:sz w:val="21"/>
              </w:rPr>
              <w:t xml:space="preserve"> </w:t>
            </w:r>
            <w:r>
              <w:rPr>
                <w:rFonts w:ascii="Calibri"/>
                <w:color w:val="231F20"/>
                <w:sz w:val="21"/>
              </w:rPr>
              <w:t>of</w:t>
            </w:r>
            <w:r>
              <w:rPr>
                <w:rFonts w:ascii="Calibri"/>
                <w:color w:val="231F20"/>
                <w:spacing w:val="11"/>
                <w:sz w:val="21"/>
              </w:rPr>
              <w:t xml:space="preserve"> </w:t>
            </w:r>
            <w:r>
              <w:rPr>
                <w:rFonts w:ascii="Calibri"/>
                <w:color w:val="231F20"/>
                <w:sz w:val="21"/>
              </w:rPr>
              <w:t>management</w:t>
            </w:r>
            <w:r>
              <w:rPr>
                <w:rFonts w:ascii="Calibri"/>
                <w:color w:val="231F20"/>
                <w:spacing w:val="12"/>
                <w:sz w:val="21"/>
              </w:rPr>
              <w:t xml:space="preserve"> </w:t>
            </w:r>
            <w:r>
              <w:rPr>
                <w:rFonts w:ascii="Calibri"/>
                <w:color w:val="231F20"/>
                <w:sz w:val="21"/>
              </w:rPr>
              <w:t>to</w:t>
            </w:r>
            <w:r>
              <w:rPr>
                <w:rFonts w:ascii="Calibri"/>
                <w:color w:val="231F20"/>
                <w:spacing w:val="11"/>
                <w:sz w:val="21"/>
              </w:rPr>
              <w:t xml:space="preserve"> </w:t>
            </w:r>
            <w:r>
              <w:rPr>
                <w:rFonts w:ascii="Calibri"/>
                <w:color w:val="231F20"/>
                <w:sz w:val="21"/>
              </w:rPr>
              <w:t>confirm</w:t>
            </w:r>
            <w:r>
              <w:rPr>
                <w:rFonts w:ascii="Calibri"/>
                <w:color w:val="231F20"/>
                <w:spacing w:val="12"/>
                <w:sz w:val="21"/>
              </w:rPr>
              <w:t xml:space="preserve"> </w:t>
            </w:r>
            <w:r>
              <w:rPr>
                <w:rFonts w:ascii="Calibri"/>
                <w:color w:val="231F20"/>
                <w:spacing w:val="-1"/>
                <w:sz w:val="21"/>
              </w:rPr>
              <w:t>factual</w:t>
            </w:r>
            <w:r>
              <w:rPr>
                <w:rFonts w:ascii="Calibri"/>
                <w:color w:val="231F20"/>
                <w:spacing w:val="23"/>
                <w:w w:val="106"/>
                <w:sz w:val="21"/>
              </w:rPr>
              <w:t xml:space="preserve"> </w:t>
            </w:r>
            <w:r>
              <w:rPr>
                <w:rFonts w:ascii="Calibri"/>
                <w:color w:val="231F20"/>
                <w:spacing w:val="-1"/>
                <w:sz w:val="21"/>
              </w:rPr>
              <w:t>accuracy,</w:t>
            </w:r>
            <w:r>
              <w:rPr>
                <w:rFonts w:ascii="Calibri"/>
                <w:color w:val="231F20"/>
                <w:spacing w:val="22"/>
                <w:sz w:val="21"/>
              </w:rPr>
              <w:t xml:space="preserve"> </w:t>
            </w:r>
            <w:r>
              <w:rPr>
                <w:rFonts w:ascii="Calibri"/>
                <w:color w:val="231F20"/>
                <w:sz w:val="21"/>
              </w:rPr>
              <w:t>seek</w:t>
            </w:r>
            <w:r>
              <w:rPr>
                <w:rFonts w:ascii="Calibri"/>
                <w:color w:val="231F20"/>
                <w:spacing w:val="23"/>
                <w:sz w:val="21"/>
              </w:rPr>
              <w:t xml:space="preserve"> </w:t>
            </w:r>
            <w:r>
              <w:rPr>
                <w:rFonts w:ascii="Calibri"/>
                <w:color w:val="231F20"/>
                <w:sz w:val="21"/>
              </w:rPr>
              <w:t>comments</w:t>
            </w:r>
            <w:r>
              <w:rPr>
                <w:rFonts w:ascii="Calibri"/>
                <w:color w:val="231F20"/>
                <w:spacing w:val="22"/>
                <w:sz w:val="21"/>
              </w:rPr>
              <w:t xml:space="preserve"> </w:t>
            </w:r>
            <w:r>
              <w:rPr>
                <w:rFonts w:ascii="Calibri"/>
                <w:color w:val="231F20"/>
                <w:sz w:val="21"/>
              </w:rPr>
              <w:t>and</w:t>
            </w:r>
            <w:r>
              <w:rPr>
                <w:rFonts w:ascii="Calibri"/>
                <w:color w:val="231F20"/>
                <w:spacing w:val="23"/>
                <w:sz w:val="21"/>
              </w:rPr>
              <w:t xml:space="preserve"> </w:t>
            </w:r>
            <w:r>
              <w:rPr>
                <w:rFonts w:ascii="Calibri"/>
                <w:color w:val="231F20"/>
                <w:sz w:val="21"/>
              </w:rPr>
              <w:t>confirm</w:t>
            </w:r>
            <w:r>
              <w:rPr>
                <w:rFonts w:ascii="Calibri"/>
                <w:color w:val="231F20"/>
                <w:spacing w:val="22"/>
                <w:sz w:val="21"/>
              </w:rPr>
              <w:t xml:space="preserve"> </w:t>
            </w:r>
            <w:r>
              <w:rPr>
                <w:rFonts w:ascii="Calibri"/>
                <w:color w:val="231F20"/>
                <w:sz w:val="21"/>
              </w:rPr>
              <w:t>the</w:t>
            </w:r>
            <w:r>
              <w:rPr>
                <w:rFonts w:ascii="Calibri"/>
                <w:color w:val="231F20"/>
                <w:spacing w:val="23"/>
                <w:sz w:val="21"/>
              </w:rPr>
              <w:t xml:space="preserve"> </w:t>
            </w:r>
            <w:r>
              <w:rPr>
                <w:rFonts w:ascii="Calibri"/>
                <w:color w:val="231F20"/>
                <w:spacing w:val="-1"/>
                <w:sz w:val="21"/>
              </w:rPr>
              <w:t>agreed</w:t>
            </w:r>
            <w:r>
              <w:rPr>
                <w:rFonts w:ascii="Calibri"/>
                <w:color w:val="231F20"/>
                <w:spacing w:val="23"/>
                <w:sz w:val="21"/>
              </w:rPr>
              <w:t xml:space="preserve"> </w:t>
            </w:r>
            <w:r>
              <w:rPr>
                <w:rFonts w:ascii="Calibri"/>
                <w:color w:val="231F20"/>
                <w:sz w:val="21"/>
              </w:rPr>
              <w:t>management</w:t>
            </w:r>
            <w:r>
              <w:rPr>
                <w:rFonts w:ascii="Calibri"/>
                <w:color w:val="231F20"/>
                <w:spacing w:val="21"/>
                <w:w w:val="104"/>
                <w:sz w:val="21"/>
              </w:rPr>
              <w:t xml:space="preserve"> </w:t>
            </w:r>
            <w:r>
              <w:rPr>
                <w:rFonts w:ascii="Calibri"/>
                <w:color w:val="231F20"/>
                <w:sz w:val="21"/>
              </w:rPr>
              <w:t>actions?</w:t>
            </w:r>
          </w:p>
        </w:tc>
        <w:tc>
          <w:tcPr>
            <w:tcW w:w="3402" w:type="dxa"/>
            <w:vMerge w:val="restart"/>
            <w:tcBorders>
              <w:top w:val="single" w:sz="8" w:space="0" w:color="A7A9AC"/>
              <w:left w:val="single" w:sz="8" w:space="0" w:color="A7A9AC"/>
              <w:right w:val="single" w:sz="8" w:space="0" w:color="A7A9AC"/>
            </w:tcBorders>
          </w:tcPr>
          <w:p w14:paraId="5C9FED4D" w14:textId="77777777" w:rsidR="003D7638" w:rsidRPr="00090158" w:rsidRDefault="000A244E" w:rsidP="00826B22">
            <w:pPr>
              <w:pStyle w:val="ListParagraph"/>
              <w:numPr>
                <w:ilvl w:val="0"/>
                <w:numId w:val="100"/>
              </w:numPr>
            </w:pPr>
            <w:r w:rsidRPr="007C236C">
              <w:rPr>
                <w:rFonts w:cs="Arial"/>
              </w:rPr>
              <w:t xml:space="preserve">Meeting </w:t>
            </w:r>
            <w:r>
              <w:rPr>
                <w:rFonts w:cs="Arial"/>
              </w:rPr>
              <w:t>with Lead Officer to discuss draft report, findings and agree management actions</w:t>
            </w:r>
            <w:r w:rsidRPr="007C236C">
              <w:rPr>
                <w:rFonts w:cs="Arial"/>
              </w:rPr>
              <w:t xml:space="preserve"> </w:t>
            </w:r>
          </w:p>
          <w:p w14:paraId="5C9FED4E" w14:textId="77777777" w:rsidR="00090158" w:rsidRPr="00905360" w:rsidRDefault="000A244E" w:rsidP="00826B22">
            <w:pPr>
              <w:pStyle w:val="ListParagraph"/>
              <w:numPr>
                <w:ilvl w:val="0"/>
                <w:numId w:val="100"/>
              </w:numPr>
            </w:pPr>
            <w:r>
              <w:rPr>
                <w:rFonts w:cs="Arial"/>
              </w:rPr>
              <w:t>Report issued to officers set out in the engagement plan</w:t>
            </w:r>
          </w:p>
        </w:tc>
      </w:tr>
      <w:tr w:rsidR="00065F8A" w14:paraId="5C9FED54" w14:textId="77777777" w:rsidTr="00E81C7F">
        <w:trPr>
          <w:trHeight w:hRule="exact" w:val="383"/>
        </w:trPr>
        <w:tc>
          <w:tcPr>
            <w:tcW w:w="1339" w:type="dxa"/>
            <w:tcBorders>
              <w:top w:val="single" w:sz="8" w:space="0" w:color="A7A9AC"/>
              <w:left w:val="single" w:sz="8" w:space="0" w:color="A7A9AC"/>
              <w:bottom w:val="single" w:sz="8" w:space="0" w:color="A7A9AC"/>
              <w:right w:val="single" w:sz="8" w:space="0" w:color="A7A9AC"/>
            </w:tcBorders>
          </w:tcPr>
          <w:p w14:paraId="5C9FED50"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D51" w14:textId="77777777" w:rsidR="003D7638" w:rsidRPr="00905360" w:rsidRDefault="000A244E" w:rsidP="003D7638">
            <w:pPr>
              <w:pStyle w:val="TableParagraph"/>
              <w:spacing w:before="60"/>
              <w:ind w:left="75"/>
              <w:rPr>
                <w:rFonts w:ascii="Calibri" w:eastAsia="Calibri" w:hAnsi="Calibri" w:cs="Calibri"/>
                <w:strike/>
                <w:sz w:val="21"/>
                <w:szCs w:val="21"/>
              </w:rPr>
            </w:pPr>
            <w:r w:rsidRPr="00905360">
              <w:rPr>
                <w:rFonts w:ascii="Calibri"/>
                <w:strike/>
                <w:color w:val="231F20"/>
                <w:spacing w:val="-2"/>
                <w:w w:val="105"/>
                <w:sz w:val="21"/>
              </w:rPr>
              <w:t>PARTIAL</w:t>
            </w:r>
          </w:p>
        </w:tc>
        <w:tc>
          <w:tcPr>
            <w:tcW w:w="2914" w:type="dxa"/>
            <w:tcBorders>
              <w:top w:val="single" w:sz="8" w:space="0" w:color="A7A9AC"/>
              <w:left w:val="single" w:sz="8" w:space="0" w:color="A7A9AC"/>
              <w:bottom w:val="single" w:sz="8" w:space="0" w:color="A7A9AC"/>
              <w:right w:val="single" w:sz="8" w:space="0" w:color="A7A9AC"/>
            </w:tcBorders>
          </w:tcPr>
          <w:p w14:paraId="5C9FED52" w14:textId="77777777" w:rsidR="003D7638" w:rsidRPr="00905360" w:rsidRDefault="000A244E" w:rsidP="003D7638">
            <w:pPr>
              <w:pStyle w:val="TableParagraph"/>
              <w:spacing w:before="60"/>
              <w:ind w:left="75"/>
              <w:rPr>
                <w:rFonts w:ascii="Calibri" w:eastAsia="Calibri" w:hAnsi="Calibri" w:cs="Calibri"/>
                <w:strike/>
                <w:sz w:val="21"/>
                <w:szCs w:val="21"/>
              </w:rPr>
            </w:pPr>
            <w:r w:rsidRPr="00905360">
              <w:rPr>
                <w:rFonts w:ascii="Calibri"/>
                <w:strike/>
                <w:color w:val="231F20"/>
                <w:spacing w:val="-1"/>
                <w:w w:val="95"/>
                <w:sz w:val="21"/>
              </w:rPr>
              <w:t>NOT</w:t>
            </w:r>
            <w:r w:rsidRPr="00905360">
              <w:rPr>
                <w:rFonts w:ascii="Calibri"/>
                <w:strike/>
                <w:color w:val="231F20"/>
                <w:spacing w:val="26"/>
                <w:w w:val="95"/>
                <w:sz w:val="21"/>
              </w:rPr>
              <w:t xml:space="preserve"> </w:t>
            </w:r>
            <w:r w:rsidRPr="00905360">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D53" w14:textId="77777777" w:rsidR="003D7638" w:rsidRDefault="00826B22" w:rsidP="003D7638"/>
        </w:tc>
      </w:tr>
      <w:tr w:rsidR="00065F8A" w14:paraId="5C9FED5E" w14:textId="77777777" w:rsidTr="00090158">
        <w:trPr>
          <w:trHeight w:hRule="exact" w:val="3139"/>
        </w:trPr>
        <w:tc>
          <w:tcPr>
            <w:tcW w:w="6379" w:type="dxa"/>
            <w:gridSpan w:val="3"/>
            <w:tcBorders>
              <w:top w:val="single" w:sz="8" w:space="0" w:color="A7A9AC"/>
              <w:left w:val="single" w:sz="8" w:space="0" w:color="A7A9AC"/>
              <w:bottom w:val="single" w:sz="8" w:space="0" w:color="A7A9AC"/>
              <w:right w:val="single" w:sz="8" w:space="0" w:color="A7A9AC"/>
            </w:tcBorders>
          </w:tcPr>
          <w:p w14:paraId="5C9FED55" w14:textId="77777777" w:rsidR="003D7638" w:rsidRDefault="000A244E" w:rsidP="003D7638">
            <w:pPr>
              <w:pStyle w:val="TableParagraph"/>
              <w:spacing w:before="60" w:line="280" w:lineRule="auto"/>
              <w:ind w:left="75" w:right="805"/>
              <w:rPr>
                <w:rFonts w:ascii="Calibri" w:eastAsia="Calibri" w:hAnsi="Calibri" w:cs="Calibri"/>
                <w:sz w:val="21"/>
                <w:szCs w:val="21"/>
              </w:rPr>
            </w:pPr>
            <w:r>
              <w:rPr>
                <w:rFonts w:ascii="Calibri"/>
                <w:color w:val="231F20"/>
                <w:w w:val="105"/>
                <w:sz w:val="21"/>
              </w:rPr>
              <w:lastRenderedPageBreak/>
              <w:t>If</w:t>
            </w:r>
            <w:r>
              <w:rPr>
                <w:rFonts w:ascii="Calibri"/>
                <w:color w:val="231F20"/>
                <w:spacing w:val="-15"/>
                <w:w w:val="105"/>
                <w:sz w:val="21"/>
              </w:rPr>
              <w:t xml:space="preserve"> </w:t>
            </w:r>
            <w:r>
              <w:rPr>
                <w:rFonts w:ascii="Calibri"/>
                <w:color w:val="231F20"/>
                <w:spacing w:val="-2"/>
                <w:w w:val="105"/>
                <w:sz w:val="21"/>
              </w:rPr>
              <w:t>r</w:t>
            </w:r>
            <w:r>
              <w:rPr>
                <w:rFonts w:ascii="Calibri"/>
                <w:color w:val="231F20"/>
                <w:spacing w:val="-1"/>
                <w:w w:val="105"/>
                <w:sz w:val="21"/>
              </w:rPr>
              <w:t>ecommendations</w:t>
            </w:r>
            <w:r>
              <w:rPr>
                <w:rFonts w:ascii="Calibri"/>
                <w:color w:val="231F20"/>
                <w:spacing w:val="-15"/>
                <w:w w:val="105"/>
                <w:sz w:val="21"/>
              </w:rPr>
              <w:t xml:space="preserve"> </w:t>
            </w:r>
            <w:r>
              <w:rPr>
                <w:rFonts w:ascii="Calibri"/>
                <w:color w:val="231F20"/>
                <w:w w:val="105"/>
                <w:sz w:val="21"/>
              </w:rPr>
              <w:t>and</w:t>
            </w:r>
            <w:r>
              <w:rPr>
                <w:rFonts w:ascii="Calibri"/>
                <w:color w:val="231F20"/>
                <w:spacing w:val="-14"/>
                <w:w w:val="105"/>
                <w:sz w:val="21"/>
              </w:rPr>
              <w:t xml:space="preserve"> </w:t>
            </w:r>
            <w:r>
              <w:rPr>
                <w:rFonts w:ascii="Calibri"/>
                <w:color w:val="231F20"/>
                <w:w w:val="105"/>
                <w:sz w:val="21"/>
              </w:rPr>
              <w:t>an</w:t>
            </w:r>
            <w:r>
              <w:rPr>
                <w:rFonts w:ascii="Calibri"/>
                <w:color w:val="231F20"/>
                <w:spacing w:val="-15"/>
                <w:w w:val="105"/>
                <w:sz w:val="21"/>
              </w:rPr>
              <w:t xml:space="preserve"> </w:t>
            </w:r>
            <w:r>
              <w:rPr>
                <w:rFonts w:ascii="Calibri"/>
                <w:color w:val="231F20"/>
                <w:w w:val="105"/>
                <w:sz w:val="21"/>
              </w:rPr>
              <w:t>action</w:t>
            </w:r>
            <w:r>
              <w:rPr>
                <w:rFonts w:ascii="Calibri"/>
                <w:color w:val="231F20"/>
                <w:spacing w:val="-14"/>
                <w:w w:val="105"/>
                <w:sz w:val="21"/>
              </w:rPr>
              <w:t xml:space="preserve"> </w:t>
            </w:r>
            <w:r>
              <w:rPr>
                <w:rFonts w:ascii="Calibri"/>
                <w:color w:val="231F20"/>
                <w:w w:val="105"/>
                <w:sz w:val="21"/>
              </w:rPr>
              <w:t>plan</w:t>
            </w:r>
            <w:r>
              <w:rPr>
                <w:rFonts w:ascii="Calibri"/>
                <w:color w:val="231F20"/>
                <w:spacing w:val="-15"/>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14"/>
                <w:w w:val="105"/>
                <w:sz w:val="21"/>
              </w:rPr>
              <w:t xml:space="preserve"> </w:t>
            </w:r>
            <w:r>
              <w:rPr>
                <w:rFonts w:ascii="Calibri"/>
                <w:color w:val="231F20"/>
                <w:w w:val="105"/>
                <w:sz w:val="21"/>
              </w:rPr>
              <w:t>been</w:t>
            </w:r>
            <w:r>
              <w:rPr>
                <w:rFonts w:ascii="Calibri"/>
                <w:color w:val="231F20"/>
                <w:spacing w:val="-15"/>
                <w:w w:val="105"/>
                <w:sz w:val="21"/>
              </w:rPr>
              <w:t xml:space="preserve"> </w:t>
            </w:r>
            <w:r>
              <w:rPr>
                <w:rFonts w:ascii="Calibri"/>
                <w:color w:val="231F20"/>
                <w:w w:val="105"/>
                <w:sz w:val="21"/>
              </w:rPr>
              <w:t>included,</w:t>
            </w:r>
            <w:r>
              <w:rPr>
                <w:rFonts w:ascii="Calibri"/>
                <w:color w:val="231F20"/>
                <w:spacing w:val="-14"/>
                <w:w w:val="105"/>
                <w:sz w:val="21"/>
              </w:rPr>
              <w:t xml:space="preserve"> </w:t>
            </w:r>
            <w:r>
              <w:rPr>
                <w:rFonts w:ascii="Calibri"/>
                <w:color w:val="231F20"/>
                <w:spacing w:val="-3"/>
                <w:w w:val="105"/>
                <w:sz w:val="21"/>
              </w:rPr>
              <w:t>are</w:t>
            </w:r>
            <w:r>
              <w:rPr>
                <w:rFonts w:ascii="Calibri"/>
                <w:color w:val="231F20"/>
                <w:spacing w:val="23"/>
                <w:w w:val="97"/>
                <w:sz w:val="21"/>
              </w:rPr>
              <w:t xml:space="preserve"> </w:t>
            </w:r>
            <w:r>
              <w:rPr>
                <w:rFonts w:ascii="Calibri"/>
                <w:color w:val="231F20"/>
                <w:spacing w:val="-2"/>
                <w:w w:val="105"/>
                <w:sz w:val="21"/>
              </w:rPr>
              <w:t>r</w:t>
            </w:r>
            <w:r>
              <w:rPr>
                <w:rFonts w:ascii="Calibri"/>
                <w:color w:val="231F20"/>
                <w:spacing w:val="-1"/>
                <w:w w:val="105"/>
                <w:sz w:val="21"/>
              </w:rPr>
              <w:t>ecommendations</w:t>
            </w:r>
            <w:r>
              <w:rPr>
                <w:rFonts w:ascii="Calibri"/>
                <w:color w:val="231F20"/>
                <w:spacing w:val="-24"/>
                <w:w w:val="105"/>
                <w:sz w:val="21"/>
              </w:rPr>
              <w:t xml:space="preserve"> </w:t>
            </w:r>
            <w:proofErr w:type="spellStart"/>
            <w:r>
              <w:rPr>
                <w:rFonts w:ascii="Calibri"/>
                <w:color w:val="231F20"/>
                <w:w w:val="105"/>
                <w:sz w:val="21"/>
              </w:rPr>
              <w:t>prioritised</w:t>
            </w:r>
            <w:proofErr w:type="spellEnd"/>
            <w:r>
              <w:rPr>
                <w:rFonts w:ascii="Calibri"/>
                <w:color w:val="231F20"/>
                <w:spacing w:val="-23"/>
                <w:w w:val="105"/>
                <w:sz w:val="21"/>
              </w:rPr>
              <w:t xml:space="preserve"> </w:t>
            </w:r>
            <w:r>
              <w:rPr>
                <w:rFonts w:ascii="Calibri"/>
                <w:color w:val="231F20"/>
                <w:spacing w:val="-2"/>
                <w:w w:val="105"/>
                <w:sz w:val="21"/>
              </w:rPr>
              <w:t>accor</w:t>
            </w:r>
            <w:r>
              <w:rPr>
                <w:rFonts w:ascii="Calibri"/>
                <w:color w:val="231F20"/>
                <w:spacing w:val="-1"/>
                <w:w w:val="105"/>
                <w:sz w:val="21"/>
              </w:rPr>
              <w:t>ding</w:t>
            </w:r>
            <w:r>
              <w:rPr>
                <w:rFonts w:ascii="Calibri"/>
                <w:color w:val="231F20"/>
                <w:spacing w:val="-24"/>
                <w:w w:val="105"/>
                <w:sz w:val="21"/>
              </w:rPr>
              <w:t xml:space="preserve"> </w:t>
            </w:r>
            <w:r>
              <w:rPr>
                <w:rFonts w:ascii="Calibri"/>
                <w:color w:val="231F20"/>
                <w:w w:val="105"/>
                <w:sz w:val="21"/>
              </w:rPr>
              <w:t>to</w:t>
            </w:r>
            <w:r>
              <w:rPr>
                <w:rFonts w:ascii="Calibri"/>
                <w:color w:val="231F20"/>
                <w:spacing w:val="-23"/>
                <w:w w:val="105"/>
                <w:sz w:val="21"/>
              </w:rPr>
              <w:t xml:space="preserve"> </w:t>
            </w:r>
            <w:r>
              <w:rPr>
                <w:rFonts w:ascii="Calibri"/>
                <w:color w:val="231F20"/>
                <w:w w:val="105"/>
                <w:sz w:val="21"/>
              </w:rPr>
              <w:t>risk?</w:t>
            </w:r>
          </w:p>
          <w:p w14:paraId="5C9FED56" w14:textId="77777777" w:rsidR="003D7638" w:rsidRDefault="000A244E" w:rsidP="003D7638">
            <w:pPr>
              <w:pStyle w:val="TableParagraph"/>
              <w:spacing w:before="83" w:line="280" w:lineRule="auto"/>
              <w:ind w:left="75" w:right="669"/>
              <w:rPr>
                <w:rFonts w:ascii="Calibri" w:eastAsia="Calibri" w:hAnsi="Calibri" w:cs="Calibri"/>
                <w:sz w:val="21"/>
                <w:szCs w:val="21"/>
              </w:rPr>
            </w:pPr>
            <w:r>
              <w:rPr>
                <w:rFonts w:ascii="Calibri"/>
                <w:color w:val="231F20"/>
                <w:w w:val="105"/>
                <w:sz w:val="21"/>
              </w:rPr>
              <w:t>If</w:t>
            </w:r>
            <w:r>
              <w:rPr>
                <w:rFonts w:ascii="Calibri"/>
                <w:color w:val="231F20"/>
                <w:spacing w:val="-16"/>
                <w:w w:val="105"/>
                <w:sz w:val="21"/>
              </w:rPr>
              <w:t xml:space="preserve"> </w:t>
            </w:r>
            <w:r>
              <w:rPr>
                <w:rFonts w:ascii="Calibri"/>
                <w:color w:val="231F20"/>
                <w:spacing w:val="-2"/>
                <w:w w:val="105"/>
                <w:sz w:val="21"/>
              </w:rPr>
              <w:t>r</w:t>
            </w:r>
            <w:r>
              <w:rPr>
                <w:rFonts w:ascii="Calibri"/>
                <w:color w:val="231F20"/>
                <w:spacing w:val="-1"/>
                <w:w w:val="105"/>
                <w:sz w:val="21"/>
              </w:rPr>
              <w:t>ecommendations</w:t>
            </w:r>
            <w:r>
              <w:rPr>
                <w:rFonts w:ascii="Calibri"/>
                <w:color w:val="231F20"/>
                <w:spacing w:val="-15"/>
                <w:w w:val="105"/>
                <w:sz w:val="21"/>
              </w:rPr>
              <w:t xml:space="preserve"> </w:t>
            </w:r>
            <w:r>
              <w:rPr>
                <w:rFonts w:ascii="Calibri"/>
                <w:color w:val="231F20"/>
                <w:w w:val="105"/>
                <w:sz w:val="21"/>
              </w:rPr>
              <w:t>and</w:t>
            </w:r>
            <w:r>
              <w:rPr>
                <w:rFonts w:ascii="Calibri"/>
                <w:color w:val="231F20"/>
                <w:spacing w:val="-16"/>
                <w:w w:val="105"/>
                <w:sz w:val="21"/>
              </w:rPr>
              <w:t xml:space="preserve"> </w:t>
            </w:r>
            <w:r>
              <w:rPr>
                <w:rFonts w:ascii="Calibri"/>
                <w:color w:val="231F20"/>
                <w:w w:val="105"/>
                <w:sz w:val="21"/>
              </w:rPr>
              <w:t>an</w:t>
            </w:r>
            <w:r>
              <w:rPr>
                <w:rFonts w:ascii="Calibri"/>
                <w:color w:val="231F20"/>
                <w:spacing w:val="-15"/>
                <w:w w:val="105"/>
                <w:sz w:val="21"/>
              </w:rPr>
              <w:t xml:space="preserve"> </w:t>
            </w:r>
            <w:r>
              <w:rPr>
                <w:rFonts w:ascii="Calibri"/>
                <w:color w:val="231F20"/>
                <w:w w:val="105"/>
                <w:sz w:val="21"/>
              </w:rPr>
              <w:t>action</w:t>
            </w:r>
            <w:r>
              <w:rPr>
                <w:rFonts w:ascii="Calibri"/>
                <w:color w:val="231F20"/>
                <w:spacing w:val="-16"/>
                <w:w w:val="105"/>
                <w:sz w:val="21"/>
              </w:rPr>
              <w:t xml:space="preserve"> </w:t>
            </w:r>
            <w:r>
              <w:rPr>
                <w:rFonts w:ascii="Calibri"/>
                <w:color w:val="231F20"/>
                <w:w w:val="105"/>
                <w:sz w:val="21"/>
              </w:rPr>
              <w:t>plan</w:t>
            </w:r>
            <w:r>
              <w:rPr>
                <w:rFonts w:ascii="Calibri"/>
                <w:color w:val="231F20"/>
                <w:spacing w:val="-15"/>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15"/>
                <w:w w:val="105"/>
                <w:sz w:val="21"/>
              </w:rPr>
              <w:t xml:space="preserve"> </w:t>
            </w:r>
            <w:r>
              <w:rPr>
                <w:rFonts w:ascii="Calibri"/>
                <w:color w:val="231F20"/>
                <w:w w:val="105"/>
                <w:sz w:val="21"/>
              </w:rPr>
              <w:t>been</w:t>
            </w:r>
            <w:r>
              <w:rPr>
                <w:rFonts w:ascii="Calibri"/>
                <w:color w:val="231F20"/>
                <w:spacing w:val="-16"/>
                <w:w w:val="105"/>
                <w:sz w:val="21"/>
              </w:rPr>
              <w:t xml:space="preserve"> </w:t>
            </w:r>
            <w:r>
              <w:rPr>
                <w:rFonts w:ascii="Calibri"/>
                <w:color w:val="231F20"/>
                <w:w w:val="105"/>
                <w:sz w:val="21"/>
              </w:rPr>
              <w:t>included,</w:t>
            </w:r>
            <w:r>
              <w:rPr>
                <w:rFonts w:ascii="Calibri"/>
                <w:color w:val="231F20"/>
                <w:spacing w:val="-15"/>
                <w:w w:val="105"/>
                <w:sz w:val="21"/>
              </w:rPr>
              <w:t xml:space="preserve"> </w:t>
            </w:r>
            <w:r>
              <w:rPr>
                <w:rFonts w:ascii="Calibri"/>
                <w:color w:val="231F20"/>
                <w:w w:val="105"/>
                <w:sz w:val="21"/>
              </w:rPr>
              <w:t>does</w:t>
            </w:r>
            <w:r>
              <w:rPr>
                <w:rFonts w:ascii="Calibri"/>
                <w:color w:val="231F20"/>
                <w:spacing w:val="23"/>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communication</w:t>
            </w:r>
            <w:r>
              <w:rPr>
                <w:rFonts w:ascii="Calibri"/>
                <w:color w:val="231F20"/>
                <w:spacing w:val="-17"/>
                <w:w w:val="105"/>
                <w:sz w:val="21"/>
              </w:rPr>
              <w:t xml:space="preserve"> </w:t>
            </w:r>
            <w:r>
              <w:rPr>
                <w:rFonts w:ascii="Calibri"/>
                <w:color w:val="231F20"/>
                <w:w w:val="105"/>
                <w:sz w:val="21"/>
              </w:rPr>
              <w:t>also</w:t>
            </w:r>
            <w:r>
              <w:rPr>
                <w:rFonts w:ascii="Calibri"/>
                <w:color w:val="231F20"/>
                <w:spacing w:val="-16"/>
                <w:w w:val="105"/>
                <w:sz w:val="21"/>
              </w:rPr>
              <w:t xml:space="preserve"> </w:t>
            </w:r>
            <w:r>
              <w:rPr>
                <w:rFonts w:ascii="Calibri"/>
                <w:color w:val="231F20"/>
                <w:w w:val="105"/>
                <w:sz w:val="21"/>
              </w:rPr>
              <w:t>state</w:t>
            </w:r>
            <w:r>
              <w:rPr>
                <w:rFonts w:ascii="Calibri"/>
                <w:color w:val="231F20"/>
                <w:spacing w:val="-17"/>
                <w:w w:val="105"/>
                <w:sz w:val="21"/>
              </w:rPr>
              <w:t xml:space="preserve"> </w:t>
            </w:r>
            <w:r>
              <w:rPr>
                <w:rFonts w:ascii="Calibri"/>
                <w:color w:val="231F20"/>
                <w:spacing w:val="-1"/>
                <w:w w:val="105"/>
                <w:sz w:val="21"/>
              </w:rPr>
              <w:t>agr</w:t>
            </w:r>
            <w:r>
              <w:rPr>
                <w:rFonts w:ascii="Calibri"/>
                <w:color w:val="231F20"/>
                <w:spacing w:val="-2"/>
                <w:w w:val="105"/>
                <w:sz w:val="21"/>
              </w:rPr>
              <w:t>eements</w:t>
            </w:r>
            <w:r>
              <w:rPr>
                <w:rFonts w:ascii="Calibri"/>
                <w:color w:val="231F20"/>
                <w:spacing w:val="-16"/>
                <w:w w:val="105"/>
                <w:sz w:val="21"/>
              </w:rPr>
              <w:t xml:space="preserve"> </w:t>
            </w:r>
            <w:r>
              <w:rPr>
                <w:rFonts w:ascii="Calibri"/>
                <w:color w:val="231F20"/>
                <w:spacing w:val="-1"/>
                <w:w w:val="105"/>
                <w:sz w:val="21"/>
              </w:rPr>
              <w:t>already</w:t>
            </w:r>
            <w:r>
              <w:rPr>
                <w:rFonts w:ascii="Calibri"/>
                <w:color w:val="231F20"/>
                <w:spacing w:val="-17"/>
                <w:w w:val="105"/>
                <w:sz w:val="21"/>
              </w:rPr>
              <w:t xml:space="preserve"> </w:t>
            </w:r>
            <w:r>
              <w:rPr>
                <w:rFonts w:ascii="Calibri"/>
                <w:color w:val="231F20"/>
                <w:spacing w:val="-2"/>
                <w:w w:val="105"/>
                <w:sz w:val="21"/>
              </w:rPr>
              <w:t>reached</w:t>
            </w:r>
            <w:r>
              <w:rPr>
                <w:rFonts w:ascii="Calibri"/>
                <w:color w:val="231F20"/>
                <w:spacing w:val="-16"/>
                <w:w w:val="105"/>
                <w:sz w:val="21"/>
              </w:rPr>
              <w:t xml:space="preserve"> </w:t>
            </w:r>
            <w:r>
              <w:rPr>
                <w:rFonts w:ascii="Calibri"/>
                <w:color w:val="231F20"/>
                <w:w w:val="105"/>
                <w:sz w:val="21"/>
              </w:rPr>
              <w:t>with</w:t>
            </w:r>
            <w:r>
              <w:rPr>
                <w:rFonts w:ascii="Calibri"/>
                <w:color w:val="231F20"/>
                <w:spacing w:val="26"/>
                <w:sz w:val="21"/>
              </w:rPr>
              <w:t xml:space="preserve"> </w:t>
            </w:r>
            <w:r>
              <w:rPr>
                <w:rFonts w:ascii="Calibri"/>
                <w:color w:val="231F20"/>
                <w:w w:val="105"/>
                <w:sz w:val="21"/>
              </w:rPr>
              <w:t>management,</w:t>
            </w:r>
            <w:r>
              <w:rPr>
                <w:rFonts w:ascii="Calibri"/>
                <w:color w:val="231F20"/>
                <w:spacing w:val="-31"/>
                <w:w w:val="105"/>
                <w:sz w:val="21"/>
              </w:rPr>
              <w:t xml:space="preserve"> </w:t>
            </w:r>
            <w:r>
              <w:rPr>
                <w:rFonts w:ascii="Calibri"/>
                <w:color w:val="231F20"/>
                <w:w w:val="105"/>
                <w:sz w:val="21"/>
              </w:rPr>
              <w:t>together</w:t>
            </w:r>
            <w:r>
              <w:rPr>
                <w:rFonts w:ascii="Calibri"/>
                <w:color w:val="231F20"/>
                <w:spacing w:val="-31"/>
                <w:w w:val="105"/>
                <w:sz w:val="21"/>
              </w:rPr>
              <w:t xml:space="preserve"> </w:t>
            </w:r>
            <w:r>
              <w:rPr>
                <w:rFonts w:ascii="Calibri"/>
                <w:color w:val="231F20"/>
                <w:w w:val="105"/>
                <w:sz w:val="21"/>
              </w:rPr>
              <w:t>with</w:t>
            </w:r>
            <w:r>
              <w:rPr>
                <w:rFonts w:ascii="Calibri"/>
                <w:color w:val="231F20"/>
                <w:spacing w:val="-31"/>
                <w:w w:val="105"/>
                <w:sz w:val="21"/>
              </w:rPr>
              <w:t xml:space="preserve"> </w:t>
            </w:r>
            <w:r>
              <w:rPr>
                <w:rFonts w:ascii="Calibri"/>
                <w:color w:val="231F20"/>
                <w:spacing w:val="-2"/>
                <w:w w:val="105"/>
                <w:sz w:val="21"/>
              </w:rPr>
              <w:t>appropriate</w:t>
            </w:r>
            <w:r>
              <w:rPr>
                <w:rFonts w:ascii="Calibri"/>
                <w:color w:val="231F20"/>
                <w:spacing w:val="-30"/>
                <w:w w:val="105"/>
                <w:sz w:val="21"/>
              </w:rPr>
              <w:t xml:space="preserve"> </w:t>
            </w:r>
            <w:r>
              <w:rPr>
                <w:rFonts w:ascii="Calibri"/>
                <w:color w:val="231F20"/>
                <w:w w:val="105"/>
                <w:sz w:val="21"/>
              </w:rPr>
              <w:t>timescales?</w:t>
            </w:r>
          </w:p>
          <w:p w14:paraId="5C9FED57" w14:textId="77777777" w:rsidR="003D7638" w:rsidRDefault="000A244E" w:rsidP="003D7638">
            <w:pPr>
              <w:pStyle w:val="TableParagraph"/>
              <w:spacing w:before="83" w:line="280" w:lineRule="auto"/>
              <w:ind w:left="75" w:right="387"/>
              <w:rPr>
                <w:rFonts w:ascii="Calibri" w:eastAsia="Calibri" w:hAnsi="Calibri" w:cs="Calibri"/>
                <w:sz w:val="21"/>
                <w:szCs w:val="21"/>
              </w:rPr>
            </w:pPr>
            <w:r>
              <w:rPr>
                <w:rFonts w:ascii="Calibri"/>
                <w:color w:val="231F20"/>
                <w:w w:val="105"/>
                <w:sz w:val="21"/>
              </w:rPr>
              <w:t>If</w:t>
            </w:r>
            <w:r>
              <w:rPr>
                <w:rFonts w:ascii="Calibri"/>
                <w:color w:val="231F20"/>
                <w:spacing w:val="-17"/>
                <w:w w:val="105"/>
                <w:sz w:val="21"/>
              </w:rPr>
              <w:t xml:space="preserve"> </w:t>
            </w:r>
            <w:r>
              <w:rPr>
                <w:rFonts w:ascii="Calibri"/>
                <w:color w:val="231F20"/>
                <w:spacing w:val="-3"/>
                <w:w w:val="105"/>
                <w:sz w:val="21"/>
              </w:rPr>
              <w:t>there</w:t>
            </w:r>
            <w:r>
              <w:rPr>
                <w:rFonts w:ascii="Calibri"/>
                <w:color w:val="231F20"/>
                <w:spacing w:val="-17"/>
                <w:w w:val="105"/>
                <w:sz w:val="21"/>
              </w:rPr>
              <w:t xml:space="preserve"> </w:t>
            </w:r>
            <w:r>
              <w:rPr>
                <w:rFonts w:ascii="Calibri"/>
                <w:color w:val="231F20"/>
                <w:spacing w:val="-3"/>
                <w:w w:val="105"/>
                <w:sz w:val="21"/>
              </w:rPr>
              <w:t>are</w:t>
            </w:r>
            <w:r>
              <w:rPr>
                <w:rFonts w:ascii="Calibri"/>
                <w:color w:val="231F20"/>
                <w:spacing w:val="-17"/>
                <w:w w:val="105"/>
                <w:sz w:val="21"/>
              </w:rPr>
              <w:t xml:space="preserve"> </w:t>
            </w:r>
            <w:r>
              <w:rPr>
                <w:rFonts w:ascii="Calibri"/>
                <w:color w:val="231F20"/>
                <w:w w:val="105"/>
                <w:sz w:val="21"/>
              </w:rPr>
              <w:t>any</w:t>
            </w:r>
            <w:r>
              <w:rPr>
                <w:rFonts w:ascii="Calibri"/>
                <w:color w:val="231F20"/>
                <w:spacing w:val="-17"/>
                <w:w w:val="105"/>
                <w:sz w:val="21"/>
              </w:rPr>
              <w:t xml:space="preserve"> </w:t>
            </w:r>
            <w:r>
              <w:rPr>
                <w:rFonts w:ascii="Calibri"/>
                <w:color w:val="231F20"/>
                <w:spacing w:val="-3"/>
                <w:w w:val="105"/>
                <w:sz w:val="21"/>
              </w:rPr>
              <w:t>areas</w:t>
            </w:r>
            <w:r>
              <w:rPr>
                <w:rFonts w:ascii="Calibri"/>
                <w:color w:val="231F20"/>
                <w:spacing w:val="-17"/>
                <w:w w:val="105"/>
                <w:sz w:val="21"/>
              </w:rPr>
              <w:t xml:space="preserve"> </w:t>
            </w:r>
            <w:r>
              <w:rPr>
                <w:rFonts w:ascii="Calibri"/>
                <w:color w:val="231F20"/>
                <w:w w:val="105"/>
                <w:sz w:val="21"/>
              </w:rPr>
              <w:t>of</w:t>
            </w:r>
            <w:r>
              <w:rPr>
                <w:rFonts w:ascii="Calibri"/>
                <w:color w:val="231F20"/>
                <w:spacing w:val="-17"/>
                <w:w w:val="105"/>
                <w:sz w:val="21"/>
              </w:rPr>
              <w:t xml:space="preserve"> </w:t>
            </w:r>
            <w:r>
              <w:rPr>
                <w:rFonts w:ascii="Calibri"/>
                <w:color w:val="231F20"/>
                <w:spacing w:val="-1"/>
                <w:w w:val="105"/>
                <w:sz w:val="21"/>
              </w:rPr>
              <w:t>disagr</w:t>
            </w:r>
            <w:r>
              <w:rPr>
                <w:rFonts w:ascii="Calibri"/>
                <w:color w:val="231F20"/>
                <w:spacing w:val="-2"/>
                <w:w w:val="105"/>
                <w:sz w:val="21"/>
              </w:rPr>
              <w:t>eement</w:t>
            </w:r>
            <w:r>
              <w:rPr>
                <w:rFonts w:ascii="Calibri"/>
                <w:color w:val="231F20"/>
                <w:spacing w:val="-17"/>
                <w:w w:val="105"/>
                <w:sz w:val="21"/>
              </w:rPr>
              <w:t xml:space="preserve"> </w:t>
            </w:r>
            <w:r>
              <w:rPr>
                <w:rFonts w:ascii="Calibri"/>
                <w:color w:val="231F20"/>
                <w:w w:val="105"/>
                <w:sz w:val="21"/>
              </w:rPr>
              <w:t>between</w:t>
            </w:r>
            <w:r>
              <w:rPr>
                <w:rFonts w:ascii="Calibri"/>
                <w:color w:val="231F20"/>
                <w:spacing w:val="-17"/>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internal</w:t>
            </w:r>
            <w:r>
              <w:rPr>
                <w:rFonts w:ascii="Calibri"/>
                <w:color w:val="231F20"/>
                <w:spacing w:val="-17"/>
                <w:w w:val="105"/>
                <w:sz w:val="21"/>
              </w:rPr>
              <w:t xml:space="preserve"> </w:t>
            </w:r>
            <w:r>
              <w:rPr>
                <w:rFonts w:ascii="Calibri"/>
                <w:color w:val="231F20"/>
                <w:w w:val="105"/>
                <w:sz w:val="21"/>
              </w:rPr>
              <w:t>auditor</w:t>
            </w:r>
            <w:r>
              <w:rPr>
                <w:rFonts w:ascii="Calibri"/>
                <w:color w:val="231F20"/>
                <w:spacing w:val="29"/>
                <w:w w:val="102"/>
                <w:sz w:val="21"/>
              </w:rPr>
              <w:t xml:space="preserve"> </w:t>
            </w:r>
            <w:r>
              <w:rPr>
                <w:rFonts w:ascii="Calibri"/>
                <w:color w:val="231F20"/>
                <w:w w:val="105"/>
                <w:sz w:val="21"/>
              </w:rPr>
              <w:t>and</w:t>
            </w:r>
            <w:r>
              <w:rPr>
                <w:rFonts w:ascii="Calibri"/>
                <w:color w:val="231F20"/>
                <w:spacing w:val="-18"/>
                <w:w w:val="105"/>
                <w:sz w:val="21"/>
              </w:rPr>
              <w:t xml:space="preserve"> </w:t>
            </w:r>
            <w:r>
              <w:rPr>
                <w:rFonts w:ascii="Calibri"/>
                <w:color w:val="231F20"/>
                <w:w w:val="105"/>
                <w:sz w:val="21"/>
              </w:rPr>
              <w:t>management,</w:t>
            </w:r>
            <w:r>
              <w:rPr>
                <w:rFonts w:ascii="Calibri"/>
                <w:color w:val="231F20"/>
                <w:spacing w:val="-18"/>
                <w:w w:val="105"/>
                <w:sz w:val="21"/>
              </w:rPr>
              <w:t xml:space="preserve"> </w:t>
            </w:r>
            <w:r>
              <w:rPr>
                <w:rFonts w:ascii="Calibri"/>
                <w:color w:val="231F20"/>
                <w:w w:val="105"/>
                <w:sz w:val="21"/>
              </w:rPr>
              <w:t>which</w:t>
            </w:r>
            <w:r>
              <w:rPr>
                <w:rFonts w:ascii="Calibri"/>
                <w:color w:val="231F20"/>
                <w:spacing w:val="-17"/>
                <w:w w:val="105"/>
                <w:sz w:val="21"/>
              </w:rPr>
              <w:t xml:space="preserve"> </w:t>
            </w:r>
            <w:r>
              <w:rPr>
                <w:rFonts w:ascii="Calibri"/>
                <w:color w:val="231F20"/>
                <w:w w:val="105"/>
                <w:sz w:val="21"/>
              </w:rPr>
              <w:t>cannot</w:t>
            </w:r>
            <w:r>
              <w:rPr>
                <w:rFonts w:ascii="Calibri"/>
                <w:color w:val="231F20"/>
                <w:spacing w:val="-18"/>
                <w:w w:val="105"/>
                <w:sz w:val="21"/>
              </w:rPr>
              <w:t xml:space="preserve"> </w:t>
            </w:r>
            <w:r>
              <w:rPr>
                <w:rFonts w:ascii="Calibri"/>
                <w:color w:val="231F20"/>
                <w:w w:val="105"/>
                <w:sz w:val="21"/>
              </w:rPr>
              <w:t>be</w:t>
            </w:r>
            <w:r>
              <w:rPr>
                <w:rFonts w:ascii="Calibri"/>
                <w:color w:val="231F20"/>
                <w:spacing w:val="-17"/>
                <w:w w:val="105"/>
                <w:sz w:val="21"/>
              </w:rPr>
              <w:t xml:space="preserve"> </w:t>
            </w:r>
            <w:r>
              <w:rPr>
                <w:rFonts w:ascii="Calibri"/>
                <w:color w:val="231F20"/>
                <w:spacing w:val="-2"/>
                <w:w w:val="105"/>
                <w:sz w:val="21"/>
              </w:rPr>
              <w:t>resolved</w:t>
            </w:r>
            <w:r>
              <w:rPr>
                <w:rFonts w:ascii="Calibri"/>
                <w:color w:val="231F20"/>
                <w:spacing w:val="-18"/>
                <w:w w:val="105"/>
                <w:sz w:val="21"/>
              </w:rPr>
              <w:t xml:space="preserve"> </w:t>
            </w:r>
            <w:r>
              <w:rPr>
                <w:rFonts w:ascii="Calibri"/>
                <w:color w:val="231F20"/>
                <w:w w:val="105"/>
                <w:sz w:val="21"/>
              </w:rPr>
              <w:t>by</w:t>
            </w:r>
            <w:r>
              <w:rPr>
                <w:rFonts w:ascii="Calibri"/>
                <w:color w:val="231F20"/>
                <w:spacing w:val="-17"/>
                <w:w w:val="105"/>
                <w:sz w:val="21"/>
              </w:rPr>
              <w:t xml:space="preserve"> </w:t>
            </w:r>
            <w:r>
              <w:rPr>
                <w:rFonts w:ascii="Calibri"/>
                <w:color w:val="231F20"/>
                <w:w w:val="105"/>
                <w:sz w:val="21"/>
              </w:rPr>
              <w:t>discussion,</w:t>
            </w:r>
            <w:r>
              <w:rPr>
                <w:rFonts w:ascii="Calibri"/>
                <w:color w:val="231F20"/>
                <w:spacing w:val="-18"/>
                <w:w w:val="105"/>
                <w:sz w:val="21"/>
              </w:rPr>
              <w:t xml:space="preserve"> </w:t>
            </w:r>
            <w:r>
              <w:rPr>
                <w:rFonts w:ascii="Calibri"/>
                <w:color w:val="231F20"/>
                <w:spacing w:val="-3"/>
                <w:w w:val="105"/>
                <w:sz w:val="21"/>
              </w:rPr>
              <w:t>are</w:t>
            </w:r>
            <w:r>
              <w:rPr>
                <w:rFonts w:ascii="Calibri"/>
                <w:color w:val="231F20"/>
                <w:spacing w:val="-17"/>
                <w:w w:val="105"/>
                <w:sz w:val="21"/>
              </w:rPr>
              <w:t xml:space="preserve"> </w:t>
            </w:r>
            <w:r>
              <w:rPr>
                <w:rFonts w:ascii="Calibri"/>
                <w:color w:val="231F20"/>
                <w:w w:val="105"/>
                <w:sz w:val="21"/>
              </w:rPr>
              <w:t>these</w:t>
            </w:r>
            <w:r>
              <w:rPr>
                <w:rFonts w:ascii="Calibri"/>
                <w:color w:val="231F20"/>
                <w:spacing w:val="22"/>
                <w:w w:val="101"/>
                <w:sz w:val="21"/>
              </w:rPr>
              <w:t xml:space="preserve"> </w:t>
            </w:r>
            <w:r>
              <w:rPr>
                <w:rFonts w:ascii="Calibri"/>
                <w:color w:val="231F20"/>
                <w:spacing w:val="-3"/>
                <w:w w:val="105"/>
                <w:sz w:val="21"/>
              </w:rPr>
              <w:t>recorded</w:t>
            </w:r>
            <w:r>
              <w:rPr>
                <w:rFonts w:ascii="Calibri"/>
                <w:color w:val="231F20"/>
                <w:spacing w:val="-12"/>
                <w:w w:val="105"/>
                <w:sz w:val="21"/>
              </w:rPr>
              <w:t xml:space="preserve"> </w:t>
            </w:r>
            <w:r>
              <w:rPr>
                <w:rFonts w:ascii="Calibri"/>
                <w:color w:val="231F20"/>
                <w:w w:val="105"/>
                <w:sz w:val="21"/>
              </w:rPr>
              <w:t>in</w:t>
            </w:r>
            <w:r>
              <w:rPr>
                <w:rFonts w:ascii="Calibri"/>
                <w:color w:val="231F20"/>
                <w:spacing w:val="-12"/>
                <w:w w:val="105"/>
                <w:sz w:val="21"/>
              </w:rPr>
              <w:t xml:space="preserve"> </w:t>
            </w:r>
            <w:r>
              <w:rPr>
                <w:rFonts w:ascii="Calibri"/>
                <w:color w:val="231F20"/>
                <w:w w:val="105"/>
                <w:sz w:val="21"/>
              </w:rPr>
              <w:t>the</w:t>
            </w:r>
            <w:r>
              <w:rPr>
                <w:rFonts w:ascii="Calibri"/>
                <w:color w:val="231F20"/>
                <w:spacing w:val="-12"/>
                <w:w w:val="105"/>
                <w:sz w:val="21"/>
              </w:rPr>
              <w:t xml:space="preserve"> </w:t>
            </w:r>
            <w:r>
              <w:rPr>
                <w:rFonts w:ascii="Calibri"/>
                <w:color w:val="231F20"/>
                <w:w w:val="105"/>
                <w:sz w:val="21"/>
              </w:rPr>
              <w:t>action</w:t>
            </w:r>
            <w:r>
              <w:rPr>
                <w:rFonts w:ascii="Calibri"/>
                <w:color w:val="231F20"/>
                <w:spacing w:val="-12"/>
                <w:w w:val="105"/>
                <w:sz w:val="21"/>
              </w:rPr>
              <w:t xml:space="preserve"> </w:t>
            </w:r>
            <w:r>
              <w:rPr>
                <w:rFonts w:ascii="Calibri"/>
                <w:color w:val="231F20"/>
                <w:w w:val="105"/>
                <w:sz w:val="21"/>
              </w:rPr>
              <w:t>plan</w:t>
            </w:r>
            <w:r>
              <w:rPr>
                <w:rFonts w:ascii="Calibri"/>
                <w:color w:val="231F20"/>
                <w:spacing w:val="-12"/>
                <w:w w:val="105"/>
                <w:sz w:val="21"/>
              </w:rPr>
              <w:t xml:space="preserve"> </w:t>
            </w:r>
            <w:r>
              <w:rPr>
                <w:rFonts w:ascii="Calibri"/>
                <w:color w:val="231F20"/>
                <w:w w:val="105"/>
                <w:sz w:val="21"/>
              </w:rPr>
              <w:t>and</w:t>
            </w:r>
            <w:r>
              <w:rPr>
                <w:rFonts w:ascii="Calibri"/>
                <w:color w:val="231F20"/>
                <w:spacing w:val="-12"/>
                <w:w w:val="105"/>
                <w:sz w:val="21"/>
              </w:rPr>
              <w:t xml:space="preserve"> </w:t>
            </w:r>
            <w:r>
              <w:rPr>
                <w:rFonts w:ascii="Calibri"/>
                <w:color w:val="231F20"/>
                <w:w w:val="105"/>
                <w:sz w:val="21"/>
              </w:rPr>
              <w:t>the</w:t>
            </w:r>
            <w:r>
              <w:rPr>
                <w:rFonts w:ascii="Calibri"/>
                <w:color w:val="231F20"/>
                <w:spacing w:val="-12"/>
                <w:w w:val="105"/>
                <w:sz w:val="21"/>
              </w:rPr>
              <w:t xml:space="preserve"> </w:t>
            </w:r>
            <w:r>
              <w:rPr>
                <w:rFonts w:ascii="Calibri"/>
                <w:color w:val="231F20"/>
                <w:spacing w:val="-2"/>
                <w:w w:val="105"/>
                <w:sz w:val="21"/>
              </w:rPr>
              <w:t>r</w:t>
            </w:r>
            <w:r>
              <w:rPr>
                <w:rFonts w:ascii="Calibri"/>
                <w:color w:val="231F20"/>
                <w:spacing w:val="-1"/>
                <w:w w:val="105"/>
                <w:sz w:val="21"/>
              </w:rPr>
              <w:t>esidual</w:t>
            </w:r>
            <w:r>
              <w:rPr>
                <w:rFonts w:ascii="Calibri"/>
                <w:color w:val="231F20"/>
                <w:spacing w:val="-12"/>
                <w:w w:val="105"/>
                <w:sz w:val="21"/>
              </w:rPr>
              <w:t xml:space="preserve"> </w:t>
            </w:r>
            <w:r>
              <w:rPr>
                <w:rFonts w:ascii="Calibri"/>
                <w:color w:val="231F20"/>
                <w:w w:val="105"/>
                <w:sz w:val="21"/>
              </w:rPr>
              <w:t>risk</w:t>
            </w:r>
            <w:r>
              <w:rPr>
                <w:rFonts w:ascii="Calibri"/>
                <w:color w:val="231F20"/>
                <w:spacing w:val="-11"/>
                <w:w w:val="105"/>
                <w:sz w:val="21"/>
              </w:rPr>
              <w:t xml:space="preserve"> </w:t>
            </w:r>
            <w:r>
              <w:rPr>
                <w:rFonts w:ascii="Calibri"/>
                <w:color w:val="231F20"/>
                <w:w w:val="105"/>
                <w:sz w:val="21"/>
              </w:rPr>
              <w:t>highlighted?</w:t>
            </w:r>
          </w:p>
        </w:tc>
        <w:tc>
          <w:tcPr>
            <w:tcW w:w="3402" w:type="dxa"/>
            <w:vMerge w:val="restart"/>
            <w:tcBorders>
              <w:top w:val="single" w:sz="8" w:space="0" w:color="A7A9AC"/>
              <w:left w:val="single" w:sz="8" w:space="0" w:color="A7A9AC"/>
              <w:right w:val="single" w:sz="8" w:space="0" w:color="A7A9AC"/>
            </w:tcBorders>
          </w:tcPr>
          <w:p w14:paraId="5C9FED58" w14:textId="77777777" w:rsidR="00905360" w:rsidRDefault="000A244E" w:rsidP="00826B22">
            <w:pPr>
              <w:pStyle w:val="ListParagraph"/>
              <w:numPr>
                <w:ilvl w:val="0"/>
                <w:numId w:val="100"/>
              </w:numPr>
              <w:rPr>
                <w:rFonts w:cs="Arial"/>
              </w:rPr>
            </w:pPr>
            <w:r w:rsidRPr="007C236C">
              <w:rPr>
                <w:rFonts w:cs="Arial"/>
              </w:rPr>
              <w:t xml:space="preserve">Red and amber risks </w:t>
            </w:r>
            <w:proofErr w:type="gramStart"/>
            <w:r w:rsidRPr="007C236C">
              <w:rPr>
                <w:rFonts w:cs="Arial"/>
              </w:rPr>
              <w:t>reviewed  and</w:t>
            </w:r>
            <w:proofErr w:type="gramEnd"/>
            <w:r w:rsidRPr="007C236C">
              <w:rPr>
                <w:rFonts w:cs="Arial"/>
              </w:rPr>
              <w:t xml:space="preserve"> actions prioritized according to the level of control</w:t>
            </w:r>
          </w:p>
          <w:p w14:paraId="5C9FED59" w14:textId="77777777" w:rsidR="003D7638" w:rsidRDefault="000A244E" w:rsidP="00826B22">
            <w:pPr>
              <w:pStyle w:val="ListParagraph"/>
              <w:numPr>
                <w:ilvl w:val="0"/>
                <w:numId w:val="100"/>
              </w:numPr>
              <w:rPr>
                <w:rFonts w:cs="Arial"/>
              </w:rPr>
            </w:pPr>
            <w:r w:rsidRPr="007C236C">
              <w:rPr>
                <w:rFonts w:cs="Arial"/>
              </w:rPr>
              <w:t xml:space="preserve">Actions prioritized by priority </w:t>
            </w:r>
            <w:proofErr w:type="gramStart"/>
            <w:r w:rsidRPr="007C236C">
              <w:rPr>
                <w:rFonts w:cs="Arial"/>
              </w:rPr>
              <w:t>level  with</w:t>
            </w:r>
            <w:proofErr w:type="gramEnd"/>
            <w:r w:rsidRPr="007C236C">
              <w:rPr>
                <w:rFonts w:cs="Arial"/>
              </w:rPr>
              <w:t xml:space="preserve"> the timescale recorded on the action plan</w:t>
            </w:r>
          </w:p>
          <w:p w14:paraId="5C9FED5A" w14:textId="77777777" w:rsidR="00905360" w:rsidRPr="007C236C" w:rsidRDefault="000A244E" w:rsidP="00826B22">
            <w:pPr>
              <w:pStyle w:val="ListParagraph"/>
              <w:numPr>
                <w:ilvl w:val="0"/>
                <w:numId w:val="100"/>
              </w:numPr>
              <w:rPr>
                <w:rFonts w:cs="Arial"/>
              </w:rPr>
            </w:pPr>
            <w:r w:rsidRPr="007C236C">
              <w:rPr>
                <w:rFonts w:cs="Arial"/>
              </w:rPr>
              <w:t>Any alternative actions are recorded in the management action plan.</w:t>
            </w:r>
          </w:p>
          <w:p w14:paraId="5C9FED5B" w14:textId="77777777" w:rsidR="00905360" w:rsidRDefault="00826B22" w:rsidP="00905360">
            <w:pPr>
              <w:rPr>
                <w:rFonts w:cs="Arial"/>
              </w:rPr>
            </w:pPr>
          </w:p>
          <w:p w14:paraId="5C9FED5C" w14:textId="77777777" w:rsidR="00905360" w:rsidRDefault="00826B22" w:rsidP="00905360">
            <w:pPr>
              <w:rPr>
                <w:rFonts w:cs="Arial"/>
              </w:rPr>
            </w:pPr>
          </w:p>
          <w:p w14:paraId="5C9FED5D" w14:textId="77777777" w:rsidR="00905360" w:rsidRPr="00905360" w:rsidRDefault="00826B22" w:rsidP="00905360"/>
        </w:tc>
      </w:tr>
      <w:tr w:rsidR="00065F8A" w14:paraId="5C9FED63" w14:textId="77777777" w:rsidTr="00E81C7F">
        <w:trPr>
          <w:trHeight w:hRule="exact" w:val="383"/>
        </w:trPr>
        <w:tc>
          <w:tcPr>
            <w:tcW w:w="1339" w:type="dxa"/>
            <w:tcBorders>
              <w:top w:val="single" w:sz="8" w:space="0" w:color="A7A9AC"/>
              <w:left w:val="single" w:sz="8" w:space="0" w:color="A7A9AC"/>
              <w:bottom w:val="single" w:sz="8" w:space="0" w:color="A7A9AC"/>
              <w:right w:val="single" w:sz="8" w:space="0" w:color="A7A9AC"/>
            </w:tcBorders>
          </w:tcPr>
          <w:p w14:paraId="5C9FED5F"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D60" w14:textId="77777777" w:rsidR="003D7638" w:rsidRPr="00905360" w:rsidRDefault="000A244E" w:rsidP="003D7638">
            <w:pPr>
              <w:pStyle w:val="TableParagraph"/>
              <w:spacing w:before="60"/>
              <w:ind w:left="75"/>
              <w:rPr>
                <w:rFonts w:ascii="Calibri" w:eastAsia="Calibri" w:hAnsi="Calibri" w:cs="Calibri"/>
                <w:strike/>
                <w:sz w:val="21"/>
                <w:szCs w:val="21"/>
              </w:rPr>
            </w:pPr>
            <w:r w:rsidRPr="00905360">
              <w:rPr>
                <w:rFonts w:ascii="Calibri"/>
                <w:strike/>
                <w:color w:val="231F20"/>
                <w:spacing w:val="-2"/>
                <w:w w:val="105"/>
                <w:sz w:val="21"/>
              </w:rPr>
              <w:t>PARTIAL</w:t>
            </w:r>
          </w:p>
        </w:tc>
        <w:tc>
          <w:tcPr>
            <w:tcW w:w="2914" w:type="dxa"/>
            <w:tcBorders>
              <w:top w:val="single" w:sz="8" w:space="0" w:color="A7A9AC"/>
              <w:left w:val="single" w:sz="8" w:space="0" w:color="A7A9AC"/>
              <w:bottom w:val="single" w:sz="8" w:space="0" w:color="A7A9AC"/>
              <w:right w:val="single" w:sz="8" w:space="0" w:color="A7A9AC"/>
            </w:tcBorders>
          </w:tcPr>
          <w:p w14:paraId="5C9FED61" w14:textId="77777777" w:rsidR="003D7638" w:rsidRPr="00905360" w:rsidRDefault="000A244E" w:rsidP="003D7638">
            <w:pPr>
              <w:pStyle w:val="TableParagraph"/>
              <w:spacing w:before="60"/>
              <w:ind w:left="75"/>
              <w:rPr>
                <w:rFonts w:ascii="Calibri" w:eastAsia="Calibri" w:hAnsi="Calibri" w:cs="Calibri"/>
                <w:strike/>
                <w:sz w:val="21"/>
                <w:szCs w:val="21"/>
              </w:rPr>
            </w:pPr>
            <w:r w:rsidRPr="00905360">
              <w:rPr>
                <w:rFonts w:ascii="Calibri"/>
                <w:strike/>
                <w:color w:val="231F20"/>
                <w:spacing w:val="-1"/>
                <w:w w:val="95"/>
                <w:sz w:val="21"/>
              </w:rPr>
              <w:t>NOT</w:t>
            </w:r>
            <w:r w:rsidRPr="00905360">
              <w:rPr>
                <w:rFonts w:ascii="Calibri"/>
                <w:strike/>
                <w:color w:val="231F20"/>
                <w:spacing w:val="26"/>
                <w:w w:val="95"/>
                <w:sz w:val="21"/>
              </w:rPr>
              <w:t xml:space="preserve"> </w:t>
            </w:r>
            <w:r w:rsidRPr="00905360">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5C9FED62" w14:textId="77777777" w:rsidR="003D7638" w:rsidRDefault="00826B22" w:rsidP="003D7638"/>
        </w:tc>
      </w:tr>
    </w:tbl>
    <w:p w14:paraId="5C9FED64" w14:textId="77777777" w:rsidR="003D7638" w:rsidRDefault="00826B22" w:rsidP="003D7638">
      <w:pPr>
        <w:sectPr w:rsidR="003D7638">
          <w:pgSz w:w="11910" w:h="16840"/>
          <w:pgMar w:top="960" w:right="1280" w:bottom="560" w:left="0" w:header="508" w:footer="360" w:gutter="0"/>
          <w:cols w:space="720"/>
        </w:sectPr>
      </w:pPr>
    </w:p>
    <w:p w14:paraId="5C9FED65" w14:textId="77777777" w:rsidR="003D7638" w:rsidRDefault="00826B22" w:rsidP="003D7638">
      <w:pPr>
        <w:rPr>
          <w:rFonts w:ascii="Times New Roman" w:eastAsia="Times New Roman" w:hAnsi="Times New Roman" w:cs="Times New Roman"/>
          <w:sz w:val="20"/>
          <w:szCs w:val="20"/>
        </w:rPr>
      </w:pPr>
    </w:p>
    <w:p w14:paraId="5C9FED66" w14:textId="77777777" w:rsidR="003D7638" w:rsidRDefault="00826B22" w:rsidP="003D7638">
      <w:pPr>
        <w:spacing w:before="8"/>
        <w:rPr>
          <w:rFonts w:ascii="Times New Roman" w:eastAsia="Times New Roman" w:hAnsi="Times New Roman" w:cs="Times New Roman"/>
          <w:sz w:val="18"/>
          <w:szCs w:val="18"/>
        </w:rPr>
      </w:pPr>
    </w:p>
    <w:tbl>
      <w:tblPr>
        <w:tblW w:w="0" w:type="auto"/>
        <w:tblInd w:w="137" w:type="dxa"/>
        <w:tblLayout w:type="fixed"/>
        <w:tblCellMar>
          <w:left w:w="0" w:type="dxa"/>
          <w:right w:w="0" w:type="dxa"/>
        </w:tblCellMar>
        <w:tblLook w:val="01E0" w:firstRow="1" w:lastRow="1" w:firstColumn="1" w:lastColumn="1" w:noHBand="0" w:noVBand="0"/>
      </w:tblPr>
      <w:tblGrid>
        <w:gridCol w:w="1897"/>
        <w:gridCol w:w="2126"/>
        <w:gridCol w:w="2468"/>
        <w:gridCol w:w="3127"/>
      </w:tblGrid>
      <w:tr w:rsidR="00065F8A" w14:paraId="5C9FED69" w14:textId="77777777" w:rsidTr="003D7638">
        <w:trPr>
          <w:trHeight w:hRule="exact" w:val="384"/>
        </w:trPr>
        <w:tc>
          <w:tcPr>
            <w:tcW w:w="6491"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D67"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127" w:type="dxa"/>
            <w:tcBorders>
              <w:top w:val="single" w:sz="8" w:space="0" w:color="A7A9AC"/>
              <w:left w:val="single" w:sz="8" w:space="0" w:color="A7A9AC"/>
              <w:bottom w:val="single" w:sz="8" w:space="0" w:color="A7A9AC"/>
              <w:right w:val="single" w:sz="8" w:space="0" w:color="A7A9AC"/>
            </w:tcBorders>
            <w:shd w:val="clear" w:color="auto" w:fill="652D89"/>
          </w:tcPr>
          <w:p w14:paraId="5C9FED68"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D6F" w14:textId="77777777" w:rsidTr="005A0B75">
        <w:trPr>
          <w:trHeight w:hRule="exact" w:val="2319"/>
        </w:trPr>
        <w:tc>
          <w:tcPr>
            <w:tcW w:w="6491" w:type="dxa"/>
            <w:gridSpan w:val="3"/>
            <w:tcBorders>
              <w:top w:val="single" w:sz="8" w:space="0" w:color="A7A9AC"/>
              <w:left w:val="single" w:sz="8" w:space="0" w:color="A7A9AC"/>
              <w:bottom w:val="single" w:sz="8" w:space="0" w:color="A7A9AC"/>
              <w:right w:val="single" w:sz="8" w:space="0" w:color="A7A9AC"/>
            </w:tcBorders>
          </w:tcPr>
          <w:p w14:paraId="5C9FED6A" w14:textId="77777777" w:rsidR="003D7638" w:rsidRDefault="000A244E" w:rsidP="003D7638">
            <w:pPr>
              <w:pStyle w:val="TableParagraph"/>
              <w:spacing w:before="60" w:line="280" w:lineRule="auto"/>
              <w:ind w:left="75" w:right="418"/>
              <w:rPr>
                <w:rFonts w:ascii="Calibri" w:eastAsia="Calibri" w:hAnsi="Calibri" w:cs="Calibri"/>
                <w:sz w:val="21"/>
                <w:szCs w:val="21"/>
              </w:rPr>
            </w:pPr>
            <w:r>
              <w:rPr>
                <w:rFonts w:ascii="Calibri"/>
                <w:color w:val="231F20"/>
                <w:w w:val="105"/>
                <w:sz w:val="21"/>
              </w:rPr>
              <w:t>Subject</w:t>
            </w:r>
            <w:r>
              <w:rPr>
                <w:rFonts w:ascii="Calibri"/>
                <w:color w:val="231F20"/>
                <w:spacing w:val="-16"/>
                <w:w w:val="105"/>
                <w:sz w:val="21"/>
              </w:rPr>
              <w:t xml:space="preserve"> </w:t>
            </w:r>
            <w:r>
              <w:rPr>
                <w:rFonts w:ascii="Calibri"/>
                <w:color w:val="231F20"/>
                <w:w w:val="105"/>
                <w:sz w:val="21"/>
              </w:rPr>
              <w:t>to</w:t>
            </w:r>
            <w:r>
              <w:rPr>
                <w:rFonts w:ascii="Calibri"/>
                <w:color w:val="231F20"/>
                <w:spacing w:val="-16"/>
                <w:w w:val="105"/>
                <w:sz w:val="21"/>
              </w:rPr>
              <w:t xml:space="preserve"> </w:t>
            </w:r>
            <w:r>
              <w:rPr>
                <w:rFonts w:ascii="Calibri"/>
                <w:color w:val="231F20"/>
                <w:w w:val="105"/>
                <w:sz w:val="21"/>
              </w:rPr>
              <w:t>confidentiality</w:t>
            </w:r>
            <w:r>
              <w:rPr>
                <w:rFonts w:ascii="Calibri"/>
                <w:color w:val="231F20"/>
                <w:spacing w:val="-16"/>
                <w:w w:val="105"/>
                <w:sz w:val="21"/>
              </w:rPr>
              <w:t xml:space="preserve"> </w:t>
            </w:r>
            <w:r>
              <w:rPr>
                <w:rFonts w:ascii="Calibri"/>
                <w:color w:val="231F20"/>
                <w:spacing w:val="-2"/>
                <w:w w:val="105"/>
                <w:sz w:val="21"/>
              </w:rPr>
              <w:t>requirements</w:t>
            </w:r>
            <w:r>
              <w:rPr>
                <w:rFonts w:ascii="Calibri"/>
                <w:color w:val="231F20"/>
                <w:spacing w:val="-16"/>
                <w:w w:val="105"/>
                <w:sz w:val="21"/>
              </w:rPr>
              <w:t xml:space="preserve"> </w:t>
            </w:r>
            <w:r>
              <w:rPr>
                <w:rFonts w:ascii="Calibri"/>
                <w:color w:val="231F20"/>
                <w:w w:val="105"/>
                <w:sz w:val="21"/>
              </w:rPr>
              <w:t>and</w:t>
            </w:r>
            <w:r>
              <w:rPr>
                <w:rFonts w:ascii="Calibri"/>
                <w:color w:val="231F20"/>
                <w:spacing w:val="-16"/>
                <w:w w:val="105"/>
                <w:sz w:val="21"/>
              </w:rPr>
              <w:t xml:space="preserve"> </w:t>
            </w:r>
            <w:r>
              <w:rPr>
                <w:rFonts w:ascii="Calibri"/>
                <w:color w:val="231F20"/>
                <w:w w:val="105"/>
                <w:sz w:val="21"/>
              </w:rPr>
              <w:t>other</w:t>
            </w:r>
            <w:r>
              <w:rPr>
                <w:rFonts w:ascii="Calibri"/>
                <w:color w:val="231F20"/>
                <w:spacing w:val="-16"/>
                <w:w w:val="105"/>
                <w:sz w:val="21"/>
              </w:rPr>
              <w:t xml:space="preserve"> </w:t>
            </w:r>
            <w:r>
              <w:rPr>
                <w:rFonts w:ascii="Calibri"/>
                <w:color w:val="231F20"/>
                <w:w w:val="105"/>
                <w:sz w:val="21"/>
              </w:rPr>
              <w:t>limitations</w:t>
            </w:r>
            <w:r>
              <w:rPr>
                <w:rFonts w:ascii="Calibri"/>
                <w:color w:val="231F20"/>
                <w:spacing w:val="-16"/>
                <w:w w:val="105"/>
                <w:sz w:val="21"/>
              </w:rPr>
              <w:t xml:space="preserve"> </w:t>
            </w:r>
            <w:r>
              <w:rPr>
                <w:rFonts w:ascii="Calibri"/>
                <w:color w:val="231F20"/>
                <w:w w:val="105"/>
                <w:sz w:val="21"/>
              </w:rPr>
              <w:t>on</w:t>
            </w:r>
            <w:r>
              <w:rPr>
                <w:rFonts w:ascii="Calibri"/>
                <w:color w:val="231F20"/>
                <w:spacing w:val="20"/>
                <w:sz w:val="21"/>
              </w:rPr>
              <w:t xml:space="preserve"> </w:t>
            </w:r>
            <w:r>
              <w:rPr>
                <w:rFonts w:ascii="Calibri"/>
                <w:color w:val="231F20"/>
                <w:spacing w:val="-2"/>
                <w:w w:val="105"/>
                <w:sz w:val="21"/>
              </w:rPr>
              <w:t>reporting,</w:t>
            </w:r>
            <w:r>
              <w:rPr>
                <w:rFonts w:ascii="Calibri"/>
                <w:color w:val="231F20"/>
                <w:spacing w:val="-17"/>
                <w:w w:val="105"/>
                <w:sz w:val="21"/>
              </w:rPr>
              <w:t xml:space="preserve"> </w:t>
            </w:r>
            <w:r>
              <w:rPr>
                <w:rFonts w:ascii="Calibri"/>
                <w:color w:val="231F20"/>
                <w:w w:val="105"/>
                <w:sz w:val="21"/>
              </w:rPr>
              <w:t>do</w:t>
            </w:r>
            <w:r>
              <w:rPr>
                <w:rFonts w:ascii="Calibri"/>
                <w:color w:val="231F20"/>
                <w:spacing w:val="-16"/>
                <w:w w:val="105"/>
                <w:sz w:val="21"/>
              </w:rPr>
              <w:t xml:space="preserve"> </w:t>
            </w:r>
            <w:r>
              <w:rPr>
                <w:rFonts w:ascii="Calibri"/>
                <w:color w:val="231F20"/>
                <w:w w:val="105"/>
                <w:sz w:val="21"/>
              </w:rPr>
              <w:t>communications</w:t>
            </w:r>
            <w:r>
              <w:rPr>
                <w:rFonts w:ascii="Calibri"/>
                <w:color w:val="231F20"/>
                <w:spacing w:val="-16"/>
                <w:w w:val="105"/>
                <w:sz w:val="21"/>
              </w:rPr>
              <w:t xml:space="preserve"> </w:t>
            </w:r>
            <w:r>
              <w:rPr>
                <w:rFonts w:ascii="Calibri"/>
                <w:color w:val="231F20"/>
                <w:w w:val="105"/>
                <w:sz w:val="21"/>
              </w:rPr>
              <w:t>disclose</w:t>
            </w:r>
            <w:r>
              <w:rPr>
                <w:rFonts w:ascii="Calibri"/>
                <w:color w:val="231F20"/>
                <w:spacing w:val="-16"/>
                <w:w w:val="105"/>
                <w:sz w:val="21"/>
              </w:rPr>
              <w:t xml:space="preserve"> </w:t>
            </w:r>
            <w:r>
              <w:rPr>
                <w:rFonts w:ascii="Calibri"/>
                <w:color w:val="231F20"/>
                <w:w w:val="105"/>
                <w:sz w:val="21"/>
              </w:rPr>
              <w:t>all</w:t>
            </w:r>
            <w:r>
              <w:rPr>
                <w:rFonts w:ascii="Calibri"/>
                <w:color w:val="231F20"/>
                <w:spacing w:val="-17"/>
                <w:w w:val="105"/>
                <w:sz w:val="21"/>
              </w:rPr>
              <w:t xml:space="preserve"> </w:t>
            </w:r>
            <w:r>
              <w:rPr>
                <w:rFonts w:ascii="Calibri"/>
                <w:color w:val="231F20"/>
                <w:w w:val="105"/>
                <w:sz w:val="21"/>
              </w:rPr>
              <w:t>material</w:t>
            </w:r>
            <w:r>
              <w:rPr>
                <w:rFonts w:ascii="Calibri"/>
                <w:color w:val="231F20"/>
                <w:spacing w:val="-16"/>
                <w:w w:val="105"/>
                <w:sz w:val="21"/>
              </w:rPr>
              <w:t xml:space="preserve"> </w:t>
            </w:r>
            <w:r>
              <w:rPr>
                <w:rFonts w:ascii="Calibri"/>
                <w:color w:val="231F20"/>
                <w:spacing w:val="-1"/>
                <w:w w:val="105"/>
                <w:sz w:val="21"/>
              </w:rPr>
              <w:t>facts</w:t>
            </w:r>
            <w:r>
              <w:rPr>
                <w:rFonts w:ascii="Calibri"/>
                <w:color w:val="231F20"/>
                <w:spacing w:val="-16"/>
                <w:w w:val="105"/>
                <w:sz w:val="21"/>
              </w:rPr>
              <w:t xml:space="preserve"> </w:t>
            </w:r>
            <w:r>
              <w:rPr>
                <w:rFonts w:ascii="Calibri"/>
                <w:color w:val="231F20"/>
                <w:w w:val="105"/>
                <w:sz w:val="21"/>
              </w:rPr>
              <w:t>known</w:t>
            </w:r>
            <w:r>
              <w:rPr>
                <w:rFonts w:ascii="Calibri"/>
                <w:color w:val="231F20"/>
                <w:spacing w:val="-16"/>
                <w:w w:val="105"/>
                <w:sz w:val="21"/>
              </w:rPr>
              <w:t xml:space="preserve"> </w:t>
            </w:r>
            <w:r>
              <w:rPr>
                <w:rFonts w:ascii="Calibri"/>
                <w:color w:val="231F20"/>
                <w:w w:val="105"/>
                <w:sz w:val="21"/>
              </w:rPr>
              <w:t>to</w:t>
            </w:r>
            <w:r>
              <w:rPr>
                <w:rFonts w:ascii="Calibri"/>
                <w:color w:val="231F20"/>
                <w:spacing w:val="26"/>
                <w:w w:val="98"/>
                <w:sz w:val="21"/>
              </w:rPr>
              <w:t xml:space="preserve"> </w:t>
            </w:r>
            <w:r>
              <w:rPr>
                <w:rFonts w:ascii="Calibri"/>
                <w:color w:val="231F20"/>
                <w:w w:val="105"/>
                <w:sz w:val="21"/>
              </w:rPr>
              <w:t>them</w:t>
            </w:r>
            <w:r>
              <w:rPr>
                <w:rFonts w:ascii="Calibri"/>
                <w:color w:val="231F20"/>
                <w:spacing w:val="-16"/>
                <w:w w:val="105"/>
                <w:sz w:val="21"/>
              </w:rPr>
              <w:t xml:space="preserve"> </w:t>
            </w:r>
            <w:r>
              <w:rPr>
                <w:rFonts w:ascii="Calibri"/>
                <w:color w:val="231F20"/>
                <w:w w:val="105"/>
                <w:sz w:val="21"/>
              </w:rPr>
              <w:t>in</w:t>
            </w:r>
            <w:r>
              <w:rPr>
                <w:rFonts w:ascii="Calibri"/>
                <w:color w:val="231F20"/>
                <w:spacing w:val="-16"/>
                <w:w w:val="105"/>
                <w:sz w:val="21"/>
              </w:rPr>
              <w:t xml:space="preserve"> </w:t>
            </w:r>
            <w:r>
              <w:rPr>
                <w:rFonts w:ascii="Calibri"/>
                <w:color w:val="231F20"/>
                <w:w w:val="105"/>
                <w:sz w:val="21"/>
              </w:rPr>
              <w:t>their</w:t>
            </w:r>
            <w:r>
              <w:rPr>
                <w:rFonts w:ascii="Calibri"/>
                <w:color w:val="231F20"/>
                <w:spacing w:val="-16"/>
                <w:w w:val="105"/>
                <w:sz w:val="21"/>
              </w:rPr>
              <w:t xml:space="preserve"> </w:t>
            </w:r>
            <w:r>
              <w:rPr>
                <w:rFonts w:ascii="Calibri"/>
                <w:color w:val="231F20"/>
                <w:w w:val="105"/>
                <w:sz w:val="21"/>
              </w:rPr>
              <w:t>audit</w:t>
            </w:r>
            <w:r>
              <w:rPr>
                <w:rFonts w:ascii="Calibri"/>
                <w:color w:val="231F20"/>
                <w:spacing w:val="-16"/>
                <w:w w:val="105"/>
                <w:sz w:val="21"/>
              </w:rPr>
              <w:t xml:space="preserve"> </w:t>
            </w:r>
            <w:r>
              <w:rPr>
                <w:rFonts w:ascii="Calibri"/>
                <w:color w:val="231F20"/>
                <w:spacing w:val="-2"/>
                <w:w w:val="105"/>
                <w:sz w:val="21"/>
              </w:rPr>
              <w:t>reports</w:t>
            </w:r>
            <w:r>
              <w:rPr>
                <w:rFonts w:ascii="Calibri"/>
                <w:color w:val="231F20"/>
                <w:spacing w:val="-16"/>
                <w:w w:val="105"/>
                <w:sz w:val="21"/>
              </w:rPr>
              <w:t xml:space="preserve"> </w:t>
            </w:r>
            <w:r>
              <w:rPr>
                <w:rFonts w:ascii="Calibri"/>
                <w:color w:val="231F20"/>
                <w:w w:val="105"/>
                <w:sz w:val="21"/>
              </w:rPr>
              <w:t>which,</w:t>
            </w:r>
            <w:r>
              <w:rPr>
                <w:rFonts w:ascii="Calibri"/>
                <w:color w:val="231F20"/>
                <w:spacing w:val="-16"/>
                <w:w w:val="105"/>
                <w:sz w:val="21"/>
              </w:rPr>
              <w:t xml:space="preserve"> </w:t>
            </w:r>
            <w:r>
              <w:rPr>
                <w:rFonts w:ascii="Calibri"/>
                <w:color w:val="231F20"/>
                <w:w w:val="105"/>
                <w:sz w:val="21"/>
              </w:rPr>
              <w:t>if</w:t>
            </w:r>
            <w:r>
              <w:rPr>
                <w:rFonts w:ascii="Calibri"/>
                <w:color w:val="231F20"/>
                <w:spacing w:val="-16"/>
                <w:w w:val="105"/>
                <w:sz w:val="21"/>
              </w:rPr>
              <w:t xml:space="preserve"> </w:t>
            </w:r>
            <w:r>
              <w:rPr>
                <w:rFonts w:ascii="Calibri"/>
                <w:color w:val="231F20"/>
                <w:w w:val="105"/>
                <w:sz w:val="21"/>
              </w:rPr>
              <w:t>not</w:t>
            </w:r>
            <w:r>
              <w:rPr>
                <w:rFonts w:ascii="Calibri"/>
                <w:color w:val="231F20"/>
                <w:spacing w:val="-16"/>
                <w:w w:val="105"/>
                <w:sz w:val="21"/>
              </w:rPr>
              <w:t xml:space="preserve"> </w:t>
            </w:r>
            <w:r>
              <w:rPr>
                <w:rFonts w:ascii="Calibri"/>
                <w:color w:val="231F20"/>
                <w:w w:val="105"/>
                <w:sz w:val="21"/>
              </w:rPr>
              <w:t>disclosed,</w:t>
            </w:r>
            <w:r>
              <w:rPr>
                <w:rFonts w:ascii="Calibri"/>
                <w:color w:val="231F20"/>
                <w:spacing w:val="-16"/>
                <w:w w:val="105"/>
                <w:sz w:val="21"/>
              </w:rPr>
              <w:t xml:space="preserve"> </w:t>
            </w:r>
            <w:r>
              <w:rPr>
                <w:rFonts w:ascii="Calibri"/>
                <w:color w:val="231F20"/>
                <w:w w:val="105"/>
                <w:sz w:val="21"/>
              </w:rPr>
              <w:t>could</w:t>
            </w:r>
            <w:r>
              <w:rPr>
                <w:rFonts w:ascii="Calibri"/>
                <w:color w:val="231F20"/>
                <w:spacing w:val="-16"/>
                <w:w w:val="105"/>
                <w:sz w:val="21"/>
              </w:rPr>
              <w:t xml:space="preserve"> </w:t>
            </w:r>
            <w:r>
              <w:rPr>
                <w:rFonts w:ascii="Calibri"/>
                <w:color w:val="231F20"/>
                <w:w w:val="105"/>
                <w:sz w:val="21"/>
              </w:rPr>
              <w:t>distort</w:t>
            </w:r>
            <w:r>
              <w:rPr>
                <w:rFonts w:ascii="Calibri"/>
                <w:color w:val="231F20"/>
                <w:spacing w:val="-16"/>
                <w:w w:val="105"/>
                <w:sz w:val="21"/>
              </w:rPr>
              <w:t xml:space="preserve"> </w:t>
            </w:r>
            <w:r>
              <w:rPr>
                <w:rFonts w:ascii="Calibri"/>
                <w:color w:val="231F20"/>
                <w:w w:val="105"/>
                <w:sz w:val="21"/>
              </w:rPr>
              <w:t>their</w:t>
            </w:r>
            <w:r>
              <w:rPr>
                <w:rFonts w:ascii="Calibri"/>
                <w:color w:val="231F20"/>
                <w:spacing w:val="21"/>
                <w:w w:val="102"/>
                <w:sz w:val="21"/>
              </w:rPr>
              <w:t xml:space="preserve"> </w:t>
            </w:r>
            <w:r>
              <w:rPr>
                <w:rFonts w:ascii="Calibri"/>
                <w:color w:val="231F20"/>
                <w:spacing w:val="-2"/>
                <w:w w:val="105"/>
                <w:sz w:val="21"/>
              </w:rPr>
              <w:t>reports</w:t>
            </w:r>
            <w:r>
              <w:rPr>
                <w:rFonts w:ascii="Calibri"/>
                <w:color w:val="231F20"/>
                <w:spacing w:val="-25"/>
                <w:w w:val="105"/>
                <w:sz w:val="21"/>
              </w:rPr>
              <w:t xml:space="preserve"> </w:t>
            </w:r>
            <w:r>
              <w:rPr>
                <w:rFonts w:ascii="Calibri"/>
                <w:color w:val="231F20"/>
                <w:w w:val="105"/>
                <w:sz w:val="21"/>
              </w:rPr>
              <w:t>or</w:t>
            </w:r>
            <w:r>
              <w:rPr>
                <w:rFonts w:ascii="Calibri"/>
                <w:color w:val="231F20"/>
                <w:spacing w:val="-25"/>
                <w:w w:val="105"/>
                <w:sz w:val="21"/>
              </w:rPr>
              <w:t xml:space="preserve"> </w:t>
            </w:r>
            <w:r>
              <w:rPr>
                <w:rFonts w:ascii="Calibri"/>
                <w:color w:val="231F20"/>
                <w:w w:val="105"/>
                <w:sz w:val="21"/>
              </w:rPr>
              <w:t>conceal</w:t>
            </w:r>
            <w:r>
              <w:rPr>
                <w:rFonts w:ascii="Calibri"/>
                <w:color w:val="231F20"/>
                <w:spacing w:val="-25"/>
                <w:w w:val="105"/>
                <w:sz w:val="21"/>
              </w:rPr>
              <w:t xml:space="preserve"> </w:t>
            </w:r>
            <w:r>
              <w:rPr>
                <w:rFonts w:ascii="Calibri"/>
                <w:color w:val="231F20"/>
                <w:spacing w:val="-1"/>
                <w:w w:val="105"/>
                <w:sz w:val="21"/>
              </w:rPr>
              <w:t>unla</w:t>
            </w:r>
            <w:r>
              <w:rPr>
                <w:rFonts w:ascii="Calibri"/>
                <w:color w:val="231F20"/>
                <w:spacing w:val="-2"/>
                <w:w w:val="105"/>
                <w:sz w:val="21"/>
              </w:rPr>
              <w:t>wf</w:t>
            </w:r>
            <w:r>
              <w:rPr>
                <w:rFonts w:ascii="Calibri"/>
                <w:color w:val="231F20"/>
                <w:spacing w:val="-1"/>
                <w:w w:val="105"/>
                <w:sz w:val="21"/>
              </w:rPr>
              <w:t>ul</w:t>
            </w:r>
            <w:r>
              <w:rPr>
                <w:rFonts w:ascii="Calibri"/>
                <w:color w:val="231F20"/>
                <w:spacing w:val="-25"/>
                <w:w w:val="105"/>
                <w:sz w:val="21"/>
              </w:rPr>
              <w:t xml:space="preserve"> </w:t>
            </w:r>
            <w:r>
              <w:rPr>
                <w:rFonts w:ascii="Calibri"/>
                <w:color w:val="231F20"/>
                <w:spacing w:val="-2"/>
                <w:w w:val="105"/>
                <w:sz w:val="21"/>
              </w:rPr>
              <w:t>pr</w:t>
            </w:r>
            <w:r>
              <w:rPr>
                <w:rFonts w:ascii="Calibri"/>
                <w:color w:val="231F20"/>
                <w:spacing w:val="-1"/>
                <w:w w:val="105"/>
                <w:sz w:val="21"/>
              </w:rPr>
              <w:t>actice?</w:t>
            </w:r>
          </w:p>
          <w:p w14:paraId="5C9FED6B" w14:textId="77777777" w:rsidR="003D7638" w:rsidRDefault="000A244E" w:rsidP="003D7638">
            <w:pPr>
              <w:pStyle w:val="TableParagraph"/>
              <w:spacing w:before="83" w:line="280" w:lineRule="auto"/>
              <w:ind w:left="75" w:right="207"/>
              <w:rPr>
                <w:rFonts w:ascii="Calibri" w:eastAsia="Calibri" w:hAnsi="Calibri" w:cs="Calibri"/>
                <w:sz w:val="21"/>
                <w:szCs w:val="21"/>
              </w:rPr>
            </w:pPr>
            <w:r>
              <w:rPr>
                <w:rFonts w:ascii="Calibri"/>
                <w:color w:val="231F20"/>
                <w:sz w:val="21"/>
              </w:rPr>
              <w:t>When</w:t>
            </w:r>
            <w:r>
              <w:rPr>
                <w:rFonts w:ascii="Calibri"/>
                <w:color w:val="231F20"/>
                <w:spacing w:val="8"/>
                <w:sz w:val="21"/>
              </w:rPr>
              <w:t xml:space="preserve"> </w:t>
            </w:r>
            <w:r>
              <w:rPr>
                <w:rFonts w:ascii="Calibri"/>
                <w:color w:val="231F20"/>
                <w:sz w:val="21"/>
              </w:rPr>
              <w:t>an</w:t>
            </w:r>
            <w:r>
              <w:rPr>
                <w:rFonts w:ascii="Calibri"/>
                <w:color w:val="231F20"/>
                <w:spacing w:val="8"/>
                <w:sz w:val="21"/>
              </w:rPr>
              <w:t xml:space="preserve"> </w:t>
            </w:r>
            <w:r>
              <w:rPr>
                <w:rFonts w:ascii="Calibri"/>
                <w:color w:val="231F20"/>
                <w:sz w:val="21"/>
              </w:rPr>
              <w:t>opinion</w:t>
            </w:r>
            <w:r>
              <w:rPr>
                <w:rFonts w:ascii="Calibri"/>
                <w:color w:val="231F20"/>
                <w:spacing w:val="8"/>
                <w:sz w:val="21"/>
              </w:rPr>
              <w:t xml:space="preserve"> </w:t>
            </w:r>
            <w:r>
              <w:rPr>
                <w:rFonts w:ascii="Calibri"/>
                <w:color w:val="231F20"/>
                <w:sz w:val="21"/>
              </w:rPr>
              <w:t>or</w:t>
            </w:r>
            <w:r>
              <w:rPr>
                <w:rFonts w:ascii="Calibri"/>
                <w:color w:val="231F20"/>
                <w:spacing w:val="8"/>
                <w:sz w:val="21"/>
              </w:rPr>
              <w:t xml:space="preserve"> </w:t>
            </w:r>
            <w:r>
              <w:rPr>
                <w:rFonts w:ascii="Calibri"/>
                <w:color w:val="231F20"/>
                <w:sz w:val="21"/>
              </w:rPr>
              <w:t>conclusion</w:t>
            </w:r>
            <w:r>
              <w:rPr>
                <w:rFonts w:ascii="Calibri"/>
                <w:color w:val="231F20"/>
                <w:spacing w:val="8"/>
                <w:sz w:val="21"/>
              </w:rPr>
              <w:t xml:space="preserve"> </w:t>
            </w:r>
            <w:r>
              <w:rPr>
                <w:rFonts w:ascii="Calibri"/>
                <w:color w:val="231F20"/>
                <w:sz w:val="21"/>
              </w:rPr>
              <w:t>is</w:t>
            </w:r>
            <w:r>
              <w:rPr>
                <w:rFonts w:ascii="Calibri"/>
                <w:color w:val="231F20"/>
                <w:spacing w:val="8"/>
                <w:sz w:val="21"/>
              </w:rPr>
              <w:t xml:space="preserve"> </w:t>
            </w:r>
            <w:r>
              <w:rPr>
                <w:rFonts w:ascii="Calibri"/>
                <w:color w:val="231F20"/>
                <w:sz w:val="21"/>
              </w:rPr>
              <w:t>issued,</w:t>
            </w:r>
            <w:r>
              <w:rPr>
                <w:rFonts w:ascii="Calibri"/>
                <w:color w:val="231F20"/>
                <w:spacing w:val="8"/>
                <w:sz w:val="21"/>
              </w:rPr>
              <w:t xml:space="preserve"> </w:t>
            </w:r>
            <w:r>
              <w:rPr>
                <w:rFonts w:ascii="Calibri"/>
                <w:color w:val="231F20"/>
                <w:spacing w:val="-2"/>
                <w:sz w:val="21"/>
              </w:rPr>
              <w:t>ar</w:t>
            </w:r>
            <w:r>
              <w:rPr>
                <w:rFonts w:ascii="Calibri"/>
                <w:color w:val="231F20"/>
                <w:spacing w:val="-3"/>
                <w:sz w:val="21"/>
              </w:rPr>
              <w:t>e</w:t>
            </w:r>
            <w:r>
              <w:rPr>
                <w:rFonts w:ascii="Calibri"/>
                <w:color w:val="231F20"/>
                <w:spacing w:val="8"/>
                <w:sz w:val="21"/>
              </w:rPr>
              <w:t xml:space="preserve"> </w:t>
            </w:r>
            <w:r>
              <w:rPr>
                <w:rFonts w:ascii="Calibri"/>
                <w:color w:val="231F20"/>
                <w:sz w:val="21"/>
              </w:rPr>
              <w:t>the</w:t>
            </w:r>
            <w:r>
              <w:rPr>
                <w:rFonts w:ascii="Calibri"/>
                <w:color w:val="231F20"/>
                <w:spacing w:val="8"/>
                <w:sz w:val="21"/>
              </w:rPr>
              <w:t xml:space="preserve"> </w:t>
            </w:r>
            <w:r>
              <w:rPr>
                <w:rFonts w:ascii="Calibri"/>
                <w:color w:val="231F20"/>
                <w:sz w:val="21"/>
              </w:rPr>
              <w:t>expectations</w:t>
            </w:r>
            <w:r>
              <w:rPr>
                <w:rFonts w:ascii="Calibri"/>
                <w:color w:val="231F20"/>
                <w:spacing w:val="8"/>
                <w:sz w:val="21"/>
              </w:rPr>
              <w:t xml:space="preserve"> </w:t>
            </w:r>
            <w:r>
              <w:rPr>
                <w:rFonts w:ascii="Calibri"/>
                <w:color w:val="231F20"/>
                <w:sz w:val="21"/>
              </w:rPr>
              <w:t>of</w:t>
            </w:r>
            <w:r>
              <w:rPr>
                <w:rFonts w:ascii="Calibri"/>
                <w:color w:val="231F20"/>
                <w:spacing w:val="8"/>
                <w:sz w:val="21"/>
              </w:rPr>
              <w:t xml:space="preserve"> </w:t>
            </w:r>
            <w:r>
              <w:rPr>
                <w:rFonts w:ascii="Calibri"/>
                <w:color w:val="231F20"/>
                <w:sz w:val="21"/>
              </w:rPr>
              <w:t>senior</w:t>
            </w:r>
            <w:r>
              <w:rPr>
                <w:rFonts w:ascii="Calibri"/>
                <w:color w:val="231F20"/>
                <w:spacing w:val="20"/>
                <w:w w:val="101"/>
                <w:sz w:val="21"/>
              </w:rPr>
              <w:t xml:space="preserve"> </w:t>
            </w:r>
            <w:r>
              <w:rPr>
                <w:rFonts w:ascii="Calibri"/>
                <w:color w:val="231F20"/>
                <w:sz w:val="21"/>
              </w:rPr>
              <w:t>management,</w:t>
            </w:r>
            <w:r>
              <w:rPr>
                <w:rFonts w:ascii="Calibri"/>
                <w:color w:val="231F20"/>
                <w:spacing w:val="13"/>
                <w:sz w:val="21"/>
              </w:rPr>
              <w:t xml:space="preserve"> </w:t>
            </w:r>
            <w:r>
              <w:rPr>
                <w:rFonts w:ascii="Calibri"/>
                <w:color w:val="231F20"/>
                <w:sz w:val="21"/>
              </w:rPr>
              <w:t>the</w:t>
            </w:r>
            <w:r>
              <w:rPr>
                <w:rFonts w:ascii="Calibri"/>
                <w:color w:val="231F20"/>
                <w:spacing w:val="12"/>
                <w:sz w:val="21"/>
              </w:rPr>
              <w:t xml:space="preserve"> </w:t>
            </w:r>
            <w:r>
              <w:rPr>
                <w:rFonts w:ascii="Calibri"/>
                <w:color w:val="231F20"/>
                <w:spacing w:val="-1"/>
                <w:sz w:val="21"/>
              </w:rPr>
              <w:t>board</w:t>
            </w:r>
            <w:r>
              <w:rPr>
                <w:rFonts w:ascii="Calibri"/>
                <w:color w:val="231F20"/>
                <w:spacing w:val="13"/>
                <w:sz w:val="21"/>
              </w:rPr>
              <w:t xml:space="preserve"> </w:t>
            </w:r>
            <w:r>
              <w:rPr>
                <w:rFonts w:ascii="Calibri"/>
                <w:color w:val="231F20"/>
                <w:sz w:val="21"/>
              </w:rPr>
              <w:t>and</w:t>
            </w:r>
            <w:r>
              <w:rPr>
                <w:rFonts w:ascii="Calibri"/>
                <w:color w:val="231F20"/>
                <w:spacing w:val="13"/>
                <w:sz w:val="21"/>
              </w:rPr>
              <w:t xml:space="preserve"> </w:t>
            </w:r>
            <w:r>
              <w:rPr>
                <w:rFonts w:ascii="Calibri"/>
                <w:color w:val="231F20"/>
                <w:sz w:val="21"/>
              </w:rPr>
              <w:t>other</w:t>
            </w:r>
            <w:r>
              <w:rPr>
                <w:rFonts w:ascii="Calibri"/>
                <w:color w:val="231F20"/>
                <w:spacing w:val="13"/>
                <w:sz w:val="21"/>
              </w:rPr>
              <w:t xml:space="preserve"> </w:t>
            </w:r>
            <w:r>
              <w:rPr>
                <w:rFonts w:ascii="Calibri"/>
                <w:color w:val="231F20"/>
                <w:spacing w:val="-1"/>
                <w:sz w:val="21"/>
              </w:rPr>
              <w:t>stakeholders</w:t>
            </w:r>
            <w:r>
              <w:rPr>
                <w:rFonts w:ascii="Calibri"/>
                <w:color w:val="231F20"/>
                <w:spacing w:val="13"/>
                <w:sz w:val="21"/>
              </w:rPr>
              <w:t xml:space="preserve"> </w:t>
            </w:r>
            <w:proofErr w:type="gramStart"/>
            <w:r>
              <w:rPr>
                <w:rFonts w:ascii="Calibri"/>
                <w:color w:val="231F20"/>
                <w:sz w:val="21"/>
              </w:rPr>
              <w:t>taken</w:t>
            </w:r>
            <w:r>
              <w:rPr>
                <w:rFonts w:ascii="Calibri"/>
                <w:color w:val="231F20"/>
                <w:spacing w:val="13"/>
                <w:sz w:val="21"/>
              </w:rPr>
              <w:t xml:space="preserve"> </w:t>
            </w:r>
            <w:r>
              <w:rPr>
                <w:rFonts w:ascii="Calibri"/>
                <w:color w:val="231F20"/>
                <w:sz w:val="21"/>
              </w:rPr>
              <w:t>into</w:t>
            </w:r>
            <w:r>
              <w:rPr>
                <w:rFonts w:ascii="Calibri"/>
                <w:color w:val="231F20"/>
                <w:spacing w:val="13"/>
                <w:sz w:val="21"/>
              </w:rPr>
              <w:t xml:space="preserve"> </w:t>
            </w:r>
            <w:r>
              <w:rPr>
                <w:rFonts w:ascii="Calibri"/>
                <w:color w:val="231F20"/>
                <w:sz w:val="21"/>
              </w:rPr>
              <w:t>account</w:t>
            </w:r>
            <w:proofErr w:type="gramEnd"/>
            <w:r>
              <w:rPr>
                <w:rFonts w:ascii="Calibri"/>
                <w:color w:val="231F20"/>
                <w:sz w:val="21"/>
              </w:rPr>
              <w:t>?</w:t>
            </w:r>
          </w:p>
        </w:tc>
        <w:tc>
          <w:tcPr>
            <w:tcW w:w="3127" w:type="dxa"/>
            <w:vMerge w:val="restart"/>
            <w:tcBorders>
              <w:top w:val="single" w:sz="8" w:space="0" w:color="A7A9AC"/>
              <w:left w:val="single" w:sz="8" w:space="0" w:color="A7A9AC"/>
              <w:right w:val="single" w:sz="8" w:space="0" w:color="A7A9AC"/>
            </w:tcBorders>
          </w:tcPr>
          <w:p w14:paraId="5C9FED6C" w14:textId="77777777" w:rsidR="003D7638" w:rsidRDefault="000A244E" w:rsidP="00826B22">
            <w:pPr>
              <w:pStyle w:val="ListParagraph"/>
              <w:numPr>
                <w:ilvl w:val="0"/>
                <w:numId w:val="101"/>
              </w:numPr>
              <w:rPr>
                <w:rFonts w:cs="Arial"/>
              </w:rPr>
            </w:pPr>
            <w:r>
              <w:rPr>
                <w:rFonts w:cs="Arial"/>
              </w:rPr>
              <w:t>M</w:t>
            </w:r>
            <w:r w:rsidRPr="000911EA">
              <w:rPr>
                <w:rFonts w:cs="Arial"/>
              </w:rPr>
              <w:t>aterial facts disclosed.</w:t>
            </w:r>
          </w:p>
          <w:p w14:paraId="5C9FED6D" w14:textId="77777777" w:rsidR="00EA0B6A" w:rsidRDefault="000A244E" w:rsidP="00826B22">
            <w:pPr>
              <w:pStyle w:val="ListParagraph"/>
              <w:numPr>
                <w:ilvl w:val="0"/>
                <w:numId w:val="101"/>
              </w:numPr>
              <w:rPr>
                <w:rFonts w:cs="Arial"/>
              </w:rPr>
            </w:pPr>
            <w:r>
              <w:rPr>
                <w:rFonts w:cs="Arial"/>
              </w:rPr>
              <w:t>C</w:t>
            </w:r>
            <w:r w:rsidRPr="000911EA">
              <w:rPr>
                <w:rFonts w:cs="Arial"/>
              </w:rPr>
              <w:t xml:space="preserve">ontrol assurance ratings based on findings of the review.  If challenged, the auditee </w:t>
            </w:r>
            <w:r>
              <w:rPr>
                <w:rFonts w:cs="Arial"/>
              </w:rPr>
              <w:t xml:space="preserve">must </w:t>
            </w:r>
            <w:r w:rsidRPr="000911EA">
              <w:rPr>
                <w:rFonts w:cs="Arial"/>
              </w:rPr>
              <w:t xml:space="preserve">provide evidence to </w:t>
            </w:r>
            <w:proofErr w:type="gramStart"/>
            <w:r w:rsidRPr="000911EA">
              <w:rPr>
                <w:rFonts w:cs="Arial"/>
              </w:rPr>
              <w:t>support  change</w:t>
            </w:r>
            <w:proofErr w:type="gramEnd"/>
          </w:p>
          <w:p w14:paraId="5C9FED6E" w14:textId="77777777" w:rsidR="00EA0B6A" w:rsidRPr="000911EA" w:rsidRDefault="000A244E" w:rsidP="00826B22">
            <w:pPr>
              <w:pStyle w:val="ListParagraph"/>
              <w:numPr>
                <w:ilvl w:val="0"/>
                <w:numId w:val="101"/>
              </w:numPr>
              <w:rPr>
                <w:rFonts w:cs="Arial"/>
              </w:rPr>
            </w:pPr>
            <w:r w:rsidRPr="000911EA">
              <w:rPr>
                <w:rFonts w:cs="Arial"/>
              </w:rPr>
              <w:t xml:space="preserve">All Audit reports are issued to Directors and External Audit.  </w:t>
            </w:r>
          </w:p>
        </w:tc>
      </w:tr>
      <w:tr w:rsidR="00065F8A" w14:paraId="5C9FED74" w14:textId="77777777" w:rsidTr="003D7638">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5C9FED70"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D71" w14:textId="77777777" w:rsidR="003D7638" w:rsidRPr="00EA0B6A" w:rsidRDefault="000A244E" w:rsidP="003D7638">
            <w:pPr>
              <w:pStyle w:val="TableParagraph"/>
              <w:spacing w:before="60"/>
              <w:ind w:left="75"/>
              <w:rPr>
                <w:rFonts w:ascii="Calibri" w:eastAsia="Calibri" w:hAnsi="Calibri" w:cs="Calibri"/>
                <w:strike/>
                <w:sz w:val="21"/>
                <w:szCs w:val="21"/>
              </w:rPr>
            </w:pPr>
            <w:r w:rsidRPr="00EA0B6A">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D72" w14:textId="77777777" w:rsidR="003D7638" w:rsidRPr="00EA0B6A" w:rsidRDefault="000A244E" w:rsidP="003D7638">
            <w:pPr>
              <w:pStyle w:val="TableParagraph"/>
              <w:spacing w:before="60"/>
              <w:ind w:left="75"/>
              <w:rPr>
                <w:rFonts w:ascii="Calibri" w:eastAsia="Calibri" w:hAnsi="Calibri" w:cs="Calibri"/>
                <w:strike/>
                <w:sz w:val="21"/>
                <w:szCs w:val="21"/>
              </w:rPr>
            </w:pPr>
            <w:r w:rsidRPr="00EA0B6A">
              <w:rPr>
                <w:rFonts w:ascii="Calibri"/>
                <w:strike/>
                <w:color w:val="231F20"/>
                <w:spacing w:val="-1"/>
                <w:w w:val="95"/>
                <w:sz w:val="21"/>
              </w:rPr>
              <w:t>NOT</w:t>
            </w:r>
            <w:r w:rsidRPr="00EA0B6A">
              <w:rPr>
                <w:rFonts w:ascii="Calibri"/>
                <w:strike/>
                <w:color w:val="231F20"/>
                <w:spacing w:val="26"/>
                <w:w w:val="95"/>
                <w:sz w:val="21"/>
              </w:rPr>
              <w:t xml:space="preserve"> </w:t>
            </w:r>
            <w:r w:rsidRPr="00EA0B6A">
              <w:rPr>
                <w:rFonts w:ascii="Calibri"/>
                <w:strike/>
                <w:color w:val="231F20"/>
                <w:spacing w:val="-1"/>
                <w:w w:val="95"/>
                <w:sz w:val="21"/>
              </w:rPr>
              <w:t>CONFORMING</w:t>
            </w:r>
          </w:p>
        </w:tc>
        <w:tc>
          <w:tcPr>
            <w:tcW w:w="3127" w:type="dxa"/>
            <w:vMerge/>
            <w:tcBorders>
              <w:left w:val="single" w:sz="8" w:space="0" w:color="A7A9AC"/>
              <w:bottom w:val="single" w:sz="8" w:space="0" w:color="A7A9AC"/>
              <w:right w:val="single" w:sz="8" w:space="0" w:color="A7A9AC"/>
            </w:tcBorders>
          </w:tcPr>
          <w:p w14:paraId="5C9FED73" w14:textId="77777777" w:rsidR="003D7638" w:rsidRDefault="00826B22" w:rsidP="003D7638"/>
        </w:tc>
      </w:tr>
      <w:tr w:rsidR="00065F8A" w14:paraId="5C9FED7A" w14:textId="77777777" w:rsidTr="00090158">
        <w:trPr>
          <w:trHeight w:hRule="exact" w:val="2144"/>
        </w:trPr>
        <w:tc>
          <w:tcPr>
            <w:tcW w:w="6491" w:type="dxa"/>
            <w:gridSpan w:val="3"/>
            <w:tcBorders>
              <w:top w:val="single" w:sz="8" w:space="0" w:color="A7A9AC"/>
              <w:left w:val="single" w:sz="8" w:space="0" w:color="A7A9AC"/>
              <w:bottom w:val="single" w:sz="8" w:space="0" w:color="A7A9AC"/>
              <w:right w:val="single" w:sz="8" w:space="0" w:color="A7A9AC"/>
            </w:tcBorders>
          </w:tcPr>
          <w:p w14:paraId="5C9FED75" w14:textId="77777777" w:rsidR="003D7638" w:rsidRDefault="000A244E" w:rsidP="003D7638">
            <w:pPr>
              <w:pStyle w:val="TableParagraph"/>
              <w:spacing w:before="60" w:line="280" w:lineRule="auto"/>
              <w:ind w:left="75" w:right="176"/>
              <w:rPr>
                <w:rFonts w:ascii="Calibri" w:eastAsia="Calibri" w:hAnsi="Calibri" w:cs="Calibri"/>
                <w:sz w:val="21"/>
                <w:szCs w:val="21"/>
              </w:rPr>
            </w:pPr>
            <w:r>
              <w:rPr>
                <w:rFonts w:ascii="Calibri"/>
                <w:color w:val="231F20"/>
                <w:w w:val="105"/>
                <w:sz w:val="21"/>
              </w:rPr>
              <w:t>Opinions</w:t>
            </w:r>
            <w:r>
              <w:rPr>
                <w:rFonts w:ascii="Calibri"/>
                <w:color w:val="231F20"/>
                <w:spacing w:val="-23"/>
                <w:w w:val="105"/>
                <w:sz w:val="21"/>
              </w:rPr>
              <w:t xml:space="preserve"> </w:t>
            </w:r>
            <w:r>
              <w:rPr>
                <w:rFonts w:ascii="Calibri"/>
                <w:color w:val="231F20"/>
                <w:w w:val="105"/>
                <w:sz w:val="21"/>
              </w:rPr>
              <w:t>should</w:t>
            </w:r>
            <w:r>
              <w:rPr>
                <w:rFonts w:ascii="Calibri"/>
                <w:color w:val="231F20"/>
                <w:spacing w:val="-22"/>
                <w:w w:val="105"/>
                <w:sz w:val="21"/>
              </w:rPr>
              <w:t xml:space="preserve"> </w:t>
            </w:r>
            <w:r>
              <w:rPr>
                <w:rFonts w:ascii="Calibri"/>
                <w:color w:val="231F20"/>
                <w:w w:val="105"/>
                <w:sz w:val="21"/>
              </w:rPr>
              <w:t>be</w:t>
            </w:r>
            <w:r>
              <w:rPr>
                <w:rFonts w:ascii="Calibri"/>
                <w:color w:val="231F20"/>
                <w:spacing w:val="-22"/>
                <w:w w:val="105"/>
                <w:sz w:val="21"/>
              </w:rPr>
              <w:t xml:space="preserve"> </w:t>
            </w:r>
            <w:r>
              <w:rPr>
                <w:rFonts w:ascii="Calibri"/>
                <w:color w:val="231F20"/>
                <w:w w:val="105"/>
                <w:sz w:val="21"/>
              </w:rPr>
              <w:t>supported</w:t>
            </w:r>
            <w:r>
              <w:rPr>
                <w:rFonts w:ascii="Calibri"/>
                <w:color w:val="231F20"/>
                <w:spacing w:val="-22"/>
                <w:w w:val="105"/>
                <w:sz w:val="21"/>
              </w:rPr>
              <w:t xml:space="preserve"> </w:t>
            </w:r>
            <w:r>
              <w:rPr>
                <w:rFonts w:ascii="Calibri"/>
                <w:color w:val="231F20"/>
                <w:w w:val="105"/>
                <w:sz w:val="21"/>
              </w:rPr>
              <w:t>by</w:t>
            </w:r>
            <w:r>
              <w:rPr>
                <w:rFonts w:ascii="Calibri"/>
                <w:color w:val="231F20"/>
                <w:spacing w:val="-22"/>
                <w:w w:val="105"/>
                <w:sz w:val="21"/>
              </w:rPr>
              <w:t xml:space="preserve"> </w:t>
            </w:r>
            <w:proofErr w:type="gramStart"/>
            <w:r>
              <w:rPr>
                <w:rFonts w:ascii="Calibri"/>
                <w:color w:val="231F20"/>
                <w:w w:val="105"/>
                <w:sz w:val="21"/>
              </w:rPr>
              <w:t>sufficient</w:t>
            </w:r>
            <w:proofErr w:type="gramEnd"/>
            <w:r>
              <w:rPr>
                <w:rFonts w:ascii="Calibri"/>
                <w:color w:val="231F20"/>
                <w:w w:val="105"/>
                <w:sz w:val="21"/>
              </w:rPr>
              <w:t>,</w:t>
            </w:r>
            <w:r>
              <w:rPr>
                <w:rFonts w:ascii="Calibri"/>
                <w:color w:val="231F20"/>
                <w:spacing w:val="-23"/>
                <w:w w:val="105"/>
                <w:sz w:val="21"/>
              </w:rPr>
              <w:t xml:space="preserve"> </w:t>
            </w:r>
            <w:r>
              <w:rPr>
                <w:rFonts w:ascii="Calibri"/>
                <w:color w:val="231F20"/>
                <w:spacing w:val="-2"/>
                <w:w w:val="105"/>
                <w:sz w:val="21"/>
              </w:rPr>
              <w:t>reliable,</w:t>
            </w:r>
            <w:r>
              <w:rPr>
                <w:rFonts w:ascii="Calibri"/>
                <w:color w:val="231F20"/>
                <w:spacing w:val="-22"/>
                <w:w w:val="105"/>
                <w:sz w:val="21"/>
              </w:rPr>
              <w:t xml:space="preserve"> </w:t>
            </w:r>
            <w:r>
              <w:rPr>
                <w:rFonts w:ascii="Calibri"/>
                <w:color w:val="231F20"/>
                <w:spacing w:val="-2"/>
                <w:w w:val="105"/>
                <w:sz w:val="21"/>
              </w:rPr>
              <w:t>relev</w:t>
            </w:r>
            <w:r>
              <w:rPr>
                <w:rFonts w:ascii="Calibri"/>
                <w:color w:val="231F20"/>
                <w:spacing w:val="-1"/>
                <w:w w:val="105"/>
                <w:sz w:val="21"/>
              </w:rPr>
              <w:t>ant</w:t>
            </w:r>
            <w:r>
              <w:rPr>
                <w:rFonts w:ascii="Calibri"/>
                <w:color w:val="231F20"/>
                <w:spacing w:val="-22"/>
                <w:w w:val="105"/>
                <w:sz w:val="21"/>
              </w:rPr>
              <w:t xml:space="preserve"> </w:t>
            </w:r>
            <w:r>
              <w:rPr>
                <w:rFonts w:ascii="Calibri"/>
                <w:color w:val="231F20"/>
                <w:w w:val="105"/>
                <w:sz w:val="21"/>
              </w:rPr>
              <w:t>and</w:t>
            </w:r>
            <w:r>
              <w:rPr>
                <w:rFonts w:ascii="Calibri"/>
                <w:color w:val="231F20"/>
                <w:spacing w:val="23"/>
                <w:w w:val="103"/>
                <w:sz w:val="21"/>
              </w:rPr>
              <w:t xml:space="preserve"> </w:t>
            </w:r>
            <w:r>
              <w:rPr>
                <w:rFonts w:ascii="Calibri"/>
                <w:color w:val="231F20"/>
                <w:spacing w:val="-1"/>
                <w:w w:val="105"/>
                <w:sz w:val="21"/>
              </w:rPr>
              <w:t>useful</w:t>
            </w:r>
            <w:r>
              <w:rPr>
                <w:rFonts w:ascii="Calibri"/>
                <w:color w:val="231F20"/>
                <w:spacing w:val="-14"/>
                <w:w w:val="105"/>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14"/>
                <w:w w:val="105"/>
                <w:sz w:val="21"/>
              </w:rPr>
              <w:t xml:space="preserve"> </w:t>
            </w:r>
            <w:r>
              <w:rPr>
                <w:rFonts w:ascii="Calibri"/>
                <w:color w:val="231F20"/>
                <w:w w:val="105"/>
                <w:sz w:val="21"/>
              </w:rPr>
              <w:t>(in</w:t>
            </w:r>
            <w:r>
              <w:rPr>
                <w:rFonts w:ascii="Calibri"/>
                <w:color w:val="231F20"/>
                <w:spacing w:val="-14"/>
                <w:w w:val="105"/>
                <w:sz w:val="21"/>
              </w:rPr>
              <w:t xml:space="preserve"> </w:t>
            </w:r>
            <w:r>
              <w:rPr>
                <w:rFonts w:ascii="Calibri"/>
                <w:color w:val="231F20"/>
                <w:w w:val="105"/>
                <w:sz w:val="21"/>
              </w:rPr>
              <w:t>line</w:t>
            </w:r>
            <w:r>
              <w:rPr>
                <w:rFonts w:ascii="Calibri"/>
                <w:color w:val="231F20"/>
                <w:spacing w:val="-14"/>
                <w:w w:val="105"/>
                <w:sz w:val="21"/>
              </w:rPr>
              <w:t xml:space="preserve"> </w:t>
            </w:r>
            <w:r>
              <w:rPr>
                <w:rFonts w:ascii="Calibri"/>
                <w:color w:val="231F20"/>
                <w:w w:val="105"/>
                <w:sz w:val="21"/>
              </w:rPr>
              <w:t>with</w:t>
            </w:r>
            <w:r>
              <w:rPr>
                <w:rFonts w:ascii="Calibri"/>
                <w:color w:val="231F20"/>
                <w:spacing w:val="-14"/>
                <w:w w:val="105"/>
                <w:sz w:val="21"/>
              </w:rPr>
              <w:t xml:space="preserve"> </w:t>
            </w:r>
            <w:r>
              <w:rPr>
                <w:rFonts w:ascii="Calibri"/>
                <w:color w:val="231F20"/>
                <w:spacing w:val="-2"/>
                <w:w w:val="105"/>
                <w:sz w:val="21"/>
              </w:rPr>
              <w:t>responses</w:t>
            </w:r>
            <w:r>
              <w:rPr>
                <w:rFonts w:ascii="Calibri"/>
                <w:color w:val="231F20"/>
                <w:spacing w:val="-13"/>
                <w:w w:val="105"/>
                <w:sz w:val="21"/>
              </w:rPr>
              <w:t xml:space="preserve"> </w:t>
            </w:r>
            <w:r>
              <w:rPr>
                <w:rFonts w:ascii="Calibri"/>
                <w:color w:val="231F20"/>
                <w:w w:val="105"/>
                <w:sz w:val="21"/>
              </w:rPr>
              <w:t>to</w:t>
            </w:r>
            <w:r>
              <w:rPr>
                <w:rFonts w:ascii="Calibri"/>
                <w:color w:val="231F20"/>
                <w:spacing w:val="-14"/>
                <w:w w:val="105"/>
                <w:sz w:val="21"/>
              </w:rPr>
              <w:t xml:space="preserve"> </w:t>
            </w:r>
            <w:r>
              <w:rPr>
                <w:rFonts w:ascii="Calibri"/>
                <w:color w:val="231F20"/>
                <w:w w:val="105"/>
                <w:sz w:val="21"/>
              </w:rPr>
              <w:t>questions</w:t>
            </w:r>
            <w:r>
              <w:rPr>
                <w:rFonts w:ascii="Calibri"/>
                <w:color w:val="231F20"/>
                <w:spacing w:val="-14"/>
                <w:w w:val="105"/>
                <w:sz w:val="21"/>
              </w:rPr>
              <w:t xml:space="preserve"> </w:t>
            </w:r>
            <w:r>
              <w:rPr>
                <w:rFonts w:ascii="Calibri"/>
                <w:color w:val="231F20"/>
                <w:spacing w:val="-1"/>
                <w:w w:val="105"/>
                <w:sz w:val="21"/>
              </w:rPr>
              <w:t>f</w:t>
            </w:r>
            <w:r>
              <w:rPr>
                <w:rFonts w:ascii="Calibri"/>
                <w:color w:val="231F20"/>
                <w:spacing w:val="-2"/>
                <w:w w:val="105"/>
                <w:sz w:val="21"/>
              </w:rPr>
              <w:t>or</w:t>
            </w:r>
            <w:r>
              <w:rPr>
                <w:rFonts w:ascii="Calibri"/>
                <w:color w:val="231F20"/>
                <w:spacing w:val="-14"/>
                <w:w w:val="105"/>
                <w:sz w:val="21"/>
              </w:rPr>
              <w:t xml:space="preserve"> </w:t>
            </w:r>
            <w:r>
              <w:rPr>
                <w:rFonts w:ascii="Calibri"/>
                <w:color w:val="231F20"/>
                <w:w w:val="105"/>
                <w:sz w:val="21"/>
              </w:rPr>
              <w:t>PSIAS</w:t>
            </w:r>
            <w:r>
              <w:rPr>
                <w:rFonts w:ascii="Calibri"/>
                <w:color w:val="231F20"/>
                <w:spacing w:val="-14"/>
                <w:w w:val="105"/>
                <w:sz w:val="21"/>
              </w:rPr>
              <w:t xml:space="preserve"> </w:t>
            </w:r>
            <w:r>
              <w:rPr>
                <w:rFonts w:ascii="Calibri"/>
                <w:color w:val="231F20"/>
                <w:w w:val="105"/>
                <w:sz w:val="21"/>
              </w:rPr>
              <w:t>2300).</w:t>
            </w:r>
          </w:p>
          <w:p w14:paraId="5C9FED76" w14:textId="77777777" w:rsidR="003D7638" w:rsidRDefault="000A244E" w:rsidP="003D7638">
            <w:pPr>
              <w:pStyle w:val="TableParagraph"/>
              <w:spacing w:before="83" w:line="280" w:lineRule="auto"/>
              <w:ind w:left="75" w:right="573"/>
              <w:rPr>
                <w:rFonts w:ascii="Calibri" w:eastAsia="Calibri" w:hAnsi="Calibri" w:cs="Calibri"/>
                <w:sz w:val="21"/>
                <w:szCs w:val="21"/>
              </w:rPr>
            </w:pPr>
            <w:r>
              <w:rPr>
                <w:rFonts w:ascii="Calibri"/>
                <w:color w:val="231F20"/>
                <w:spacing w:val="-3"/>
                <w:sz w:val="21"/>
              </w:rPr>
              <w:t>Where</w:t>
            </w:r>
            <w:r>
              <w:rPr>
                <w:rFonts w:ascii="Calibri"/>
                <w:color w:val="231F20"/>
                <w:spacing w:val="17"/>
                <w:sz w:val="21"/>
              </w:rPr>
              <w:t xml:space="preserve"> </w:t>
            </w:r>
            <w:r>
              <w:rPr>
                <w:rFonts w:ascii="Calibri"/>
                <w:color w:val="231F20"/>
                <w:spacing w:val="-1"/>
                <w:sz w:val="21"/>
              </w:rPr>
              <w:t>appropriate,</w:t>
            </w:r>
            <w:r>
              <w:rPr>
                <w:rFonts w:ascii="Calibri"/>
                <w:color w:val="231F20"/>
                <w:spacing w:val="18"/>
                <w:sz w:val="21"/>
              </w:rPr>
              <w:t xml:space="preserve"> </w:t>
            </w:r>
            <w:r>
              <w:rPr>
                <w:rFonts w:ascii="Calibri"/>
                <w:color w:val="231F20"/>
                <w:sz w:val="21"/>
              </w:rPr>
              <w:t>do</w:t>
            </w:r>
            <w:r>
              <w:rPr>
                <w:rFonts w:ascii="Calibri"/>
                <w:color w:val="231F20"/>
                <w:spacing w:val="18"/>
                <w:sz w:val="21"/>
              </w:rPr>
              <w:t xml:space="preserve"> </w:t>
            </w:r>
            <w:r>
              <w:rPr>
                <w:rFonts w:ascii="Calibri"/>
                <w:color w:val="231F20"/>
                <w:sz w:val="21"/>
              </w:rPr>
              <w:t>engagement</w:t>
            </w:r>
            <w:r>
              <w:rPr>
                <w:rFonts w:ascii="Calibri"/>
                <w:color w:val="231F20"/>
                <w:spacing w:val="17"/>
                <w:sz w:val="21"/>
              </w:rPr>
              <w:t xml:space="preserve"> </w:t>
            </w:r>
            <w:r>
              <w:rPr>
                <w:rFonts w:ascii="Calibri"/>
                <w:color w:val="231F20"/>
                <w:sz w:val="21"/>
              </w:rPr>
              <w:t>communications</w:t>
            </w:r>
            <w:r>
              <w:rPr>
                <w:rFonts w:ascii="Calibri"/>
                <w:color w:val="231F20"/>
                <w:spacing w:val="18"/>
                <w:sz w:val="21"/>
              </w:rPr>
              <w:t xml:space="preserve"> </w:t>
            </w:r>
            <w:r>
              <w:rPr>
                <w:rFonts w:ascii="Calibri"/>
                <w:color w:val="231F20"/>
                <w:sz w:val="21"/>
              </w:rPr>
              <w:t>acknowledge</w:t>
            </w:r>
            <w:r>
              <w:rPr>
                <w:rFonts w:ascii="Calibri"/>
                <w:color w:val="231F20"/>
                <w:spacing w:val="20"/>
                <w:w w:val="102"/>
                <w:sz w:val="21"/>
              </w:rPr>
              <w:t xml:space="preserve"> </w:t>
            </w:r>
            <w:r>
              <w:rPr>
                <w:rFonts w:ascii="Calibri"/>
                <w:color w:val="231F20"/>
                <w:spacing w:val="-1"/>
                <w:w w:val="105"/>
                <w:sz w:val="21"/>
              </w:rPr>
              <w:t>satisf</w:t>
            </w:r>
            <w:r>
              <w:rPr>
                <w:rFonts w:ascii="Calibri"/>
                <w:color w:val="231F20"/>
                <w:spacing w:val="-2"/>
                <w:w w:val="105"/>
                <w:sz w:val="21"/>
              </w:rPr>
              <w:t>actor</w:t>
            </w:r>
            <w:r>
              <w:rPr>
                <w:rFonts w:ascii="Calibri"/>
                <w:color w:val="231F20"/>
                <w:spacing w:val="-1"/>
                <w:w w:val="105"/>
                <w:sz w:val="21"/>
              </w:rPr>
              <w:t>y</w:t>
            </w:r>
            <w:r>
              <w:rPr>
                <w:rFonts w:ascii="Calibri"/>
                <w:color w:val="231F20"/>
                <w:spacing w:val="-13"/>
                <w:w w:val="105"/>
                <w:sz w:val="21"/>
              </w:rPr>
              <w:t xml:space="preserve"> </w:t>
            </w:r>
            <w:r>
              <w:rPr>
                <w:rFonts w:ascii="Calibri"/>
                <w:color w:val="231F20"/>
                <w:spacing w:val="-2"/>
                <w:w w:val="105"/>
                <w:sz w:val="21"/>
              </w:rPr>
              <w:t>performance</w:t>
            </w:r>
            <w:r>
              <w:rPr>
                <w:rFonts w:ascii="Calibri"/>
                <w:color w:val="231F20"/>
                <w:spacing w:val="-13"/>
                <w:w w:val="105"/>
                <w:sz w:val="21"/>
              </w:rPr>
              <w:t xml:space="preserve"> </w:t>
            </w:r>
            <w:r>
              <w:rPr>
                <w:rFonts w:ascii="Calibri"/>
                <w:color w:val="231F20"/>
                <w:w w:val="105"/>
                <w:sz w:val="21"/>
              </w:rPr>
              <w:t>of</w:t>
            </w:r>
            <w:r>
              <w:rPr>
                <w:rFonts w:ascii="Calibri"/>
                <w:color w:val="231F20"/>
                <w:spacing w:val="-13"/>
                <w:w w:val="105"/>
                <w:sz w:val="21"/>
              </w:rPr>
              <w:t xml:space="preserve"> </w:t>
            </w:r>
            <w:r>
              <w:rPr>
                <w:rFonts w:ascii="Calibri"/>
                <w:color w:val="231F20"/>
                <w:w w:val="105"/>
                <w:sz w:val="21"/>
              </w:rPr>
              <w:t>the</w:t>
            </w:r>
            <w:r>
              <w:rPr>
                <w:rFonts w:ascii="Calibri"/>
                <w:color w:val="231F20"/>
                <w:spacing w:val="-13"/>
                <w:w w:val="105"/>
                <w:sz w:val="21"/>
              </w:rPr>
              <w:t xml:space="preserve"> </w:t>
            </w:r>
            <w:r>
              <w:rPr>
                <w:rFonts w:ascii="Calibri"/>
                <w:color w:val="231F20"/>
                <w:w w:val="105"/>
                <w:sz w:val="21"/>
              </w:rPr>
              <w:t>activity</w:t>
            </w:r>
            <w:r>
              <w:rPr>
                <w:rFonts w:ascii="Calibri"/>
                <w:color w:val="231F20"/>
                <w:spacing w:val="-13"/>
                <w:w w:val="105"/>
                <w:sz w:val="21"/>
              </w:rPr>
              <w:t xml:space="preserve"> </w:t>
            </w:r>
            <w:r>
              <w:rPr>
                <w:rFonts w:ascii="Calibri"/>
                <w:color w:val="231F20"/>
                <w:w w:val="105"/>
                <w:sz w:val="21"/>
              </w:rPr>
              <w:t>in</w:t>
            </w:r>
            <w:r>
              <w:rPr>
                <w:rFonts w:ascii="Calibri"/>
                <w:color w:val="231F20"/>
                <w:spacing w:val="-13"/>
                <w:w w:val="105"/>
                <w:sz w:val="21"/>
              </w:rPr>
              <w:t xml:space="preserve"> </w:t>
            </w:r>
            <w:r>
              <w:rPr>
                <w:rFonts w:ascii="Calibri"/>
                <w:color w:val="231F20"/>
                <w:w w:val="105"/>
                <w:sz w:val="21"/>
              </w:rPr>
              <w:t>question?</w:t>
            </w:r>
          </w:p>
        </w:tc>
        <w:tc>
          <w:tcPr>
            <w:tcW w:w="3127" w:type="dxa"/>
            <w:vMerge w:val="restart"/>
            <w:tcBorders>
              <w:top w:val="single" w:sz="8" w:space="0" w:color="A7A9AC"/>
              <w:left w:val="single" w:sz="8" w:space="0" w:color="A7A9AC"/>
              <w:right w:val="single" w:sz="8" w:space="0" w:color="A7A9AC"/>
            </w:tcBorders>
          </w:tcPr>
          <w:p w14:paraId="5C9FED77" w14:textId="77777777" w:rsidR="003D7638" w:rsidRPr="00090158" w:rsidRDefault="000A244E" w:rsidP="00826B22">
            <w:pPr>
              <w:pStyle w:val="ListParagraph"/>
              <w:numPr>
                <w:ilvl w:val="0"/>
                <w:numId w:val="102"/>
              </w:numPr>
            </w:pPr>
            <w:r w:rsidRPr="000911EA">
              <w:rPr>
                <w:rFonts w:cs="Arial"/>
              </w:rPr>
              <w:t>Each identified risk is awarded an assurance opinion on the RCE These support the overall assurance opinion awarded for the review</w:t>
            </w:r>
          </w:p>
          <w:p w14:paraId="5C9FED78" w14:textId="77777777" w:rsidR="00090158" w:rsidRPr="00090158" w:rsidRDefault="000A244E" w:rsidP="00826B22">
            <w:pPr>
              <w:pStyle w:val="ListParagraph"/>
              <w:numPr>
                <w:ilvl w:val="0"/>
                <w:numId w:val="102"/>
              </w:numPr>
            </w:pPr>
            <w:r>
              <w:rPr>
                <w:rFonts w:cs="Arial"/>
              </w:rPr>
              <w:t>Positive assurance is included within the report</w:t>
            </w:r>
          </w:p>
          <w:p w14:paraId="5C9FED79" w14:textId="77777777" w:rsidR="00090158" w:rsidRPr="00EA0B6A" w:rsidRDefault="000A244E" w:rsidP="00826B22">
            <w:pPr>
              <w:pStyle w:val="ListParagraph"/>
              <w:numPr>
                <w:ilvl w:val="0"/>
                <w:numId w:val="102"/>
              </w:numPr>
            </w:pPr>
            <w:r>
              <w:rPr>
                <w:rFonts w:cs="Arial"/>
              </w:rPr>
              <w:t>Working papers reviewed to ensure accuracy of opinion</w:t>
            </w:r>
          </w:p>
        </w:tc>
      </w:tr>
      <w:tr w:rsidR="00065F8A" w14:paraId="5C9FED7F" w14:textId="77777777" w:rsidTr="00090158">
        <w:trPr>
          <w:trHeight w:hRule="exact" w:val="1141"/>
        </w:trPr>
        <w:tc>
          <w:tcPr>
            <w:tcW w:w="1897" w:type="dxa"/>
            <w:tcBorders>
              <w:top w:val="single" w:sz="8" w:space="0" w:color="A7A9AC"/>
              <w:left w:val="single" w:sz="8" w:space="0" w:color="A7A9AC"/>
              <w:bottom w:val="single" w:sz="8" w:space="0" w:color="A7A9AC"/>
              <w:right w:val="single" w:sz="8" w:space="0" w:color="A7A9AC"/>
            </w:tcBorders>
          </w:tcPr>
          <w:p w14:paraId="5C9FED7B"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D7C" w14:textId="77777777" w:rsidR="003D7638" w:rsidRPr="00EA0B6A" w:rsidRDefault="000A244E" w:rsidP="003D7638">
            <w:pPr>
              <w:pStyle w:val="TableParagraph"/>
              <w:spacing w:before="60"/>
              <w:ind w:left="75"/>
              <w:rPr>
                <w:rFonts w:ascii="Calibri" w:eastAsia="Calibri" w:hAnsi="Calibri" w:cs="Calibri"/>
                <w:strike/>
                <w:sz w:val="21"/>
                <w:szCs w:val="21"/>
              </w:rPr>
            </w:pPr>
            <w:r w:rsidRPr="00EA0B6A">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D7D" w14:textId="77777777" w:rsidR="003D7638" w:rsidRPr="00EA0B6A" w:rsidRDefault="000A244E" w:rsidP="003D7638">
            <w:pPr>
              <w:pStyle w:val="TableParagraph"/>
              <w:spacing w:before="60"/>
              <w:ind w:left="75"/>
              <w:rPr>
                <w:rFonts w:ascii="Calibri" w:eastAsia="Calibri" w:hAnsi="Calibri" w:cs="Calibri"/>
                <w:strike/>
                <w:sz w:val="21"/>
                <w:szCs w:val="21"/>
              </w:rPr>
            </w:pPr>
            <w:r w:rsidRPr="00EA0B6A">
              <w:rPr>
                <w:rFonts w:ascii="Calibri"/>
                <w:strike/>
                <w:color w:val="231F20"/>
                <w:spacing w:val="-1"/>
                <w:w w:val="95"/>
                <w:sz w:val="21"/>
              </w:rPr>
              <w:t>NOT</w:t>
            </w:r>
            <w:r w:rsidRPr="00EA0B6A">
              <w:rPr>
                <w:rFonts w:ascii="Calibri"/>
                <w:strike/>
                <w:color w:val="231F20"/>
                <w:spacing w:val="26"/>
                <w:w w:val="95"/>
                <w:sz w:val="21"/>
              </w:rPr>
              <w:t xml:space="preserve"> </w:t>
            </w:r>
            <w:r w:rsidRPr="00EA0B6A">
              <w:rPr>
                <w:rFonts w:ascii="Calibri"/>
                <w:strike/>
                <w:color w:val="231F20"/>
                <w:spacing w:val="-1"/>
                <w:w w:val="95"/>
                <w:sz w:val="21"/>
              </w:rPr>
              <w:t>CONFORMING</w:t>
            </w:r>
          </w:p>
        </w:tc>
        <w:tc>
          <w:tcPr>
            <w:tcW w:w="3127" w:type="dxa"/>
            <w:vMerge/>
            <w:tcBorders>
              <w:left w:val="single" w:sz="8" w:space="0" w:color="A7A9AC"/>
              <w:bottom w:val="single" w:sz="8" w:space="0" w:color="A7A9AC"/>
              <w:right w:val="single" w:sz="8" w:space="0" w:color="A7A9AC"/>
            </w:tcBorders>
          </w:tcPr>
          <w:p w14:paraId="5C9FED7E" w14:textId="77777777" w:rsidR="003D7638" w:rsidRDefault="00826B22" w:rsidP="003D7638"/>
        </w:tc>
      </w:tr>
      <w:tr w:rsidR="00065F8A" w14:paraId="5C9FED82" w14:textId="77777777" w:rsidTr="003D7638">
        <w:trPr>
          <w:trHeight w:hRule="exact" w:val="983"/>
        </w:trPr>
        <w:tc>
          <w:tcPr>
            <w:tcW w:w="6491" w:type="dxa"/>
            <w:gridSpan w:val="3"/>
            <w:tcBorders>
              <w:top w:val="single" w:sz="8" w:space="0" w:color="A7A9AC"/>
              <w:left w:val="single" w:sz="8" w:space="0" w:color="A7A9AC"/>
              <w:bottom w:val="single" w:sz="8" w:space="0" w:color="A7A9AC"/>
              <w:right w:val="single" w:sz="8" w:space="0" w:color="A7A9AC"/>
            </w:tcBorders>
          </w:tcPr>
          <w:p w14:paraId="5C9FED80" w14:textId="77777777" w:rsidR="003D7638" w:rsidRDefault="000A244E" w:rsidP="003D7638">
            <w:pPr>
              <w:pStyle w:val="TableParagraph"/>
              <w:spacing w:before="60" w:line="280" w:lineRule="auto"/>
              <w:ind w:left="75" w:right="361"/>
              <w:rPr>
                <w:rFonts w:ascii="Calibri" w:eastAsia="Calibri" w:hAnsi="Calibri" w:cs="Calibri"/>
                <w:sz w:val="21"/>
                <w:szCs w:val="21"/>
              </w:rPr>
            </w:pPr>
            <w:r>
              <w:rPr>
                <w:rFonts w:ascii="Calibri"/>
                <w:color w:val="231F20"/>
                <w:sz w:val="21"/>
              </w:rPr>
              <w:t>When</w:t>
            </w:r>
            <w:r>
              <w:rPr>
                <w:rFonts w:ascii="Calibri"/>
                <w:color w:val="231F20"/>
                <w:spacing w:val="7"/>
                <w:sz w:val="21"/>
              </w:rPr>
              <w:t xml:space="preserve"> </w:t>
            </w:r>
            <w:r>
              <w:rPr>
                <w:rFonts w:ascii="Calibri"/>
                <w:color w:val="231F20"/>
                <w:sz w:val="21"/>
              </w:rPr>
              <w:t>engagement</w:t>
            </w:r>
            <w:r>
              <w:rPr>
                <w:rFonts w:ascii="Calibri"/>
                <w:color w:val="231F20"/>
                <w:spacing w:val="8"/>
                <w:sz w:val="21"/>
              </w:rPr>
              <w:t xml:space="preserve"> </w:t>
            </w:r>
            <w:r>
              <w:rPr>
                <w:rFonts w:ascii="Calibri"/>
                <w:color w:val="231F20"/>
                <w:spacing w:val="-2"/>
                <w:sz w:val="21"/>
              </w:rPr>
              <w:t>r</w:t>
            </w:r>
            <w:r>
              <w:rPr>
                <w:rFonts w:ascii="Calibri"/>
                <w:color w:val="231F20"/>
                <w:spacing w:val="-1"/>
                <w:sz w:val="21"/>
              </w:rPr>
              <w:t>esults</w:t>
            </w:r>
            <w:r>
              <w:rPr>
                <w:rFonts w:ascii="Calibri"/>
                <w:color w:val="231F20"/>
                <w:spacing w:val="8"/>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8"/>
                <w:sz w:val="21"/>
              </w:rPr>
              <w:t xml:space="preserve"> </w:t>
            </w:r>
            <w:r>
              <w:rPr>
                <w:rFonts w:ascii="Calibri"/>
                <w:color w:val="231F20"/>
                <w:sz w:val="21"/>
              </w:rPr>
              <w:t>been</w:t>
            </w:r>
            <w:r>
              <w:rPr>
                <w:rFonts w:ascii="Calibri"/>
                <w:color w:val="231F20"/>
                <w:spacing w:val="7"/>
                <w:sz w:val="21"/>
              </w:rPr>
              <w:t xml:space="preserve"> </w:t>
            </w:r>
            <w:r>
              <w:rPr>
                <w:rFonts w:ascii="Calibri"/>
                <w:color w:val="231F20"/>
                <w:spacing w:val="-2"/>
                <w:sz w:val="21"/>
              </w:rPr>
              <w:t>r</w:t>
            </w:r>
            <w:r>
              <w:rPr>
                <w:rFonts w:ascii="Calibri"/>
                <w:color w:val="231F20"/>
                <w:spacing w:val="-1"/>
                <w:sz w:val="21"/>
              </w:rPr>
              <w:t>eleased</w:t>
            </w:r>
            <w:r>
              <w:rPr>
                <w:rFonts w:ascii="Calibri"/>
                <w:color w:val="231F20"/>
                <w:spacing w:val="8"/>
                <w:sz w:val="21"/>
              </w:rPr>
              <w:t xml:space="preserve"> </w:t>
            </w:r>
            <w:r>
              <w:rPr>
                <w:rFonts w:ascii="Calibri"/>
                <w:color w:val="231F20"/>
                <w:sz w:val="21"/>
              </w:rPr>
              <w:t>to</w:t>
            </w:r>
            <w:r>
              <w:rPr>
                <w:rFonts w:ascii="Calibri"/>
                <w:color w:val="231F20"/>
                <w:spacing w:val="8"/>
                <w:sz w:val="21"/>
              </w:rPr>
              <w:t xml:space="preserve"> </w:t>
            </w:r>
            <w:r>
              <w:rPr>
                <w:rFonts w:ascii="Calibri"/>
                <w:color w:val="231F20"/>
                <w:sz w:val="21"/>
              </w:rPr>
              <w:t>parties</w:t>
            </w:r>
            <w:r>
              <w:rPr>
                <w:rFonts w:ascii="Calibri"/>
                <w:color w:val="231F20"/>
                <w:spacing w:val="8"/>
                <w:sz w:val="21"/>
              </w:rPr>
              <w:t xml:space="preserve"> </w:t>
            </w:r>
            <w:r>
              <w:rPr>
                <w:rFonts w:ascii="Calibri"/>
                <w:color w:val="231F20"/>
                <w:sz w:val="21"/>
              </w:rPr>
              <w:t>outside</w:t>
            </w:r>
            <w:r>
              <w:rPr>
                <w:rFonts w:ascii="Calibri"/>
                <w:color w:val="231F20"/>
                <w:spacing w:val="8"/>
                <w:sz w:val="21"/>
              </w:rPr>
              <w:t xml:space="preserve"> </w:t>
            </w:r>
            <w:r>
              <w:rPr>
                <w:rFonts w:ascii="Calibri"/>
                <w:color w:val="231F20"/>
                <w:sz w:val="21"/>
              </w:rPr>
              <w:t>of</w:t>
            </w:r>
            <w:r>
              <w:rPr>
                <w:rFonts w:ascii="Calibri"/>
                <w:color w:val="231F20"/>
                <w:spacing w:val="25"/>
                <w:w w:val="99"/>
                <w:sz w:val="21"/>
              </w:rPr>
              <w:t xml:space="preserve"> </w:t>
            </w:r>
            <w:r>
              <w:rPr>
                <w:rFonts w:ascii="Calibri"/>
                <w:color w:val="231F20"/>
                <w:sz w:val="21"/>
              </w:rPr>
              <w:t>the</w:t>
            </w:r>
            <w:r>
              <w:rPr>
                <w:rFonts w:ascii="Calibri"/>
                <w:color w:val="231F20"/>
                <w:spacing w:val="21"/>
                <w:sz w:val="21"/>
              </w:rPr>
              <w:t xml:space="preserve"> </w:t>
            </w:r>
            <w:proofErr w:type="spellStart"/>
            <w:r>
              <w:rPr>
                <w:rFonts w:ascii="Calibri"/>
                <w:color w:val="231F20"/>
                <w:spacing w:val="-2"/>
                <w:sz w:val="21"/>
              </w:rPr>
              <w:t>or</w:t>
            </w:r>
            <w:r>
              <w:rPr>
                <w:rFonts w:ascii="Calibri"/>
                <w:color w:val="231F20"/>
                <w:spacing w:val="-1"/>
                <w:sz w:val="21"/>
              </w:rPr>
              <w:t>ganisation</w:t>
            </w:r>
            <w:proofErr w:type="spellEnd"/>
            <w:r>
              <w:rPr>
                <w:rFonts w:ascii="Calibri"/>
                <w:color w:val="231F20"/>
                <w:spacing w:val="-1"/>
                <w:sz w:val="21"/>
              </w:rPr>
              <w:t>,</w:t>
            </w:r>
            <w:r>
              <w:rPr>
                <w:rFonts w:ascii="Calibri"/>
                <w:color w:val="231F20"/>
                <w:spacing w:val="22"/>
                <w:sz w:val="21"/>
              </w:rPr>
              <w:t xml:space="preserve"> </w:t>
            </w:r>
            <w:r>
              <w:rPr>
                <w:rFonts w:ascii="Calibri"/>
                <w:color w:val="231F20"/>
                <w:sz w:val="21"/>
              </w:rPr>
              <w:t>does</w:t>
            </w:r>
            <w:r>
              <w:rPr>
                <w:rFonts w:ascii="Calibri"/>
                <w:color w:val="231F20"/>
                <w:spacing w:val="22"/>
                <w:sz w:val="21"/>
              </w:rPr>
              <w:t xml:space="preserve"> </w:t>
            </w:r>
            <w:r>
              <w:rPr>
                <w:rFonts w:ascii="Calibri"/>
                <w:color w:val="231F20"/>
                <w:sz w:val="21"/>
              </w:rPr>
              <w:t>the</w:t>
            </w:r>
            <w:r>
              <w:rPr>
                <w:rFonts w:ascii="Calibri"/>
                <w:color w:val="231F20"/>
                <w:spacing w:val="22"/>
                <w:sz w:val="21"/>
              </w:rPr>
              <w:t xml:space="preserve"> </w:t>
            </w:r>
            <w:r>
              <w:rPr>
                <w:rFonts w:ascii="Calibri"/>
                <w:color w:val="231F20"/>
                <w:sz w:val="21"/>
              </w:rPr>
              <w:t>communication</w:t>
            </w:r>
            <w:r>
              <w:rPr>
                <w:rFonts w:ascii="Calibri"/>
                <w:color w:val="231F20"/>
                <w:spacing w:val="21"/>
                <w:sz w:val="21"/>
              </w:rPr>
              <w:t xml:space="preserve"> </w:t>
            </w:r>
            <w:r>
              <w:rPr>
                <w:rFonts w:ascii="Calibri"/>
                <w:color w:val="231F20"/>
                <w:sz w:val="21"/>
              </w:rPr>
              <w:t>include</w:t>
            </w:r>
            <w:r>
              <w:rPr>
                <w:rFonts w:ascii="Calibri"/>
                <w:color w:val="231F20"/>
                <w:spacing w:val="22"/>
                <w:sz w:val="21"/>
              </w:rPr>
              <w:t xml:space="preserve"> </w:t>
            </w:r>
            <w:r>
              <w:rPr>
                <w:rFonts w:ascii="Calibri"/>
                <w:color w:val="231F20"/>
                <w:sz w:val="21"/>
              </w:rPr>
              <w:t>limitations</w:t>
            </w:r>
            <w:r>
              <w:rPr>
                <w:rFonts w:ascii="Calibri"/>
                <w:color w:val="231F20"/>
                <w:spacing w:val="22"/>
                <w:sz w:val="21"/>
              </w:rPr>
              <w:t xml:space="preserve"> </w:t>
            </w:r>
            <w:r>
              <w:rPr>
                <w:rFonts w:ascii="Calibri"/>
                <w:color w:val="231F20"/>
                <w:sz w:val="21"/>
              </w:rPr>
              <w:t>on</w:t>
            </w:r>
            <w:r>
              <w:rPr>
                <w:rFonts w:ascii="Calibri"/>
                <w:color w:val="231F20"/>
                <w:spacing w:val="22"/>
                <w:sz w:val="21"/>
              </w:rPr>
              <w:t xml:space="preserve"> </w:t>
            </w:r>
            <w:r>
              <w:rPr>
                <w:rFonts w:ascii="Calibri"/>
                <w:color w:val="231F20"/>
                <w:sz w:val="21"/>
              </w:rPr>
              <w:t>the</w:t>
            </w:r>
            <w:r>
              <w:rPr>
                <w:rFonts w:ascii="Calibri"/>
                <w:color w:val="231F20"/>
                <w:spacing w:val="21"/>
                <w:w w:val="101"/>
                <w:sz w:val="21"/>
              </w:rPr>
              <w:t xml:space="preserve"> </w:t>
            </w:r>
            <w:r>
              <w:rPr>
                <w:rFonts w:ascii="Calibri"/>
                <w:color w:val="231F20"/>
                <w:sz w:val="21"/>
              </w:rPr>
              <w:t>distribution</w:t>
            </w:r>
            <w:r>
              <w:rPr>
                <w:rFonts w:ascii="Calibri"/>
                <w:color w:val="231F20"/>
                <w:spacing w:val="13"/>
                <w:sz w:val="21"/>
              </w:rPr>
              <w:t xml:space="preserve"> </w:t>
            </w:r>
            <w:r>
              <w:rPr>
                <w:rFonts w:ascii="Calibri"/>
                <w:color w:val="231F20"/>
                <w:sz w:val="21"/>
              </w:rPr>
              <w:t>and</w:t>
            </w:r>
            <w:r>
              <w:rPr>
                <w:rFonts w:ascii="Calibri"/>
                <w:color w:val="231F20"/>
                <w:spacing w:val="13"/>
                <w:sz w:val="21"/>
              </w:rPr>
              <w:t xml:space="preserve"> </w:t>
            </w:r>
            <w:r>
              <w:rPr>
                <w:rFonts w:ascii="Calibri"/>
                <w:color w:val="231F20"/>
                <w:sz w:val="21"/>
              </w:rPr>
              <w:t>use</w:t>
            </w:r>
            <w:r>
              <w:rPr>
                <w:rFonts w:ascii="Calibri"/>
                <w:color w:val="231F20"/>
                <w:spacing w:val="13"/>
                <w:sz w:val="21"/>
              </w:rPr>
              <w:t xml:space="preserve"> </w:t>
            </w:r>
            <w:r>
              <w:rPr>
                <w:rFonts w:ascii="Calibri"/>
                <w:color w:val="231F20"/>
                <w:sz w:val="21"/>
              </w:rPr>
              <w:t>of</w:t>
            </w:r>
            <w:r>
              <w:rPr>
                <w:rFonts w:ascii="Calibri"/>
                <w:color w:val="231F20"/>
                <w:spacing w:val="13"/>
                <w:sz w:val="21"/>
              </w:rPr>
              <w:t xml:space="preserve"> </w:t>
            </w:r>
            <w:r>
              <w:rPr>
                <w:rFonts w:ascii="Calibri"/>
                <w:color w:val="231F20"/>
                <w:sz w:val="21"/>
              </w:rPr>
              <w:t>the</w:t>
            </w:r>
            <w:r>
              <w:rPr>
                <w:rFonts w:ascii="Calibri"/>
                <w:color w:val="231F20"/>
                <w:spacing w:val="13"/>
                <w:sz w:val="21"/>
              </w:rPr>
              <w:t xml:space="preserve"> </w:t>
            </w:r>
            <w:r>
              <w:rPr>
                <w:rFonts w:ascii="Calibri"/>
                <w:color w:val="231F20"/>
                <w:spacing w:val="-2"/>
                <w:sz w:val="21"/>
              </w:rPr>
              <w:t>r</w:t>
            </w:r>
            <w:r>
              <w:rPr>
                <w:rFonts w:ascii="Calibri"/>
                <w:color w:val="231F20"/>
                <w:spacing w:val="-1"/>
                <w:sz w:val="21"/>
              </w:rPr>
              <w:t>esults?</w:t>
            </w:r>
          </w:p>
        </w:tc>
        <w:tc>
          <w:tcPr>
            <w:tcW w:w="3127" w:type="dxa"/>
            <w:vMerge w:val="restart"/>
            <w:tcBorders>
              <w:top w:val="single" w:sz="8" w:space="0" w:color="A7A9AC"/>
              <w:left w:val="single" w:sz="8" w:space="0" w:color="A7A9AC"/>
              <w:right w:val="single" w:sz="8" w:space="0" w:color="A7A9AC"/>
            </w:tcBorders>
          </w:tcPr>
          <w:p w14:paraId="5C9FED81" w14:textId="77777777" w:rsidR="003D7638" w:rsidRPr="00EA0B6A" w:rsidRDefault="000A244E" w:rsidP="00826B22">
            <w:pPr>
              <w:pStyle w:val="ListParagraph"/>
              <w:numPr>
                <w:ilvl w:val="0"/>
                <w:numId w:val="102"/>
              </w:numPr>
            </w:pPr>
            <w:r>
              <w:rPr>
                <w:rFonts w:cs="Arial"/>
              </w:rPr>
              <w:t>W</w:t>
            </w:r>
            <w:r w:rsidRPr="008F6E6C">
              <w:rPr>
                <w:rFonts w:cs="Arial"/>
              </w:rPr>
              <w:t>here necessary</w:t>
            </w:r>
            <w:r>
              <w:rPr>
                <w:rFonts w:cs="Arial"/>
              </w:rPr>
              <w:t xml:space="preserve"> (but has not occurred)</w:t>
            </w:r>
          </w:p>
        </w:tc>
      </w:tr>
      <w:tr w:rsidR="00065F8A" w14:paraId="5C9FED87" w14:textId="77777777" w:rsidTr="003D7638">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5C9FED83"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D84" w14:textId="77777777" w:rsidR="003D7638" w:rsidRPr="00EA0B6A" w:rsidRDefault="000A244E" w:rsidP="003D7638">
            <w:pPr>
              <w:pStyle w:val="TableParagraph"/>
              <w:spacing w:before="60"/>
              <w:ind w:left="75"/>
              <w:rPr>
                <w:rFonts w:ascii="Calibri" w:eastAsia="Calibri" w:hAnsi="Calibri" w:cs="Calibri"/>
                <w:strike/>
                <w:sz w:val="21"/>
                <w:szCs w:val="21"/>
              </w:rPr>
            </w:pPr>
            <w:r w:rsidRPr="00EA0B6A">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D85" w14:textId="77777777" w:rsidR="003D7638" w:rsidRPr="00EA0B6A" w:rsidRDefault="000A244E" w:rsidP="003D7638">
            <w:pPr>
              <w:pStyle w:val="TableParagraph"/>
              <w:spacing w:before="60"/>
              <w:ind w:left="75"/>
              <w:rPr>
                <w:rFonts w:ascii="Calibri" w:eastAsia="Calibri" w:hAnsi="Calibri" w:cs="Calibri"/>
                <w:strike/>
                <w:sz w:val="21"/>
                <w:szCs w:val="21"/>
              </w:rPr>
            </w:pPr>
            <w:r w:rsidRPr="00EA0B6A">
              <w:rPr>
                <w:rFonts w:ascii="Calibri"/>
                <w:strike/>
                <w:color w:val="231F20"/>
                <w:spacing w:val="-1"/>
                <w:w w:val="95"/>
                <w:sz w:val="21"/>
              </w:rPr>
              <w:t>NOT</w:t>
            </w:r>
            <w:r w:rsidRPr="00EA0B6A">
              <w:rPr>
                <w:rFonts w:ascii="Calibri"/>
                <w:strike/>
                <w:color w:val="231F20"/>
                <w:spacing w:val="26"/>
                <w:w w:val="95"/>
                <w:sz w:val="21"/>
              </w:rPr>
              <w:t xml:space="preserve"> </w:t>
            </w:r>
            <w:r w:rsidRPr="00EA0B6A">
              <w:rPr>
                <w:rFonts w:ascii="Calibri"/>
                <w:strike/>
                <w:color w:val="231F20"/>
                <w:spacing w:val="-1"/>
                <w:w w:val="95"/>
                <w:sz w:val="21"/>
              </w:rPr>
              <w:t>CONFORMING</w:t>
            </w:r>
          </w:p>
        </w:tc>
        <w:tc>
          <w:tcPr>
            <w:tcW w:w="3127" w:type="dxa"/>
            <w:vMerge/>
            <w:tcBorders>
              <w:left w:val="single" w:sz="8" w:space="0" w:color="A7A9AC"/>
              <w:bottom w:val="single" w:sz="8" w:space="0" w:color="A7A9AC"/>
              <w:right w:val="single" w:sz="8" w:space="0" w:color="A7A9AC"/>
            </w:tcBorders>
          </w:tcPr>
          <w:p w14:paraId="5C9FED86" w14:textId="77777777" w:rsidR="003D7638" w:rsidRDefault="00826B22" w:rsidP="003D7638"/>
        </w:tc>
      </w:tr>
      <w:tr w:rsidR="00065F8A" w14:paraId="5C9FED8B" w14:textId="77777777" w:rsidTr="003D7638">
        <w:trPr>
          <w:trHeight w:hRule="exact" w:val="1884"/>
        </w:trPr>
        <w:tc>
          <w:tcPr>
            <w:tcW w:w="6491" w:type="dxa"/>
            <w:gridSpan w:val="3"/>
            <w:tcBorders>
              <w:top w:val="single" w:sz="8" w:space="0" w:color="A7A9AC"/>
              <w:left w:val="single" w:sz="8" w:space="0" w:color="A7A9AC"/>
              <w:bottom w:val="single" w:sz="8" w:space="0" w:color="A7A9AC"/>
              <w:right w:val="single" w:sz="8" w:space="0" w:color="A7A9AC"/>
            </w:tcBorders>
          </w:tcPr>
          <w:p w14:paraId="5C9FED88" w14:textId="77777777" w:rsidR="003D7638" w:rsidRDefault="000A244E" w:rsidP="003D7638">
            <w:pPr>
              <w:pStyle w:val="TableParagraph"/>
              <w:spacing w:before="60" w:line="280" w:lineRule="auto"/>
              <w:ind w:left="75" w:right="322"/>
              <w:rPr>
                <w:rFonts w:ascii="Calibri" w:eastAsia="Calibri" w:hAnsi="Calibri" w:cs="Calibri"/>
                <w:sz w:val="21"/>
                <w:szCs w:val="21"/>
              </w:rPr>
            </w:pPr>
            <w:r>
              <w:rPr>
                <w:rFonts w:ascii="Calibri" w:eastAsia="Calibri" w:hAnsi="Calibri" w:cs="Calibri"/>
                <w:color w:val="231F20"/>
                <w:spacing w:val="-3"/>
                <w:w w:val="105"/>
                <w:sz w:val="21"/>
                <w:szCs w:val="21"/>
              </w:rPr>
              <w:t>Where</w:t>
            </w:r>
            <w:r>
              <w:rPr>
                <w:rFonts w:ascii="Calibri" w:eastAsia="Calibri" w:hAnsi="Calibri" w:cs="Calibri"/>
                <w:color w:val="231F20"/>
                <w:spacing w:val="-2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25"/>
                <w:w w:val="105"/>
                <w:sz w:val="21"/>
                <w:szCs w:val="21"/>
              </w:rPr>
              <w:t xml:space="preserve"> </w:t>
            </w:r>
            <w:r>
              <w:rPr>
                <w:rFonts w:ascii="Calibri" w:eastAsia="Calibri" w:hAnsi="Calibri" w:cs="Calibri"/>
                <w:color w:val="231F20"/>
                <w:w w:val="105"/>
                <w:sz w:val="21"/>
                <w:szCs w:val="21"/>
              </w:rPr>
              <w:t>CAE</w:t>
            </w:r>
            <w:r>
              <w:rPr>
                <w:rFonts w:ascii="Calibri" w:eastAsia="Calibri" w:hAnsi="Calibri" w:cs="Calibri"/>
                <w:color w:val="231F20"/>
                <w:spacing w:val="-24"/>
                <w:w w:val="105"/>
                <w:sz w:val="21"/>
                <w:szCs w:val="21"/>
              </w:rPr>
              <w:t xml:space="preserve"> </w:t>
            </w:r>
            <w:r>
              <w:rPr>
                <w:rFonts w:ascii="Calibri" w:eastAsia="Calibri" w:hAnsi="Calibri" w:cs="Calibri"/>
                <w:color w:val="231F20"/>
                <w:w w:val="105"/>
                <w:sz w:val="21"/>
                <w:szCs w:val="21"/>
              </w:rPr>
              <w:t>has</w:t>
            </w:r>
            <w:r>
              <w:rPr>
                <w:rFonts w:ascii="Calibri" w:eastAsia="Calibri" w:hAnsi="Calibri" w:cs="Calibri"/>
                <w:color w:val="231F20"/>
                <w:spacing w:val="-25"/>
                <w:w w:val="105"/>
                <w:sz w:val="21"/>
                <w:szCs w:val="21"/>
              </w:rPr>
              <w:t xml:space="preserve"> </w:t>
            </w:r>
            <w:r>
              <w:rPr>
                <w:rFonts w:ascii="Calibri" w:eastAsia="Calibri" w:hAnsi="Calibri" w:cs="Calibri"/>
                <w:color w:val="231F20"/>
                <w:w w:val="105"/>
                <w:sz w:val="21"/>
                <w:szCs w:val="21"/>
              </w:rPr>
              <w:t>been</w:t>
            </w:r>
            <w:r>
              <w:rPr>
                <w:rFonts w:ascii="Calibri" w:eastAsia="Calibri" w:hAnsi="Calibri" w:cs="Calibri"/>
                <w:color w:val="231F20"/>
                <w:spacing w:val="-25"/>
                <w:w w:val="105"/>
                <w:sz w:val="21"/>
                <w:szCs w:val="21"/>
              </w:rPr>
              <w:t xml:space="preserve"> </w:t>
            </w:r>
            <w:r>
              <w:rPr>
                <w:rFonts w:ascii="Calibri" w:eastAsia="Calibri" w:hAnsi="Calibri" w:cs="Calibri"/>
                <w:color w:val="231F20"/>
                <w:spacing w:val="-3"/>
                <w:w w:val="105"/>
                <w:sz w:val="21"/>
                <w:szCs w:val="21"/>
              </w:rPr>
              <w:t>required</w:t>
            </w:r>
            <w:r>
              <w:rPr>
                <w:rFonts w:ascii="Calibri" w:eastAsia="Calibri" w:hAnsi="Calibri" w:cs="Calibri"/>
                <w:color w:val="231F20"/>
                <w:spacing w:val="-24"/>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25"/>
                <w:w w:val="105"/>
                <w:sz w:val="21"/>
                <w:szCs w:val="21"/>
              </w:rPr>
              <w:t xml:space="preserve"> </w:t>
            </w:r>
            <w:r>
              <w:rPr>
                <w:rFonts w:ascii="Calibri" w:eastAsia="Calibri" w:hAnsi="Calibri" w:cs="Calibri"/>
                <w:color w:val="231F20"/>
                <w:spacing w:val="-2"/>
                <w:w w:val="105"/>
                <w:sz w:val="21"/>
                <w:szCs w:val="21"/>
              </w:rPr>
              <w:t>provide</w:t>
            </w:r>
            <w:r>
              <w:rPr>
                <w:rFonts w:ascii="Calibri" w:eastAsia="Calibri" w:hAnsi="Calibri" w:cs="Calibri"/>
                <w:color w:val="231F20"/>
                <w:spacing w:val="-24"/>
                <w:w w:val="105"/>
                <w:sz w:val="21"/>
                <w:szCs w:val="21"/>
              </w:rPr>
              <w:t xml:space="preserve"> </w:t>
            </w:r>
            <w:r>
              <w:rPr>
                <w:rFonts w:ascii="Calibri" w:eastAsia="Calibri" w:hAnsi="Calibri" w:cs="Calibri"/>
                <w:color w:val="231F20"/>
                <w:spacing w:val="-1"/>
                <w:w w:val="105"/>
                <w:sz w:val="21"/>
                <w:szCs w:val="21"/>
              </w:rPr>
              <w:t>assurance</w:t>
            </w:r>
            <w:r>
              <w:rPr>
                <w:rFonts w:ascii="Calibri" w:eastAsia="Calibri" w:hAnsi="Calibri" w:cs="Calibri"/>
                <w:color w:val="231F20"/>
                <w:spacing w:val="-25"/>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25"/>
                <w:w w:val="105"/>
                <w:sz w:val="21"/>
                <w:szCs w:val="21"/>
              </w:rPr>
              <w:t xml:space="preserve"> </w:t>
            </w:r>
            <w:r>
              <w:rPr>
                <w:rFonts w:ascii="Calibri" w:eastAsia="Calibri" w:hAnsi="Calibri" w:cs="Calibri"/>
                <w:color w:val="231F20"/>
                <w:w w:val="105"/>
                <w:sz w:val="21"/>
                <w:szCs w:val="21"/>
              </w:rPr>
              <w:t>other</w:t>
            </w:r>
            <w:r>
              <w:rPr>
                <w:rFonts w:ascii="Calibri" w:eastAsia="Calibri" w:hAnsi="Calibri" w:cs="Calibri"/>
                <w:color w:val="231F20"/>
                <w:spacing w:val="21"/>
                <w:w w:val="99"/>
                <w:sz w:val="21"/>
                <w:szCs w:val="21"/>
              </w:rPr>
              <w:t xml:space="preserve"> </w:t>
            </w:r>
            <w:r>
              <w:rPr>
                <w:rFonts w:ascii="Calibri" w:eastAsia="Calibri" w:hAnsi="Calibri" w:cs="Calibri"/>
                <w:color w:val="231F20"/>
                <w:spacing w:val="-2"/>
                <w:w w:val="105"/>
                <w:sz w:val="21"/>
                <w:szCs w:val="21"/>
              </w:rPr>
              <w:t>partner</w:t>
            </w:r>
            <w:r>
              <w:rPr>
                <w:rFonts w:ascii="Calibri" w:eastAsia="Calibri" w:hAnsi="Calibri" w:cs="Calibri"/>
                <w:color w:val="231F20"/>
                <w:spacing w:val="-1"/>
                <w:w w:val="105"/>
                <w:sz w:val="21"/>
                <w:szCs w:val="21"/>
              </w:rPr>
              <w:t>ship</w:t>
            </w:r>
            <w:r>
              <w:rPr>
                <w:rFonts w:ascii="Calibri" w:eastAsia="Calibri" w:hAnsi="Calibri" w:cs="Calibri"/>
                <w:color w:val="231F20"/>
                <w:spacing w:val="-15"/>
                <w:w w:val="105"/>
                <w:sz w:val="21"/>
                <w:szCs w:val="21"/>
              </w:rPr>
              <w:t xml:space="preserve"> </w:t>
            </w:r>
            <w:proofErr w:type="spellStart"/>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proofErr w:type="spellEnd"/>
            <w:r>
              <w:rPr>
                <w:rFonts w:ascii="Calibri" w:eastAsia="Calibri" w:hAnsi="Calibri" w:cs="Calibri"/>
                <w:color w:val="231F20"/>
                <w:spacing w:val="-1"/>
                <w:w w:val="105"/>
                <w:sz w:val="21"/>
                <w:szCs w:val="21"/>
              </w:rPr>
              <w:t>,</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or</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arm's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length</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bodies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such</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as</w:t>
            </w:r>
            <w:r>
              <w:rPr>
                <w:rFonts w:ascii="Calibri" w:eastAsia="Calibri" w:hAnsi="Calibri" w:cs="Calibri"/>
                <w:color w:val="231F20"/>
                <w:spacing w:val="-15"/>
                <w:w w:val="105"/>
                <w:sz w:val="21"/>
                <w:szCs w:val="21"/>
              </w:rPr>
              <w:t xml:space="preserve"> </w:t>
            </w:r>
            <w:r>
              <w:rPr>
                <w:rFonts w:ascii="Calibri" w:eastAsia="Calibri" w:hAnsi="Calibri" w:cs="Calibri"/>
                <w:color w:val="231F20"/>
                <w:spacing w:val="-3"/>
                <w:w w:val="105"/>
                <w:sz w:val="21"/>
                <w:szCs w:val="21"/>
              </w:rPr>
              <w:t>tr</w:t>
            </w:r>
            <w:r>
              <w:rPr>
                <w:rFonts w:ascii="Calibri" w:eastAsia="Calibri" w:hAnsi="Calibri" w:cs="Calibri"/>
                <w:color w:val="231F20"/>
                <w:spacing w:val="-2"/>
                <w:w w:val="105"/>
                <w:sz w:val="21"/>
                <w:szCs w:val="21"/>
              </w:rPr>
              <w:t>ading</w:t>
            </w:r>
            <w:r>
              <w:rPr>
                <w:rFonts w:ascii="Calibri" w:eastAsia="Calibri" w:hAnsi="Calibri" w:cs="Calibri"/>
                <w:color w:val="231F20"/>
                <w:spacing w:val="55"/>
                <w:w w:val="106"/>
                <w:sz w:val="21"/>
                <w:szCs w:val="21"/>
              </w:rPr>
              <w:t xml:space="preserve"> </w:t>
            </w:r>
            <w:r>
              <w:rPr>
                <w:rFonts w:ascii="Calibri" w:eastAsia="Calibri" w:hAnsi="Calibri" w:cs="Calibri"/>
                <w:color w:val="231F20"/>
                <w:w w:val="105"/>
                <w:sz w:val="21"/>
                <w:szCs w:val="21"/>
              </w:rPr>
              <w:t>companies,</w:t>
            </w:r>
            <w:r>
              <w:rPr>
                <w:rFonts w:ascii="Calibri" w:eastAsia="Calibri" w:hAnsi="Calibri" w:cs="Calibri"/>
                <w:color w:val="231F20"/>
                <w:spacing w:val="-16"/>
                <w:w w:val="105"/>
                <w:sz w:val="21"/>
                <w:szCs w:val="21"/>
              </w:rPr>
              <w:t xml:space="preserve"> </w:t>
            </w:r>
            <w:r>
              <w:rPr>
                <w:rFonts w:ascii="Calibri" w:eastAsia="Calibri" w:hAnsi="Calibri" w:cs="Calibri"/>
                <w:color w:val="231F20"/>
                <w:spacing w:val="-1"/>
                <w:w w:val="105"/>
                <w:sz w:val="21"/>
                <w:szCs w:val="21"/>
              </w:rPr>
              <w:t>ha</w:t>
            </w:r>
            <w:r>
              <w:rPr>
                <w:rFonts w:ascii="Calibri" w:eastAsia="Calibri" w:hAnsi="Calibri" w:cs="Calibri"/>
                <w:color w:val="231F20"/>
                <w:spacing w:val="-2"/>
                <w:w w:val="105"/>
                <w:sz w:val="21"/>
                <w:szCs w:val="21"/>
              </w:rPr>
              <w:t>ve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risks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doing</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so</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been</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managed</w:t>
            </w:r>
            <w:r>
              <w:rPr>
                <w:rFonts w:ascii="Calibri" w:eastAsia="Calibri" w:hAnsi="Calibri" w:cs="Calibri"/>
                <w:color w:val="231F20"/>
                <w:spacing w:val="-15"/>
                <w:w w:val="105"/>
                <w:sz w:val="21"/>
                <w:szCs w:val="21"/>
              </w:rPr>
              <w:t xml:space="preserve"> </w:t>
            </w:r>
            <w:r>
              <w:rPr>
                <w:rFonts w:ascii="Calibri" w:eastAsia="Calibri" w:hAnsi="Calibri" w:cs="Calibri"/>
                <w:color w:val="231F20"/>
                <w:spacing w:val="-2"/>
                <w:w w:val="105"/>
                <w:sz w:val="21"/>
                <w:szCs w:val="21"/>
              </w:rPr>
              <w:t>eff</w:t>
            </w:r>
            <w:r>
              <w:rPr>
                <w:rFonts w:ascii="Calibri" w:eastAsia="Calibri" w:hAnsi="Calibri" w:cs="Calibri"/>
                <w:color w:val="231F20"/>
                <w:spacing w:val="-1"/>
                <w:w w:val="105"/>
                <w:sz w:val="21"/>
                <w:szCs w:val="21"/>
              </w:rPr>
              <w:t>ectively,</w:t>
            </w:r>
            <w:r>
              <w:rPr>
                <w:rFonts w:ascii="Calibri" w:eastAsia="Calibri" w:hAnsi="Calibri" w:cs="Calibri"/>
                <w:color w:val="231F20"/>
                <w:spacing w:val="23"/>
                <w:w w:val="104"/>
                <w:sz w:val="21"/>
                <w:szCs w:val="21"/>
              </w:rPr>
              <w:t xml:space="preserve"> </w:t>
            </w:r>
            <w:r>
              <w:rPr>
                <w:rFonts w:ascii="Calibri" w:eastAsia="Calibri" w:hAnsi="Calibri" w:cs="Calibri"/>
                <w:color w:val="231F20"/>
                <w:spacing w:val="-1"/>
                <w:w w:val="105"/>
                <w:sz w:val="21"/>
                <w:szCs w:val="21"/>
              </w:rPr>
              <w:t>having</w:t>
            </w:r>
            <w:r>
              <w:rPr>
                <w:rFonts w:ascii="Calibri" w:eastAsia="Calibri" w:hAnsi="Calibri" w:cs="Calibri"/>
                <w:color w:val="231F20"/>
                <w:spacing w:val="-15"/>
                <w:w w:val="105"/>
                <w:sz w:val="21"/>
                <w:szCs w:val="21"/>
              </w:rPr>
              <w:t xml:space="preserve"> </w:t>
            </w:r>
            <w:r>
              <w:rPr>
                <w:rFonts w:ascii="Calibri" w:eastAsia="Calibri" w:hAnsi="Calibri" w:cs="Calibri"/>
                <w:color w:val="231F20"/>
                <w:spacing w:val="-3"/>
                <w:w w:val="105"/>
                <w:sz w:val="21"/>
                <w:szCs w:val="21"/>
              </w:rPr>
              <w:t>regard</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CAE’s</w:t>
            </w:r>
            <w:r>
              <w:rPr>
                <w:rFonts w:ascii="Calibri" w:eastAsia="Calibri" w:hAnsi="Calibri" w:cs="Calibri"/>
                <w:color w:val="231F20"/>
                <w:spacing w:val="-15"/>
                <w:w w:val="105"/>
                <w:sz w:val="21"/>
                <w:szCs w:val="21"/>
              </w:rPr>
              <w:t xml:space="preserve"> </w:t>
            </w:r>
            <w:r>
              <w:rPr>
                <w:rFonts w:ascii="Calibri" w:eastAsia="Calibri" w:hAnsi="Calibri" w:cs="Calibri"/>
                <w:color w:val="231F20"/>
                <w:spacing w:val="-1"/>
                <w:w w:val="105"/>
                <w:sz w:val="21"/>
                <w:szCs w:val="21"/>
              </w:rPr>
              <w:t>primary</w:t>
            </w:r>
            <w:r>
              <w:rPr>
                <w:rFonts w:ascii="Calibri" w:eastAsia="Calibri" w:hAnsi="Calibri" w:cs="Calibri"/>
                <w:color w:val="231F20"/>
                <w:spacing w:val="-14"/>
                <w:w w:val="105"/>
                <w:sz w:val="21"/>
                <w:szCs w:val="21"/>
              </w:rPr>
              <w:t xml:space="preserve"> </w:t>
            </w:r>
            <w:r>
              <w:rPr>
                <w:rFonts w:ascii="Calibri" w:eastAsia="Calibri" w:hAnsi="Calibri" w:cs="Calibri"/>
                <w:color w:val="231F20"/>
                <w:spacing w:val="-2"/>
                <w:w w:val="105"/>
                <w:sz w:val="21"/>
                <w:szCs w:val="21"/>
              </w:rPr>
              <w:t>r</w:t>
            </w:r>
            <w:r>
              <w:rPr>
                <w:rFonts w:ascii="Calibri" w:eastAsia="Calibri" w:hAnsi="Calibri" w:cs="Calibri"/>
                <w:color w:val="231F20"/>
                <w:spacing w:val="-1"/>
                <w:w w:val="105"/>
                <w:sz w:val="21"/>
                <w:szCs w:val="21"/>
              </w:rPr>
              <w:t>esponsibility</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management</w:t>
            </w:r>
            <w:r>
              <w:rPr>
                <w:rFonts w:ascii="Calibri" w:eastAsia="Calibri" w:hAnsi="Calibri" w:cs="Calibri"/>
                <w:color w:val="231F20"/>
                <w:spacing w:val="39"/>
                <w:w w:val="104"/>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8"/>
                <w:w w:val="105"/>
                <w:sz w:val="21"/>
                <w:szCs w:val="21"/>
              </w:rPr>
              <w:t xml:space="preserve"> </w:t>
            </w:r>
            <w:proofErr w:type="spellStart"/>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w:t>
            </w:r>
            <w:proofErr w:type="spellEnd"/>
            <w:r>
              <w:rPr>
                <w:rFonts w:ascii="Calibri" w:eastAsia="Calibri" w:hAnsi="Calibri" w:cs="Calibri"/>
                <w:color w:val="231F20"/>
                <w:spacing w:val="-17"/>
                <w:w w:val="105"/>
                <w:sz w:val="21"/>
                <w:szCs w:val="21"/>
              </w:rPr>
              <w:t xml:space="preserve"> </w:t>
            </w:r>
            <w:r>
              <w:rPr>
                <w:rFonts w:ascii="Calibri" w:eastAsia="Calibri" w:hAnsi="Calibri" w:cs="Calibri"/>
                <w:color w:val="231F20"/>
                <w:spacing w:val="-1"/>
                <w:w w:val="105"/>
                <w:sz w:val="21"/>
                <w:szCs w:val="21"/>
              </w:rPr>
              <w:t>f</w:t>
            </w:r>
            <w:r>
              <w:rPr>
                <w:rFonts w:ascii="Calibri" w:eastAsia="Calibri" w:hAnsi="Calibri" w:cs="Calibri"/>
                <w:color w:val="231F20"/>
                <w:spacing w:val="-2"/>
                <w:w w:val="105"/>
                <w:sz w:val="21"/>
                <w:szCs w:val="21"/>
              </w:rPr>
              <w:t>or</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which</w:t>
            </w:r>
            <w:r>
              <w:rPr>
                <w:rFonts w:ascii="Calibri" w:eastAsia="Calibri" w:hAnsi="Calibri" w:cs="Calibri"/>
                <w:color w:val="231F20"/>
                <w:spacing w:val="-17"/>
                <w:w w:val="105"/>
                <w:sz w:val="21"/>
                <w:szCs w:val="21"/>
              </w:rPr>
              <w:t xml:space="preserve"> </w:t>
            </w:r>
            <w:r>
              <w:rPr>
                <w:rFonts w:ascii="Calibri" w:eastAsia="Calibri" w:hAnsi="Calibri" w:cs="Calibri"/>
                <w:color w:val="231F20"/>
                <w:w w:val="105"/>
                <w:sz w:val="21"/>
                <w:szCs w:val="21"/>
              </w:rPr>
              <w:t>they</w:t>
            </w:r>
            <w:r>
              <w:rPr>
                <w:rFonts w:ascii="Calibri" w:eastAsia="Calibri" w:hAnsi="Calibri" w:cs="Calibri"/>
                <w:color w:val="231F20"/>
                <w:spacing w:val="-18"/>
                <w:w w:val="105"/>
                <w:sz w:val="21"/>
                <w:szCs w:val="21"/>
              </w:rPr>
              <w:t xml:space="preserve"> </w:t>
            </w:r>
            <w:r>
              <w:rPr>
                <w:rFonts w:ascii="Calibri" w:eastAsia="Calibri" w:hAnsi="Calibri" w:cs="Calibri"/>
                <w:color w:val="231F20"/>
                <w:spacing w:val="-3"/>
                <w:w w:val="105"/>
                <w:sz w:val="21"/>
                <w:szCs w:val="21"/>
              </w:rPr>
              <w:t>are</w:t>
            </w:r>
            <w:r>
              <w:rPr>
                <w:rFonts w:ascii="Calibri" w:eastAsia="Calibri" w:hAnsi="Calibri" w:cs="Calibri"/>
                <w:color w:val="231F20"/>
                <w:spacing w:val="-17"/>
                <w:w w:val="105"/>
                <w:sz w:val="21"/>
                <w:szCs w:val="21"/>
              </w:rPr>
              <w:t xml:space="preserve"> </w:t>
            </w:r>
            <w:r>
              <w:rPr>
                <w:rFonts w:ascii="Calibri" w:eastAsia="Calibri" w:hAnsi="Calibri" w:cs="Calibri"/>
                <w:color w:val="231F20"/>
                <w:w w:val="105"/>
                <w:sz w:val="21"/>
                <w:szCs w:val="21"/>
              </w:rPr>
              <w:t>engaged</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17"/>
                <w:w w:val="105"/>
                <w:sz w:val="21"/>
                <w:szCs w:val="21"/>
              </w:rPr>
              <w:t xml:space="preserve"> </w:t>
            </w:r>
            <w:r>
              <w:rPr>
                <w:rFonts w:ascii="Calibri" w:eastAsia="Calibri" w:hAnsi="Calibri" w:cs="Calibri"/>
                <w:color w:val="231F20"/>
                <w:spacing w:val="-2"/>
                <w:w w:val="105"/>
                <w:sz w:val="21"/>
                <w:szCs w:val="21"/>
              </w:rPr>
              <w:t>provide</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21"/>
                <w:w w:val="103"/>
                <w:sz w:val="21"/>
                <w:szCs w:val="21"/>
              </w:rPr>
              <w:t xml:space="preserve"> </w:t>
            </w:r>
            <w:r>
              <w:rPr>
                <w:rFonts w:ascii="Calibri" w:eastAsia="Calibri" w:hAnsi="Calibri" w:cs="Calibri"/>
                <w:color w:val="231F20"/>
                <w:w w:val="105"/>
                <w:sz w:val="21"/>
                <w:szCs w:val="21"/>
              </w:rPr>
              <w:t>audit</w:t>
            </w:r>
            <w:r>
              <w:rPr>
                <w:rFonts w:ascii="Calibri" w:eastAsia="Calibri" w:hAnsi="Calibri" w:cs="Calibri"/>
                <w:color w:val="231F20"/>
                <w:spacing w:val="-27"/>
                <w:w w:val="105"/>
                <w:sz w:val="21"/>
                <w:szCs w:val="21"/>
              </w:rPr>
              <w:t xml:space="preserve"> </w:t>
            </w:r>
            <w:r>
              <w:rPr>
                <w:rFonts w:ascii="Calibri" w:eastAsia="Calibri" w:hAnsi="Calibri" w:cs="Calibri"/>
                <w:color w:val="231F20"/>
                <w:w w:val="105"/>
                <w:sz w:val="21"/>
                <w:szCs w:val="21"/>
              </w:rPr>
              <w:t>services?</w:t>
            </w:r>
          </w:p>
        </w:tc>
        <w:tc>
          <w:tcPr>
            <w:tcW w:w="3127" w:type="dxa"/>
            <w:vMerge w:val="restart"/>
            <w:tcBorders>
              <w:top w:val="single" w:sz="8" w:space="0" w:color="A7A9AC"/>
              <w:left w:val="single" w:sz="8" w:space="0" w:color="A7A9AC"/>
              <w:right w:val="single" w:sz="8" w:space="0" w:color="A7A9AC"/>
            </w:tcBorders>
          </w:tcPr>
          <w:p w14:paraId="5C9FED89" w14:textId="77777777" w:rsidR="003D7638" w:rsidRDefault="000A244E" w:rsidP="003D7638">
            <w:pPr>
              <w:rPr>
                <w:rFonts w:cstheme="minorHAnsi"/>
              </w:rPr>
            </w:pPr>
            <w:r>
              <w:rPr>
                <w:rFonts w:cstheme="minorHAnsi"/>
              </w:rPr>
              <w:t xml:space="preserve">      √     CAE providing assurance to </w:t>
            </w:r>
            <w:r>
              <w:rPr>
                <w:rFonts w:cstheme="minorHAnsi"/>
              </w:rPr>
              <w:tab/>
              <w:t xml:space="preserve">council wholly owned </w:t>
            </w:r>
            <w:r>
              <w:rPr>
                <w:rFonts w:cstheme="minorHAnsi"/>
              </w:rPr>
              <w:tab/>
              <w:t>companies.</w:t>
            </w:r>
          </w:p>
          <w:p w14:paraId="5C9FED8A" w14:textId="77777777" w:rsidR="00CD689F" w:rsidRDefault="000A244E" w:rsidP="003D7638">
            <w:r>
              <w:rPr>
                <w:rFonts w:cstheme="minorHAnsi"/>
              </w:rPr>
              <w:t xml:space="preserve">      √      Reports to Board of </w:t>
            </w:r>
            <w:r>
              <w:rPr>
                <w:rFonts w:cstheme="minorHAnsi"/>
              </w:rPr>
              <w:tab/>
              <w:t xml:space="preserve">Directors and Governance </w:t>
            </w:r>
            <w:r>
              <w:rPr>
                <w:rFonts w:cstheme="minorHAnsi"/>
              </w:rPr>
              <w:tab/>
              <w:t xml:space="preserve">Committee set out </w:t>
            </w:r>
            <w:r>
              <w:rPr>
                <w:rFonts w:cstheme="minorHAnsi"/>
              </w:rPr>
              <w:tab/>
              <w:t xml:space="preserve">reporting requirements </w:t>
            </w:r>
          </w:p>
        </w:tc>
      </w:tr>
      <w:tr w:rsidR="00065F8A" w14:paraId="5C9FED90" w14:textId="77777777" w:rsidTr="003D7638">
        <w:trPr>
          <w:trHeight w:hRule="exact" w:val="383"/>
        </w:trPr>
        <w:tc>
          <w:tcPr>
            <w:tcW w:w="1897" w:type="dxa"/>
            <w:tcBorders>
              <w:top w:val="single" w:sz="8" w:space="0" w:color="A7A9AC"/>
              <w:left w:val="single" w:sz="8" w:space="0" w:color="A7A9AC"/>
              <w:bottom w:val="single" w:sz="8" w:space="0" w:color="A7A9AC"/>
              <w:right w:val="single" w:sz="8" w:space="0" w:color="A7A9AC"/>
            </w:tcBorders>
          </w:tcPr>
          <w:p w14:paraId="5C9FED8C" w14:textId="77777777" w:rsidR="003D7638" w:rsidRPr="00EA0B6A" w:rsidRDefault="000A244E" w:rsidP="003D7638">
            <w:pPr>
              <w:pStyle w:val="TableParagraph"/>
              <w:spacing w:before="60"/>
              <w:ind w:left="75"/>
              <w:rPr>
                <w:rFonts w:ascii="Calibri" w:eastAsia="Calibri" w:hAnsi="Calibri" w:cs="Calibri"/>
                <w:strike/>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D8D" w14:textId="77777777" w:rsidR="003D7638" w:rsidRPr="00EA0B6A" w:rsidRDefault="000A244E" w:rsidP="003D7638">
            <w:pPr>
              <w:pStyle w:val="TableParagraph"/>
              <w:spacing w:before="60"/>
              <w:ind w:left="75"/>
              <w:rPr>
                <w:rFonts w:ascii="Calibri" w:eastAsia="Calibri" w:hAnsi="Calibri" w:cs="Calibri"/>
                <w:strike/>
                <w:sz w:val="21"/>
                <w:szCs w:val="21"/>
              </w:rPr>
            </w:pPr>
            <w:r w:rsidRPr="00EA0B6A">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D8E" w14:textId="77777777" w:rsidR="003D7638" w:rsidRPr="00EA0B6A" w:rsidRDefault="000A244E" w:rsidP="003D7638">
            <w:pPr>
              <w:pStyle w:val="TableParagraph"/>
              <w:spacing w:before="60"/>
              <w:ind w:left="75"/>
              <w:rPr>
                <w:rFonts w:ascii="Calibri" w:eastAsia="Calibri" w:hAnsi="Calibri" w:cs="Calibri"/>
                <w:strike/>
                <w:sz w:val="21"/>
                <w:szCs w:val="21"/>
              </w:rPr>
            </w:pPr>
            <w:r w:rsidRPr="00EA0B6A">
              <w:rPr>
                <w:rFonts w:ascii="Calibri"/>
                <w:strike/>
                <w:color w:val="231F20"/>
                <w:spacing w:val="-1"/>
                <w:w w:val="95"/>
                <w:sz w:val="21"/>
              </w:rPr>
              <w:t>NOT</w:t>
            </w:r>
            <w:r w:rsidRPr="00EA0B6A">
              <w:rPr>
                <w:rFonts w:ascii="Calibri"/>
                <w:strike/>
                <w:color w:val="231F20"/>
                <w:spacing w:val="26"/>
                <w:w w:val="95"/>
                <w:sz w:val="21"/>
              </w:rPr>
              <w:t xml:space="preserve"> </w:t>
            </w:r>
            <w:r w:rsidRPr="00EA0B6A">
              <w:rPr>
                <w:rFonts w:ascii="Calibri"/>
                <w:strike/>
                <w:color w:val="231F20"/>
                <w:spacing w:val="-1"/>
                <w:w w:val="95"/>
                <w:sz w:val="21"/>
              </w:rPr>
              <w:t>CONFORMING</w:t>
            </w:r>
          </w:p>
        </w:tc>
        <w:tc>
          <w:tcPr>
            <w:tcW w:w="3127" w:type="dxa"/>
            <w:vMerge/>
            <w:tcBorders>
              <w:left w:val="single" w:sz="8" w:space="0" w:color="A7A9AC"/>
              <w:bottom w:val="single" w:sz="8" w:space="0" w:color="A7A9AC"/>
              <w:right w:val="single" w:sz="8" w:space="0" w:color="A7A9AC"/>
            </w:tcBorders>
          </w:tcPr>
          <w:p w14:paraId="5C9FED8F" w14:textId="77777777" w:rsidR="003D7638" w:rsidRDefault="00826B22" w:rsidP="003D7638"/>
        </w:tc>
      </w:tr>
      <w:tr w:rsidR="00065F8A" w14:paraId="5C9FED93" w14:textId="77777777" w:rsidTr="003D7638">
        <w:trPr>
          <w:trHeight w:hRule="exact" w:val="400"/>
        </w:trPr>
        <w:tc>
          <w:tcPr>
            <w:tcW w:w="6491" w:type="dxa"/>
            <w:gridSpan w:val="3"/>
            <w:tcBorders>
              <w:top w:val="single" w:sz="8" w:space="0" w:color="A7A9AC"/>
              <w:left w:val="single" w:sz="8" w:space="0" w:color="A7A9AC"/>
              <w:bottom w:val="single" w:sz="8" w:space="0" w:color="A7A9AC"/>
              <w:right w:val="single" w:sz="8" w:space="0" w:color="A7A9AC"/>
            </w:tcBorders>
          </w:tcPr>
          <w:p w14:paraId="5C9FED91" w14:textId="77777777" w:rsidR="003D7638" w:rsidRDefault="000A244E" w:rsidP="003D7638">
            <w:pPr>
              <w:pStyle w:val="TableParagraph"/>
              <w:spacing w:before="69"/>
              <w:ind w:left="75"/>
              <w:rPr>
                <w:rFonts w:ascii="Cambria" w:eastAsia="Cambria" w:hAnsi="Cambria" w:cs="Cambria"/>
                <w:sz w:val="21"/>
                <w:szCs w:val="21"/>
              </w:rPr>
            </w:pPr>
            <w:r>
              <w:rPr>
                <w:rFonts w:ascii="Cambria"/>
                <w:b/>
                <w:i/>
                <w:color w:val="652D89"/>
                <w:sz w:val="21"/>
              </w:rPr>
              <w:t>2420</w:t>
            </w:r>
            <w:r>
              <w:rPr>
                <w:rFonts w:ascii="Cambria"/>
                <w:b/>
                <w:i/>
                <w:color w:val="652D89"/>
                <w:spacing w:val="3"/>
                <w:sz w:val="21"/>
              </w:rPr>
              <w:t xml:space="preserve"> </w:t>
            </w:r>
            <w:r>
              <w:rPr>
                <w:rFonts w:ascii="Cambria"/>
                <w:b/>
                <w:i/>
                <w:color w:val="652D89"/>
                <w:sz w:val="21"/>
              </w:rPr>
              <w:t>Quality</w:t>
            </w:r>
            <w:r>
              <w:rPr>
                <w:rFonts w:ascii="Cambria"/>
                <w:b/>
                <w:i/>
                <w:color w:val="652D89"/>
                <w:spacing w:val="3"/>
                <w:sz w:val="21"/>
              </w:rPr>
              <w:t xml:space="preserve"> </w:t>
            </w:r>
            <w:r>
              <w:rPr>
                <w:rFonts w:ascii="Cambria"/>
                <w:b/>
                <w:i/>
                <w:color w:val="652D89"/>
                <w:sz w:val="21"/>
              </w:rPr>
              <w:t>of</w:t>
            </w:r>
            <w:r>
              <w:rPr>
                <w:rFonts w:ascii="Cambria"/>
                <w:b/>
                <w:i/>
                <w:color w:val="652D89"/>
                <w:spacing w:val="4"/>
                <w:sz w:val="21"/>
              </w:rPr>
              <w:t xml:space="preserve"> </w:t>
            </w:r>
            <w:r>
              <w:rPr>
                <w:rFonts w:ascii="Cambria"/>
                <w:b/>
                <w:i/>
                <w:color w:val="652D89"/>
                <w:sz w:val="21"/>
              </w:rPr>
              <w:t>Communications</w:t>
            </w:r>
          </w:p>
        </w:tc>
        <w:tc>
          <w:tcPr>
            <w:tcW w:w="3127" w:type="dxa"/>
            <w:tcBorders>
              <w:top w:val="single" w:sz="8" w:space="0" w:color="A7A9AC"/>
              <w:left w:val="single" w:sz="8" w:space="0" w:color="A7A9AC"/>
              <w:bottom w:val="single" w:sz="8" w:space="0" w:color="A7A9AC"/>
              <w:right w:val="single" w:sz="8" w:space="0" w:color="A7A9AC"/>
            </w:tcBorders>
          </w:tcPr>
          <w:p w14:paraId="5C9FED92" w14:textId="77777777" w:rsidR="003D7638" w:rsidRDefault="00826B22" w:rsidP="003D7638"/>
        </w:tc>
      </w:tr>
      <w:tr w:rsidR="00065F8A" w14:paraId="5C9FED99" w14:textId="77777777" w:rsidTr="000911EA">
        <w:trPr>
          <w:trHeight w:hRule="exact" w:val="1625"/>
        </w:trPr>
        <w:tc>
          <w:tcPr>
            <w:tcW w:w="6491" w:type="dxa"/>
            <w:gridSpan w:val="3"/>
            <w:tcBorders>
              <w:top w:val="single" w:sz="8" w:space="0" w:color="A7A9AC"/>
              <w:left w:val="single" w:sz="8" w:space="0" w:color="A7A9AC"/>
              <w:bottom w:val="single" w:sz="8" w:space="0" w:color="A7A9AC"/>
              <w:right w:val="single" w:sz="8" w:space="0" w:color="A7A9AC"/>
            </w:tcBorders>
          </w:tcPr>
          <w:p w14:paraId="5C9FED94" w14:textId="77777777" w:rsidR="003D7638" w:rsidRDefault="000A244E" w:rsidP="003D7638">
            <w:pPr>
              <w:pStyle w:val="TableParagraph"/>
              <w:spacing w:before="60" w:line="280" w:lineRule="auto"/>
              <w:ind w:left="75" w:right="202"/>
              <w:rPr>
                <w:rFonts w:ascii="Calibri" w:eastAsia="Calibri" w:hAnsi="Calibri" w:cs="Calibri"/>
                <w:sz w:val="21"/>
                <w:szCs w:val="21"/>
              </w:rPr>
            </w:pPr>
            <w:r>
              <w:rPr>
                <w:rFonts w:ascii="Calibri"/>
                <w:color w:val="231F20"/>
                <w:spacing w:val="-3"/>
                <w:w w:val="105"/>
                <w:sz w:val="21"/>
              </w:rPr>
              <w:t>Are</w:t>
            </w:r>
            <w:r>
              <w:rPr>
                <w:rFonts w:ascii="Calibri"/>
                <w:color w:val="231F20"/>
                <w:spacing w:val="-19"/>
                <w:w w:val="105"/>
                <w:sz w:val="21"/>
              </w:rPr>
              <w:t xml:space="preserve"> </w:t>
            </w:r>
            <w:r>
              <w:rPr>
                <w:rFonts w:ascii="Calibri"/>
                <w:color w:val="231F20"/>
                <w:w w:val="105"/>
                <w:sz w:val="21"/>
              </w:rPr>
              <w:t>internal</w:t>
            </w:r>
            <w:r>
              <w:rPr>
                <w:rFonts w:ascii="Calibri"/>
                <w:color w:val="231F20"/>
                <w:spacing w:val="-19"/>
                <w:w w:val="105"/>
                <w:sz w:val="21"/>
              </w:rPr>
              <w:t xml:space="preserve"> </w:t>
            </w:r>
            <w:r>
              <w:rPr>
                <w:rFonts w:ascii="Calibri"/>
                <w:color w:val="231F20"/>
                <w:w w:val="105"/>
                <w:sz w:val="21"/>
              </w:rPr>
              <w:t>audit</w:t>
            </w:r>
            <w:r>
              <w:rPr>
                <w:rFonts w:ascii="Calibri"/>
                <w:color w:val="231F20"/>
                <w:spacing w:val="-18"/>
                <w:w w:val="105"/>
                <w:sz w:val="21"/>
              </w:rPr>
              <w:t xml:space="preserve"> </w:t>
            </w:r>
            <w:r>
              <w:rPr>
                <w:rFonts w:ascii="Calibri"/>
                <w:color w:val="231F20"/>
                <w:w w:val="105"/>
                <w:sz w:val="21"/>
              </w:rPr>
              <w:t>communications</w:t>
            </w:r>
            <w:r>
              <w:rPr>
                <w:rFonts w:ascii="Calibri"/>
                <w:color w:val="231F20"/>
                <w:spacing w:val="-19"/>
                <w:w w:val="105"/>
                <w:sz w:val="21"/>
              </w:rPr>
              <w:t xml:space="preserve"> </w:t>
            </w:r>
            <w:r>
              <w:rPr>
                <w:rFonts w:ascii="Calibri"/>
                <w:color w:val="231F20"/>
                <w:spacing w:val="-2"/>
                <w:w w:val="105"/>
                <w:sz w:val="21"/>
              </w:rPr>
              <w:t>gener</w:t>
            </w:r>
            <w:r>
              <w:rPr>
                <w:rFonts w:ascii="Calibri"/>
                <w:color w:val="231F20"/>
                <w:spacing w:val="-1"/>
                <w:w w:val="105"/>
                <w:sz w:val="21"/>
              </w:rPr>
              <w:t>ally</w:t>
            </w:r>
            <w:r>
              <w:rPr>
                <w:rFonts w:ascii="Calibri"/>
                <w:color w:val="231F20"/>
                <w:spacing w:val="-19"/>
                <w:w w:val="105"/>
                <w:sz w:val="21"/>
              </w:rPr>
              <w:t xml:space="preserve"> </w:t>
            </w:r>
            <w:r>
              <w:rPr>
                <w:rFonts w:ascii="Calibri"/>
                <w:color w:val="231F20"/>
                <w:spacing w:val="-1"/>
                <w:w w:val="105"/>
                <w:sz w:val="21"/>
              </w:rPr>
              <w:t>accur</w:t>
            </w:r>
            <w:r>
              <w:rPr>
                <w:rFonts w:ascii="Calibri"/>
                <w:color w:val="231F20"/>
                <w:spacing w:val="-2"/>
                <w:w w:val="105"/>
                <w:sz w:val="21"/>
              </w:rPr>
              <w:t>ate,</w:t>
            </w:r>
            <w:r>
              <w:rPr>
                <w:rFonts w:ascii="Calibri"/>
                <w:color w:val="231F20"/>
                <w:spacing w:val="-18"/>
                <w:w w:val="105"/>
                <w:sz w:val="21"/>
              </w:rPr>
              <w:t xml:space="preserve"> </w:t>
            </w:r>
            <w:r>
              <w:rPr>
                <w:rFonts w:ascii="Calibri"/>
                <w:color w:val="231F20"/>
                <w:w w:val="105"/>
                <w:sz w:val="21"/>
              </w:rPr>
              <w:t>objective,</w:t>
            </w:r>
            <w:r>
              <w:rPr>
                <w:rFonts w:ascii="Calibri"/>
                <w:color w:val="231F20"/>
                <w:spacing w:val="-19"/>
                <w:w w:val="105"/>
                <w:sz w:val="21"/>
              </w:rPr>
              <w:t xml:space="preserve"> </w:t>
            </w:r>
            <w:r>
              <w:rPr>
                <w:rFonts w:ascii="Calibri"/>
                <w:color w:val="231F20"/>
                <w:spacing w:val="-4"/>
                <w:w w:val="105"/>
                <w:sz w:val="21"/>
              </w:rPr>
              <w:t>clear,</w:t>
            </w:r>
            <w:r>
              <w:rPr>
                <w:rFonts w:ascii="Calibri"/>
                <w:color w:val="231F20"/>
                <w:spacing w:val="28"/>
                <w:w w:val="92"/>
                <w:sz w:val="21"/>
              </w:rPr>
              <w:t xml:space="preserve"> </w:t>
            </w:r>
            <w:r>
              <w:rPr>
                <w:rFonts w:ascii="Calibri"/>
                <w:color w:val="231F20"/>
                <w:w w:val="105"/>
                <w:sz w:val="21"/>
              </w:rPr>
              <w:t>concise,</w:t>
            </w:r>
            <w:r>
              <w:rPr>
                <w:rFonts w:ascii="Calibri"/>
                <w:color w:val="231F20"/>
                <w:spacing w:val="-18"/>
                <w:w w:val="105"/>
                <w:sz w:val="21"/>
              </w:rPr>
              <w:t xml:space="preserve"> </w:t>
            </w:r>
            <w:r>
              <w:rPr>
                <w:rFonts w:ascii="Calibri"/>
                <w:color w:val="231F20"/>
                <w:spacing w:val="-2"/>
                <w:w w:val="105"/>
                <w:sz w:val="21"/>
              </w:rPr>
              <w:t>constructive,</w:t>
            </w:r>
            <w:r>
              <w:rPr>
                <w:rFonts w:ascii="Calibri"/>
                <w:color w:val="231F20"/>
                <w:spacing w:val="-18"/>
                <w:w w:val="105"/>
                <w:sz w:val="21"/>
              </w:rPr>
              <w:t xml:space="preserve"> </w:t>
            </w:r>
            <w:r>
              <w:rPr>
                <w:rFonts w:ascii="Calibri"/>
                <w:color w:val="231F20"/>
                <w:w w:val="105"/>
                <w:sz w:val="21"/>
              </w:rPr>
              <w:t>complete</w:t>
            </w:r>
            <w:r>
              <w:rPr>
                <w:rFonts w:ascii="Calibri"/>
                <w:color w:val="231F20"/>
                <w:spacing w:val="-18"/>
                <w:w w:val="105"/>
                <w:sz w:val="21"/>
              </w:rPr>
              <w:t xml:space="preserve"> </w:t>
            </w:r>
            <w:r>
              <w:rPr>
                <w:rFonts w:ascii="Calibri"/>
                <w:color w:val="231F20"/>
                <w:w w:val="105"/>
                <w:sz w:val="21"/>
              </w:rPr>
              <w:t>and</w:t>
            </w:r>
            <w:r>
              <w:rPr>
                <w:rFonts w:ascii="Calibri"/>
                <w:color w:val="231F20"/>
                <w:spacing w:val="-18"/>
                <w:w w:val="105"/>
                <w:sz w:val="21"/>
              </w:rPr>
              <w:t xml:space="preserve"> </w:t>
            </w:r>
            <w:r>
              <w:rPr>
                <w:rFonts w:ascii="Calibri"/>
                <w:color w:val="231F20"/>
                <w:w w:val="105"/>
                <w:sz w:val="21"/>
              </w:rPr>
              <w:t>timely?</w:t>
            </w:r>
          </w:p>
        </w:tc>
        <w:tc>
          <w:tcPr>
            <w:tcW w:w="3127" w:type="dxa"/>
            <w:vMerge w:val="restart"/>
            <w:tcBorders>
              <w:top w:val="single" w:sz="8" w:space="0" w:color="A7A9AC"/>
              <w:left w:val="single" w:sz="8" w:space="0" w:color="A7A9AC"/>
              <w:right w:val="single" w:sz="8" w:space="0" w:color="A7A9AC"/>
            </w:tcBorders>
          </w:tcPr>
          <w:p w14:paraId="5C9FED95" w14:textId="77777777" w:rsidR="000911EA" w:rsidRDefault="000A244E" w:rsidP="00826B22">
            <w:pPr>
              <w:pStyle w:val="NoParagraphStyle"/>
              <w:numPr>
                <w:ilvl w:val="0"/>
                <w:numId w:val="102"/>
              </w:numPr>
              <w:spacing w:line="240" w:lineRule="auto"/>
              <w:textAlignment w:val="auto"/>
              <w:rPr>
                <w:rFonts w:asciiTheme="minorHAnsi" w:hAnsiTheme="minorHAnsi" w:cs="Arial"/>
                <w:color w:val="auto"/>
                <w:sz w:val="22"/>
                <w:szCs w:val="22"/>
              </w:rPr>
            </w:pPr>
            <w:r w:rsidRPr="00EA0B6A">
              <w:rPr>
                <w:rFonts w:asciiTheme="minorHAnsi" w:hAnsiTheme="minorHAnsi" w:cs="Arial"/>
                <w:color w:val="auto"/>
                <w:sz w:val="22"/>
                <w:szCs w:val="22"/>
              </w:rPr>
              <w:t>Report</w:t>
            </w:r>
            <w:r>
              <w:rPr>
                <w:rFonts w:asciiTheme="minorHAnsi" w:hAnsiTheme="minorHAnsi" w:cs="Arial"/>
                <w:color w:val="auto"/>
                <w:sz w:val="22"/>
                <w:szCs w:val="22"/>
              </w:rPr>
              <w:t xml:space="preserve"> template used </w:t>
            </w:r>
          </w:p>
          <w:p w14:paraId="5C9FED96" w14:textId="77777777" w:rsidR="000911EA" w:rsidRDefault="000A244E" w:rsidP="00826B22">
            <w:pPr>
              <w:pStyle w:val="NoParagraphStyle"/>
              <w:numPr>
                <w:ilvl w:val="0"/>
                <w:numId w:val="102"/>
              </w:numPr>
              <w:spacing w:line="240" w:lineRule="auto"/>
              <w:textAlignment w:val="auto"/>
              <w:rPr>
                <w:rFonts w:asciiTheme="minorHAnsi" w:hAnsiTheme="minorHAnsi" w:cs="Arial"/>
                <w:color w:val="auto"/>
                <w:sz w:val="22"/>
                <w:szCs w:val="22"/>
              </w:rPr>
            </w:pPr>
            <w:r>
              <w:rPr>
                <w:rFonts w:asciiTheme="minorHAnsi" w:hAnsiTheme="minorHAnsi" w:cs="Arial"/>
                <w:color w:val="auto"/>
                <w:sz w:val="22"/>
                <w:szCs w:val="22"/>
              </w:rPr>
              <w:t>Factual accuracy of report findings confirmed with auditee at draft report stage</w:t>
            </w:r>
          </w:p>
          <w:p w14:paraId="5C9FED97" w14:textId="77777777" w:rsidR="00EA0B6A" w:rsidRPr="00EA0B6A" w:rsidRDefault="000A244E" w:rsidP="00826B22">
            <w:pPr>
              <w:pStyle w:val="NoParagraphStyle"/>
              <w:numPr>
                <w:ilvl w:val="0"/>
                <w:numId w:val="102"/>
              </w:numPr>
              <w:spacing w:line="240" w:lineRule="auto"/>
              <w:textAlignment w:val="auto"/>
              <w:rPr>
                <w:rFonts w:asciiTheme="minorHAnsi" w:hAnsiTheme="minorHAnsi" w:cs="Arial"/>
                <w:color w:val="auto"/>
                <w:sz w:val="22"/>
                <w:szCs w:val="22"/>
              </w:rPr>
            </w:pPr>
            <w:r>
              <w:rPr>
                <w:rFonts w:asciiTheme="minorHAnsi" w:hAnsiTheme="minorHAnsi" w:cs="Arial"/>
                <w:color w:val="auto"/>
                <w:sz w:val="22"/>
                <w:szCs w:val="22"/>
              </w:rPr>
              <w:t xml:space="preserve">Satisfaction survey issued after each review </w:t>
            </w:r>
          </w:p>
          <w:p w14:paraId="5C9FED98" w14:textId="77777777" w:rsidR="003D7638" w:rsidRPr="00EA0B6A" w:rsidRDefault="00826B22" w:rsidP="003D7638"/>
        </w:tc>
      </w:tr>
      <w:tr w:rsidR="00065F8A" w14:paraId="5C9FED9E" w14:textId="77777777" w:rsidTr="003D7638">
        <w:trPr>
          <w:trHeight w:hRule="exact" w:val="383"/>
        </w:trPr>
        <w:tc>
          <w:tcPr>
            <w:tcW w:w="1897" w:type="dxa"/>
            <w:tcBorders>
              <w:top w:val="single" w:sz="8" w:space="0" w:color="A7A9AC"/>
              <w:left w:val="single" w:sz="8" w:space="0" w:color="A7A9AC"/>
              <w:bottom w:val="single" w:sz="8" w:space="0" w:color="A7A9AC"/>
              <w:right w:val="single" w:sz="8" w:space="0" w:color="A7A9AC"/>
            </w:tcBorders>
          </w:tcPr>
          <w:p w14:paraId="5C9FED9A"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D9B" w14:textId="77777777" w:rsidR="003D7638" w:rsidRPr="0093760D" w:rsidRDefault="000A244E" w:rsidP="003D7638">
            <w:pPr>
              <w:pStyle w:val="TableParagraph"/>
              <w:spacing w:before="60"/>
              <w:ind w:left="75"/>
              <w:rPr>
                <w:rFonts w:ascii="Calibri" w:eastAsia="Calibri" w:hAnsi="Calibri" w:cs="Calibri"/>
                <w:strike/>
                <w:sz w:val="21"/>
                <w:szCs w:val="21"/>
              </w:rPr>
            </w:pPr>
            <w:r w:rsidRPr="0093760D">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D9C" w14:textId="77777777" w:rsidR="003D7638" w:rsidRPr="0093760D" w:rsidRDefault="000A244E" w:rsidP="003D7638">
            <w:pPr>
              <w:pStyle w:val="TableParagraph"/>
              <w:spacing w:before="60"/>
              <w:ind w:left="75"/>
              <w:rPr>
                <w:rFonts w:ascii="Calibri" w:eastAsia="Calibri" w:hAnsi="Calibri" w:cs="Calibri"/>
                <w:strike/>
                <w:sz w:val="21"/>
                <w:szCs w:val="21"/>
              </w:rPr>
            </w:pPr>
            <w:r w:rsidRPr="0093760D">
              <w:rPr>
                <w:rFonts w:ascii="Calibri"/>
                <w:strike/>
                <w:color w:val="231F20"/>
                <w:spacing w:val="-1"/>
                <w:w w:val="95"/>
                <w:sz w:val="21"/>
              </w:rPr>
              <w:t>NOT</w:t>
            </w:r>
            <w:r w:rsidRPr="0093760D">
              <w:rPr>
                <w:rFonts w:ascii="Calibri"/>
                <w:strike/>
                <w:color w:val="231F20"/>
                <w:spacing w:val="26"/>
                <w:w w:val="95"/>
                <w:sz w:val="21"/>
              </w:rPr>
              <w:t xml:space="preserve"> </w:t>
            </w:r>
            <w:r w:rsidRPr="0093760D">
              <w:rPr>
                <w:rFonts w:ascii="Calibri"/>
                <w:strike/>
                <w:color w:val="231F20"/>
                <w:spacing w:val="-1"/>
                <w:w w:val="95"/>
                <w:sz w:val="21"/>
              </w:rPr>
              <w:t>CONFORMING</w:t>
            </w:r>
          </w:p>
        </w:tc>
        <w:tc>
          <w:tcPr>
            <w:tcW w:w="3127" w:type="dxa"/>
            <w:vMerge/>
            <w:tcBorders>
              <w:left w:val="single" w:sz="8" w:space="0" w:color="A7A9AC"/>
              <w:bottom w:val="single" w:sz="8" w:space="0" w:color="A7A9AC"/>
              <w:right w:val="single" w:sz="8" w:space="0" w:color="A7A9AC"/>
            </w:tcBorders>
          </w:tcPr>
          <w:p w14:paraId="5C9FED9D" w14:textId="77777777" w:rsidR="003D7638" w:rsidRDefault="00826B22" w:rsidP="003D7638"/>
        </w:tc>
      </w:tr>
      <w:tr w:rsidR="00065F8A" w14:paraId="5C9FEDA1" w14:textId="77777777" w:rsidTr="003D7638">
        <w:trPr>
          <w:trHeight w:hRule="exact" w:val="400"/>
        </w:trPr>
        <w:tc>
          <w:tcPr>
            <w:tcW w:w="6491" w:type="dxa"/>
            <w:gridSpan w:val="3"/>
            <w:tcBorders>
              <w:top w:val="single" w:sz="8" w:space="0" w:color="A7A9AC"/>
              <w:left w:val="single" w:sz="8" w:space="0" w:color="A7A9AC"/>
              <w:bottom w:val="single" w:sz="8" w:space="0" w:color="A7A9AC"/>
              <w:right w:val="single" w:sz="8" w:space="0" w:color="A7A9AC"/>
            </w:tcBorders>
          </w:tcPr>
          <w:p w14:paraId="5C9FED9F" w14:textId="77777777" w:rsidR="003D7638" w:rsidRDefault="000A244E" w:rsidP="003D7638">
            <w:pPr>
              <w:pStyle w:val="TableParagraph"/>
              <w:spacing w:before="69"/>
              <w:ind w:left="75"/>
              <w:rPr>
                <w:rFonts w:ascii="Cambria" w:eastAsia="Cambria" w:hAnsi="Cambria" w:cs="Cambria"/>
                <w:sz w:val="21"/>
                <w:szCs w:val="21"/>
              </w:rPr>
            </w:pPr>
            <w:r>
              <w:rPr>
                <w:rFonts w:ascii="Cambria"/>
                <w:b/>
                <w:i/>
                <w:color w:val="652D89"/>
                <w:sz w:val="21"/>
              </w:rPr>
              <w:t>2421</w:t>
            </w:r>
            <w:r>
              <w:rPr>
                <w:rFonts w:ascii="Cambria"/>
                <w:b/>
                <w:i/>
                <w:color w:val="652D89"/>
                <w:spacing w:val="-22"/>
                <w:sz w:val="21"/>
              </w:rPr>
              <w:t xml:space="preserve"> </w:t>
            </w:r>
            <w:r>
              <w:rPr>
                <w:rFonts w:ascii="Cambria"/>
                <w:b/>
                <w:i/>
                <w:color w:val="652D89"/>
                <w:spacing w:val="-3"/>
                <w:sz w:val="21"/>
              </w:rPr>
              <w:t>Error</w:t>
            </w:r>
            <w:r>
              <w:rPr>
                <w:rFonts w:ascii="Cambria"/>
                <w:b/>
                <w:i/>
                <w:color w:val="652D89"/>
                <w:spacing w:val="-2"/>
                <w:sz w:val="21"/>
              </w:rPr>
              <w:t>s</w:t>
            </w:r>
            <w:r>
              <w:rPr>
                <w:rFonts w:ascii="Cambria"/>
                <w:b/>
                <w:i/>
                <w:color w:val="652D89"/>
                <w:spacing w:val="-22"/>
                <w:sz w:val="21"/>
              </w:rPr>
              <w:t xml:space="preserve"> </w:t>
            </w:r>
            <w:r>
              <w:rPr>
                <w:rFonts w:ascii="Cambria"/>
                <w:b/>
                <w:i/>
                <w:color w:val="652D89"/>
                <w:sz w:val="21"/>
              </w:rPr>
              <w:t>and</w:t>
            </w:r>
            <w:r>
              <w:rPr>
                <w:rFonts w:ascii="Cambria"/>
                <w:b/>
                <w:i/>
                <w:color w:val="652D89"/>
                <w:spacing w:val="-22"/>
                <w:sz w:val="21"/>
              </w:rPr>
              <w:t xml:space="preserve"> </w:t>
            </w:r>
            <w:r>
              <w:rPr>
                <w:rFonts w:ascii="Cambria"/>
                <w:b/>
                <w:i/>
                <w:color w:val="652D89"/>
                <w:sz w:val="21"/>
              </w:rPr>
              <w:t>Omissions</w:t>
            </w:r>
          </w:p>
        </w:tc>
        <w:tc>
          <w:tcPr>
            <w:tcW w:w="3127" w:type="dxa"/>
            <w:tcBorders>
              <w:top w:val="single" w:sz="8" w:space="0" w:color="A7A9AC"/>
              <w:left w:val="single" w:sz="8" w:space="0" w:color="A7A9AC"/>
              <w:bottom w:val="single" w:sz="8" w:space="0" w:color="A7A9AC"/>
              <w:right w:val="single" w:sz="8" w:space="0" w:color="A7A9AC"/>
            </w:tcBorders>
          </w:tcPr>
          <w:p w14:paraId="5C9FEDA0" w14:textId="77777777" w:rsidR="003D7638" w:rsidRDefault="00826B22" w:rsidP="003D7638"/>
        </w:tc>
      </w:tr>
      <w:tr w:rsidR="00065F8A" w14:paraId="5C9FEDA5" w14:textId="77777777" w:rsidTr="003D7638">
        <w:trPr>
          <w:trHeight w:hRule="exact" w:val="983"/>
        </w:trPr>
        <w:tc>
          <w:tcPr>
            <w:tcW w:w="6491" w:type="dxa"/>
            <w:gridSpan w:val="3"/>
            <w:tcBorders>
              <w:top w:val="single" w:sz="8" w:space="0" w:color="A7A9AC"/>
              <w:left w:val="single" w:sz="8" w:space="0" w:color="A7A9AC"/>
              <w:bottom w:val="single" w:sz="8" w:space="0" w:color="A7A9AC"/>
              <w:right w:val="single" w:sz="8" w:space="0" w:color="A7A9AC"/>
            </w:tcBorders>
          </w:tcPr>
          <w:p w14:paraId="5C9FEDA2" w14:textId="77777777" w:rsidR="003D7638" w:rsidRDefault="000A244E" w:rsidP="003D7638">
            <w:pPr>
              <w:pStyle w:val="TableParagraph"/>
              <w:spacing w:before="60" w:line="280" w:lineRule="auto"/>
              <w:ind w:left="75" w:right="218"/>
              <w:jc w:val="both"/>
              <w:rPr>
                <w:rFonts w:ascii="Calibri" w:eastAsia="Calibri" w:hAnsi="Calibri" w:cs="Calibri"/>
                <w:sz w:val="21"/>
                <w:szCs w:val="21"/>
              </w:rPr>
            </w:pPr>
            <w:r>
              <w:rPr>
                <w:rFonts w:ascii="Calibri"/>
                <w:color w:val="231F20"/>
                <w:w w:val="105"/>
                <w:sz w:val="21"/>
              </w:rPr>
              <w:t>If</w:t>
            </w:r>
            <w:r>
              <w:rPr>
                <w:rFonts w:ascii="Calibri"/>
                <w:color w:val="231F20"/>
                <w:spacing w:val="-9"/>
                <w:w w:val="105"/>
                <w:sz w:val="21"/>
              </w:rPr>
              <w:t xml:space="preserve"> </w:t>
            </w:r>
            <w:r>
              <w:rPr>
                <w:rFonts w:ascii="Calibri"/>
                <w:color w:val="231F20"/>
                <w:w w:val="105"/>
                <w:sz w:val="21"/>
              </w:rPr>
              <w:t>a</w:t>
            </w:r>
            <w:r>
              <w:rPr>
                <w:rFonts w:ascii="Calibri"/>
                <w:color w:val="231F20"/>
                <w:spacing w:val="-9"/>
                <w:w w:val="105"/>
                <w:sz w:val="21"/>
              </w:rPr>
              <w:t xml:space="preserve"> </w:t>
            </w:r>
            <w:r>
              <w:rPr>
                <w:rFonts w:ascii="Calibri"/>
                <w:color w:val="231F20"/>
                <w:w w:val="105"/>
                <w:sz w:val="21"/>
              </w:rPr>
              <w:t>final</w:t>
            </w:r>
            <w:r>
              <w:rPr>
                <w:rFonts w:ascii="Calibri"/>
                <w:color w:val="231F20"/>
                <w:spacing w:val="-9"/>
                <w:w w:val="105"/>
                <w:sz w:val="21"/>
              </w:rPr>
              <w:t xml:space="preserve"> </w:t>
            </w:r>
            <w:r>
              <w:rPr>
                <w:rFonts w:ascii="Calibri"/>
                <w:color w:val="231F20"/>
                <w:w w:val="105"/>
                <w:sz w:val="21"/>
              </w:rPr>
              <w:t>communication</w:t>
            </w:r>
            <w:r>
              <w:rPr>
                <w:rFonts w:ascii="Calibri"/>
                <w:color w:val="231F20"/>
                <w:spacing w:val="-8"/>
                <w:w w:val="105"/>
                <w:sz w:val="21"/>
              </w:rPr>
              <w:t xml:space="preserve"> </w:t>
            </w:r>
            <w:r>
              <w:rPr>
                <w:rFonts w:ascii="Calibri"/>
                <w:color w:val="231F20"/>
                <w:w w:val="105"/>
                <w:sz w:val="21"/>
              </w:rPr>
              <w:t>has</w:t>
            </w:r>
            <w:r>
              <w:rPr>
                <w:rFonts w:ascii="Calibri"/>
                <w:color w:val="231F20"/>
                <w:spacing w:val="-9"/>
                <w:w w:val="105"/>
                <w:sz w:val="21"/>
              </w:rPr>
              <w:t xml:space="preserve"> </w:t>
            </w:r>
            <w:r>
              <w:rPr>
                <w:rFonts w:ascii="Calibri"/>
                <w:color w:val="231F20"/>
                <w:w w:val="105"/>
                <w:sz w:val="21"/>
              </w:rPr>
              <w:t>contained</w:t>
            </w:r>
            <w:r>
              <w:rPr>
                <w:rFonts w:ascii="Calibri"/>
                <w:color w:val="231F20"/>
                <w:spacing w:val="-9"/>
                <w:w w:val="105"/>
                <w:sz w:val="21"/>
              </w:rPr>
              <w:t xml:space="preserve"> </w:t>
            </w:r>
            <w:r>
              <w:rPr>
                <w:rFonts w:ascii="Calibri"/>
                <w:color w:val="231F20"/>
                <w:w w:val="105"/>
                <w:sz w:val="21"/>
              </w:rPr>
              <w:t>a</w:t>
            </w:r>
            <w:r>
              <w:rPr>
                <w:rFonts w:ascii="Calibri"/>
                <w:color w:val="231F20"/>
                <w:spacing w:val="-8"/>
                <w:w w:val="105"/>
                <w:sz w:val="21"/>
              </w:rPr>
              <w:t xml:space="preserve"> </w:t>
            </w:r>
            <w:r>
              <w:rPr>
                <w:rFonts w:ascii="Calibri"/>
                <w:color w:val="231F20"/>
                <w:w w:val="105"/>
                <w:sz w:val="21"/>
              </w:rPr>
              <w:t>significant</w:t>
            </w:r>
            <w:r>
              <w:rPr>
                <w:rFonts w:ascii="Calibri"/>
                <w:color w:val="231F20"/>
                <w:spacing w:val="-9"/>
                <w:w w:val="105"/>
                <w:sz w:val="21"/>
              </w:rPr>
              <w:t xml:space="preserve"> </w:t>
            </w:r>
            <w:r>
              <w:rPr>
                <w:rFonts w:ascii="Calibri"/>
                <w:color w:val="231F20"/>
                <w:spacing w:val="-2"/>
                <w:w w:val="105"/>
                <w:sz w:val="21"/>
              </w:rPr>
              <w:t>error</w:t>
            </w:r>
            <w:r>
              <w:rPr>
                <w:rFonts w:ascii="Calibri"/>
                <w:color w:val="231F20"/>
                <w:spacing w:val="-9"/>
                <w:w w:val="105"/>
                <w:sz w:val="21"/>
              </w:rPr>
              <w:t xml:space="preserve"> </w:t>
            </w:r>
            <w:r>
              <w:rPr>
                <w:rFonts w:ascii="Calibri"/>
                <w:color w:val="231F20"/>
                <w:w w:val="105"/>
                <w:sz w:val="21"/>
              </w:rPr>
              <w:t>or</w:t>
            </w:r>
            <w:r>
              <w:rPr>
                <w:rFonts w:ascii="Calibri"/>
                <w:color w:val="231F20"/>
                <w:spacing w:val="-9"/>
                <w:w w:val="105"/>
                <w:sz w:val="21"/>
              </w:rPr>
              <w:t xml:space="preserve"> </w:t>
            </w:r>
            <w:r>
              <w:rPr>
                <w:rFonts w:ascii="Calibri"/>
                <w:color w:val="231F20"/>
                <w:w w:val="105"/>
                <w:sz w:val="21"/>
              </w:rPr>
              <w:t>omission,</w:t>
            </w:r>
            <w:r>
              <w:rPr>
                <w:rFonts w:ascii="Calibri"/>
                <w:color w:val="231F20"/>
                <w:w w:val="103"/>
                <w:sz w:val="21"/>
              </w:rPr>
              <w:t xml:space="preserve"> </w:t>
            </w:r>
            <w:r>
              <w:rPr>
                <w:rFonts w:ascii="Calibri"/>
                <w:color w:val="231F20"/>
                <w:w w:val="105"/>
                <w:sz w:val="21"/>
              </w:rPr>
              <w:t>did</w:t>
            </w:r>
            <w:r>
              <w:rPr>
                <w:rFonts w:ascii="Calibri"/>
                <w:color w:val="231F20"/>
                <w:spacing w:val="-16"/>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CAE</w:t>
            </w:r>
            <w:r>
              <w:rPr>
                <w:rFonts w:ascii="Calibri"/>
                <w:color w:val="231F20"/>
                <w:spacing w:val="-15"/>
                <w:w w:val="105"/>
                <w:sz w:val="21"/>
              </w:rPr>
              <w:t xml:space="preserve"> </w:t>
            </w:r>
            <w:r>
              <w:rPr>
                <w:rFonts w:ascii="Calibri"/>
                <w:color w:val="231F20"/>
                <w:w w:val="105"/>
                <w:sz w:val="21"/>
              </w:rPr>
              <w:t>communicate</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spacing w:val="-2"/>
                <w:w w:val="105"/>
                <w:sz w:val="21"/>
              </w:rPr>
              <w:t>corrected</w:t>
            </w:r>
            <w:r>
              <w:rPr>
                <w:rFonts w:ascii="Calibri"/>
                <w:color w:val="231F20"/>
                <w:spacing w:val="-15"/>
                <w:w w:val="105"/>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16"/>
                <w:w w:val="105"/>
                <w:sz w:val="21"/>
              </w:rPr>
              <w:t xml:space="preserve"> </w:t>
            </w:r>
            <w:r>
              <w:rPr>
                <w:rFonts w:ascii="Calibri"/>
                <w:color w:val="231F20"/>
                <w:w w:val="105"/>
                <w:sz w:val="21"/>
              </w:rPr>
              <w:t>to</w:t>
            </w:r>
            <w:r>
              <w:rPr>
                <w:rFonts w:ascii="Calibri"/>
                <w:color w:val="231F20"/>
                <w:spacing w:val="-15"/>
                <w:w w:val="105"/>
                <w:sz w:val="21"/>
              </w:rPr>
              <w:t xml:space="preserve"> </w:t>
            </w:r>
            <w:r>
              <w:rPr>
                <w:rFonts w:ascii="Calibri"/>
                <w:color w:val="231F20"/>
                <w:w w:val="105"/>
                <w:sz w:val="21"/>
              </w:rPr>
              <w:t>all</w:t>
            </w:r>
            <w:r>
              <w:rPr>
                <w:rFonts w:ascii="Calibri"/>
                <w:color w:val="231F20"/>
                <w:spacing w:val="-15"/>
                <w:w w:val="105"/>
                <w:sz w:val="21"/>
              </w:rPr>
              <w:t xml:space="preserve"> </w:t>
            </w:r>
            <w:r>
              <w:rPr>
                <w:rFonts w:ascii="Calibri"/>
                <w:color w:val="231F20"/>
                <w:w w:val="105"/>
                <w:sz w:val="21"/>
              </w:rPr>
              <w:t>parties</w:t>
            </w:r>
            <w:r>
              <w:rPr>
                <w:rFonts w:ascii="Calibri"/>
                <w:color w:val="231F20"/>
                <w:spacing w:val="-15"/>
                <w:w w:val="105"/>
                <w:sz w:val="21"/>
              </w:rPr>
              <w:t xml:space="preserve"> </w:t>
            </w:r>
            <w:r>
              <w:rPr>
                <w:rFonts w:ascii="Calibri"/>
                <w:color w:val="231F20"/>
                <w:w w:val="105"/>
                <w:sz w:val="21"/>
              </w:rPr>
              <w:t>who</w:t>
            </w:r>
            <w:r>
              <w:rPr>
                <w:rFonts w:ascii="Calibri"/>
                <w:color w:val="231F20"/>
                <w:spacing w:val="23"/>
                <w:w w:val="96"/>
                <w:sz w:val="21"/>
              </w:rPr>
              <w:t xml:space="preserve"> </w:t>
            </w:r>
            <w:r>
              <w:rPr>
                <w:rFonts w:ascii="Calibri"/>
                <w:color w:val="231F20"/>
                <w:spacing w:val="-2"/>
                <w:w w:val="105"/>
                <w:sz w:val="21"/>
              </w:rPr>
              <w:t>received</w:t>
            </w:r>
            <w:r>
              <w:rPr>
                <w:rFonts w:ascii="Calibri"/>
                <w:color w:val="231F20"/>
                <w:spacing w:val="-21"/>
                <w:w w:val="105"/>
                <w:sz w:val="21"/>
              </w:rPr>
              <w:t xml:space="preserve"> </w:t>
            </w:r>
            <w:r>
              <w:rPr>
                <w:rFonts w:ascii="Calibri"/>
                <w:color w:val="231F20"/>
                <w:w w:val="105"/>
                <w:sz w:val="21"/>
              </w:rPr>
              <w:t>the</w:t>
            </w:r>
            <w:r>
              <w:rPr>
                <w:rFonts w:ascii="Calibri"/>
                <w:color w:val="231F20"/>
                <w:spacing w:val="-20"/>
                <w:w w:val="105"/>
                <w:sz w:val="21"/>
              </w:rPr>
              <w:t xml:space="preserve"> </w:t>
            </w:r>
            <w:r>
              <w:rPr>
                <w:rFonts w:ascii="Calibri"/>
                <w:color w:val="231F20"/>
                <w:w w:val="105"/>
                <w:sz w:val="21"/>
              </w:rPr>
              <w:t>original</w:t>
            </w:r>
            <w:r>
              <w:rPr>
                <w:rFonts w:ascii="Calibri"/>
                <w:color w:val="231F20"/>
                <w:spacing w:val="-21"/>
                <w:w w:val="105"/>
                <w:sz w:val="21"/>
              </w:rPr>
              <w:t xml:space="preserve"> </w:t>
            </w:r>
            <w:r>
              <w:rPr>
                <w:rFonts w:ascii="Calibri"/>
                <w:color w:val="231F20"/>
                <w:w w:val="105"/>
                <w:sz w:val="21"/>
              </w:rPr>
              <w:t>communication?</w:t>
            </w:r>
          </w:p>
        </w:tc>
        <w:tc>
          <w:tcPr>
            <w:tcW w:w="3127" w:type="dxa"/>
            <w:vMerge w:val="restart"/>
            <w:tcBorders>
              <w:top w:val="single" w:sz="8" w:space="0" w:color="A7A9AC"/>
              <w:left w:val="single" w:sz="8" w:space="0" w:color="A7A9AC"/>
              <w:right w:val="single" w:sz="8" w:space="0" w:color="A7A9AC"/>
            </w:tcBorders>
          </w:tcPr>
          <w:p w14:paraId="5C9FEDA3" w14:textId="77777777" w:rsidR="003D7638" w:rsidRPr="00CD689F" w:rsidRDefault="000A244E" w:rsidP="00826B22">
            <w:pPr>
              <w:pStyle w:val="ListParagraph"/>
              <w:numPr>
                <w:ilvl w:val="0"/>
                <w:numId w:val="103"/>
              </w:numPr>
            </w:pPr>
            <w:r>
              <w:rPr>
                <w:rFonts w:cs="Arial"/>
              </w:rPr>
              <w:t>This would be done where required</w:t>
            </w:r>
          </w:p>
          <w:p w14:paraId="5C9FEDA4" w14:textId="77777777" w:rsidR="00CD689F" w:rsidRPr="0093760D" w:rsidRDefault="000A244E" w:rsidP="00826B22">
            <w:pPr>
              <w:pStyle w:val="ListParagraph"/>
              <w:numPr>
                <w:ilvl w:val="0"/>
                <w:numId w:val="103"/>
              </w:numPr>
            </w:pPr>
            <w:r>
              <w:rPr>
                <w:rFonts w:cs="Arial"/>
              </w:rPr>
              <w:t>Meeting to discuss draft report may identify errors and omissions if applicable</w:t>
            </w:r>
          </w:p>
        </w:tc>
      </w:tr>
      <w:tr w:rsidR="00065F8A" w14:paraId="5C9FEDAA" w14:textId="77777777" w:rsidTr="00CD689F">
        <w:trPr>
          <w:trHeight w:hRule="exact" w:val="653"/>
        </w:trPr>
        <w:tc>
          <w:tcPr>
            <w:tcW w:w="1897" w:type="dxa"/>
            <w:tcBorders>
              <w:top w:val="single" w:sz="8" w:space="0" w:color="A7A9AC"/>
              <w:left w:val="single" w:sz="8" w:space="0" w:color="A7A9AC"/>
              <w:bottom w:val="single" w:sz="8" w:space="0" w:color="A7A9AC"/>
              <w:right w:val="single" w:sz="8" w:space="0" w:color="A7A9AC"/>
            </w:tcBorders>
          </w:tcPr>
          <w:p w14:paraId="5C9FEDA6" w14:textId="77777777" w:rsidR="003D7638" w:rsidRPr="001803B6"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DA7" w14:textId="77777777" w:rsidR="003D7638" w:rsidRPr="0093760D" w:rsidRDefault="000A244E" w:rsidP="003D7638">
            <w:pPr>
              <w:pStyle w:val="TableParagraph"/>
              <w:spacing w:before="60"/>
              <w:ind w:left="75"/>
              <w:rPr>
                <w:rFonts w:ascii="Calibri" w:eastAsia="Calibri" w:hAnsi="Calibri" w:cs="Calibri"/>
                <w:strike/>
                <w:sz w:val="21"/>
                <w:szCs w:val="21"/>
              </w:rPr>
            </w:pPr>
            <w:r w:rsidRPr="0093760D">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DA8" w14:textId="77777777" w:rsidR="003D7638" w:rsidRPr="0093760D" w:rsidRDefault="000A244E" w:rsidP="003D7638">
            <w:pPr>
              <w:pStyle w:val="TableParagraph"/>
              <w:spacing w:before="60"/>
              <w:ind w:left="75"/>
              <w:rPr>
                <w:rFonts w:ascii="Calibri" w:eastAsia="Calibri" w:hAnsi="Calibri" w:cs="Calibri"/>
                <w:strike/>
                <w:sz w:val="21"/>
                <w:szCs w:val="21"/>
              </w:rPr>
            </w:pPr>
            <w:r w:rsidRPr="0093760D">
              <w:rPr>
                <w:rFonts w:ascii="Calibri"/>
                <w:strike/>
                <w:color w:val="231F20"/>
                <w:spacing w:val="-1"/>
                <w:w w:val="95"/>
                <w:sz w:val="21"/>
              </w:rPr>
              <w:t>NOT</w:t>
            </w:r>
            <w:r w:rsidRPr="0093760D">
              <w:rPr>
                <w:rFonts w:ascii="Calibri"/>
                <w:strike/>
                <w:color w:val="231F20"/>
                <w:spacing w:val="26"/>
                <w:w w:val="95"/>
                <w:sz w:val="21"/>
              </w:rPr>
              <w:t xml:space="preserve"> </w:t>
            </w:r>
            <w:r w:rsidRPr="0093760D">
              <w:rPr>
                <w:rFonts w:ascii="Calibri"/>
                <w:strike/>
                <w:color w:val="231F20"/>
                <w:spacing w:val="-1"/>
                <w:w w:val="95"/>
                <w:sz w:val="21"/>
              </w:rPr>
              <w:t>CONFORMING</w:t>
            </w:r>
          </w:p>
        </w:tc>
        <w:tc>
          <w:tcPr>
            <w:tcW w:w="3127" w:type="dxa"/>
            <w:vMerge/>
            <w:tcBorders>
              <w:left w:val="single" w:sz="8" w:space="0" w:color="A7A9AC"/>
              <w:bottom w:val="single" w:sz="8" w:space="0" w:color="A7A9AC"/>
              <w:right w:val="single" w:sz="8" w:space="0" w:color="A7A9AC"/>
            </w:tcBorders>
          </w:tcPr>
          <w:p w14:paraId="5C9FEDA9" w14:textId="77777777" w:rsidR="003D7638" w:rsidRDefault="00826B22" w:rsidP="003D7638"/>
        </w:tc>
      </w:tr>
      <w:tr w:rsidR="00065F8A" w14:paraId="5C9FEDAD" w14:textId="77777777" w:rsidTr="003D7638">
        <w:trPr>
          <w:trHeight w:hRule="exact" w:val="684"/>
        </w:trPr>
        <w:tc>
          <w:tcPr>
            <w:tcW w:w="6491" w:type="dxa"/>
            <w:gridSpan w:val="3"/>
            <w:tcBorders>
              <w:top w:val="single" w:sz="8" w:space="0" w:color="A7A9AC"/>
              <w:left w:val="single" w:sz="8" w:space="0" w:color="A7A9AC"/>
              <w:bottom w:val="single" w:sz="8" w:space="0" w:color="A7A9AC"/>
              <w:right w:val="single" w:sz="8" w:space="0" w:color="A7A9AC"/>
            </w:tcBorders>
          </w:tcPr>
          <w:p w14:paraId="5C9FEDAB" w14:textId="77777777" w:rsidR="003D7638" w:rsidRDefault="000A244E" w:rsidP="003D7638">
            <w:pPr>
              <w:pStyle w:val="TableParagraph"/>
              <w:spacing w:before="61" w:line="292" w:lineRule="auto"/>
              <w:ind w:left="75" w:right="500"/>
              <w:rPr>
                <w:rFonts w:ascii="Cambria" w:eastAsia="Cambria" w:hAnsi="Cambria" w:cs="Cambria"/>
                <w:sz w:val="21"/>
                <w:szCs w:val="21"/>
              </w:rPr>
            </w:pPr>
            <w:r>
              <w:rPr>
                <w:rFonts w:ascii="Cambria" w:eastAsia="Cambria" w:hAnsi="Cambria" w:cs="Cambria"/>
                <w:b/>
                <w:bCs/>
                <w:i/>
                <w:color w:val="652D89"/>
                <w:sz w:val="21"/>
                <w:szCs w:val="21"/>
              </w:rPr>
              <w:lastRenderedPageBreak/>
              <w:t>2430</w:t>
            </w:r>
            <w:r>
              <w:rPr>
                <w:rFonts w:ascii="Cambria" w:eastAsia="Cambria" w:hAnsi="Cambria" w:cs="Cambria"/>
                <w:b/>
                <w:bCs/>
                <w:i/>
                <w:color w:val="652D89"/>
                <w:spacing w:val="2"/>
                <w:sz w:val="21"/>
                <w:szCs w:val="21"/>
              </w:rPr>
              <w:t xml:space="preserve"> </w:t>
            </w:r>
            <w:r>
              <w:rPr>
                <w:rFonts w:ascii="Cambria" w:eastAsia="Cambria" w:hAnsi="Cambria" w:cs="Cambria"/>
                <w:b/>
                <w:bCs/>
                <w:i/>
                <w:color w:val="652D89"/>
                <w:sz w:val="21"/>
                <w:szCs w:val="21"/>
              </w:rPr>
              <w:t>Use</w:t>
            </w:r>
            <w:r>
              <w:rPr>
                <w:rFonts w:ascii="Cambria" w:eastAsia="Cambria" w:hAnsi="Cambria" w:cs="Cambria"/>
                <w:b/>
                <w:bCs/>
                <w:i/>
                <w:color w:val="652D89"/>
                <w:spacing w:val="2"/>
                <w:sz w:val="21"/>
                <w:szCs w:val="21"/>
              </w:rPr>
              <w:t xml:space="preserve"> </w:t>
            </w:r>
            <w:r>
              <w:rPr>
                <w:rFonts w:ascii="Cambria" w:eastAsia="Cambria" w:hAnsi="Cambria" w:cs="Cambria"/>
                <w:b/>
                <w:bCs/>
                <w:i/>
                <w:color w:val="652D89"/>
                <w:sz w:val="21"/>
                <w:szCs w:val="21"/>
              </w:rPr>
              <w:t>of</w:t>
            </w:r>
            <w:r>
              <w:rPr>
                <w:rFonts w:ascii="Cambria" w:eastAsia="Cambria" w:hAnsi="Cambria" w:cs="Cambria"/>
                <w:b/>
                <w:bCs/>
                <w:i/>
                <w:color w:val="652D89"/>
                <w:spacing w:val="3"/>
                <w:sz w:val="21"/>
                <w:szCs w:val="21"/>
              </w:rPr>
              <w:t xml:space="preserve"> </w:t>
            </w:r>
            <w:r>
              <w:rPr>
                <w:rFonts w:ascii="Cambria" w:eastAsia="Cambria" w:hAnsi="Cambria" w:cs="Cambria"/>
                <w:b/>
                <w:bCs/>
                <w:i/>
                <w:color w:val="652D89"/>
                <w:sz w:val="21"/>
                <w:szCs w:val="21"/>
              </w:rPr>
              <w:t>‘Conducted</w:t>
            </w:r>
            <w:r>
              <w:rPr>
                <w:rFonts w:ascii="Cambria" w:eastAsia="Cambria" w:hAnsi="Cambria" w:cs="Cambria"/>
                <w:b/>
                <w:bCs/>
                <w:i/>
                <w:color w:val="652D89"/>
                <w:spacing w:val="2"/>
                <w:sz w:val="21"/>
                <w:szCs w:val="21"/>
              </w:rPr>
              <w:t xml:space="preserve"> </w:t>
            </w:r>
            <w:r>
              <w:rPr>
                <w:rFonts w:ascii="Cambria" w:eastAsia="Cambria" w:hAnsi="Cambria" w:cs="Cambria"/>
                <w:b/>
                <w:bCs/>
                <w:i/>
                <w:color w:val="652D89"/>
                <w:sz w:val="21"/>
                <w:szCs w:val="21"/>
              </w:rPr>
              <w:t>in</w:t>
            </w:r>
            <w:r>
              <w:rPr>
                <w:rFonts w:ascii="Cambria" w:eastAsia="Cambria" w:hAnsi="Cambria" w:cs="Cambria"/>
                <w:b/>
                <w:bCs/>
                <w:i/>
                <w:color w:val="652D89"/>
                <w:spacing w:val="2"/>
                <w:sz w:val="21"/>
                <w:szCs w:val="21"/>
              </w:rPr>
              <w:t xml:space="preserve"> </w:t>
            </w:r>
            <w:r>
              <w:rPr>
                <w:rFonts w:ascii="Cambria" w:eastAsia="Cambria" w:hAnsi="Cambria" w:cs="Cambria"/>
                <w:b/>
                <w:bCs/>
                <w:i/>
                <w:color w:val="652D89"/>
                <w:spacing w:val="-1"/>
                <w:sz w:val="21"/>
                <w:szCs w:val="21"/>
              </w:rPr>
              <w:t>Conformance</w:t>
            </w:r>
            <w:r>
              <w:rPr>
                <w:rFonts w:ascii="Cambria" w:eastAsia="Cambria" w:hAnsi="Cambria" w:cs="Cambria"/>
                <w:b/>
                <w:bCs/>
                <w:i/>
                <w:color w:val="652D89"/>
                <w:spacing w:val="3"/>
                <w:sz w:val="21"/>
                <w:szCs w:val="21"/>
              </w:rPr>
              <w:t xml:space="preserve"> </w:t>
            </w:r>
            <w:r>
              <w:rPr>
                <w:rFonts w:ascii="Cambria" w:eastAsia="Cambria" w:hAnsi="Cambria" w:cs="Cambria"/>
                <w:b/>
                <w:bCs/>
                <w:i/>
                <w:color w:val="652D89"/>
                <w:sz w:val="21"/>
                <w:szCs w:val="21"/>
              </w:rPr>
              <w:t>with</w:t>
            </w:r>
            <w:r>
              <w:rPr>
                <w:rFonts w:ascii="Cambria" w:eastAsia="Cambria" w:hAnsi="Cambria" w:cs="Cambria"/>
                <w:b/>
                <w:bCs/>
                <w:i/>
                <w:color w:val="652D89"/>
                <w:spacing w:val="2"/>
                <w:sz w:val="21"/>
                <w:szCs w:val="21"/>
              </w:rPr>
              <w:t xml:space="preserve"> </w:t>
            </w:r>
            <w:r>
              <w:rPr>
                <w:rFonts w:ascii="Cambria" w:eastAsia="Cambria" w:hAnsi="Cambria" w:cs="Cambria"/>
                <w:b/>
                <w:bCs/>
                <w:i/>
                <w:color w:val="652D89"/>
                <w:sz w:val="21"/>
                <w:szCs w:val="21"/>
              </w:rPr>
              <w:t>the</w:t>
            </w:r>
            <w:r>
              <w:rPr>
                <w:rFonts w:ascii="Cambria" w:eastAsia="Cambria" w:hAnsi="Cambria" w:cs="Cambria"/>
                <w:b/>
                <w:bCs/>
                <w:i/>
                <w:color w:val="652D89"/>
                <w:spacing w:val="3"/>
                <w:sz w:val="21"/>
                <w:szCs w:val="21"/>
              </w:rPr>
              <w:t xml:space="preserve"> </w:t>
            </w:r>
            <w:r>
              <w:rPr>
                <w:rFonts w:ascii="Cambria" w:eastAsia="Cambria" w:hAnsi="Cambria" w:cs="Cambria"/>
                <w:b/>
                <w:bCs/>
                <w:i/>
                <w:color w:val="652D89"/>
                <w:sz w:val="21"/>
                <w:szCs w:val="21"/>
              </w:rPr>
              <w:t>International</w:t>
            </w:r>
            <w:r>
              <w:rPr>
                <w:rFonts w:ascii="Cambria" w:eastAsia="Cambria" w:hAnsi="Cambria" w:cs="Cambria"/>
                <w:b/>
                <w:bCs/>
                <w:i/>
                <w:color w:val="652D89"/>
                <w:spacing w:val="28"/>
                <w:sz w:val="21"/>
                <w:szCs w:val="21"/>
              </w:rPr>
              <w:t xml:space="preserve"> </w:t>
            </w:r>
            <w:r>
              <w:rPr>
                <w:rFonts w:ascii="Cambria" w:eastAsia="Cambria" w:hAnsi="Cambria" w:cs="Cambria"/>
                <w:b/>
                <w:bCs/>
                <w:i/>
                <w:color w:val="652D89"/>
                <w:spacing w:val="-1"/>
                <w:sz w:val="21"/>
                <w:szCs w:val="21"/>
              </w:rPr>
              <w:t>Standards</w:t>
            </w:r>
            <w:r>
              <w:rPr>
                <w:rFonts w:ascii="Cambria" w:eastAsia="Cambria" w:hAnsi="Cambria" w:cs="Cambria"/>
                <w:b/>
                <w:bCs/>
                <w:i/>
                <w:color w:val="652D89"/>
                <w:spacing w:val="2"/>
                <w:sz w:val="21"/>
                <w:szCs w:val="21"/>
              </w:rPr>
              <w:t xml:space="preserve"> </w:t>
            </w:r>
            <w:r>
              <w:rPr>
                <w:rFonts w:ascii="Cambria" w:eastAsia="Cambria" w:hAnsi="Cambria" w:cs="Cambria"/>
                <w:b/>
                <w:bCs/>
                <w:i/>
                <w:color w:val="652D89"/>
                <w:spacing w:val="-1"/>
                <w:sz w:val="21"/>
                <w:szCs w:val="21"/>
              </w:rPr>
              <w:t>f</w:t>
            </w:r>
            <w:r>
              <w:rPr>
                <w:rFonts w:ascii="Cambria" w:eastAsia="Cambria" w:hAnsi="Cambria" w:cs="Cambria"/>
                <w:b/>
                <w:bCs/>
                <w:i/>
                <w:color w:val="652D89"/>
                <w:spacing w:val="-2"/>
                <w:sz w:val="21"/>
                <w:szCs w:val="21"/>
              </w:rPr>
              <w:t>or</w:t>
            </w:r>
            <w:r>
              <w:rPr>
                <w:rFonts w:ascii="Cambria" w:eastAsia="Cambria" w:hAnsi="Cambria" w:cs="Cambria"/>
                <w:b/>
                <w:bCs/>
                <w:i/>
                <w:color w:val="652D89"/>
                <w:spacing w:val="2"/>
                <w:sz w:val="21"/>
                <w:szCs w:val="21"/>
              </w:rPr>
              <w:t xml:space="preserve"> </w:t>
            </w:r>
            <w:r>
              <w:rPr>
                <w:rFonts w:ascii="Cambria" w:eastAsia="Cambria" w:hAnsi="Cambria" w:cs="Cambria"/>
                <w:b/>
                <w:bCs/>
                <w:i/>
                <w:color w:val="652D89"/>
                <w:sz w:val="21"/>
                <w:szCs w:val="21"/>
              </w:rPr>
              <w:t>the</w:t>
            </w:r>
            <w:r>
              <w:rPr>
                <w:rFonts w:ascii="Cambria" w:eastAsia="Cambria" w:hAnsi="Cambria" w:cs="Cambria"/>
                <w:b/>
                <w:bCs/>
                <w:i/>
                <w:color w:val="652D89"/>
                <w:spacing w:val="2"/>
                <w:sz w:val="21"/>
                <w:szCs w:val="21"/>
              </w:rPr>
              <w:t xml:space="preserve"> </w:t>
            </w:r>
            <w:r>
              <w:rPr>
                <w:rFonts w:ascii="Cambria" w:eastAsia="Cambria" w:hAnsi="Cambria" w:cs="Cambria"/>
                <w:b/>
                <w:bCs/>
                <w:i/>
                <w:color w:val="652D89"/>
                <w:spacing w:val="-2"/>
                <w:sz w:val="21"/>
                <w:szCs w:val="21"/>
              </w:rPr>
              <w:t>Pr</w:t>
            </w:r>
            <w:r>
              <w:rPr>
                <w:rFonts w:ascii="Cambria" w:eastAsia="Cambria" w:hAnsi="Cambria" w:cs="Cambria"/>
                <w:b/>
                <w:bCs/>
                <w:i/>
                <w:color w:val="652D89"/>
                <w:spacing w:val="-1"/>
                <w:sz w:val="21"/>
                <w:szCs w:val="21"/>
              </w:rPr>
              <w:t>ofessional</w:t>
            </w:r>
            <w:r>
              <w:rPr>
                <w:rFonts w:ascii="Cambria" w:eastAsia="Cambria" w:hAnsi="Cambria" w:cs="Cambria"/>
                <w:b/>
                <w:bCs/>
                <w:i/>
                <w:color w:val="652D89"/>
                <w:spacing w:val="2"/>
                <w:sz w:val="21"/>
                <w:szCs w:val="21"/>
              </w:rPr>
              <w:t xml:space="preserve"> </w:t>
            </w:r>
            <w:r>
              <w:rPr>
                <w:rFonts w:ascii="Cambria" w:eastAsia="Cambria" w:hAnsi="Cambria" w:cs="Cambria"/>
                <w:b/>
                <w:bCs/>
                <w:i/>
                <w:color w:val="652D89"/>
                <w:spacing w:val="-2"/>
                <w:sz w:val="21"/>
                <w:szCs w:val="21"/>
              </w:rPr>
              <w:t>Pr</w:t>
            </w:r>
            <w:r>
              <w:rPr>
                <w:rFonts w:ascii="Cambria" w:eastAsia="Cambria" w:hAnsi="Cambria" w:cs="Cambria"/>
                <w:b/>
                <w:bCs/>
                <w:i/>
                <w:color w:val="652D89"/>
                <w:spacing w:val="-1"/>
                <w:sz w:val="21"/>
                <w:szCs w:val="21"/>
              </w:rPr>
              <w:t>actice</w:t>
            </w:r>
            <w:r>
              <w:rPr>
                <w:rFonts w:ascii="Cambria" w:eastAsia="Cambria" w:hAnsi="Cambria" w:cs="Cambria"/>
                <w:b/>
                <w:bCs/>
                <w:i/>
                <w:color w:val="652D89"/>
                <w:spacing w:val="2"/>
                <w:sz w:val="21"/>
                <w:szCs w:val="21"/>
              </w:rPr>
              <w:t xml:space="preserve"> </w:t>
            </w:r>
            <w:r>
              <w:rPr>
                <w:rFonts w:ascii="Cambria" w:eastAsia="Cambria" w:hAnsi="Cambria" w:cs="Cambria"/>
                <w:b/>
                <w:bCs/>
                <w:i/>
                <w:color w:val="652D89"/>
                <w:sz w:val="21"/>
                <w:szCs w:val="21"/>
              </w:rPr>
              <w:t>of</w:t>
            </w:r>
            <w:r>
              <w:rPr>
                <w:rFonts w:ascii="Cambria" w:eastAsia="Cambria" w:hAnsi="Cambria" w:cs="Cambria"/>
                <w:b/>
                <w:bCs/>
                <w:i/>
                <w:color w:val="652D89"/>
                <w:spacing w:val="2"/>
                <w:sz w:val="21"/>
                <w:szCs w:val="21"/>
              </w:rPr>
              <w:t xml:space="preserve"> </w:t>
            </w:r>
            <w:r>
              <w:rPr>
                <w:rFonts w:ascii="Cambria" w:eastAsia="Cambria" w:hAnsi="Cambria" w:cs="Cambria"/>
                <w:b/>
                <w:bCs/>
                <w:i/>
                <w:color w:val="652D89"/>
                <w:sz w:val="21"/>
                <w:szCs w:val="21"/>
              </w:rPr>
              <w:t>Internal</w:t>
            </w:r>
            <w:r>
              <w:rPr>
                <w:rFonts w:ascii="Cambria" w:eastAsia="Cambria" w:hAnsi="Cambria" w:cs="Cambria"/>
                <w:b/>
                <w:bCs/>
                <w:i/>
                <w:color w:val="652D89"/>
                <w:spacing w:val="2"/>
                <w:sz w:val="21"/>
                <w:szCs w:val="21"/>
              </w:rPr>
              <w:t xml:space="preserve"> </w:t>
            </w:r>
            <w:r>
              <w:rPr>
                <w:rFonts w:ascii="Cambria" w:eastAsia="Cambria" w:hAnsi="Cambria" w:cs="Cambria"/>
                <w:b/>
                <w:bCs/>
                <w:i/>
                <w:color w:val="652D89"/>
                <w:spacing w:val="-1"/>
                <w:sz w:val="21"/>
                <w:szCs w:val="21"/>
              </w:rPr>
              <w:t>Auditing’</w:t>
            </w:r>
          </w:p>
        </w:tc>
        <w:tc>
          <w:tcPr>
            <w:tcW w:w="3127" w:type="dxa"/>
            <w:tcBorders>
              <w:top w:val="single" w:sz="8" w:space="0" w:color="A7A9AC"/>
              <w:left w:val="single" w:sz="8" w:space="0" w:color="A7A9AC"/>
              <w:bottom w:val="single" w:sz="8" w:space="0" w:color="A7A9AC"/>
              <w:right w:val="single" w:sz="8" w:space="0" w:color="A7A9AC"/>
            </w:tcBorders>
          </w:tcPr>
          <w:p w14:paraId="5C9FEDAC" w14:textId="77777777" w:rsidR="003D7638" w:rsidRDefault="00826B22" w:rsidP="003D7638"/>
        </w:tc>
      </w:tr>
      <w:tr w:rsidR="00065F8A" w14:paraId="5C9FEDB0" w14:textId="77777777" w:rsidTr="003D7638">
        <w:trPr>
          <w:trHeight w:hRule="exact" w:val="983"/>
        </w:trPr>
        <w:tc>
          <w:tcPr>
            <w:tcW w:w="6491" w:type="dxa"/>
            <w:gridSpan w:val="3"/>
            <w:tcBorders>
              <w:top w:val="single" w:sz="8" w:space="0" w:color="A7A9AC"/>
              <w:left w:val="single" w:sz="8" w:space="0" w:color="A7A9AC"/>
              <w:bottom w:val="single" w:sz="8" w:space="0" w:color="A7A9AC"/>
              <w:right w:val="single" w:sz="8" w:space="0" w:color="A7A9AC"/>
            </w:tcBorders>
          </w:tcPr>
          <w:p w14:paraId="5C9FEDAE" w14:textId="77777777" w:rsidR="003D7638" w:rsidRDefault="000A244E" w:rsidP="003D7638">
            <w:pPr>
              <w:pStyle w:val="TableParagraph"/>
              <w:spacing w:before="60" w:line="280" w:lineRule="auto"/>
              <w:ind w:left="75" w:right="523"/>
              <w:rPr>
                <w:rFonts w:ascii="Calibri" w:eastAsia="Calibri" w:hAnsi="Calibri" w:cs="Calibri"/>
                <w:sz w:val="21"/>
                <w:szCs w:val="21"/>
              </w:rPr>
            </w:pPr>
            <w:r>
              <w:rPr>
                <w:rFonts w:ascii="Calibri" w:eastAsia="Calibri" w:hAnsi="Calibri" w:cs="Calibri"/>
                <w:color w:val="231F20"/>
                <w:sz w:val="21"/>
                <w:szCs w:val="21"/>
              </w:rPr>
              <w:t>Do</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internal</w:t>
            </w:r>
            <w:r>
              <w:rPr>
                <w:rFonts w:ascii="Calibri" w:eastAsia="Calibri" w:hAnsi="Calibri" w:cs="Calibri"/>
                <w:color w:val="231F20"/>
                <w:spacing w:val="11"/>
                <w:sz w:val="21"/>
                <w:szCs w:val="21"/>
              </w:rPr>
              <w:t xml:space="preserve"> </w:t>
            </w:r>
            <w:r>
              <w:rPr>
                <w:rFonts w:ascii="Calibri" w:eastAsia="Calibri" w:hAnsi="Calibri" w:cs="Calibri"/>
                <w:color w:val="231F20"/>
                <w:spacing w:val="-1"/>
                <w:sz w:val="21"/>
                <w:szCs w:val="21"/>
              </w:rPr>
              <w:t>auditors</w:t>
            </w:r>
            <w:r>
              <w:rPr>
                <w:rFonts w:ascii="Calibri" w:eastAsia="Calibri" w:hAnsi="Calibri" w:cs="Calibri"/>
                <w:color w:val="231F20"/>
                <w:spacing w:val="11"/>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eport</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that</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engagements</w:t>
            </w:r>
            <w:r>
              <w:rPr>
                <w:rFonts w:ascii="Calibri" w:eastAsia="Calibri" w:hAnsi="Calibri" w:cs="Calibri"/>
                <w:color w:val="231F20"/>
                <w:spacing w:val="11"/>
                <w:sz w:val="21"/>
                <w:szCs w:val="21"/>
              </w:rPr>
              <w:t xml:space="preserve"> </w:t>
            </w:r>
            <w:r>
              <w:rPr>
                <w:rFonts w:ascii="Calibri" w:eastAsia="Calibri" w:hAnsi="Calibri" w:cs="Calibri"/>
                <w:color w:val="231F20"/>
                <w:spacing w:val="-2"/>
                <w:sz w:val="21"/>
                <w:szCs w:val="21"/>
              </w:rPr>
              <w:t>ar</w:t>
            </w:r>
            <w:r>
              <w:rPr>
                <w:rFonts w:ascii="Calibri" w:eastAsia="Calibri" w:hAnsi="Calibri" w:cs="Calibri"/>
                <w:color w:val="231F20"/>
                <w:spacing w:val="-3"/>
                <w:sz w:val="21"/>
                <w:szCs w:val="21"/>
              </w:rPr>
              <w:t>e</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‘conducted</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in</w:t>
            </w:r>
            <w:r>
              <w:rPr>
                <w:rFonts w:ascii="Calibri" w:eastAsia="Calibri" w:hAnsi="Calibri" w:cs="Calibri"/>
                <w:color w:val="231F20"/>
                <w:spacing w:val="27"/>
                <w:w w:val="107"/>
                <w:sz w:val="21"/>
                <w:szCs w:val="21"/>
              </w:rPr>
              <w:t xml:space="preserve"> </w:t>
            </w:r>
            <w:r>
              <w:rPr>
                <w:rFonts w:ascii="Calibri" w:eastAsia="Calibri" w:hAnsi="Calibri" w:cs="Calibri"/>
                <w:color w:val="231F20"/>
                <w:spacing w:val="-1"/>
                <w:sz w:val="21"/>
                <w:szCs w:val="21"/>
              </w:rPr>
              <w:t>conformance</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with</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PSIAS’</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only</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if</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1"/>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esults</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1"/>
                <w:sz w:val="21"/>
                <w:szCs w:val="21"/>
              </w:rPr>
              <w:t xml:space="preserve"> </w:t>
            </w:r>
            <w:r>
              <w:rPr>
                <w:rFonts w:ascii="Calibri" w:eastAsia="Calibri" w:hAnsi="Calibri" w:cs="Calibri"/>
                <w:color w:val="231F20"/>
                <w:spacing w:val="-2"/>
                <w:sz w:val="21"/>
                <w:szCs w:val="21"/>
              </w:rPr>
              <w:t>Q</w:t>
            </w:r>
            <w:r>
              <w:rPr>
                <w:rFonts w:ascii="Calibri" w:eastAsia="Calibri" w:hAnsi="Calibri" w:cs="Calibri"/>
                <w:color w:val="231F20"/>
                <w:spacing w:val="-1"/>
                <w:sz w:val="21"/>
                <w:szCs w:val="21"/>
              </w:rPr>
              <w:t>AIP</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support</w:t>
            </w:r>
            <w:r>
              <w:rPr>
                <w:rFonts w:ascii="Calibri" w:eastAsia="Calibri" w:hAnsi="Calibri" w:cs="Calibri"/>
                <w:color w:val="231F20"/>
                <w:spacing w:val="21"/>
                <w:w w:val="101"/>
                <w:sz w:val="21"/>
                <w:szCs w:val="21"/>
              </w:rPr>
              <w:t xml:space="preserve"> </w:t>
            </w:r>
            <w:r>
              <w:rPr>
                <w:rFonts w:ascii="Calibri" w:eastAsia="Calibri" w:hAnsi="Calibri" w:cs="Calibri"/>
                <w:color w:val="231F20"/>
                <w:sz w:val="21"/>
                <w:szCs w:val="21"/>
              </w:rPr>
              <w:t>such</w:t>
            </w:r>
            <w:r>
              <w:rPr>
                <w:rFonts w:ascii="Calibri" w:eastAsia="Calibri" w:hAnsi="Calibri" w:cs="Calibri"/>
                <w:color w:val="231F20"/>
                <w:spacing w:val="27"/>
                <w:sz w:val="21"/>
                <w:szCs w:val="21"/>
              </w:rPr>
              <w:t xml:space="preserve"> </w:t>
            </w:r>
            <w:r>
              <w:rPr>
                <w:rFonts w:ascii="Calibri" w:eastAsia="Calibri" w:hAnsi="Calibri" w:cs="Calibri"/>
                <w:color w:val="231F20"/>
                <w:sz w:val="21"/>
                <w:szCs w:val="21"/>
              </w:rPr>
              <w:t>a</w:t>
            </w:r>
            <w:r>
              <w:rPr>
                <w:rFonts w:ascii="Calibri" w:eastAsia="Calibri" w:hAnsi="Calibri" w:cs="Calibri"/>
                <w:color w:val="231F20"/>
                <w:spacing w:val="28"/>
                <w:sz w:val="21"/>
                <w:szCs w:val="21"/>
              </w:rPr>
              <w:t xml:space="preserve"> </w:t>
            </w:r>
            <w:r>
              <w:rPr>
                <w:rFonts w:ascii="Calibri" w:eastAsia="Calibri" w:hAnsi="Calibri" w:cs="Calibri"/>
                <w:color w:val="231F20"/>
                <w:sz w:val="21"/>
                <w:szCs w:val="21"/>
              </w:rPr>
              <w:t>statement?</w:t>
            </w:r>
          </w:p>
        </w:tc>
        <w:tc>
          <w:tcPr>
            <w:tcW w:w="3127" w:type="dxa"/>
            <w:vMerge w:val="restart"/>
            <w:tcBorders>
              <w:top w:val="single" w:sz="8" w:space="0" w:color="A7A9AC"/>
              <w:left w:val="single" w:sz="8" w:space="0" w:color="A7A9AC"/>
              <w:right w:val="single" w:sz="8" w:space="0" w:color="A7A9AC"/>
            </w:tcBorders>
          </w:tcPr>
          <w:p w14:paraId="5C9FEDAF" w14:textId="77777777" w:rsidR="003D7638" w:rsidRDefault="000A244E" w:rsidP="00826B22">
            <w:pPr>
              <w:pStyle w:val="ListParagraph"/>
              <w:numPr>
                <w:ilvl w:val="0"/>
                <w:numId w:val="103"/>
              </w:numPr>
            </w:pPr>
            <w:r>
              <w:t>Noted on the Report template</w:t>
            </w:r>
          </w:p>
        </w:tc>
      </w:tr>
      <w:tr w:rsidR="00065F8A" w14:paraId="5C9FEDB5" w14:textId="77777777" w:rsidTr="003D7638">
        <w:trPr>
          <w:trHeight w:hRule="exact" w:val="383"/>
        </w:trPr>
        <w:tc>
          <w:tcPr>
            <w:tcW w:w="1897" w:type="dxa"/>
            <w:tcBorders>
              <w:top w:val="single" w:sz="8" w:space="0" w:color="A7A9AC"/>
              <w:left w:val="single" w:sz="8" w:space="0" w:color="A7A9AC"/>
              <w:bottom w:val="single" w:sz="8" w:space="0" w:color="A7A9AC"/>
              <w:right w:val="single" w:sz="8" w:space="0" w:color="A7A9AC"/>
            </w:tcBorders>
          </w:tcPr>
          <w:p w14:paraId="5C9FEDB1"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DB2" w14:textId="77777777" w:rsidR="003D7638" w:rsidRPr="00661039" w:rsidRDefault="000A244E" w:rsidP="003D7638">
            <w:pPr>
              <w:pStyle w:val="TableParagraph"/>
              <w:spacing w:before="60"/>
              <w:ind w:left="75"/>
              <w:rPr>
                <w:rFonts w:ascii="Calibri" w:eastAsia="Calibri" w:hAnsi="Calibri" w:cs="Calibri"/>
                <w:strike/>
                <w:sz w:val="21"/>
                <w:szCs w:val="21"/>
              </w:rPr>
            </w:pPr>
            <w:r w:rsidRPr="00661039">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DB3" w14:textId="77777777" w:rsidR="003D7638" w:rsidRPr="00661039" w:rsidRDefault="000A244E" w:rsidP="003D7638">
            <w:pPr>
              <w:pStyle w:val="TableParagraph"/>
              <w:spacing w:before="60"/>
              <w:ind w:left="75"/>
              <w:rPr>
                <w:rFonts w:ascii="Calibri" w:eastAsia="Calibri" w:hAnsi="Calibri" w:cs="Calibri"/>
                <w:strike/>
                <w:sz w:val="21"/>
                <w:szCs w:val="21"/>
              </w:rPr>
            </w:pPr>
            <w:r w:rsidRPr="00661039">
              <w:rPr>
                <w:rFonts w:ascii="Calibri"/>
                <w:strike/>
                <w:color w:val="231F20"/>
                <w:spacing w:val="-1"/>
                <w:w w:val="95"/>
                <w:sz w:val="21"/>
              </w:rPr>
              <w:t>NOT</w:t>
            </w:r>
            <w:r w:rsidRPr="00661039">
              <w:rPr>
                <w:rFonts w:ascii="Calibri"/>
                <w:strike/>
                <w:color w:val="231F20"/>
                <w:spacing w:val="26"/>
                <w:w w:val="95"/>
                <w:sz w:val="21"/>
              </w:rPr>
              <w:t xml:space="preserve"> </w:t>
            </w:r>
            <w:r w:rsidRPr="00661039">
              <w:rPr>
                <w:rFonts w:ascii="Calibri"/>
                <w:strike/>
                <w:color w:val="231F20"/>
                <w:spacing w:val="-1"/>
                <w:w w:val="95"/>
                <w:sz w:val="21"/>
              </w:rPr>
              <w:t>CONFORMING</w:t>
            </w:r>
          </w:p>
        </w:tc>
        <w:tc>
          <w:tcPr>
            <w:tcW w:w="3127" w:type="dxa"/>
            <w:vMerge/>
            <w:tcBorders>
              <w:left w:val="single" w:sz="8" w:space="0" w:color="A7A9AC"/>
              <w:bottom w:val="single" w:sz="8" w:space="0" w:color="A7A9AC"/>
              <w:right w:val="single" w:sz="8" w:space="0" w:color="A7A9AC"/>
            </w:tcBorders>
          </w:tcPr>
          <w:p w14:paraId="5C9FEDB4" w14:textId="77777777" w:rsidR="003D7638" w:rsidRDefault="00826B22" w:rsidP="003D7638"/>
        </w:tc>
      </w:tr>
    </w:tbl>
    <w:p w14:paraId="5C9FEDB6" w14:textId="77777777" w:rsidR="003D7638" w:rsidRDefault="00826B22" w:rsidP="003D7638">
      <w:pPr>
        <w:sectPr w:rsidR="003D7638">
          <w:pgSz w:w="11910" w:h="16840"/>
          <w:pgMar w:top="960" w:right="0" w:bottom="580" w:left="1280" w:header="724" w:footer="390" w:gutter="0"/>
          <w:cols w:space="720"/>
        </w:sectPr>
      </w:pPr>
    </w:p>
    <w:p w14:paraId="5C9FEDB7" w14:textId="77777777" w:rsidR="003D7638" w:rsidRDefault="00826B22" w:rsidP="003D7638">
      <w:pPr>
        <w:rPr>
          <w:rFonts w:ascii="Times New Roman" w:eastAsia="Times New Roman" w:hAnsi="Times New Roman" w:cs="Times New Roman"/>
          <w:sz w:val="20"/>
          <w:szCs w:val="20"/>
        </w:rPr>
      </w:pPr>
    </w:p>
    <w:p w14:paraId="5C9FEDB8" w14:textId="77777777" w:rsidR="003D7638" w:rsidRDefault="00826B22" w:rsidP="003D7638">
      <w:pPr>
        <w:spacing w:before="8"/>
        <w:rPr>
          <w:rFonts w:ascii="Times New Roman" w:eastAsia="Times New Roman" w:hAnsi="Times New Roman" w:cs="Times New Roman"/>
          <w:sz w:val="18"/>
          <w:szCs w:val="18"/>
        </w:rPr>
      </w:pPr>
    </w:p>
    <w:tbl>
      <w:tblPr>
        <w:tblW w:w="9639" w:type="dxa"/>
        <w:tblInd w:w="1408" w:type="dxa"/>
        <w:tblLayout w:type="fixed"/>
        <w:tblCellMar>
          <w:left w:w="0" w:type="dxa"/>
          <w:right w:w="0" w:type="dxa"/>
        </w:tblCellMar>
        <w:tblLook w:val="01E0" w:firstRow="1" w:lastRow="1" w:firstColumn="1" w:lastColumn="1" w:noHBand="0" w:noVBand="0"/>
      </w:tblPr>
      <w:tblGrid>
        <w:gridCol w:w="1339"/>
        <w:gridCol w:w="2126"/>
        <w:gridCol w:w="3055"/>
        <w:gridCol w:w="3119"/>
      </w:tblGrid>
      <w:tr w:rsidR="00065F8A" w14:paraId="5C9FEDBB" w14:textId="77777777" w:rsidTr="005A0B75">
        <w:trPr>
          <w:trHeight w:hRule="exact" w:val="384"/>
        </w:trPr>
        <w:tc>
          <w:tcPr>
            <w:tcW w:w="6520"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DB9"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119" w:type="dxa"/>
            <w:tcBorders>
              <w:top w:val="single" w:sz="8" w:space="0" w:color="A7A9AC"/>
              <w:left w:val="single" w:sz="8" w:space="0" w:color="A7A9AC"/>
              <w:bottom w:val="single" w:sz="8" w:space="0" w:color="A7A9AC"/>
              <w:right w:val="single" w:sz="8" w:space="0" w:color="A7A9AC"/>
            </w:tcBorders>
            <w:shd w:val="clear" w:color="auto" w:fill="652D89"/>
          </w:tcPr>
          <w:p w14:paraId="5C9FEDBA"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DBE" w14:textId="77777777" w:rsidTr="005A0B75">
        <w:trPr>
          <w:trHeight w:hRule="exact" w:val="400"/>
        </w:trPr>
        <w:tc>
          <w:tcPr>
            <w:tcW w:w="6520" w:type="dxa"/>
            <w:gridSpan w:val="3"/>
            <w:tcBorders>
              <w:top w:val="single" w:sz="8" w:space="0" w:color="A7A9AC"/>
              <w:left w:val="single" w:sz="8" w:space="0" w:color="A7A9AC"/>
              <w:bottom w:val="single" w:sz="8" w:space="0" w:color="A7A9AC"/>
              <w:right w:val="single" w:sz="8" w:space="0" w:color="A7A9AC"/>
            </w:tcBorders>
          </w:tcPr>
          <w:p w14:paraId="5C9FEDBC" w14:textId="77777777" w:rsidR="003D7638" w:rsidRDefault="000A244E" w:rsidP="003D7638">
            <w:pPr>
              <w:pStyle w:val="TableParagraph"/>
              <w:spacing w:before="69"/>
              <w:ind w:left="75"/>
              <w:rPr>
                <w:rFonts w:ascii="Cambria" w:eastAsia="Cambria" w:hAnsi="Cambria" w:cs="Cambria"/>
                <w:sz w:val="21"/>
                <w:szCs w:val="21"/>
              </w:rPr>
            </w:pPr>
            <w:r>
              <w:rPr>
                <w:rFonts w:ascii="Cambria"/>
                <w:b/>
                <w:i/>
                <w:color w:val="652D89"/>
                <w:sz w:val="21"/>
              </w:rPr>
              <w:t>2431</w:t>
            </w:r>
            <w:r>
              <w:rPr>
                <w:rFonts w:ascii="Cambria"/>
                <w:b/>
                <w:i/>
                <w:color w:val="652D89"/>
                <w:spacing w:val="-1"/>
                <w:sz w:val="21"/>
              </w:rPr>
              <w:t xml:space="preserve"> </w:t>
            </w:r>
            <w:r>
              <w:rPr>
                <w:rFonts w:ascii="Cambria"/>
                <w:b/>
                <w:i/>
                <w:color w:val="652D89"/>
                <w:sz w:val="21"/>
              </w:rPr>
              <w:t>Engagement</w:t>
            </w:r>
            <w:r>
              <w:rPr>
                <w:rFonts w:ascii="Cambria"/>
                <w:b/>
                <w:i/>
                <w:color w:val="652D89"/>
                <w:spacing w:val="-1"/>
                <w:sz w:val="21"/>
              </w:rPr>
              <w:t xml:space="preserve"> Disclosure </w:t>
            </w:r>
            <w:r>
              <w:rPr>
                <w:rFonts w:ascii="Cambria"/>
                <w:b/>
                <w:i/>
                <w:color w:val="652D89"/>
                <w:sz w:val="21"/>
              </w:rPr>
              <w:t>of</w:t>
            </w:r>
            <w:r>
              <w:rPr>
                <w:rFonts w:ascii="Cambria"/>
                <w:b/>
                <w:i/>
                <w:color w:val="652D89"/>
                <w:spacing w:val="-1"/>
                <w:sz w:val="21"/>
              </w:rPr>
              <w:t xml:space="preserve"> Non-conformance</w:t>
            </w:r>
          </w:p>
        </w:tc>
        <w:tc>
          <w:tcPr>
            <w:tcW w:w="3119" w:type="dxa"/>
            <w:tcBorders>
              <w:top w:val="single" w:sz="8" w:space="0" w:color="A7A9AC"/>
              <w:left w:val="single" w:sz="8" w:space="0" w:color="A7A9AC"/>
              <w:bottom w:val="single" w:sz="8" w:space="0" w:color="A7A9AC"/>
              <w:right w:val="single" w:sz="8" w:space="0" w:color="A7A9AC"/>
            </w:tcBorders>
          </w:tcPr>
          <w:p w14:paraId="5C9FEDBD" w14:textId="77777777" w:rsidR="003D7638" w:rsidRDefault="00826B22" w:rsidP="003D7638"/>
        </w:tc>
      </w:tr>
      <w:tr w:rsidR="00065F8A" w14:paraId="5C9FEDC5" w14:textId="77777777" w:rsidTr="005A0B75">
        <w:trPr>
          <w:trHeight w:hRule="exact" w:val="2734"/>
        </w:trPr>
        <w:tc>
          <w:tcPr>
            <w:tcW w:w="6520" w:type="dxa"/>
            <w:gridSpan w:val="3"/>
            <w:tcBorders>
              <w:top w:val="single" w:sz="8" w:space="0" w:color="A7A9AC"/>
              <w:left w:val="single" w:sz="8" w:space="0" w:color="A7A9AC"/>
              <w:bottom w:val="single" w:sz="8" w:space="0" w:color="A7A9AC"/>
              <w:right w:val="single" w:sz="8" w:space="0" w:color="A7A9AC"/>
            </w:tcBorders>
          </w:tcPr>
          <w:p w14:paraId="5C9FEDBF" w14:textId="77777777" w:rsidR="003D7638" w:rsidRDefault="000A244E" w:rsidP="003D7638">
            <w:pPr>
              <w:pStyle w:val="TableParagraph"/>
              <w:spacing w:before="60" w:line="280" w:lineRule="auto"/>
              <w:ind w:left="75" w:right="190"/>
              <w:rPr>
                <w:rFonts w:ascii="Calibri" w:eastAsia="Calibri" w:hAnsi="Calibri" w:cs="Calibri"/>
                <w:sz w:val="21"/>
                <w:szCs w:val="21"/>
              </w:rPr>
            </w:pPr>
            <w:r>
              <w:rPr>
                <w:rFonts w:ascii="Calibri"/>
                <w:color w:val="231F20"/>
                <w:spacing w:val="-3"/>
                <w:sz w:val="21"/>
              </w:rPr>
              <w:t>Where</w:t>
            </w:r>
            <w:r>
              <w:rPr>
                <w:rFonts w:ascii="Calibri"/>
                <w:color w:val="231F20"/>
                <w:spacing w:val="14"/>
                <w:sz w:val="21"/>
              </w:rPr>
              <w:t xml:space="preserve"> </w:t>
            </w:r>
            <w:r>
              <w:rPr>
                <w:rFonts w:ascii="Calibri"/>
                <w:color w:val="231F20"/>
                <w:sz w:val="21"/>
              </w:rPr>
              <w:t>any</w:t>
            </w:r>
            <w:r>
              <w:rPr>
                <w:rFonts w:ascii="Calibri"/>
                <w:color w:val="231F20"/>
                <w:spacing w:val="15"/>
                <w:sz w:val="21"/>
              </w:rPr>
              <w:t xml:space="preserve"> </w:t>
            </w:r>
            <w:r>
              <w:rPr>
                <w:rFonts w:ascii="Calibri"/>
                <w:color w:val="231F20"/>
                <w:spacing w:val="-1"/>
                <w:sz w:val="21"/>
              </w:rPr>
              <w:t>non-conformance</w:t>
            </w:r>
            <w:r>
              <w:rPr>
                <w:rFonts w:ascii="Calibri"/>
                <w:color w:val="231F20"/>
                <w:spacing w:val="14"/>
                <w:sz w:val="21"/>
              </w:rPr>
              <w:t xml:space="preserve"> </w:t>
            </w:r>
            <w:r>
              <w:rPr>
                <w:rFonts w:ascii="Calibri"/>
                <w:color w:val="231F20"/>
                <w:sz w:val="21"/>
              </w:rPr>
              <w:t>with</w:t>
            </w:r>
            <w:r>
              <w:rPr>
                <w:rFonts w:ascii="Calibri"/>
                <w:color w:val="231F20"/>
                <w:spacing w:val="15"/>
                <w:sz w:val="21"/>
              </w:rPr>
              <w:t xml:space="preserve"> </w:t>
            </w:r>
            <w:r>
              <w:rPr>
                <w:rFonts w:ascii="Calibri"/>
                <w:color w:val="231F20"/>
                <w:sz w:val="21"/>
              </w:rPr>
              <w:t>the</w:t>
            </w:r>
            <w:r>
              <w:rPr>
                <w:rFonts w:ascii="Calibri"/>
                <w:color w:val="231F20"/>
                <w:spacing w:val="14"/>
                <w:sz w:val="21"/>
              </w:rPr>
              <w:t xml:space="preserve"> </w:t>
            </w:r>
            <w:r>
              <w:rPr>
                <w:rFonts w:ascii="Calibri"/>
                <w:color w:val="231F20"/>
                <w:sz w:val="21"/>
              </w:rPr>
              <w:t>PSIAS</w:t>
            </w:r>
            <w:r>
              <w:rPr>
                <w:rFonts w:ascii="Calibri"/>
                <w:color w:val="231F20"/>
                <w:spacing w:val="15"/>
                <w:sz w:val="21"/>
              </w:rPr>
              <w:t xml:space="preserve"> </w:t>
            </w:r>
            <w:r>
              <w:rPr>
                <w:rFonts w:ascii="Calibri"/>
                <w:color w:val="231F20"/>
                <w:sz w:val="21"/>
              </w:rPr>
              <w:t>has</w:t>
            </w:r>
            <w:r>
              <w:rPr>
                <w:rFonts w:ascii="Calibri"/>
                <w:color w:val="231F20"/>
                <w:spacing w:val="14"/>
                <w:sz w:val="21"/>
              </w:rPr>
              <w:t xml:space="preserve"> </w:t>
            </w:r>
            <w:r>
              <w:rPr>
                <w:rFonts w:ascii="Calibri"/>
                <w:color w:val="231F20"/>
                <w:sz w:val="21"/>
              </w:rPr>
              <w:t>impacted</w:t>
            </w:r>
            <w:r>
              <w:rPr>
                <w:rFonts w:ascii="Calibri"/>
                <w:color w:val="231F20"/>
                <w:spacing w:val="15"/>
                <w:sz w:val="21"/>
              </w:rPr>
              <w:t xml:space="preserve"> </w:t>
            </w:r>
            <w:r>
              <w:rPr>
                <w:rFonts w:ascii="Calibri"/>
                <w:color w:val="231F20"/>
                <w:sz w:val="21"/>
              </w:rPr>
              <w:t>on</w:t>
            </w:r>
            <w:r>
              <w:rPr>
                <w:rFonts w:ascii="Calibri"/>
                <w:color w:val="231F20"/>
                <w:spacing w:val="15"/>
                <w:sz w:val="21"/>
              </w:rPr>
              <w:t xml:space="preserve"> </w:t>
            </w:r>
            <w:r>
              <w:rPr>
                <w:rFonts w:ascii="Calibri"/>
                <w:color w:val="231F20"/>
                <w:sz w:val="21"/>
              </w:rPr>
              <w:t>a</w:t>
            </w:r>
            <w:r>
              <w:rPr>
                <w:rFonts w:ascii="Calibri"/>
                <w:color w:val="231F20"/>
                <w:spacing w:val="33"/>
                <w:w w:val="105"/>
                <w:sz w:val="21"/>
              </w:rPr>
              <w:t xml:space="preserve"> </w:t>
            </w:r>
            <w:r>
              <w:rPr>
                <w:rFonts w:ascii="Calibri"/>
                <w:color w:val="231F20"/>
                <w:sz w:val="21"/>
              </w:rPr>
              <w:t>specific</w:t>
            </w:r>
            <w:r>
              <w:rPr>
                <w:rFonts w:ascii="Calibri"/>
                <w:color w:val="231F20"/>
                <w:spacing w:val="17"/>
                <w:sz w:val="21"/>
              </w:rPr>
              <w:t xml:space="preserve"> </w:t>
            </w:r>
            <w:r>
              <w:rPr>
                <w:rFonts w:ascii="Calibri"/>
                <w:color w:val="231F20"/>
                <w:sz w:val="21"/>
              </w:rPr>
              <w:t>engagement,</w:t>
            </w:r>
            <w:r>
              <w:rPr>
                <w:rFonts w:ascii="Calibri"/>
                <w:color w:val="231F20"/>
                <w:spacing w:val="17"/>
                <w:sz w:val="21"/>
              </w:rPr>
              <w:t xml:space="preserve"> </w:t>
            </w:r>
            <w:r>
              <w:rPr>
                <w:rFonts w:ascii="Calibri"/>
                <w:color w:val="231F20"/>
                <w:sz w:val="21"/>
              </w:rPr>
              <w:t>do</w:t>
            </w:r>
            <w:r>
              <w:rPr>
                <w:rFonts w:ascii="Calibri"/>
                <w:color w:val="231F20"/>
                <w:spacing w:val="18"/>
                <w:sz w:val="21"/>
              </w:rPr>
              <w:t xml:space="preserve"> </w:t>
            </w:r>
            <w:r>
              <w:rPr>
                <w:rFonts w:ascii="Calibri"/>
                <w:color w:val="231F20"/>
                <w:sz w:val="21"/>
              </w:rPr>
              <w:t>the</w:t>
            </w:r>
            <w:r>
              <w:rPr>
                <w:rFonts w:ascii="Calibri"/>
                <w:color w:val="231F20"/>
                <w:spacing w:val="17"/>
                <w:sz w:val="21"/>
              </w:rPr>
              <w:t xml:space="preserve"> </w:t>
            </w:r>
            <w:r>
              <w:rPr>
                <w:rFonts w:ascii="Calibri"/>
                <w:color w:val="231F20"/>
                <w:sz w:val="21"/>
              </w:rPr>
              <w:t>communication</w:t>
            </w:r>
            <w:r>
              <w:rPr>
                <w:rFonts w:ascii="Calibri"/>
                <w:color w:val="231F20"/>
                <w:spacing w:val="17"/>
                <w:sz w:val="21"/>
              </w:rPr>
              <w:t xml:space="preserve"> </w:t>
            </w:r>
            <w:r>
              <w:rPr>
                <w:rFonts w:ascii="Calibri"/>
                <w:color w:val="231F20"/>
                <w:sz w:val="21"/>
              </w:rPr>
              <w:t>of</w:t>
            </w:r>
            <w:r>
              <w:rPr>
                <w:rFonts w:ascii="Calibri"/>
                <w:color w:val="231F20"/>
                <w:spacing w:val="18"/>
                <w:sz w:val="21"/>
              </w:rPr>
              <w:t xml:space="preserve"> </w:t>
            </w:r>
            <w:r>
              <w:rPr>
                <w:rFonts w:ascii="Calibri"/>
                <w:color w:val="231F20"/>
                <w:sz w:val="21"/>
              </w:rPr>
              <w:t>the</w:t>
            </w:r>
            <w:r>
              <w:rPr>
                <w:rFonts w:ascii="Calibri"/>
                <w:color w:val="231F20"/>
                <w:spacing w:val="17"/>
                <w:sz w:val="21"/>
              </w:rPr>
              <w:t xml:space="preserve"> </w:t>
            </w:r>
            <w:r>
              <w:rPr>
                <w:rFonts w:ascii="Calibri"/>
                <w:color w:val="231F20"/>
                <w:spacing w:val="-2"/>
                <w:sz w:val="21"/>
              </w:rPr>
              <w:t>r</w:t>
            </w:r>
            <w:r>
              <w:rPr>
                <w:rFonts w:ascii="Calibri"/>
                <w:color w:val="231F20"/>
                <w:spacing w:val="-1"/>
                <w:sz w:val="21"/>
              </w:rPr>
              <w:t>esults</w:t>
            </w:r>
            <w:r>
              <w:rPr>
                <w:rFonts w:ascii="Calibri"/>
                <w:color w:val="231F20"/>
                <w:spacing w:val="17"/>
                <w:sz w:val="21"/>
              </w:rPr>
              <w:t xml:space="preserve"> </w:t>
            </w:r>
            <w:r>
              <w:rPr>
                <w:rFonts w:ascii="Calibri"/>
                <w:color w:val="231F20"/>
                <w:sz w:val="21"/>
              </w:rPr>
              <w:t>disclose</w:t>
            </w:r>
            <w:r>
              <w:rPr>
                <w:rFonts w:ascii="Calibri"/>
                <w:color w:val="231F20"/>
                <w:spacing w:val="18"/>
                <w:sz w:val="21"/>
              </w:rPr>
              <w:t xml:space="preserve"> </w:t>
            </w:r>
            <w:r>
              <w:rPr>
                <w:rFonts w:ascii="Calibri"/>
                <w:color w:val="231F20"/>
                <w:sz w:val="21"/>
              </w:rPr>
              <w:t>the</w:t>
            </w:r>
            <w:r>
              <w:rPr>
                <w:rFonts w:ascii="Calibri"/>
                <w:color w:val="231F20"/>
                <w:spacing w:val="21"/>
                <w:w w:val="101"/>
                <w:sz w:val="21"/>
              </w:rPr>
              <w:t xml:space="preserve"> </w:t>
            </w:r>
            <w:r>
              <w:rPr>
                <w:rFonts w:ascii="Calibri"/>
                <w:color w:val="231F20"/>
                <w:spacing w:val="-1"/>
                <w:sz w:val="21"/>
              </w:rPr>
              <w:t>following:</w:t>
            </w:r>
          </w:p>
          <w:p w14:paraId="5C9FEDC0" w14:textId="77777777" w:rsidR="003D7638" w:rsidRDefault="000A244E" w:rsidP="000A01B7">
            <w:pPr>
              <w:pStyle w:val="ListParagraph"/>
              <w:numPr>
                <w:ilvl w:val="0"/>
                <w:numId w:val="4"/>
              </w:numPr>
              <w:tabs>
                <w:tab w:val="left" w:pos="359"/>
              </w:tabs>
              <w:spacing w:before="83"/>
              <w:ind w:hanging="283"/>
              <w:rPr>
                <w:rFonts w:ascii="Calibri" w:eastAsia="Calibri" w:hAnsi="Calibri" w:cs="Calibri"/>
                <w:sz w:val="21"/>
                <w:szCs w:val="21"/>
              </w:rPr>
            </w:pPr>
            <w:r>
              <w:rPr>
                <w:rFonts w:ascii="Calibri"/>
                <w:color w:val="231F20"/>
                <w:sz w:val="21"/>
              </w:rPr>
              <w:t>The</w:t>
            </w:r>
            <w:r>
              <w:rPr>
                <w:rFonts w:ascii="Calibri"/>
                <w:color w:val="231F20"/>
                <w:spacing w:val="8"/>
                <w:sz w:val="21"/>
              </w:rPr>
              <w:t xml:space="preserve"> </w:t>
            </w:r>
            <w:r>
              <w:rPr>
                <w:rFonts w:ascii="Calibri"/>
                <w:color w:val="231F20"/>
                <w:sz w:val="21"/>
              </w:rPr>
              <w:t>principle</w:t>
            </w:r>
            <w:r>
              <w:rPr>
                <w:rFonts w:ascii="Calibri"/>
                <w:color w:val="231F20"/>
                <w:spacing w:val="8"/>
                <w:sz w:val="21"/>
              </w:rPr>
              <w:t xml:space="preserve"> </w:t>
            </w:r>
            <w:r>
              <w:rPr>
                <w:rFonts w:ascii="Calibri"/>
                <w:color w:val="231F20"/>
                <w:sz w:val="21"/>
              </w:rPr>
              <w:t>or</w:t>
            </w:r>
            <w:r>
              <w:rPr>
                <w:rFonts w:ascii="Calibri"/>
                <w:color w:val="231F20"/>
                <w:spacing w:val="8"/>
                <w:sz w:val="21"/>
              </w:rPr>
              <w:t xml:space="preserve"> </w:t>
            </w:r>
            <w:r>
              <w:rPr>
                <w:rFonts w:ascii="Calibri"/>
                <w:color w:val="231F20"/>
                <w:spacing w:val="-2"/>
                <w:sz w:val="21"/>
              </w:rPr>
              <w:t>r</w:t>
            </w:r>
            <w:r>
              <w:rPr>
                <w:rFonts w:ascii="Calibri"/>
                <w:color w:val="231F20"/>
                <w:spacing w:val="-1"/>
                <w:sz w:val="21"/>
              </w:rPr>
              <w:t>ule</w:t>
            </w:r>
            <w:r>
              <w:rPr>
                <w:rFonts w:ascii="Calibri"/>
                <w:color w:val="231F20"/>
                <w:spacing w:val="9"/>
                <w:sz w:val="21"/>
              </w:rPr>
              <w:t xml:space="preserve"> </w:t>
            </w:r>
            <w:r>
              <w:rPr>
                <w:rFonts w:ascii="Calibri"/>
                <w:color w:val="231F20"/>
                <w:sz w:val="21"/>
              </w:rPr>
              <w:t>of</w:t>
            </w:r>
            <w:r>
              <w:rPr>
                <w:rFonts w:ascii="Calibri"/>
                <w:color w:val="231F20"/>
                <w:spacing w:val="8"/>
                <w:sz w:val="21"/>
              </w:rPr>
              <w:t xml:space="preserve"> </w:t>
            </w:r>
            <w:r>
              <w:rPr>
                <w:rFonts w:ascii="Calibri"/>
                <w:color w:val="231F20"/>
                <w:sz w:val="21"/>
              </w:rPr>
              <w:t>conduct</w:t>
            </w:r>
            <w:r>
              <w:rPr>
                <w:rFonts w:ascii="Calibri"/>
                <w:color w:val="231F20"/>
                <w:spacing w:val="8"/>
                <w:sz w:val="21"/>
              </w:rPr>
              <w:t xml:space="preserve"> </w:t>
            </w:r>
            <w:r>
              <w:rPr>
                <w:rFonts w:ascii="Calibri"/>
                <w:color w:val="231F20"/>
                <w:sz w:val="21"/>
              </w:rPr>
              <w:t>of</w:t>
            </w:r>
            <w:r>
              <w:rPr>
                <w:rFonts w:ascii="Calibri"/>
                <w:color w:val="231F20"/>
                <w:spacing w:val="8"/>
                <w:sz w:val="21"/>
              </w:rPr>
              <w:t xml:space="preserve"> </w:t>
            </w:r>
            <w:r>
              <w:rPr>
                <w:rFonts w:ascii="Calibri"/>
                <w:color w:val="231F20"/>
                <w:sz w:val="21"/>
              </w:rPr>
              <w:t>the</w:t>
            </w:r>
            <w:r>
              <w:rPr>
                <w:rFonts w:ascii="Calibri"/>
                <w:color w:val="231F20"/>
                <w:spacing w:val="9"/>
                <w:sz w:val="21"/>
              </w:rPr>
              <w:t xml:space="preserve"> </w:t>
            </w:r>
            <w:r>
              <w:rPr>
                <w:rFonts w:ascii="Calibri"/>
                <w:i/>
                <w:color w:val="231F20"/>
                <w:sz w:val="21"/>
              </w:rPr>
              <w:t>Code</w:t>
            </w:r>
            <w:r>
              <w:rPr>
                <w:rFonts w:ascii="Calibri"/>
                <w:i/>
                <w:color w:val="231F20"/>
                <w:spacing w:val="7"/>
                <w:sz w:val="21"/>
              </w:rPr>
              <w:t xml:space="preserve"> </w:t>
            </w:r>
            <w:r>
              <w:rPr>
                <w:rFonts w:ascii="Calibri"/>
                <w:i/>
                <w:color w:val="231F20"/>
                <w:sz w:val="21"/>
              </w:rPr>
              <w:t>of</w:t>
            </w:r>
            <w:r>
              <w:rPr>
                <w:rFonts w:ascii="Calibri"/>
                <w:i/>
                <w:color w:val="231F20"/>
                <w:spacing w:val="7"/>
                <w:sz w:val="21"/>
              </w:rPr>
              <w:t xml:space="preserve"> </w:t>
            </w:r>
            <w:r>
              <w:rPr>
                <w:rFonts w:ascii="Calibri"/>
                <w:i/>
                <w:color w:val="231F20"/>
                <w:sz w:val="21"/>
              </w:rPr>
              <w:t>Ethics</w:t>
            </w:r>
            <w:r>
              <w:rPr>
                <w:rFonts w:ascii="Calibri"/>
                <w:i/>
                <w:color w:val="231F20"/>
                <w:spacing w:val="8"/>
                <w:sz w:val="21"/>
              </w:rPr>
              <w:t xml:space="preserve"> </w:t>
            </w:r>
            <w:r>
              <w:rPr>
                <w:rFonts w:ascii="Calibri"/>
                <w:color w:val="231F20"/>
                <w:sz w:val="21"/>
              </w:rPr>
              <w:t>or</w:t>
            </w:r>
            <w:r>
              <w:rPr>
                <w:rFonts w:ascii="Calibri"/>
                <w:color w:val="231F20"/>
                <w:spacing w:val="9"/>
                <w:sz w:val="21"/>
              </w:rPr>
              <w:t xml:space="preserve"> </w:t>
            </w:r>
            <w:r>
              <w:rPr>
                <w:rFonts w:ascii="Calibri"/>
                <w:i/>
                <w:color w:val="231F20"/>
                <w:spacing w:val="-1"/>
                <w:sz w:val="21"/>
              </w:rPr>
              <w:t>Standard(s)</w:t>
            </w:r>
          </w:p>
          <w:p w14:paraId="5C9FEDC1" w14:textId="77777777" w:rsidR="003D7638" w:rsidRDefault="000A244E" w:rsidP="003D7638">
            <w:pPr>
              <w:pStyle w:val="TableParagraph"/>
              <w:spacing w:before="43"/>
              <w:ind w:left="358"/>
              <w:rPr>
                <w:rFonts w:ascii="Calibri" w:eastAsia="Calibri" w:hAnsi="Calibri" w:cs="Calibri"/>
                <w:sz w:val="21"/>
                <w:szCs w:val="21"/>
              </w:rPr>
            </w:pPr>
            <w:r>
              <w:rPr>
                <w:rFonts w:ascii="Calibri"/>
                <w:color w:val="231F20"/>
                <w:sz w:val="21"/>
              </w:rPr>
              <w:t>with</w:t>
            </w:r>
            <w:r>
              <w:rPr>
                <w:rFonts w:ascii="Calibri"/>
                <w:color w:val="231F20"/>
                <w:spacing w:val="10"/>
                <w:sz w:val="21"/>
              </w:rPr>
              <w:t xml:space="preserve"> </w:t>
            </w:r>
            <w:r>
              <w:rPr>
                <w:rFonts w:ascii="Calibri"/>
                <w:color w:val="231F20"/>
                <w:sz w:val="21"/>
              </w:rPr>
              <w:t>which</w:t>
            </w:r>
            <w:r>
              <w:rPr>
                <w:rFonts w:ascii="Calibri"/>
                <w:color w:val="231F20"/>
                <w:spacing w:val="11"/>
                <w:sz w:val="21"/>
              </w:rPr>
              <w:t xml:space="preserve"> </w:t>
            </w:r>
            <w:r>
              <w:rPr>
                <w:rFonts w:ascii="Calibri"/>
                <w:color w:val="231F20"/>
                <w:spacing w:val="-1"/>
                <w:sz w:val="21"/>
              </w:rPr>
              <w:t>full</w:t>
            </w:r>
            <w:r>
              <w:rPr>
                <w:rFonts w:ascii="Calibri"/>
                <w:color w:val="231F20"/>
                <w:spacing w:val="10"/>
                <w:sz w:val="21"/>
              </w:rPr>
              <w:t xml:space="preserve"> </w:t>
            </w:r>
            <w:r>
              <w:rPr>
                <w:rFonts w:ascii="Calibri"/>
                <w:color w:val="231F20"/>
                <w:spacing w:val="-1"/>
                <w:sz w:val="21"/>
              </w:rPr>
              <w:t>conformance</w:t>
            </w:r>
            <w:r>
              <w:rPr>
                <w:rFonts w:ascii="Calibri"/>
                <w:color w:val="231F20"/>
                <w:spacing w:val="11"/>
                <w:sz w:val="21"/>
              </w:rPr>
              <w:t xml:space="preserve"> </w:t>
            </w:r>
            <w:r>
              <w:rPr>
                <w:rFonts w:ascii="Calibri"/>
                <w:color w:val="231F20"/>
                <w:spacing w:val="-2"/>
                <w:sz w:val="21"/>
              </w:rPr>
              <w:t>w</w:t>
            </w:r>
            <w:r>
              <w:rPr>
                <w:rFonts w:ascii="Calibri"/>
                <w:color w:val="231F20"/>
                <w:spacing w:val="-1"/>
                <w:sz w:val="21"/>
              </w:rPr>
              <w:t>as</w:t>
            </w:r>
            <w:r>
              <w:rPr>
                <w:rFonts w:ascii="Calibri"/>
                <w:color w:val="231F20"/>
                <w:spacing w:val="10"/>
                <w:sz w:val="21"/>
              </w:rPr>
              <w:t xml:space="preserve"> </w:t>
            </w:r>
            <w:r>
              <w:rPr>
                <w:rFonts w:ascii="Calibri"/>
                <w:color w:val="231F20"/>
                <w:sz w:val="21"/>
              </w:rPr>
              <w:t>not</w:t>
            </w:r>
            <w:r>
              <w:rPr>
                <w:rFonts w:ascii="Calibri"/>
                <w:color w:val="231F20"/>
                <w:spacing w:val="11"/>
                <w:sz w:val="21"/>
              </w:rPr>
              <w:t xml:space="preserve"> </w:t>
            </w:r>
            <w:r>
              <w:rPr>
                <w:rFonts w:ascii="Calibri"/>
                <w:color w:val="231F20"/>
                <w:sz w:val="21"/>
              </w:rPr>
              <w:t>achieved?</w:t>
            </w:r>
          </w:p>
          <w:p w14:paraId="5C9FEDC2" w14:textId="77777777" w:rsidR="003D7638" w:rsidRDefault="000A244E" w:rsidP="000A01B7">
            <w:pPr>
              <w:pStyle w:val="ListParagraph"/>
              <w:numPr>
                <w:ilvl w:val="0"/>
                <w:numId w:val="4"/>
              </w:numPr>
              <w:tabs>
                <w:tab w:val="left" w:pos="359"/>
              </w:tabs>
              <w:spacing w:before="127"/>
              <w:ind w:hanging="283"/>
              <w:rPr>
                <w:rFonts w:ascii="Calibri" w:eastAsia="Calibri" w:hAnsi="Calibri" w:cs="Calibri"/>
                <w:sz w:val="21"/>
                <w:szCs w:val="21"/>
              </w:rPr>
            </w:pPr>
            <w:r>
              <w:rPr>
                <w:rFonts w:ascii="Calibri"/>
                <w:color w:val="231F20"/>
                <w:sz w:val="21"/>
              </w:rPr>
              <w:t>The</w:t>
            </w:r>
            <w:r>
              <w:rPr>
                <w:rFonts w:ascii="Calibri"/>
                <w:color w:val="231F20"/>
                <w:spacing w:val="10"/>
                <w:sz w:val="21"/>
              </w:rPr>
              <w:t xml:space="preserve"> </w:t>
            </w:r>
            <w:r>
              <w:rPr>
                <w:rFonts w:ascii="Calibri"/>
                <w:color w:val="231F20"/>
                <w:spacing w:val="-2"/>
                <w:sz w:val="21"/>
              </w:rPr>
              <w:t>r</w:t>
            </w:r>
            <w:r>
              <w:rPr>
                <w:rFonts w:ascii="Calibri"/>
                <w:color w:val="231F20"/>
                <w:spacing w:val="-1"/>
                <w:sz w:val="21"/>
              </w:rPr>
              <w:t>eason(s)</w:t>
            </w:r>
            <w:r>
              <w:rPr>
                <w:rFonts w:ascii="Calibri"/>
                <w:color w:val="231F20"/>
                <w:spacing w:val="10"/>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11"/>
                <w:sz w:val="21"/>
              </w:rPr>
              <w:t xml:space="preserve"> </w:t>
            </w:r>
            <w:r>
              <w:rPr>
                <w:rFonts w:ascii="Calibri"/>
                <w:color w:val="231F20"/>
                <w:spacing w:val="-1"/>
                <w:sz w:val="21"/>
              </w:rPr>
              <w:t>non-conformance?</w:t>
            </w:r>
          </w:p>
          <w:p w14:paraId="5C9FEDC3" w14:textId="77777777" w:rsidR="003D7638" w:rsidRDefault="000A244E" w:rsidP="005A0B75">
            <w:pPr>
              <w:pStyle w:val="ListParagraph"/>
              <w:numPr>
                <w:ilvl w:val="0"/>
                <w:numId w:val="4"/>
              </w:numPr>
              <w:tabs>
                <w:tab w:val="left" w:pos="359"/>
              </w:tabs>
              <w:spacing w:before="127" w:line="280" w:lineRule="auto"/>
              <w:ind w:right="813" w:hanging="283"/>
              <w:rPr>
                <w:rFonts w:ascii="Calibri" w:eastAsia="Calibri" w:hAnsi="Calibri" w:cs="Calibri"/>
                <w:sz w:val="21"/>
                <w:szCs w:val="21"/>
              </w:rPr>
            </w:pPr>
            <w:r>
              <w:rPr>
                <w:rFonts w:ascii="Calibri"/>
                <w:color w:val="231F20"/>
                <w:sz w:val="21"/>
              </w:rPr>
              <w:t>The</w:t>
            </w:r>
            <w:r>
              <w:rPr>
                <w:rFonts w:ascii="Calibri"/>
                <w:color w:val="231F20"/>
                <w:spacing w:val="12"/>
                <w:sz w:val="21"/>
              </w:rPr>
              <w:t xml:space="preserve"> </w:t>
            </w:r>
            <w:r>
              <w:rPr>
                <w:rFonts w:ascii="Calibri"/>
                <w:color w:val="231F20"/>
                <w:sz w:val="21"/>
              </w:rPr>
              <w:t>impact</w:t>
            </w:r>
            <w:r>
              <w:rPr>
                <w:rFonts w:ascii="Calibri"/>
                <w:color w:val="231F20"/>
                <w:spacing w:val="12"/>
                <w:sz w:val="21"/>
              </w:rPr>
              <w:t xml:space="preserve"> </w:t>
            </w:r>
            <w:r>
              <w:rPr>
                <w:rFonts w:ascii="Calibri"/>
                <w:color w:val="231F20"/>
                <w:sz w:val="21"/>
              </w:rPr>
              <w:t>of</w:t>
            </w:r>
            <w:r>
              <w:rPr>
                <w:rFonts w:ascii="Calibri"/>
                <w:color w:val="231F20"/>
                <w:spacing w:val="12"/>
                <w:sz w:val="21"/>
              </w:rPr>
              <w:t xml:space="preserve"> </w:t>
            </w:r>
            <w:r>
              <w:rPr>
                <w:rFonts w:ascii="Calibri"/>
                <w:color w:val="231F20"/>
                <w:spacing w:val="-1"/>
                <w:sz w:val="21"/>
              </w:rPr>
              <w:t>non-conformance</w:t>
            </w:r>
            <w:r>
              <w:rPr>
                <w:rFonts w:ascii="Calibri"/>
                <w:color w:val="231F20"/>
                <w:spacing w:val="12"/>
                <w:sz w:val="21"/>
              </w:rPr>
              <w:t xml:space="preserve"> </w:t>
            </w:r>
            <w:r>
              <w:rPr>
                <w:rFonts w:ascii="Calibri"/>
                <w:color w:val="231F20"/>
                <w:sz w:val="21"/>
              </w:rPr>
              <w:t>on</w:t>
            </w:r>
            <w:r>
              <w:rPr>
                <w:rFonts w:ascii="Calibri"/>
                <w:color w:val="231F20"/>
                <w:spacing w:val="12"/>
                <w:sz w:val="21"/>
              </w:rPr>
              <w:t xml:space="preserve"> </w:t>
            </w:r>
            <w:r>
              <w:rPr>
                <w:rFonts w:ascii="Calibri"/>
                <w:color w:val="231F20"/>
                <w:sz w:val="21"/>
              </w:rPr>
              <w:t>the</w:t>
            </w:r>
            <w:r>
              <w:rPr>
                <w:rFonts w:ascii="Calibri"/>
                <w:color w:val="231F20"/>
                <w:spacing w:val="13"/>
                <w:sz w:val="21"/>
              </w:rPr>
              <w:t xml:space="preserve"> </w:t>
            </w:r>
            <w:r>
              <w:rPr>
                <w:rFonts w:ascii="Calibri"/>
                <w:color w:val="231F20"/>
                <w:sz w:val="21"/>
              </w:rPr>
              <w:t>engagement</w:t>
            </w:r>
            <w:r>
              <w:rPr>
                <w:rFonts w:ascii="Calibri"/>
                <w:color w:val="231F20"/>
                <w:spacing w:val="12"/>
                <w:sz w:val="21"/>
              </w:rPr>
              <w:t xml:space="preserve"> </w:t>
            </w:r>
            <w:r>
              <w:rPr>
                <w:rFonts w:ascii="Calibri"/>
                <w:color w:val="231F20"/>
                <w:sz w:val="21"/>
              </w:rPr>
              <w:t>and</w:t>
            </w:r>
            <w:r>
              <w:rPr>
                <w:rFonts w:ascii="Calibri"/>
                <w:color w:val="231F20"/>
                <w:spacing w:val="12"/>
                <w:sz w:val="21"/>
              </w:rPr>
              <w:t xml:space="preserve"> </w:t>
            </w:r>
            <w:r>
              <w:rPr>
                <w:rFonts w:ascii="Calibri"/>
                <w:color w:val="231F20"/>
                <w:sz w:val="21"/>
              </w:rPr>
              <w:t>the</w:t>
            </w:r>
            <w:r>
              <w:rPr>
                <w:rFonts w:ascii="Calibri"/>
                <w:color w:val="231F20"/>
                <w:spacing w:val="25"/>
                <w:w w:val="101"/>
                <w:sz w:val="21"/>
              </w:rPr>
              <w:t xml:space="preserve"> </w:t>
            </w:r>
            <w:r>
              <w:rPr>
                <w:rFonts w:ascii="Calibri"/>
                <w:color w:val="231F20"/>
                <w:sz w:val="21"/>
              </w:rPr>
              <w:t>engagement</w:t>
            </w:r>
            <w:r>
              <w:rPr>
                <w:rFonts w:ascii="Calibri"/>
                <w:color w:val="231F20"/>
                <w:spacing w:val="4"/>
                <w:sz w:val="21"/>
              </w:rPr>
              <w:t xml:space="preserve"> </w:t>
            </w:r>
            <w:r>
              <w:rPr>
                <w:rFonts w:ascii="Calibri"/>
                <w:color w:val="231F20"/>
                <w:spacing w:val="-2"/>
                <w:sz w:val="21"/>
              </w:rPr>
              <w:t>r</w:t>
            </w:r>
            <w:r>
              <w:rPr>
                <w:rFonts w:ascii="Calibri"/>
                <w:color w:val="231F20"/>
                <w:spacing w:val="-1"/>
                <w:sz w:val="21"/>
              </w:rPr>
              <w:t>esults?</w:t>
            </w:r>
          </w:p>
        </w:tc>
        <w:tc>
          <w:tcPr>
            <w:tcW w:w="3119" w:type="dxa"/>
            <w:vMerge w:val="restart"/>
            <w:tcBorders>
              <w:top w:val="single" w:sz="8" w:space="0" w:color="A7A9AC"/>
              <w:left w:val="single" w:sz="8" w:space="0" w:color="A7A9AC"/>
              <w:right w:val="single" w:sz="8" w:space="0" w:color="A7A9AC"/>
            </w:tcBorders>
          </w:tcPr>
          <w:p w14:paraId="5C9FEDC4" w14:textId="77777777" w:rsidR="003D7638" w:rsidRDefault="000A244E" w:rsidP="003D7638">
            <w:r>
              <w:t>Not applicable</w:t>
            </w:r>
          </w:p>
        </w:tc>
      </w:tr>
      <w:tr w:rsidR="00065F8A" w14:paraId="5C9FEDCA" w14:textId="77777777" w:rsidTr="005A0B75">
        <w:trPr>
          <w:trHeight w:hRule="exact" w:val="384"/>
        </w:trPr>
        <w:tc>
          <w:tcPr>
            <w:tcW w:w="1339" w:type="dxa"/>
            <w:tcBorders>
              <w:top w:val="single" w:sz="8" w:space="0" w:color="A7A9AC"/>
              <w:left w:val="single" w:sz="8" w:space="0" w:color="A7A9AC"/>
              <w:bottom w:val="single" w:sz="8" w:space="0" w:color="A7A9AC"/>
              <w:right w:val="single" w:sz="8" w:space="0" w:color="A7A9AC"/>
            </w:tcBorders>
          </w:tcPr>
          <w:p w14:paraId="5C9FEDC6" w14:textId="77777777" w:rsidR="003D7638" w:rsidRPr="00661039" w:rsidRDefault="000A244E" w:rsidP="003D7638">
            <w:pPr>
              <w:pStyle w:val="TableParagraph"/>
              <w:spacing w:before="60"/>
              <w:ind w:left="75"/>
              <w:rPr>
                <w:rFonts w:ascii="Calibri" w:eastAsia="Calibri" w:hAnsi="Calibri" w:cs="Calibri"/>
                <w:strike/>
                <w:sz w:val="21"/>
                <w:szCs w:val="21"/>
              </w:rPr>
            </w:pPr>
            <w:r>
              <w:rPr>
                <w:rFonts w:ascii="Calibri"/>
                <w:strike/>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DC7" w14:textId="77777777" w:rsidR="003D7638" w:rsidRPr="00661039" w:rsidRDefault="000A244E" w:rsidP="003D7638">
            <w:pPr>
              <w:pStyle w:val="TableParagraph"/>
              <w:spacing w:before="60"/>
              <w:ind w:left="75"/>
              <w:rPr>
                <w:rFonts w:ascii="Calibri" w:eastAsia="Calibri" w:hAnsi="Calibri" w:cs="Calibri"/>
                <w:strike/>
                <w:sz w:val="21"/>
                <w:szCs w:val="21"/>
              </w:rPr>
            </w:pPr>
            <w:r w:rsidRPr="00661039">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DC8" w14:textId="77777777" w:rsidR="003D7638" w:rsidRPr="00661039" w:rsidRDefault="000A244E" w:rsidP="003D7638">
            <w:pPr>
              <w:pStyle w:val="TableParagraph"/>
              <w:spacing w:before="60"/>
              <w:ind w:left="75"/>
              <w:rPr>
                <w:rFonts w:ascii="Calibri" w:eastAsia="Calibri" w:hAnsi="Calibri" w:cs="Calibri"/>
                <w:strike/>
                <w:sz w:val="21"/>
                <w:szCs w:val="21"/>
              </w:rPr>
            </w:pPr>
            <w:r w:rsidRPr="00661039">
              <w:rPr>
                <w:rFonts w:ascii="Calibri"/>
                <w:strike/>
                <w:color w:val="231F20"/>
                <w:spacing w:val="-1"/>
                <w:w w:val="95"/>
                <w:sz w:val="21"/>
              </w:rPr>
              <w:t>NOT</w:t>
            </w:r>
            <w:r w:rsidRPr="00661039">
              <w:rPr>
                <w:rFonts w:ascii="Calibri"/>
                <w:strike/>
                <w:color w:val="231F20"/>
                <w:spacing w:val="26"/>
                <w:w w:val="95"/>
                <w:sz w:val="21"/>
              </w:rPr>
              <w:t xml:space="preserve"> </w:t>
            </w:r>
            <w:r w:rsidRPr="00661039">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DC9" w14:textId="77777777" w:rsidR="003D7638" w:rsidRDefault="00826B22" w:rsidP="003D7638"/>
        </w:tc>
      </w:tr>
      <w:tr w:rsidR="00065F8A" w14:paraId="5C9FEDCD" w14:textId="77777777" w:rsidTr="005A0B75">
        <w:trPr>
          <w:trHeight w:hRule="exact" w:val="400"/>
        </w:trPr>
        <w:tc>
          <w:tcPr>
            <w:tcW w:w="6520" w:type="dxa"/>
            <w:gridSpan w:val="3"/>
            <w:tcBorders>
              <w:top w:val="single" w:sz="8" w:space="0" w:color="A7A9AC"/>
              <w:left w:val="single" w:sz="8" w:space="0" w:color="A7A9AC"/>
              <w:bottom w:val="single" w:sz="8" w:space="0" w:color="A7A9AC"/>
              <w:right w:val="single" w:sz="8" w:space="0" w:color="A7A9AC"/>
            </w:tcBorders>
          </w:tcPr>
          <w:p w14:paraId="5C9FEDCB" w14:textId="77777777" w:rsidR="003D7638" w:rsidRDefault="000A244E" w:rsidP="003D7638">
            <w:pPr>
              <w:pStyle w:val="TableParagraph"/>
              <w:spacing w:before="69"/>
              <w:ind w:left="75"/>
              <w:rPr>
                <w:rFonts w:ascii="Cambria" w:eastAsia="Cambria" w:hAnsi="Cambria" w:cs="Cambria"/>
                <w:sz w:val="21"/>
                <w:szCs w:val="21"/>
              </w:rPr>
            </w:pPr>
            <w:r>
              <w:rPr>
                <w:rFonts w:ascii="Cambria"/>
                <w:b/>
                <w:i/>
                <w:color w:val="652D89"/>
                <w:sz w:val="21"/>
              </w:rPr>
              <w:t>2440</w:t>
            </w:r>
            <w:r>
              <w:rPr>
                <w:rFonts w:ascii="Cambria"/>
                <w:b/>
                <w:i/>
                <w:color w:val="652D89"/>
                <w:spacing w:val="-4"/>
                <w:sz w:val="21"/>
              </w:rPr>
              <w:t xml:space="preserve"> </w:t>
            </w:r>
            <w:r>
              <w:rPr>
                <w:rFonts w:ascii="Cambria"/>
                <w:b/>
                <w:i/>
                <w:color w:val="652D89"/>
                <w:sz w:val="21"/>
              </w:rPr>
              <w:t>Disseminating</w:t>
            </w:r>
            <w:r>
              <w:rPr>
                <w:rFonts w:ascii="Cambria"/>
                <w:b/>
                <w:i/>
                <w:color w:val="652D89"/>
                <w:spacing w:val="-4"/>
                <w:sz w:val="21"/>
              </w:rPr>
              <w:t xml:space="preserve"> </w:t>
            </w:r>
            <w:r>
              <w:rPr>
                <w:rFonts w:ascii="Cambria"/>
                <w:b/>
                <w:i/>
                <w:color w:val="652D89"/>
                <w:sz w:val="21"/>
              </w:rPr>
              <w:t>Results</w:t>
            </w:r>
          </w:p>
        </w:tc>
        <w:tc>
          <w:tcPr>
            <w:tcW w:w="3119" w:type="dxa"/>
            <w:tcBorders>
              <w:top w:val="single" w:sz="8" w:space="0" w:color="A7A9AC"/>
              <w:left w:val="single" w:sz="8" w:space="0" w:color="A7A9AC"/>
              <w:bottom w:val="single" w:sz="8" w:space="0" w:color="A7A9AC"/>
              <w:right w:val="single" w:sz="8" w:space="0" w:color="A7A9AC"/>
            </w:tcBorders>
          </w:tcPr>
          <w:p w14:paraId="5C9FEDCC" w14:textId="77777777" w:rsidR="003D7638" w:rsidRDefault="00826B22" w:rsidP="003D7638"/>
        </w:tc>
      </w:tr>
      <w:tr w:rsidR="00065F8A" w14:paraId="5C9FEDD0" w14:textId="77777777" w:rsidTr="005A0B75">
        <w:trPr>
          <w:trHeight w:hRule="exact" w:val="983"/>
        </w:trPr>
        <w:tc>
          <w:tcPr>
            <w:tcW w:w="6520" w:type="dxa"/>
            <w:gridSpan w:val="3"/>
            <w:tcBorders>
              <w:top w:val="single" w:sz="8" w:space="0" w:color="A7A9AC"/>
              <w:left w:val="single" w:sz="8" w:space="0" w:color="A7A9AC"/>
              <w:bottom w:val="single" w:sz="8" w:space="0" w:color="A7A9AC"/>
              <w:right w:val="single" w:sz="8" w:space="0" w:color="A7A9AC"/>
            </w:tcBorders>
          </w:tcPr>
          <w:p w14:paraId="5C9FEDCE" w14:textId="77777777" w:rsidR="003D7638" w:rsidRDefault="000A244E" w:rsidP="003D7638">
            <w:pPr>
              <w:pStyle w:val="TableParagraph"/>
              <w:spacing w:before="60" w:line="280" w:lineRule="auto"/>
              <w:ind w:left="75" w:right="796"/>
              <w:rPr>
                <w:rFonts w:ascii="Calibri" w:eastAsia="Calibri" w:hAnsi="Calibri" w:cs="Calibri"/>
                <w:sz w:val="21"/>
                <w:szCs w:val="21"/>
              </w:rPr>
            </w:pPr>
            <w:r>
              <w:rPr>
                <w:rFonts w:ascii="Calibri"/>
                <w:color w:val="231F20"/>
                <w:w w:val="105"/>
                <w:sz w:val="21"/>
              </w:rPr>
              <w:t>Has</w:t>
            </w:r>
            <w:r>
              <w:rPr>
                <w:rFonts w:ascii="Calibri"/>
                <w:color w:val="231F20"/>
                <w:spacing w:val="-19"/>
                <w:w w:val="105"/>
                <w:sz w:val="21"/>
              </w:rPr>
              <w:t xml:space="preserve"> </w:t>
            </w:r>
            <w:r>
              <w:rPr>
                <w:rFonts w:ascii="Calibri"/>
                <w:color w:val="231F20"/>
                <w:w w:val="105"/>
                <w:sz w:val="21"/>
              </w:rPr>
              <w:t>the</w:t>
            </w:r>
            <w:r>
              <w:rPr>
                <w:rFonts w:ascii="Calibri"/>
                <w:color w:val="231F20"/>
                <w:spacing w:val="-19"/>
                <w:w w:val="105"/>
                <w:sz w:val="21"/>
              </w:rPr>
              <w:t xml:space="preserve"> </w:t>
            </w:r>
            <w:r>
              <w:rPr>
                <w:rFonts w:ascii="Calibri"/>
                <w:color w:val="231F20"/>
                <w:w w:val="105"/>
                <w:sz w:val="21"/>
              </w:rPr>
              <w:t>CAE</w:t>
            </w:r>
            <w:r>
              <w:rPr>
                <w:rFonts w:ascii="Calibri"/>
                <w:color w:val="231F20"/>
                <w:spacing w:val="-19"/>
                <w:w w:val="105"/>
                <w:sz w:val="21"/>
              </w:rPr>
              <w:t xml:space="preserve"> </w:t>
            </w:r>
            <w:r>
              <w:rPr>
                <w:rFonts w:ascii="Calibri"/>
                <w:color w:val="231F20"/>
                <w:w w:val="105"/>
                <w:sz w:val="21"/>
              </w:rPr>
              <w:t>determined</w:t>
            </w:r>
            <w:r>
              <w:rPr>
                <w:rFonts w:ascii="Calibri"/>
                <w:color w:val="231F20"/>
                <w:spacing w:val="-19"/>
                <w:w w:val="105"/>
                <w:sz w:val="21"/>
              </w:rPr>
              <w:t xml:space="preserve"> </w:t>
            </w:r>
            <w:r>
              <w:rPr>
                <w:rFonts w:ascii="Calibri"/>
                <w:color w:val="231F20"/>
                <w:w w:val="105"/>
                <w:sz w:val="21"/>
              </w:rPr>
              <w:t>the</w:t>
            </w:r>
            <w:r>
              <w:rPr>
                <w:rFonts w:ascii="Calibri"/>
                <w:color w:val="231F20"/>
                <w:spacing w:val="-20"/>
                <w:w w:val="105"/>
                <w:sz w:val="21"/>
              </w:rPr>
              <w:t xml:space="preserve"> </w:t>
            </w:r>
            <w:r>
              <w:rPr>
                <w:rFonts w:ascii="Calibri"/>
                <w:color w:val="231F20"/>
                <w:spacing w:val="-1"/>
                <w:w w:val="105"/>
                <w:sz w:val="21"/>
              </w:rPr>
              <w:t>circulation</w:t>
            </w:r>
            <w:r>
              <w:rPr>
                <w:rFonts w:ascii="Calibri"/>
                <w:color w:val="231F20"/>
                <w:spacing w:val="-19"/>
                <w:w w:val="105"/>
                <w:sz w:val="21"/>
              </w:rPr>
              <w:t xml:space="preserve"> </w:t>
            </w:r>
            <w:r>
              <w:rPr>
                <w:rFonts w:ascii="Calibri"/>
                <w:color w:val="231F20"/>
                <w:w w:val="105"/>
                <w:sz w:val="21"/>
              </w:rPr>
              <w:t>of</w:t>
            </w:r>
            <w:r>
              <w:rPr>
                <w:rFonts w:ascii="Calibri"/>
                <w:color w:val="231F20"/>
                <w:spacing w:val="-19"/>
                <w:w w:val="105"/>
                <w:sz w:val="21"/>
              </w:rPr>
              <w:t xml:space="preserve"> </w:t>
            </w:r>
            <w:r>
              <w:rPr>
                <w:rFonts w:ascii="Calibri"/>
                <w:color w:val="231F20"/>
                <w:w w:val="105"/>
                <w:sz w:val="21"/>
              </w:rPr>
              <w:t>audit</w:t>
            </w:r>
            <w:r>
              <w:rPr>
                <w:rFonts w:ascii="Calibri"/>
                <w:color w:val="231F20"/>
                <w:spacing w:val="-19"/>
                <w:w w:val="105"/>
                <w:sz w:val="21"/>
              </w:rPr>
              <w:t xml:space="preserve"> </w:t>
            </w:r>
            <w:r>
              <w:rPr>
                <w:rFonts w:ascii="Calibri"/>
                <w:color w:val="231F20"/>
                <w:spacing w:val="-2"/>
                <w:w w:val="105"/>
                <w:sz w:val="21"/>
              </w:rPr>
              <w:t>reports</w:t>
            </w:r>
            <w:r>
              <w:rPr>
                <w:rFonts w:ascii="Calibri"/>
                <w:color w:val="231F20"/>
                <w:spacing w:val="-19"/>
                <w:w w:val="105"/>
                <w:sz w:val="21"/>
              </w:rPr>
              <w:t xml:space="preserve"> </w:t>
            </w:r>
            <w:r>
              <w:rPr>
                <w:rFonts w:ascii="Calibri"/>
                <w:color w:val="231F20"/>
                <w:w w:val="105"/>
                <w:sz w:val="21"/>
              </w:rPr>
              <w:t>within</w:t>
            </w:r>
            <w:r>
              <w:rPr>
                <w:rFonts w:ascii="Calibri"/>
                <w:color w:val="231F20"/>
                <w:spacing w:val="29"/>
                <w:w w:val="102"/>
                <w:sz w:val="21"/>
              </w:rPr>
              <w:t xml:space="preserve"> </w:t>
            </w:r>
            <w:r>
              <w:rPr>
                <w:rFonts w:ascii="Calibri"/>
                <w:color w:val="231F20"/>
                <w:w w:val="105"/>
                <w:sz w:val="21"/>
              </w:rPr>
              <w:t>the</w:t>
            </w:r>
            <w:r>
              <w:rPr>
                <w:rFonts w:ascii="Calibri"/>
                <w:color w:val="231F20"/>
                <w:spacing w:val="-10"/>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w:t>
            </w:r>
            <w:proofErr w:type="spellEnd"/>
            <w:r>
              <w:rPr>
                <w:rFonts w:ascii="Calibri"/>
                <w:color w:val="231F20"/>
                <w:spacing w:val="-1"/>
                <w:w w:val="105"/>
                <w:sz w:val="21"/>
              </w:rPr>
              <w:t>,</w:t>
            </w:r>
            <w:r>
              <w:rPr>
                <w:rFonts w:ascii="Calibri"/>
                <w:color w:val="231F20"/>
                <w:spacing w:val="-9"/>
                <w:w w:val="105"/>
                <w:sz w:val="21"/>
              </w:rPr>
              <w:t xml:space="preserve"> </w:t>
            </w:r>
            <w:r>
              <w:rPr>
                <w:rFonts w:ascii="Calibri"/>
                <w:color w:val="231F20"/>
                <w:w w:val="105"/>
                <w:sz w:val="21"/>
              </w:rPr>
              <w:t>bearing</w:t>
            </w:r>
            <w:r>
              <w:rPr>
                <w:rFonts w:ascii="Calibri"/>
                <w:color w:val="231F20"/>
                <w:spacing w:val="-10"/>
                <w:w w:val="105"/>
                <w:sz w:val="21"/>
              </w:rPr>
              <w:t xml:space="preserve"> </w:t>
            </w:r>
            <w:r>
              <w:rPr>
                <w:rFonts w:ascii="Calibri"/>
                <w:color w:val="231F20"/>
                <w:w w:val="105"/>
                <w:sz w:val="21"/>
              </w:rPr>
              <w:t>in</w:t>
            </w:r>
            <w:r>
              <w:rPr>
                <w:rFonts w:ascii="Calibri"/>
                <w:color w:val="231F20"/>
                <w:spacing w:val="-9"/>
                <w:w w:val="105"/>
                <w:sz w:val="21"/>
              </w:rPr>
              <w:t xml:space="preserve"> </w:t>
            </w:r>
            <w:r>
              <w:rPr>
                <w:rFonts w:ascii="Calibri"/>
                <w:color w:val="231F20"/>
                <w:w w:val="105"/>
                <w:sz w:val="21"/>
              </w:rPr>
              <w:t>mind</w:t>
            </w:r>
            <w:r>
              <w:rPr>
                <w:rFonts w:ascii="Calibri"/>
                <w:color w:val="231F20"/>
                <w:spacing w:val="-9"/>
                <w:w w:val="105"/>
                <w:sz w:val="21"/>
              </w:rPr>
              <w:t xml:space="preserve"> </w:t>
            </w:r>
            <w:r>
              <w:rPr>
                <w:rFonts w:ascii="Calibri"/>
                <w:color w:val="231F20"/>
                <w:w w:val="105"/>
                <w:sz w:val="21"/>
              </w:rPr>
              <w:t>confidentiality</w:t>
            </w:r>
            <w:r>
              <w:rPr>
                <w:rFonts w:ascii="Calibri"/>
                <w:color w:val="231F20"/>
                <w:spacing w:val="-10"/>
                <w:w w:val="105"/>
                <w:sz w:val="21"/>
              </w:rPr>
              <w:t xml:space="preserve"> </w:t>
            </w:r>
            <w:r>
              <w:rPr>
                <w:rFonts w:ascii="Calibri"/>
                <w:color w:val="231F20"/>
                <w:w w:val="105"/>
                <w:sz w:val="21"/>
              </w:rPr>
              <w:t>and</w:t>
            </w:r>
            <w:r>
              <w:rPr>
                <w:rFonts w:ascii="Calibri"/>
                <w:color w:val="231F20"/>
                <w:spacing w:val="-9"/>
                <w:w w:val="105"/>
                <w:sz w:val="21"/>
              </w:rPr>
              <w:t xml:space="preserve"> </w:t>
            </w:r>
            <w:r>
              <w:rPr>
                <w:rFonts w:ascii="Calibri"/>
                <w:color w:val="231F20"/>
                <w:w w:val="105"/>
                <w:sz w:val="21"/>
              </w:rPr>
              <w:t>legislative</w:t>
            </w:r>
            <w:r>
              <w:rPr>
                <w:rFonts w:ascii="Calibri"/>
                <w:color w:val="231F20"/>
                <w:spacing w:val="21"/>
                <w:w w:val="105"/>
                <w:sz w:val="21"/>
              </w:rPr>
              <w:t xml:space="preserve"> </w:t>
            </w:r>
            <w:r>
              <w:rPr>
                <w:rFonts w:ascii="Calibri"/>
                <w:color w:val="231F20"/>
                <w:spacing w:val="-2"/>
                <w:w w:val="105"/>
                <w:sz w:val="21"/>
              </w:rPr>
              <w:t>requirements?</w:t>
            </w:r>
          </w:p>
        </w:tc>
        <w:tc>
          <w:tcPr>
            <w:tcW w:w="3119" w:type="dxa"/>
            <w:vMerge w:val="restart"/>
            <w:tcBorders>
              <w:top w:val="single" w:sz="8" w:space="0" w:color="A7A9AC"/>
              <w:left w:val="single" w:sz="8" w:space="0" w:color="A7A9AC"/>
              <w:right w:val="single" w:sz="8" w:space="0" w:color="A7A9AC"/>
            </w:tcBorders>
          </w:tcPr>
          <w:p w14:paraId="5C9FEDCF" w14:textId="77777777" w:rsidR="003D7638" w:rsidRDefault="000A244E" w:rsidP="00826B22">
            <w:pPr>
              <w:pStyle w:val="ListParagraph"/>
              <w:numPr>
                <w:ilvl w:val="0"/>
                <w:numId w:val="103"/>
              </w:numPr>
            </w:pPr>
            <w:r>
              <w:t xml:space="preserve">Circulation specified on Audit Engagement Plan </w:t>
            </w:r>
          </w:p>
        </w:tc>
      </w:tr>
      <w:tr w:rsidR="00065F8A" w14:paraId="5C9FEDD5" w14:textId="77777777" w:rsidTr="005A0B75">
        <w:trPr>
          <w:trHeight w:hRule="exact" w:val="384"/>
        </w:trPr>
        <w:tc>
          <w:tcPr>
            <w:tcW w:w="1339" w:type="dxa"/>
            <w:tcBorders>
              <w:top w:val="single" w:sz="8" w:space="0" w:color="A7A9AC"/>
              <w:left w:val="single" w:sz="8" w:space="0" w:color="A7A9AC"/>
              <w:bottom w:val="single" w:sz="8" w:space="0" w:color="A7A9AC"/>
              <w:right w:val="single" w:sz="8" w:space="0" w:color="A7A9AC"/>
            </w:tcBorders>
          </w:tcPr>
          <w:p w14:paraId="5C9FEDD1"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DD2" w14:textId="77777777" w:rsidR="003D7638" w:rsidRPr="00661039" w:rsidRDefault="000A244E" w:rsidP="003D7638">
            <w:pPr>
              <w:pStyle w:val="TableParagraph"/>
              <w:spacing w:before="60"/>
              <w:ind w:left="75"/>
              <w:rPr>
                <w:rFonts w:ascii="Calibri" w:eastAsia="Calibri" w:hAnsi="Calibri" w:cs="Calibri"/>
                <w:strike/>
                <w:sz w:val="21"/>
                <w:szCs w:val="21"/>
              </w:rPr>
            </w:pPr>
            <w:r w:rsidRPr="00661039">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DD3" w14:textId="77777777" w:rsidR="003D7638" w:rsidRPr="00661039" w:rsidRDefault="000A244E" w:rsidP="003D7638">
            <w:pPr>
              <w:pStyle w:val="TableParagraph"/>
              <w:spacing w:before="60"/>
              <w:ind w:left="75"/>
              <w:rPr>
                <w:rFonts w:ascii="Calibri" w:eastAsia="Calibri" w:hAnsi="Calibri" w:cs="Calibri"/>
                <w:strike/>
                <w:sz w:val="21"/>
                <w:szCs w:val="21"/>
              </w:rPr>
            </w:pPr>
            <w:r w:rsidRPr="00661039">
              <w:rPr>
                <w:rFonts w:ascii="Calibri"/>
                <w:strike/>
                <w:color w:val="231F20"/>
                <w:spacing w:val="-1"/>
                <w:w w:val="95"/>
                <w:sz w:val="21"/>
              </w:rPr>
              <w:t>NOT</w:t>
            </w:r>
            <w:r w:rsidRPr="00661039">
              <w:rPr>
                <w:rFonts w:ascii="Calibri"/>
                <w:strike/>
                <w:color w:val="231F20"/>
                <w:spacing w:val="26"/>
                <w:w w:val="95"/>
                <w:sz w:val="21"/>
              </w:rPr>
              <w:t xml:space="preserve"> </w:t>
            </w:r>
            <w:r w:rsidRPr="00661039">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DD4" w14:textId="77777777" w:rsidR="003D7638" w:rsidRDefault="00826B22" w:rsidP="003D7638"/>
        </w:tc>
      </w:tr>
      <w:tr w:rsidR="00065F8A" w14:paraId="5C9FEDD8" w14:textId="77777777" w:rsidTr="005A0B75">
        <w:trPr>
          <w:trHeight w:hRule="exact" w:val="684"/>
        </w:trPr>
        <w:tc>
          <w:tcPr>
            <w:tcW w:w="6520" w:type="dxa"/>
            <w:gridSpan w:val="3"/>
            <w:tcBorders>
              <w:top w:val="single" w:sz="8" w:space="0" w:color="A7A9AC"/>
              <w:left w:val="single" w:sz="8" w:space="0" w:color="A7A9AC"/>
              <w:bottom w:val="single" w:sz="8" w:space="0" w:color="A7A9AC"/>
              <w:right w:val="single" w:sz="8" w:space="0" w:color="A7A9AC"/>
            </w:tcBorders>
          </w:tcPr>
          <w:p w14:paraId="5C9FEDD6" w14:textId="77777777" w:rsidR="003D7638" w:rsidRDefault="000A244E" w:rsidP="003D7638">
            <w:pPr>
              <w:pStyle w:val="TableParagraph"/>
              <w:spacing w:before="60" w:line="280" w:lineRule="auto"/>
              <w:ind w:left="75" w:right="615"/>
              <w:rPr>
                <w:rFonts w:ascii="Calibri" w:eastAsia="Calibri" w:hAnsi="Calibri" w:cs="Calibri"/>
                <w:sz w:val="21"/>
                <w:szCs w:val="21"/>
              </w:rPr>
            </w:pPr>
            <w:r>
              <w:rPr>
                <w:rFonts w:ascii="Calibri"/>
                <w:color w:val="231F20"/>
                <w:w w:val="105"/>
                <w:sz w:val="21"/>
              </w:rPr>
              <w:t>Has</w:t>
            </w:r>
            <w:r>
              <w:rPr>
                <w:rFonts w:ascii="Calibri"/>
                <w:color w:val="231F20"/>
                <w:spacing w:val="-17"/>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CAE</w:t>
            </w:r>
            <w:r>
              <w:rPr>
                <w:rFonts w:ascii="Calibri"/>
                <w:color w:val="231F20"/>
                <w:spacing w:val="-17"/>
                <w:w w:val="105"/>
                <w:sz w:val="21"/>
              </w:rPr>
              <w:t xml:space="preserve"> </w:t>
            </w:r>
            <w:r>
              <w:rPr>
                <w:rFonts w:ascii="Calibri"/>
                <w:color w:val="231F20"/>
                <w:w w:val="105"/>
                <w:sz w:val="21"/>
              </w:rPr>
              <w:t>communicated</w:t>
            </w:r>
            <w:r>
              <w:rPr>
                <w:rFonts w:ascii="Calibri"/>
                <w:color w:val="231F20"/>
                <w:spacing w:val="-17"/>
                <w:w w:val="105"/>
                <w:sz w:val="21"/>
              </w:rPr>
              <w:t xml:space="preserve"> </w:t>
            </w:r>
            <w:r>
              <w:rPr>
                <w:rFonts w:ascii="Calibri"/>
                <w:color w:val="231F20"/>
                <w:w w:val="105"/>
                <w:sz w:val="21"/>
              </w:rPr>
              <w:t>engagement</w:t>
            </w:r>
            <w:r>
              <w:rPr>
                <w:rFonts w:ascii="Calibri"/>
                <w:color w:val="231F20"/>
                <w:spacing w:val="-17"/>
                <w:w w:val="105"/>
                <w:sz w:val="21"/>
              </w:rPr>
              <w:t xml:space="preserve"> </w:t>
            </w:r>
            <w:r>
              <w:rPr>
                <w:rFonts w:ascii="Calibri"/>
                <w:color w:val="231F20"/>
                <w:spacing w:val="-2"/>
                <w:w w:val="105"/>
                <w:sz w:val="21"/>
              </w:rPr>
              <w:t>r</w:t>
            </w:r>
            <w:r>
              <w:rPr>
                <w:rFonts w:ascii="Calibri"/>
                <w:color w:val="231F20"/>
                <w:spacing w:val="-1"/>
                <w:w w:val="105"/>
                <w:sz w:val="21"/>
              </w:rPr>
              <w:t>esults</w:t>
            </w:r>
            <w:r>
              <w:rPr>
                <w:rFonts w:ascii="Calibri"/>
                <w:color w:val="231F20"/>
                <w:spacing w:val="-16"/>
                <w:w w:val="105"/>
                <w:sz w:val="21"/>
              </w:rPr>
              <w:t xml:space="preserve"> </w:t>
            </w:r>
            <w:r>
              <w:rPr>
                <w:rFonts w:ascii="Calibri"/>
                <w:color w:val="231F20"/>
                <w:w w:val="105"/>
                <w:sz w:val="21"/>
              </w:rPr>
              <w:t>to</w:t>
            </w:r>
            <w:r>
              <w:rPr>
                <w:rFonts w:ascii="Calibri"/>
                <w:color w:val="231F20"/>
                <w:spacing w:val="-17"/>
                <w:w w:val="105"/>
                <w:sz w:val="21"/>
              </w:rPr>
              <w:t xml:space="preserve"> </w:t>
            </w:r>
            <w:r>
              <w:rPr>
                <w:rFonts w:ascii="Calibri"/>
                <w:color w:val="231F20"/>
                <w:w w:val="105"/>
                <w:sz w:val="21"/>
              </w:rPr>
              <w:t>all</w:t>
            </w:r>
            <w:r>
              <w:rPr>
                <w:rFonts w:ascii="Calibri"/>
                <w:color w:val="231F20"/>
                <w:spacing w:val="-17"/>
                <w:w w:val="105"/>
                <w:sz w:val="21"/>
              </w:rPr>
              <w:t xml:space="preserve"> </w:t>
            </w:r>
            <w:r>
              <w:rPr>
                <w:rFonts w:ascii="Calibri"/>
                <w:color w:val="231F20"/>
                <w:spacing w:val="-2"/>
                <w:w w:val="105"/>
                <w:sz w:val="21"/>
              </w:rPr>
              <w:t>appropriate</w:t>
            </w:r>
            <w:r>
              <w:rPr>
                <w:rFonts w:ascii="Calibri"/>
                <w:color w:val="231F20"/>
                <w:spacing w:val="26"/>
                <w:w w:val="101"/>
                <w:sz w:val="21"/>
              </w:rPr>
              <w:t xml:space="preserve"> </w:t>
            </w:r>
            <w:r>
              <w:rPr>
                <w:rFonts w:ascii="Calibri"/>
                <w:color w:val="231F20"/>
                <w:w w:val="105"/>
                <w:sz w:val="21"/>
              </w:rPr>
              <w:t>parties?</w:t>
            </w:r>
          </w:p>
        </w:tc>
        <w:tc>
          <w:tcPr>
            <w:tcW w:w="3119" w:type="dxa"/>
            <w:vMerge w:val="restart"/>
            <w:tcBorders>
              <w:top w:val="single" w:sz="8" w:space="0" w:color="A7A9AC"/>
              <w:left w:val="single" w:sz="8" w:space="0" w:color="A7A9AC"/>
              <w:right w:val="single" w:sz="8" w:space="0" w:color="A7A9AC"/>
            </w:tcBorders>
          </w:tcPr>
          <w:p w14:paraId="5C9FEDD7" w14:textId="77777777" w:rsidR="003D7638" w:rsidRDefault="000A244E" w:rsidP="00826B22">
            <w:pPr>
              <w:pStyle w:val="ListParagraph"/>
              <w:numPr>
                <w:ilvl w:val="0"/>
                <w:numId w:val="103"/>
              </w:numPr>
            </w:pPr>
            <w:r>
              <w:t xml:space="preserve">As per each </w:t>
            </w:r>
            <w:proofErr w:type="gramStart"/>
            <w:r>
              <w:t>individual  Audit</w:t>
            </w:r>
            <w:proofErr w:type="gramEnd"/>
            <w:r>
              <w:t xml:space="preserve"> Engagement Plan</w:t>
            </w:r>
          </w:p>
        </w:tc>
      </w:tr>
      <w:tr w:rsidR="00065F8A" w14:paraId="5C9FEDDD" w14:textId="77777777" w:rsidTr="005A0B75">
        <w:trPr>
          <w:trHeight w:hRule="exact" w:val="383"/>
        </w:trPr>
        <w:tc>
          <w:tcPr>
            <w:tcW w:w="1339" w:type="dxa"/>
            <w:tcBorders>
              <w:top w:val="single" w:sz="8" w:space="0" w:color="A7A9AC"/>
              <w:left w:val="single" w:sz="8" w:space="0" w:color="A7A9AC"/>
              <w:bottom w:val="single" w:sz="8" w:space="0" w:color="A7A9AC"/>
              <w:right w:val="single" w:sz="8" w:space="0" w:color="A7A9AC"/>
            </w:tcBorders>
          </w:tcPr>
          <w:p w14:paraId="5C9FEDD9"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DDA" w14:textId="77777777" w:rsidR="003D7638" w:rsidRPr="00661039" w:rsidRDefault="000A244E" w:rsidP="003D7638">
            <w:pPr>
              <w:pStyle w:val="TableParagraph"/>
              <w:spacing w:before="60"/>
              <w:ind w:left="75"/>
              <w:rPr>
                <w:rFonts w:ascii="Calibri" w:eastAsia="Calibri" w:hAnsi="Calibri" w:cs="Calibri"/>
                <w:strike/>
                <w:sz w:val="21"/>
                <w:szCs w:val="21"/>
              </w:rPr>
            </w:pPr>
            <w:r w:rsidRPr="00661039">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DDB" w14:textId="77777777" w:rsidR="003D7638" w:rsidRPr="00661039" w:rsidRDefault="000A244E" w:rsidP="003D7638">
            <w:pPr>
              <w:pStyle w:val="TableParagraph"/>
              <w:spacing w:before="60"/>
              <w:ind w:left="75"/>
              <w:rPr>
                <w:rFonts w:ascii="Calibri" w:eastAsia="Calibri" w:hAnsi="Calibri" w:cs="Calibri"/>
                <w:strike/>
                <w:sz w:val="21"/>
                <w:szCs w:val="21"/>
              </w:rPr>
            </w:pPr>
            <w:r w:rsidRPr="00661039">
              <w:rPr>
                <w:rFonts w:ascii="Calibri"/>
                <w:strike/>
                <w:color w:val="231F20"/>
                <w:spacing w:val="-1"/>
                <w:w w:val="95"/>
                <w:sz w:val="21"/>
              </w:rPr>
              <w:t>NOT</w:t>
            </w:r>
            <w:r w:rsidRPr="00661039">
              <w:rPr>
                <w:rFonts w:ascii="Calibri"/>
                <w:strike/>
                <w:color w:val="231F20"/>
                <w:spacing w:val="26"/>
                <w:w w:val="95"/>
                <w:sz w:val="21"/>
              </w:rPr>
              <w:t xml:space="preserve"> </w:t>
            </w:r>
            <w:r w:rsidRPr="00661039">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DDC" w14:textId="77777777" w:rsidR="003D7638" w:rsidRDefault="00826B22" w:rsidP="003D7638"/>
        </w:tc>
      </w:tr>
      <w:tr w:rsidR="00065F8A" w14:paraId="5C9FEDE3" w14:textId="77777777" w:rsidTr="005A0B75">
        <w:trPr>
          <w:trHeight w:hRule="exact" w:val="2134"/>
        </w:trPr>
        <w:tc>
          <w:tcPr>
            <w:tcW w:w="6520" w:type="dxa"/>
            <w:gridSpan w:val="3"/>
            <w:tcBorders>
              <w:top w:val="single" w:sz="8" w:space="0" w:color="A7A9AC"/>
              <w:left w:val="single" w:sz="8" w:space="0" w:color="A7A9AC"/>
              <w:bottom w:val="single" w:sz="8" w:space="0" w:color="A7A9AC"/>
              <w:right w:val="single" w:sz="8" w:space="0" w:color="A7A9AC"/>
            </w:tcBorders>
          </w:tcPr>
          <w:p w14:paraId="5C9FEDDE" w14:textId="77777777" w:rsidR="003D7638" w:rsidRDefault="000A244E" w:rsidP="003D7638">
            <w:pPr>
              <w:pStyle w:val="TableParagraph"/>
              <w:spacing w:before="60" w:line="280" w:lineRule="auto"/>
              <w:ind w:left="75" w:right="1274"/>
              <w:rPr>
                <w:rFonts w:ascii="Calibri" w:eastAsia="Calibri" w:hAnsi="Calibri" w:cs="Calibri"/>
                <w:sz w:val="21"/>
                <w:szCs w:val="21"/>
              </w:rPr>
            </w:pPr>
            <w:r>
              <w:rPr>
                <w:rFonts w:ascii="Calibri"/>
                <w:color w:val="231F20"/>
                <w:spacing w:val="-2"/>
                <w:sz w:val="21"/>
              </w:rPr>
              <w:t>Bef</w:t>
            </w:r>
            <w:r>
              <w:rPr>
                <w:rFonts w:ascii="Calibri"/>
                <w:color w:val="231F20"/>
                <w:spacing w:val="-3"/>
                <w:sz w:val="21"/>
              </w:rPr>
              <w:t>ore</w:t>
            </w:r>
            <w:r>
              <w:rPr>
                <w:rFonts w:ascii="Calibri"/>
                <w:color w:val="231F20"/>
                <w:spacing w:val="14"/>
                <w:sz w:val="21"/>
              </w:rPr>
              <w:t xml:space="preserve"> </w:t>
            </w:r>
            <w:r>
              <w:rPr>
                <w:rFonts w:ascii="Calibri"/>
                <w:color w:val="231F20"/>
                <w:spacing w:val="-2"/>
                <w:sz w:val="21"/>
              </w:rPr>
              <w:t>r</w:t>
            </w:r>
            <w:r>
              <w:rPr>
                <w:rFonts w:ascii="Calibri"/>
                <w:color w:val="231F20"/>
                <w:spacing w:val="-1"/>
                <w:sz w:val="21"/>
              </w:rPr>
              <w:t>eleasing</w:t>
            </w:r>
            <w:r>
              <w:rPr>
                <w:rFonts w:ascii="Calibri"/>
                <w:color w:val="231F20"/>
                <w:spacing w:val="14"/>
                <w:sz w:val="21"/>
              </w:rPr>
              <w:t xml:space="preserve"> </w:t>
            </w:r>
            <w:r>
              <w:rPr>
                <w:rFonts w:ascii="Calibri"/>
                <w:color w:val="231F20"/>
                <w:sz w:val="21"/>
              </w:rPr>
              <w:t>engagement</w:t>
            </w:r>
            <w:r>
              <w:rPr>
                <w:rFonts w:ascii="Calibri"/>
                <w:color w:val="231F20"/>
                <w:spacing w:val="14"/>
                <w:sz w:val="21"/>
              </w:rPr>
              <w:t xml:space="preserve"> </w:t>
            </w:r>
            <w:r>
              <w:rPr>
                <w:rFonts w:ascii="Calibri"/>
                <w:color w:val="231F20"/>
                <w:spacing w:val="-2"/>
                <w:sz w:val="21"/>
              </w:rPr>
              <w:t>r</w:t>
            </w:r>
            <w:r>
              <w:rPr>
                <w:rFonts w:ascii="Calibri"/>
                <w:color w:val="231F20"/>
                <w:spacing w:val="-1"/>
                <w:sz w:val="21"/>
              </w:rPr>
              <w:t>esults</w:t>
            </w:r>
            <w:r>
              <w:rPr>
                <w:rFonts w:ascii="Calibri"/>
                <w:color w:val="231F20"/>
                <w:spacing w:val="14"/>
                <w:sz w:val="21"/>
              </w:rPr>
              <w:t xml:space="preserve"> </w:t>
            </w:r>
            <w:r>
              <w:rPr>
                <w:rFonts w:ascii="Calibri"/>
                <w:color w:val="231F20"/>
                <w:sz w:val="21"/>
              </w:rPr>
              <w:t>to</w:t>
            </w:r>
            <w:r>
              <w:rPr>
                <w:rFonts w:ascii="Calibri"/>
                <w:color w:val="231F20"/>
                <w:spacing w:val="15"/>
                <w:sz w:val="21"/>
              </w:rPr>
              <w:t xml:space="preserve"> </w:t>
            </w:r>
            <w:r>
              <w:rPr>
                <w:rFonts w:ascii="Calibri"/>
                <w:color w:val="231F20"/>
                <w:sz w:val="21"/>
              </w:rPr>
              <w:t>parties</w:t>
            </w:r>
            <w:r>
              <w:rPr>
                <w:rFonts w:ascii="Calibri"/>
                <w:color w:val="231F20"/>
                <w:spacing w:val="14"/>
                <w:sz w:val="21"/>
              </w:rPr>
              <w:t xml:space="preserve"> </w:t>
            </w:r>
            <w:r>
              <w:rPr>
                <w:rFonts w:ascii="Calibri"/>
                <w:color w:val="231F20"/>
                <w:sz w:val="21"/>
              </w:rPr>
              <w:t>outside</w:t>
            </w:r>
            <w:r>
              <w:rPr>
                <w:rFonts w:ascii="Calibri"/>
                <w:color w:val="231F20"/>
                <w:spacing w:val="14"/>
                <w:sz w:val="21"/>
              </w:rPr>
              <w:t xml:space="preserve"> </w:t>
            </w:r>
            <w:r>
              <w:rPr>
                <w:rFonts w:ascii="Calibri"/>
                <w:color w:val="231F20"/>
                <w:sz w:val="21"/>
              </w:rPr>
              <w:t>the</w:t>
            </w:r>
            <w:r>
              <w:rPr>
                <w:rFonts w:ascii="Calibri"/>
                <w:color w:val="231F20"/>
                <w:spacing w:val="28"/>
                <w:w w:val="101"/>
                <w:sz w:val="21"/>
              </w:rPr>
              <w:t xml:space="preserve"> </w:t>
            </w:r>
            <w:proofErr w:type="spellStart"/>
            <w:r>
              <w:rPr>
                <w:rFonts w:ascii="Calibri"/>
                <w:color w:val="231F20"/>
                <w:spacing w:val="-2"/>
                <w:sz w:val="21"/>
              </w:rPr>
              <w:t>or</w:t>
            </w:r>
            <w:r>
              <w:rPr>
                <w:rFonts w:ascii="Calibri"/>
                <w:color w:val="231F20"/>
                <w:spacing w:val="-1"/>
                <w:sz w:val="21"/>
              </w:rPr>
              <w:t>ganisation</w:t>
            </w:r>
            <w:proofErr w:type="spellEnd"/>
            <w:r>
              <w:rPr>
                <w:rFonts w:ascii="Calibri"/>
                <w:color w:val="231F20"/>
                <w:spacing w:val="-1"/>
                <w:sz w:val="21"/>
              </w:rPr>
              <w:t>,</w:t>
            </w:r>
            <w:r>
              <w:rPr>
                <w:rFonts w:ascii="Calibri"/>
                <w:color w:val="231F20"/>
                <w:spacing w:val="17"/>
                <w:sz w:val="21"/>
              </w:rPr>
              <w:t xml:space="preserve"> </w:t>
            </w:r>
            <w:r>
              <w:rPr>
                <w:rFonts w:ascii="Calibri"/>
                <w:color w:val="231F20"/>
                <w:sz w:val="21"/>
              </w:rPr>
              <w:t>did</w:t>
            </w:r>
            <w:r>
              <w:rPr>
                <w:rFonts w:ascii="Calibri"/>
                <w:color w:val="231F20"/>
                <w:spacing w:val="17"/>
                <w:sz w:val="21"/>
              </w:rPr>
              <w:t xml:space="preserve"> </w:t>
            </w:r>
            <w:r>
              <w:rPr>
                <w:rFonts w:ascii="Calibri"/>
                <w:color w:val="231F20"/>
                <w:sz w:val="21"/>
              </w:rPr>
              <w:t>the</w:t>
            </w:r>
            <w:r>
              <w:rPr>
                <w:rFonts w:ascii="Calibri"/>
                <w:color w:val="231F20"/>
                <w:spacing w:val="17"/>
                <w:sz w:val="21"/>
              </w:rPr>
              <w:t xml:space="preserve"> </w:t>
            </w:r>
            <w:r>
              <w:rPr>
                <w:rFonts w:ascii="Calibri"/>
                <w:color w:val="231F20"/>
                <w:sz w:val="21"/>
              </w:rPr>
              <w:t>CAE:</w:t>
            </w:r>
          </w:p>
          <w:p w14:paraId="5C9FEDDF" w14:textId="77777777" w:rsidR="003D7638" w:rsidRDefault="000A244E" w:rsidP="000A01B7">
            <w:pPr>
              <w:pStyle w:val="ListParagraph"/>
              <w:numPr>
                <w:ilvl w:val="0"/>
                <w:numId w:val="3"/>
              </w:numPr>
              <w:tabs>
                <w:tab w:val="left" w:pos="359"/>
              </w:tabs>
              <w:spacing w:before="83"/>
              <w:ind w:hanging="283"/>
              <w:rPr>
                <w:rFonts w:ascii="Calibri" w:eastAsia="Calibri" w:hAnsi="Calibri" w:cs="Calibri"/>
                <w:sz w:val="21"/>
                <w:szCs w:val="21"/>
              </w:rPr>
            </w:pPr>
            <w:r>
              <w:rPr>
                <w:rFonts w:ascii="Calibri"/>
                <w:color w:val="231F20"/>
                <w:w w:val="105"/>
                <w:sz w:val="21"/>
              </w:rPr>
              <w:t>Assess</w:t>
            </w:r>
            <w:r>
              <w:rPr>
                <w:rFonts w:ascii="Calibri"/>
                <w:color w:val="231F20"/>
                <w:spacing w:val="-16"/>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potential</w:t>
            </w:r>
            <w:r>
              <w:rPr>
                <w:rFonts w:ascii="Calibri"/>
                <w:color w:val="231F20"/>
                <w:spacing w:val="-15"/>
                <w:w w:val="105"/>
                <w:sz w:val="21"/>
              </w:rPr>
              <w:t xml:space="preserve"> </w:t>
            </w:r>
            <w:r>
              <w:rPr>
                <w:rFonts w:ascii="Calibri"/>
                <w:color w:val="231F20"/>
                <w:w w:val="105"/>
                <w:sz w:val="21"/>
              </w:rPr>
              <w:t>risk</w:t>
            </w:r>
            <w:r>
              <w:rPr>
                <w:rFonts w:ascii="Calibri"/>
                <w:color w:val="231F20"/>
                <w:spacing w:val="-15"/>
                <w:w w:val="105"/>
                <w:sz w:val="21"/>
              </w:rPr>
              <w:t xml:space="preserve"> </w:t>
            </w:r>
            <w:r>
              <w:rPr>
                <w:rFonts w:ascii="Calibri"/>
                <w:color w:val="231F20"/>
                <w:w w:val="105"/>
                <w:sz w:val="21"/>
              </w:rPr>
              <w:t>to</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w:t>
            </w:r>
            <w:proofErr w:type="spellEnd"/>
            <w:r>
              <w:rPr>
                <w:rFonts w:ascii="Calibri"/>
                <w:color w:val="231F20"/>
                <w:spacing w:val="-1"/>
                <w:w w:val="105"/>
                <w:sz w:val="21"/>
              </w:rPr>
              <w:t>?</w:t>
            </w:r>
          </w:p>
          <w:p w14:paraId="5C9FEDE0" w14:textId="77777777" w:rsidR="003D7638" w:rsidRDefault="000A244E" w:rsidP="000A01B7">
            <w:pPr>
              <w:pStyle w:val="ListParagraph"/>
              <w:numPr>
                <w:ilvl w:val="0"/>
                <w:numId w:val="3"/>
              </w:numPr>
              <w:tabs>
                <w:tab w:val="left" w:pos="359"/>
              </w:tabs>
              <w:spacing w:before="127" w:line="280" w:lineRule="auto"/>
              <w:ind w:right="1138" w:hanging="283"/>
              <w:rPr>
                <w:rFonts w:ascii="Calibri" w:eastAsia="Calibri" w:hAnsi="Calibri" w:cs="Calibri"/>
                <w:sz w:val="21"/>
                <w:szCs w:val="21"/>
              </w:rPr>
            </w:pPr>
            <w:r>
              <w:rPr>
                <w:rFonts w:ascii="Calibri"/>
                <w:color w:val="231F20"/>
                <w:sz w:val="21"/>
              </w:rPr>
              <w:t>Consult</w:t>
            </w:r>
            <w:r>
              <w:rPr>
                <w:rFonts w:ascii="Calibri"/>
                <w:color w:val="231F20"/>
                <w:spacing w:val="14"/>
                <w:sz w:val="21"/>
              </w:rPr>
              <w:t xml:space="preserve"> </w:t>
            </w:r>
            <w:r>
              <w:rPr>
                <w:rFonts w:ascii="Calibri"/>
                <w:color w:val="231F20"/>
                <w:sz w:val="21"/>
              </w:rPr>
              <w:t>with</w:t>
            </w:r>
            <w:r>
              <w:rPr>
                <w:rFonts w:ascii="Calibri"/>
                <w:color w:val="231F20"/>
                <w:spacing w:val="15"/>
                <w:sz w:val="21"/>
              </w:rPr>
              <w:t xml:space="preserve"> </w:t>
            </w:r>
            <w:r>
              <w:rPr>
                <w:rFonts w:ascii="Calibri"/>
                <w:color w:val="231F20"/>
                <w:sz w:val="21"/>
              </w:rPr>
              <w:t>senior</w:t>
            </w:r>
            <w:r>
              <w:rPr>
                <w:rFonts w:ascii="Calibri"/>
                <w:color w:val="231F20"/>
                <w:spacing w:val="14"/>
                <w:sz w:val="21"/>
              </w:rPr>
              <w:t xml:space="preserve"> </w:t>
            </w:r>
            <w:r>
              <w:rPr>
                <w:rFonts w:ascii="Calibri"/>
                <w:color w:val="231F20"/>
                <w:sz w:val="21"/>
              </w:rPr>
              <w:t>management</w:t>
            </w:r>
            <w:r>
              <w:rPr>
                <w:rFonts w:ascii="Calibri"/>
                <w:color w:val="231F20"/>
                <w:spacing w:val="15"/>
                <w:sz w:val="21"/>
              </w:rPr>
              <w:t xml:space="preserve"> </w:t>
            </w:r>
            <w:r>
              <w:rPr>
                <w:rFonts w:ascii="Calibri"/>
                <w:color w:val="231F20"/>
                <w:sz w:val="21"/>
              </w:rPr>
              <w:t>and/or</w:t>
            </w:r>
            <w:r>
              <w:rPr>
                <w:rFonts w:ascii="Calibri"/>
                <w:color w:val="231F20"/>
                <w:spacing w:val="14"/>
                <w:sz w:val="21"/>
              </w:rPr>
              <w:t xml:space="preserve"> </w:t>
            </w:r>
            <w:r>
              <w:rPr>
                <w:rFonts w:ascii="Calibri"/>
                <w:color w:val="231F20"/>
                <w:sz w:val="21"/>
              </w:rPr>
              <w:t>legal</w:t>
            </w:r>
            <w:r>
              <w:rPr>
                <w:rFonts w:ascii="Calibri"/>
                <w:color w:val="231F20"/>
                <w:spacing w:val="15"/>
                <w:sz w:val="21"/>
              </w:rPr>
              <w:t xml:space="preserve"> </w:t>
            </w:r>
            <w:r>
              <w:rPr>
                <w:rFonts w:ascii="Calibri"/>
                <w:color w:val="231F20"/>
                <w:sz w:val="21"/>
              </w:rPr>
              <w:t>counsel</w:t>
            </w:r>
            <w:r>
              <w:rPr>
                <w:rFonts w:ascii="Calibri"/>
                <w:color w:val="231F20"/>
                <w:spacing w:val="14"/>
                <w:sz w:val="21"/>
              </w:rPr>
              <w:t xml:space="preserve"> </w:t>
            </w:r>
            <w:r>
              <w:rPr>
                <w:rFonts w:ascii="Calibri"/>
                <w:color w:val="231F20"/>
                <w:sz w:val="21"/>
              </w:rPr>
              <w:t>as</w:t>
            </w:r>
            <w:r>
              <w:rPr>
                <w:rFonts w:ascii="Calibri"/>
                <w:color w:val="231F20"/>
                <w:w w:val="107"/>
                <w:sz w:val="21"/>
              </w:rPr>
              <w:t xml:space="preserve"> </w:t>
            </w:r>
            <w:r>
              <w:rPr>
                <w:rFonts w:ascii="Calibri"/>
                <w:color w:val="231F20"/>
                <w:spacing w:val="-1"/>
                <w:sz w:val="21"/>
              </w:rPr>
              <w:t>appropriate?</w:t>
            </w:r>
          </w:p>
          <w:p w14:paraId="5C9FEDE1" w14:textId="77777777" w:rsidR="003D7638" w:rsidRDefault="000A244E" w:rsidP="000A01B7">
            <w:pPr>
              <w:pStyle w:val="ListParagraph"/>
              <w:numPr>
                <w:ilvl w:val="0"/>
                <w:numId w:val="3"/>
              </w:numPr>
              <w:tabs>
                <w:tab w:val="left" w:pos="359"/>
              </w:tabs>
              <w:spacing w:before="83"/>
              <w:ind w:hanging="283"/>
              <w:rPr>
                <w:rFonts w:ascii="Calibri" w:eastAsia="Calibri" w:hAnsi="Calibri" w:cs="Calibri"/>
                <w:sz w:val="21"/>
                <w:szCs w:val="21"/>
              </w:rPr>
            </w:pPr>
            <w:r>
              <w:rPr>
                <w:rFonts w:ascii="Calibri"/>
                <w:color w:val="231F20"/>
                <w:spacing w:val="-2"/>
                <w:w w:val="105"/>
                <w:sz w:val="21"/>
              </w:rPr>
              <w:t>Control</w:t>
            </w:r>
            <w:r>
              <w:rPr>
                <w:rFonts w:ascii="Calibri"/>
                <w:color w:val="231F20"/>
                <w:spacing w:val="-15"/>
                <w:w w:val="105"/>
                <w:sz w:val="21"/>
              </w:rPr>
              <w:t xml:space="preserve"> </w:t>
            </w:r>
            <w:r>
              <w:rPr>
                <w:rFonts w:ascii="Calibri"/>
                <w:color w:val="231F20"/>
                <w:w w:val="105"/>
                <w:sz w:val="21"/>
              </w:rPr>
              <w:t>dissemination</w:t>
            </w:r>
            <w:r>
              <w:rPr>
                <w:rFonts w:ascii="Calibri"/>
                <w:color w:val="231F20"/>
                <w:spacing w:val="-14"/>
                <w:w w:val="105"/>
                <w:sz w:val="21"/>
              </w:rPr>
              <w:t xml:space="preserve"> </w:t>
            </w:r>
            <w:r>
              <w:rPr>
                <w:rFonts w:ascii="Calibri"/>
                <w:color w:val="231F20"/>
                <w:w w:val="105"/>
                <w:sz w:val="21"/>
              </w:rPr>
              <w:t>by</w:t>
            </w:r>
            <w:r>
              <w:rPr>
                <w:rFonts w:ascii="Calibri"/>
                <w:color w:val="231F20"/>
                <w:spacing w:val="-14"/>
                <w:w w:val="105"/>
                <w:sz w:val="21"/>
              </w:rPr>
              <w:t xml:space="preserve"> </w:t>
            </w:r>
            <w:r>
              <w:rPr>
                <w:rFonts w:ascii="Calibri"/>
                <w:color w:val="231F20"/>
                <w:spacing w:val="-2"/>
                <w:w w:val="105"/>
                <w:sz w:val="21"/>
              </w:rPr>
              <w:t>r</w:t>
            </w:r>
            <w:r>
              <w:rPr>
                <w:rFonts w:ascii="Calibri"/>
                <w:color w:val="231F20"/>
                <w:spacing w:val="-1"/>
                <w:w w:val="105"/>
                <w:sz w:val="21"/>
              </w:rPr>
              <w:t>estricting</w:t>
            </w:r>
            <w:r>
              <w:rPr>
                <w:rFonts w:ascii="Calibri"/>
                <w:color w:val="231F20"/>
                <w:spacing w:val="-14"/>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use</w:t>
            </w:r>
            <w:r>
              <w:rPr>
                <w:rFonts w:ascii="Calibri"/>
                <w:color w:val="231F20"/>
                <w:spacing w:val="-14"/>
                <w:w w:val="105"/>
                <w:sz w:val="21"/>
              </w:rPr>
              <w:t xml:space="preserve"> </w:t>
            </w:r>
            <w:r>
              <w:rPr>
                <w:rFonts w:ascii="Calibri"/>
                <w:color w:val="231F20"/>
                <w:w w:val="105"/>
                <w:sz w:val="21"/>
              </w:rPr>
              <w:t>of</w:t>
            </w:r>
            <w:r>
              <w:rPr>
                <w:rFonts w:ascii="Calibri"/>
                <w:color w:val="231F20"/>
                <w:spacing w:val="-14"/>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spacing w:val="-2"/>
                <w:w w:val="105"/>
                <w:sz w:val="21"/>
              </w:rPr>
              <w:t>r</w:t>
            </w:r>
            <w:r>
              <w:rPr>
                <w:rFonts w:ascii="Calibri"/>
                <w:color w:val="231F20"/>
                <w:spacing w:val="-1"/>
                <w:w w:val="105"/>
                <w:sz w:val="21"/>
              </w:rPr>
              <w:t>esults?</w:t>
            </w:r>
          </w:p>
        </w:tc>
        <w:tc>
          <w:tcPr>
            <w:tcW w:w="3119" w:type="dxa"/>
            <w:vMerge w:val="restart"/>
            <w:tcBorders>
              <w:top w:val="single" w:sz="8" w:space="0" w:color="A7A9AC"/>
              <w:left w:val="single" w:sz="8" w:space="0" w:color="A7A9AC"/>
              <w:right w:val="single" w:sz="8" w:space="0" w:color="A7A9AC"/>
            </w:tcBorders>
          </w:tcPr>
          <w:p w14:paraId="5C9FEDE2" w14:textId="77777777" w:rsidR="003D7638" w:rsidRDefault="000A244E" w:rsidP="003D7638">
            <w:r>
              <w:t>Not applicable</w:t>
            </w:r>
          </w:p>
        </w:tc>
      </w:tr>
      <w:tr w:rsidR="00065F8A" w14:paraId="5C9FEDE8" w14:textId="77777777" w:rsidTr="005A0B75">
        <w:trPr>
          <w:trHeight w:hRule="exact" w:val="383"/>
        </w:trPr>
        <w:tc>
          <w:tcPr>
            <w:tcW w:w="1339" w:type="dxa"/>
            <w:tcBorders>
              <w:top w:val="single" w:sz="8" w:space="0" w:color="A7A9AC"/>
              <w:left w:val="single" w:sz="8" w:space="0" w:color="A7A9AC"/>
              <w:bottom w:val="single" w:sz="8" w:space="0" w:color="A7A9AC"/>
              <w:right w:val="single" w:sz="8" w:space="0" w:color="A7A9AC"/>
            </w:tcBorders>
          </w:tcPr>
          <w:p w14:paraId="5C9FEDE4" w14:textId="77777777" w:rsidR="003D7638" w:rsidRPr="00661039" w:rsidRDefault="000A244E" w:rsidP="003D7638">
            <w:pPr>
              <w:pStyle w:val="TableParagraph"/>
              <w:spacing w:before="60"/>
              <w:ind w:left="75"/>
              <w:rPr>
                <w:rFonts w:ascii="Calibri" w:eastAsia="Calibri" w:hAnsi="Calibri" w:cs="Calibri"/>
                <w:strike/>
                <w:sz w:val="21"/>
                <w:szCs w:val="21"/>
              </w:rPr>
            </w:pPr>
            <w:r>
              <w:rPr>
                <w:rFonts w:ascii="Calibri"/>
                <w:strike/>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DE5" w14:textId="77777777" w:rsidR="003D7638" w:rsidRPr="00661039" w:rsidRDefault="000A244E" w:rsidP="003D7638">
            <w:pPr>
              <w:pStyle w:val="TableParagraph"/>
              <w:spacing w:before="60"/>
              <w:ind w:left="75"/>
              <w:rPr>
                <w:rFonts w:ascii="Calibri" w:eastAsia="Calibri" w:hAnsi="Calibri" w:cs="Calibri"/>
                <w:strike/>
                <w:sz w:val="21"/>
                <w:szCs w:val="21"/>
              </w:rPr>
            </w:pPr>
            <w:r w:rsidRPr="00661039">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DE6" w14:textId="77777777" w:rsidR="003D7638" w:rsidRPr="00661039" w:rsidRDefault="000A244E" w:rsidP="003D7638">
            <w:pPr>
              <w:pStyle w:val="TableParagraph"/>
              <w:spacing w:before="60"/>
              <w:ind w:left="75"/>
              <w:rPr>
                <w:rFonts w:ascii="Calibri" w:eastAsia="Calibri" w:hAnsi="Calibri" w:cs="Calibri"/>
                <w:strike/>
                <w:sz w:val="21"/>
                <w:szCs w:val="21"/>
              </w:rPr>
            </w:pPr>
            <w:r w:rsidRPr="00661039">
              <w:rPr>
                <w:rFonts w:ascii="Calibri"/>
                <w:strike/>
                <w:color w:val="231F20"/>
                <w:spacing w:val="-1"/>
                <w:w w:val="95"/>
                <w:sz w:val="21"/>
              </w:rPr>
              <w:t>NOT</w:t>
            </w:r>
            <w:r w:rsidRPr="00661039">
              <w:rPr>
                <w:rFonts w:ascii="Calibri"/>
                <w:strike/>
                <w:color w:val="231F20"/>
                <w:spacing w:val="26"/>
                <w:w w:val="95"/>
                <w:sz w:val="21"/>
              </w:rPr>
              <w:t xml:space="preserve"> </w:t>
            </w:r>
            <w:r w:rsidRPr="00661039">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DE7" w14:textId="77777777" w:rsidR="003D7638" w:rsidRDefault="00826B22" w:rsidP="003D7638"/>
        </w:tc>
      </w:tr>
      <w:tr w:rsidR="00065F8A" w14:paraId="5C9FEDEC" w14:textId="77777777" w:rsidTr="005A0B75">
        <w:trPr>
          <w:trHeight w:hRule="exact" w:val="984"/>
        </w:trPr>
        <w:tc>
          <w:tcPr>
            <w:tcW w:w="6520" w:type="dxa"/>
            <w:gridSpan w:val="3"/>
            <w:tcBorders>
              <w:top w:val="single" w:sz="8" w:space="0" w:color="A7A9AC"/>
              <w:left w:val="single" w:sz="8" w:space="0" w:color="A7A9AC"/>
              <w:bottom w:val="single" w:sz="8" w:space="0" w:color="A7A9AC"/>
              <w:right w:val="single" w:sz="8" w:space="0" w:color="A7A9AC"/>
            </w:tcBorders>
          </w:tcPr>
          <w:p w14:paraId="5C9FEDE9" w14:textId="77777777" w:rsidR="003D7638" w:rsidRDefault="000A244E" w:rsidP="003D7638">
            <w:pPr>
              <w:pStyle w:val="TableParagraph"/>
              <w:spacing w:before="60" w:line="280" w:lineRule="auto"/>
              <w:ind w:left="75" w:right="619"/>
              <w:rPr>
                <w:rFonts w:ascii="Calibri" w:eastAsia="Calibri" w:hAnsi="Calibri" w:cs="Calibri"/>
                <w:sz w:val="21"/>
                <w:szCs w:val="21"/>
              </w:rPr>
            </w:pPr>
            <w:r>
              <w:rPr>
                <w:rFonts w:ascii="Calibri"/>
                <w:color w:val="231F20"/>
                <w:spacing w:val="-3"/>
                <w:w w:val="105"/>
                <w:sz w:val="21"/>
              </w:rPr>
              <w:t>Where</w:t>
            </w:r>
            <w:r>
              <w:rPr>
                <w:rFonts w:ascii="Calibri"/>
                <w:color w:val="231F20"/>
                <w:spacing w:val="-17"/>
                <w:w w:val="105"/>
                <w:sz w:val="21"/>
              </w:rPr>
              <w:t xml:space="preserve"> </w:t>
            </w:r>
            <w:r>
              <w:rPr>
                <w:rFonts w:ascii="Calibri"/>
                <w:color w:val="231F20"/>
                <w:w w:val="105"/>
                <w:sz w:val="21"/>
              </w:rPr>
              <w:t>any</w:t>
            </w:r>
            <w:r>
              <w:rPr>
                <w:rFonts w:ascii="Calibri"/>
                <w:color w:val="231F20"/>
                <w:spacing w:val="-17"/>
                <w:w w:val="105"/>
                <w:sz w:val="21"/>
              </w:rPr>
              <w:t xml:space="preserve"> </w:t>
            </w:r>
            <w:r>
              <w:rPr>
                <w:rFonts w:ascii="Calibri"/>
                <w:color w:val="231F20"/>
                <w:w w:val="105"/>
                <w:sz w:val="21"/>
              </w:rPr>
              <w:t>significant</w:t>
            </w:r>
            <w:r>
              <w:rPr>
                <w:rFonts w:ascii="Calibri"/>
                <w:color w:val="231F20"/>
                <w:spacing w:val="-17"/>
                <w:w w:val="105"/>
                <w:sz w:val="21"/>
              </w:rPr>
              <w:t xml:space="preserve"> </w:t>
            </w:r>
            <w:r>
              <w:rPr>
                <w:rFonts w:ascii="Calibri"/>
                <w:color w:val="231F20"/>
                <w:w w:val="105"/>
                <w:sz w:val="21"/>
              </w:rPr>
              <w:t>governance,</w:t>
            </w:r>
            <w:r>
              <w:rPr>
                <w:rFonts w:ascii="Calibri"/>
                <w:color w:val="231F20"/>
                <w:spacing w:val="-17"/>
                <w:w w:val="105"/>
                <w:sz w:val="21"/>
              </w:rPr>
              <w:t xml:space="preserve"> </w:t>
            </w:r>
            <w:r>
              <w:rPr>
                <w:rFonts w:ascii="Calibri"/>
                <w:color w:val="231F20"/>
                <w:w w:val="105"/>
                <w:sz w:val="21"/>
              </w:rPr>
              <w:t>risk</w:t>
            </w:r>
            <w:r>
              <w:rPr>
                <w:rFonts w:ascii="Calibri"/>
                <w:color w:val="231F20"/>
                <w:spacing w:val="-16"/>
                <w:w w:val="105"/>
                <w:sz w:val="21"/>
              </w:rPr>
              <w:t xml:space="preserve"> </w:t>
            </w:r>
            <w:r>
              <w:rPr>
                <w:rFonts w:ascii="Calibri"/>
                <w:color w:val="231F20"/>
                <w:w w:val="105"/>
                <w:sz w:val="21"/>
              </w:rPr>
              <w:t>management</w:t>
            </w:r>
            <w:r>
              <w:rPr>
                <w:rFonts w:ascii="Calibri"/>
                <w:color w:val="231F20"/>
                <w:spacing w:val="-17"/>
                <w:w w:val="105"/>
                <w:sz w:val="21"/>
              </w:rPr>
              <w:t xml:space="preserve"> </w:t>
            </w:r>
            <w:r>
              <w:rPr>
                <w:rFonts w:ascii="Calibri"/>
                <w:color w:val="231F20"/>
                <w:w w:val="105"/>
                <w:sz w:val="21"/>
              </w:rPr>
              <w:t>and</w:t>
            </w:r>
            <w:r>
              <w:rPr>
                <w:rFonts w:ascii="Calibri"/>
                <w:color w:val="231F20"/>
                <w:spacing w:val="-17"/>
                <w:w w:val="105"/>
                <w:sz w:val="21"/>
              </w:rPr>
              <w:t xml:space="preserve"> </w:t>
            </w:r>
            <w:r>
              <w:rPr>
                <w:rFonts w:ascii="Calibri"/>
                <w:color w:val="231F20"/>
                <w:spacing w:val="-2"/>
                <w:w w:val="105"/>
                <w:sz w:val="21"/>
              </w:rPr>
              <w:t>control</w:t>
            </w:r>
            <w:r>
              <w:rPr>
                <w:rFonts w:ascii="Calibri"/>
                <w:color w:val="231F20"/>
                <w:spacing w:val="25"/>
                <w:w w:val="101"/>
                <w:sz w:val="21"/>
              </w:rPr>
              <w:t xml:space="preserve"> </w:t>
            </w:r>
            <w:r>
              <w:rPr>
                <w:rFonts w:ascii="Calibri"/>
                <w:color w:val="231F20"/>
                <w:w w:val="105"/>
                <w:sz w:val="21"/>
              </w:rPr>
              <w:t>issues</w:t>
            </w:r>
            <w:r>
              <w:rPr>
                <w:rFonts w:ascii="Calibri"/>
                <w:color w:val="231F20"/>
                <w:spacing w:val="-24"/>
                <w:w w:val="105"/>
                <w:sz w:val="21"/>
              </w:rPr>
              <w:t xml:space="preserve"> </w:t>
            </w:r>
            <w:r>
              <w:rPr>
                <w:rFonts w:ascii="Calibri"/>
                <w:color w:val="231F20"/>
                <w:spacing w:val="-3"/>
                <w:w w:val="105"/>
                <w:sz w:val="21"/>
              </w:rPr>
              <w:t>were</w:t>
            </w:r>
            <w:r>
              <w:rPr>
                <w:rFonts w:ascii="Calibri"/>
                <w:color w:val="231F20"/>
                <w:spacing w:val="-23"/>
                <w:w w:val="105"/>
                <w:sz w:val="21"/>
              </w:rPr>
              <w:t xml:space="preserve"> </w:t>
            </w:r>
            <w:r>
              <w:rPr>
                <w:rFonts w:ascii="Calibri"/>
                <w:color w:val="231F20"/>
                <w:w w:val="105"/>
                <w:sz w:val="21"/>
              </w:rPr>
              <w:t>identified</w:t>
            </w:r>
            <w:r>
              <w:rPr>
                <w:rFonts w:ascii="Calibri"/>
                <w:color w:val="231F20"/>
                <w:spacing w:val="-24"/>
                <w:w w:val="105"/>
                <w:sz w:val="21"/>
              </w:rPr>
              <w:t xml:space="preserve"> </w:t>
            </w:r>
            <w:r>
              <w:rPr>
                <w:rFonts w:ascii="Calibri"/>
                <w:color w:val="231F20"/>
                <w:w w:val="105"/>
                <w:sz w:val="21"/>
              </w:rPr>
              <w:t>during</w:t>
            </w:r>
            <w:r>
              <w:rPr>
                <w:rFonts w:ascii="Calibri"/>
                <w:color w:val="231F20"/>
                <w:spacing w:val="-23"/>
                <w:w w:val="105"/>
                <w:sz w:val="21"/>
              </w:rPr>
              <w:t xml:space="preserve"> </w:t>
            </w:r>
            <w:r>
              <w:rPr>
                <w:rFonts w:ascii="Calibri"/>
                <w:color w:val="231F20"/>
                <w:w w:val="105"/>
                <w:sz w:val="21"/>
              </w:rPr>
              <w:t>consulting</w:t>
            </w:r>
            <w:r>
              <w:rPr>
                <w:rFonts w:ascii="Calibri"/>
                <w:color w:val="231F20"/>
                <w:spacing w:val="-24"/>
                <w:w w:val="105"/>
                <w:sz w:val="21"/>
              </w:rPr>
              <w:t xml:space="preserve"> </w:t>
            </w:r>
            <w:r>
              <w:rPr>
                <w:rFonts w:ascii="Calibri"/>
                <w:color w:val="231F20"/>
                <w:w w:val="105"/>
                <w:sz w:val="21"/>
              </w:rPr>
              <w:t>engagements,</w:t>
            </w:r>
            <w:r>
              <w:rPr>
                <w:rFonts w:ascii="Calibri"/>
                <w:color w:val="231F20"/>
                <w:spacing w:val="-23"/>
                <w:w w:val="105"/>
                <w:sz w:val="21"/>
              </w:rPr>
              <w:t xml:space="preserve"> </w:t>
            </w:r>
            <w:r>
              <w:rPr>
                <w:rFonts w:ascii="Calibri"/>
                <w:color w:val="231F20"/>
                <w:spacing w:val="-3"/>
                <w:w w:val="105"/>
                <w:sz w:val="21"/>
              </w:rPr>
              <w:t>were</w:t>
            </w:r>
            <w:r>
              <w:rPr>
                <w:rFonts w:ascii="Calibri"/>
                <w:color w:val="231F20"/>
                <w:spacing w:val="-24"/>
                <w:w w:val="105"/>
                <w:sz w:val="21"/>
              </w:rPr>
              <w:t xml:space="preserve"> </w:t>
            </w:r>
            <w:r>
              <w:rPr>
                <w:rFonts w:ascii="Calibri"/>
                <w:color w:val="231F20"/>
                <w:w w:val="105"/>
                <w:sz w:val="21"/>
              </w:rPr>
              <w:t>these</w:t>
            </w:r>
            <w:r>
              <w:rPr>
                <w:rFonts w:ascii="Calibri"/>
                <w:color w:val="231F20"/>
                <w:spacing w:val="24"/>
                <w:w w:val="101"/>
                <w:sz w:val="21"/>
              </w:rPr>
              <w:t xml:space="preserve"> </w:t>
            </w:r>
            <w:r>
              <w:rPr>
                <w:rFonts w:ascii="Calibri"/>
                <w:color w:val="231F20"/>
                <w:w w:val="105"/>
                <w:sz w:val="21"/>
              </w:rPr>
              <w:t>communicated</w:t>
            </w:r>
            <w:r>
              <w:rPr>
                <w:rFonts w:ascii="Calibri"/>
                <w:color w:val="231F20"/>
                <w:spacing w:val="-20"/>
                <w:w w:val="105"/>
                <w:sz w:val="21"/>
              </w:rPr>
              <w:t xml:space="preserve"> </w:t>
            </w:r>
            <w:r>
              <w:rPr>
                <w:rFonts w:ascii="Calibri"/>
                <w:color w:val="231F20"/>
                <w:w w:val="105"/>
                <w:sz w:val="21"/>
              </w:rPr>
              <w:t>to</w:t>
            </w:r>
            <w:r>
              <w:rPr>
                <w:rFonts w:ascii="Calibri"/>
                <w:color w:val="231F20"/>
                <w:spacing w:val="-20"/>
                <w:w w:val="105"/>
                <w:sz w:val="21"/>
              </w:rPr>
              <w:t xml:space="preserve"> </w:t>
            </w:r>
            <w:r>
              <w:rPr>
                <w:rFonts w:ascii="Calibri"/>
                <w:color w:val="231F20"/>
                <w:w w:val="105"/>
                <w:sz w:val="21"/>
              </w:rPr>
              <w:t>senior</w:t>
            </w:r>
            <w:r>
              <w:rPr>
                <w:rFonts w:ascii="Calibri"/>
                <w:color w:val="231F20"/>
                <w:spacing w:val="-20"/>
                <w:w w:val="105"/>
                <w:sz w:val="21"/>
              </w:rPr>
              <w:t xml:space="preserve"> </w:t>
            </w:r>
            <w:r>
              <w:rPr>
                <w:rFonts w:ascii="Calibri"/>
                <w:color w:val="231F20"/>
                <w:w w:val="105"/>
                <w:sz w:val="21"/>
              </w:rPr>
              <w:t>management</w:t>
            </w:r>
            <w:r>
              <w:rPr>
                <w:rFonts w:ascii="Calibri"/>
                <w:color w:val="231F20"/>
                <w:spacing w:val="-20"/>
                <w:w w:val="105"/>
                <w:sz w:val="21"/>
              </w:rPr>
              <w:t xml:space="preserve"> </w:t>
            </w:r>
            <w:r>
              <w:rPr>
                <w:rFonts w:ascii="Calibri"/>
                <w:color w:val="231F20"/>
                <w:w w:val="105"/>
                <w:sz w:val="21"/>
              </w:rPr>
              <w:t>and</w:t>
            </w:r>
            <w:r>
              <w:rPr>
                <w:rFonts w:ascii="Calibri"/>
                <w:color w:val="231F20"/>
                <w:spacing w:val="-20"/>
                <w:w w:val="105"/>
                <w:sz w:val="21"/>
              </w:rPr>
              <w:t xml:space="preserve"> </w:t>
            </w:r>
            <w:r>
              <w:rPr>
                <w:rFonts w:ascii="Calibri"/>
                <w:color w:val="231F20"/>
                <w:w w:val="105"/>
                <w:sz w:val="21"/>
              </w:rPr>
              <w:t>the</w:t>
            </w:r>
            <w:r>
              <w:rPr>
                <w:rFonts w:ascii="Calibri"/>
                <w:color w:val="231F20"/>
                <w:spacing w:val="-20"/>
                <w:w w:val="105"/>
                <w:sz w:val="21"/>
              </w:rPr>
              <w:t xml:space="preserve"> </w:t>
            </w:r>
            <w:r>
              <w:rPr>
                <w:rFonts w:ascii="Calibri"/>
                <w:color w:val="231F20"/>
                <w:spacing w:val="-2"/>
                <w:w w:val="105"/>
                <w:sz w:val="21"/>
              </w:rPr>
              <w:t>board?</w:t>
            </w:r>
          </w:p>
        </w:tc>
        <w:tc>
          <w:tcPr>
            <w:tcW w:w="3119" w:type="dxa"/>
            <w:vMerge w:val="restart"/>
            <w:tcBorders>
              <w:top w:val="single" w:sz="8" w:space="0" w:color="A7A9AC"/>
              <w:left w:val="single" w:sz="8" w:space="0" w:color="A7A9AC"/>
              <w:right w:val="single" w:sz="8" w:space="0" w:color="A7A9AC"/>
            </w:tcBorders>
          </w:tcPr>
          <w:p w14:paraId="5C9FEDEA" w14:textId="77777777" w:rsidR="003D7638" w:rsidRPr="00CD689F" w:rsidRDefault="000A244E" w:rsidP="00826B22">
            <w:pPr>
              <w:pStyle w:val="ListParagraph"/>
              <w:numPr>
                <w:ilvl w:val="0"/>
                <w:numId w:val="103"/>
              </w:numPr>
            </w:pPr>
            <w:r w:rsidRPr="005A0B75">
              <w:rPr>
                <w:rFonts w:cs="Arial"/>
              </w:rPr>
              <w:t xml:space="preserve">Summary of consultancy work undertaken included within Progress Report / Annual Report  </w:t>
            </w:r>
          </w:p>
          <w:p w14:paraId="5C9FEDEB" w14:textId="77777777" w:rsidR="00CD689F" w:rsidRPr="00661039" w:rsidRDefault="000A244E" w:rsidP="00826B22">
            <w:pPr>
              <w:pStyle w:val="ListParagraph"/>
              <w:numPr>
                <w:ilvl w:val="0"/>
                <w:numId w:val="103"/>
              </w:numPr>
            </w:pPr>
            <w:r>
              <w:rPr>
                <w:rFonts w:cs="Arial"/>
              </w:rPr>
              <w:t>Any significant issues highlighted during the consultancy engagement are raised with the lead officer during the review</w:t>
            </w:r>
          </w:p>
        </w:tc>
      </w:tr>
      <w:tr w:rsidR="00065F8A" w14:paraId="5C9FEDF1" w14:textId="77777777" w:rsidTr="00CD689F">
        <w:trPr>
          <w:trHeight w:hRule="exact" w:val="2091"/>
        </w:trPr>
        <w:tc>
          <w:tcPr>
            <w:tcW w:w="1339" w:type="dxa"/>
            <w:tcBorders>
              <w:top w:val="single" w:sz="8" w:space="0" w:color="A7A9AC"/>
              <w:left w:val="single" w:sz="8" w:space="0" w:color="A7A9AC"/>
              <w:bottom w:val="single" w:sz="8" w:space="0" w:color="A7A9AC"/>
              <w:right w:val="single" w:sz="8" w:space="0" w:color="A7A9AC"/>
            </w:tcBorders>
          </w:tcPr>
          <w:p w14:paraId="5C9FEDED"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DEE" w14:textId="77777777" w:rsidR="003D7638" w:rsidRPr="00661039" w:rsidRDefault="000A244E" w:rsidP="003D7638">
            <w:pPr>
              <w:pStyle w:val="TableParagraph"/>
              <w:spacing w:before="60"/>
              <w:ind w:left="75"/>
              <w:rPr>
                <w:rFonts w:ascii="Calibri" w:eastAsia="Calibri" w:hAnsi="Calibri" w:cs="Calibri"/>
                <w:strike/>
                <w:sz w:val="21"/>
                <w:szCs w:val="21"/>
              </w:rPr>
            </w:pPr>
            <w:r w:rsidRPr="00661039">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5C9FEDEF" w14:textId="77777777" w:rsidR="003D7638" w:rsidRPr="00661039" w:rsidRDefault="000A244E" w:rsidP="003D7638">
            <w:pPr>
              <w:pStyle w:val="TableParagraph"/>
              <w:spacing w:before="60"/>
              <w:ind w:left="75"/>
              <w:rPr>
                <w:rFonts w:ascii="Calibri" w:eastAsia="Calibri" w:hAnsi="Calibri" w:cs="Calibri"/>
                <w:strike/>
                <w:sz w:val="21"/>
                <w:szCs w:val="21"/>
              </w:rPr>
            </w:pPr>
            <w:r w:rsidRPr="00661039">
              <w:rPr>
                <w:rFonts w:ascii="Calibri"/>
                <w:strike/>
                <w:color w:val="231F20"/>
                <w:spacing w:val="-1"/>
                <w:w w:val="95"/>
                <w:sz w:val="21"/>
              </w:rPr>
              <w:t>NOT</w:t>
            </w:r>
            <w:r w:rsidRPr="00661039">
              <w:rPr>
                <w:rFonts w:ascii="Calibri"/>
                <w:strike/>
                <w:color w:val="231F20"/>
                <w:spacing w:val="26"/>
                <w:w w:val="95"/>
                <w:sz w:val="21"/>
              </w:rPr>
              <w:t xml:space="preserve"> </w:t>
            </w:r>
            <w:r w:rsidRPr="00661039">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5C9FEDF0" w14:textId="77777777" w:rsidR="003D7638" w:rsidRDefault="00826B22" w:rsidP="003D7638"/>
        </w:tc>
      </w:tr>
    </w:tbl>
    <w:p w14:paraId="5C9FEDF2" w14:textId="77777777" w:rsidR="003D7638" w:rsidRDefault="00826B22" w:rsidP="003D7638">
      <w:pPr>
        <w:sectPr w:rsidR="003D7638">
          <w:pgSz w:w="11910" w:h="16840"/>
          <w:pgMar w:top="960" w:right="1280" w:bottom="560" w:left="0" w:header="508" w:footer="360" w:gutter="0"/>
          <w:cols w:space="720"/>
        </w:sectPr>
      </w:pPr>
    </w:p>
    <w:p w14:paraId="5C9FEDF3" w14:textId="77777777" w:rsidR="003D7638" w:rsidRDefault="00826B22" w:rsidP="003D7638">
      <w:pPr>
        <w:rPr>
          <w:rFonts w:ascii="Times New Roman" w:eastAsia="Times New Roman" w:hAnsi="Times New Roman" w:cs="Times New Roman"/>
          <w:sz w:val="20"/>
          <w:szCs w:val="20"/>
        </w:rPr>
      </w:pPr>
    </w:p>
    <w:p w14:paraId="5C9FEDF4" w14:textId="77777777" w:rsidR="003D7638" w:rsidRDefault="00826B22" w:rsidP="003D7638">
      <w:pPr>
        <w:spacing w:before="8"/>
        <w:rPr>
          <w:rFonts w:ascii="Times New Roman" w:eastAsia="Times New Roman" w:hAnsi="Times New Roman" w:cs="Times New Roman"/>
          <w:sz w:val="18"/>
          <w:szCs w:val="18"/>
        </w:rPr>
      </w:pPr>
    </w:p>
    <w:tbl>
      <w:tblPr>
        <w:tblW w:w="0" w:type="auto"/>
        <w:tblInd w:w="137" w:type="dxa"/>
        <w:tblLayout w:type="fixed"/>
        <w:tblCellMar>
          <w:left w:w="0" w:type="dxa"/>
          <w:right w:w="0" w:type="dxa"/>
        </w:tblCellMar>
        <w:tblLook w:val="01E0" w:firstRow="1" w:lastRow="1" w:firstColumn="1" w:lastColumn="1" w:noHBand="0" w:noVBand="0"/>
      </w:tblPr>
      <w:tblGrid>
        <w:gridCol w:w="1897"/>
        <w:gridCol w:w="2126"/>
        <w:gridCol w:w="2468"/>
        <w:gridCol w:w="3127"/>
      </w:tblGrid>
      <w:tr w:rsidR="00065F8A" w14:paraId="5C9FEDF7" w14:textId="77777777" w:rsidTr="003D7638">
        <w:trPr>
          <w:trHeight w:hRule="exact" w:val="384"/>
        </w:trPr>
        <w:tc>
          <w:tcPr>
            <w:tcW w:w="6491"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DF5"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127" w:type="dxa"/>
            <w:tcBorders>
              <w:top w:val="single" w:sz="8" w:space="0" w:color="A7A9AC"/>
              <w:left w:val="single" w:sz="8" w:space="0" w:color="A7A9AC"/>
              <w:bottom w:val="single" w:sz="8" w:space="0" w:color="A7A9AC"/>
              <w:right w:val="single" w:sz="8" w:space="0" w:color="A7A9AC"/>
            </w:tcBorders>
            <w:shd w:val="clear" w:color="auto" w:fill="652D89"/>
          </w:tcPr>
          <w:p w14:paraId="5C9FEDF6" w14:textId="77777777" w:rsidR="003D7638" w:rsidRDefault="000A244E" w:rsidP="003D763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DFA" w14:textId="77777777" w:rsidTr="003D7638">
        <w:trPr>
          <w:trHeight w:hRule="exact" w:val="400"/>
        </w:trPr>
        <w:tc>
          <w:tcPr>
            <w:tcW w:w="6491" w:type="dxa"/>
            <w:gridSpan w:val="3"/>
            <w:tcBorders>
              <w:top w:val="single" w:sz="8" w:space="0" w:color="A7A9AC"/>
              <w:left w:val="single" w:sz="8" w:space="0" w:color="A7A9AC"/>
              <w:bottom w:val="single" w:sz="8" w:space="0" w:color="A7A9AC"/>
              <w:right w:val="single" w:sz="8" w:space="0" w:color="A7A9AC"/>
            </w:tcBorders>
          </w:tcPr>
          <w:p w14:paraId="5C9FEDF8" w14:textId="77777777" w:rsidR="003D7638" w:rsidRDefault="000A244E" w:rsidP="003D7638">
            <w:pPr>
              <w:pStyle w:val="TableParagraph"/>
              <w:spacing w:before="69"/>
              <w:ind w:left="75"/>
              <w:rPr>
                <w:rFonts w:ascii="Cambria" w:eastAsia="Cambria" w:hAnsi="Cambria" w:cs="Cambria"/>
                <w:sz w:val="21"/>
                <w:szCs w:val="21"/>
              </w:rPr>
            </w:pPr>
            <w:r>
              <w:rPr>
                <w:rFonts w:ascii="Cambria"/>
                <w:b/>
                <w:i/>
                <w:color w:val="652D89"/>
                <w:sz w:val="21"/>
              </w:rPr>
              <w:t>2450</w:t>
            </w:r>
            <w:r>
              <w:rPr>
                <w:rFonts w:ascii="Cambria"/>
                <w:b/>
                <w:i/>
                <w:color w:val="652D89"/>
                <w:spacing w:val="-29"/>
                <w:sz w:val="21"/>
              </w:rPr>
              <w:t xml:space="preserve"> </w:t>
            </w:r>
            <w:r>
              <w:rPr>
                <w:rFonts w:ascii="Cambria"/>
                <w:b/>
                <w:i/>
                <w:color w:val="652D89"/>
                <w:spacing w:val="-3"/>
                <w:sz w:val="21"/>
              </w:rPr>
              <w:t>Over</w:t>
            </w:r>
            <w:r>
              <w:rPr>
                <w:rFonts w:ascii="Cambria"/>
                <w:b/>
                <w:i/>
                <w:color w:val="652D89"/>
                <w:spacing w:val="-2"/>
                <w:sz w:val="21"/>
              </w:rPr>
              <w:t>all</w:t>
            </w:r>
            <w:r>
              <w:rPr>
                <w:rFonts w:ascii="Cambria"/>
                <w:b/>
                <w:i/>
                <w:color w:val="652D89"/>
                <w:spacing w:val="-28"/>
                <w:sz w:val="21"/>
              </w:rPr>
              <w:t xml:space="preserve"> </w:t>
            </w:r>
            <w:r>
              <w:rPr>
                <w:rFonts w:ascii="Cambria"/>
                <w:b/>
                <w:i/>
                <w:color w:val="652D89"/>
                <w:sz w:val="21"/>
              </w:rPr>
              <w:t>Opinion</w:t>
            </w:r>
          </w:p>
        </w:tc>
        <w:tc>
          <w:tcPr>
            <w:tcW w:w="3127" w:type="dxa"/>
            <w:tcBorders>
              <w:top w:val="single" w:sz="8" w:space="0" w:color="A7A9AC"/>
              <w:left w:val="single" w:sz="8" w:space="0" w:color="A7A9AC"/>
              <w:bottom w:val="single" w:sz="8" w:space="0" w:color="A7A9AC"/>
              <w:right w:val="single" w:sz="8" w:space="0" w:color="A7A9AC"/>
            </w:tcBorders>
          </w:tcPr>
          <w:p w14:paraId="5C9FEDF9" w14:textId="77777777" w:rsidR="003D7638" w:rsidRDefault="00826B22" w:rsidP="003D7638"/>
        </w:tc>
      </w:tr>
      <w:tr w:rsidR="00065F8A" w14:paraId="5C9FEE02" w14:textId="77777777" w:rsidTr="005A0B75">
        <w:trPr>
          <w:trHeight w:hRule="exact" w:val="3458"/>
        </w:trPr>
        <w:tc>
          <w:tcPr>
            <w:tcW w:w="6491" w:type="dxa"/>
            <w:gridSpan w:val="3"/>
            <w:tcBorders>
              <w:top w:val="single" w:sz="8" w:space="0" w:color="A7A9AC"/>
              <w:left w:val="single" w:sz="8" w:space="0" w:color="A7A9AC"/>
              <w:bottom w:val="single" w:sz="8" w:space="0" w:color="A7A9AC"/>
              <w:right w:val="single" w:sz="8" w:space="0" w:color="A7A9AC"/>
            </w:tcBorders>
          </w:tcPr>
          <w:p w14:paraId="5C9FEDFB"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w w:val="105"/>
                <w:sz w:val="21"/>
              </w:rPr>
              <w:t>Has</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CAE</w:t>
            </w:r>
            <w:r>
              <w:rPr>
                <w:rFonts w:ascii="Calibri"/>
                <w:color w:val="231F20"/>
                <w:spacing w:val="-15"/>
                <w:w w:val="105"/>
                <w:sz w:val="21"/>
              </w:rPr>
              <w:t xml:space="preserve"> </w:t>
            </w:r>
            <w:r>
              <w:rPr>
                <w:rFonts w:ascii="Calibri"/>
                <w:color w:val="231F20"/>
                <w:spacing w:val="-2"/>
                <w:w w:val="105"/>
                <w:sz w:val="21"/>
              </w:rPr>
              <w:t>delivered</w:t>
            </w:r>
            <w:r>
              <w:rPr>
                <w:rFonts w:ascii="Calibri"/>
                <w:color w:val="231F20"/>
                <w:spacing w:val="-14"/>
                <w:w w:val="105"/>
                <w:sz w:val="21"/>
              </w:rPr>
              <w:t xml:space="preserve"> </w:t>
            </w:r>
            <w:r>
              <w:rPr>
                <w:rFonts w:ascii="Calibri"/>
                <w:color w:val="231F20"/>
                <w:w w:val="105"/>
                <w:sz w:val="21"/>
              </w:rPr>
              <w:t>an</w:t>
            </w:r>
            <w:r>
              <w:rPr>
                <w:rFonts w:ascii="Calibri"/>
                <w:color w:val="231F20"/>
                <w:spacing w:val="-15"/>
                <w:w w:val="105"/>
                <w:sz w:val="21"/>
              </w:rPr>
              <w:t xml:space="preserve"> </w:t>
            </w:r>
            <w:r>
              <w:rPr>
                <w:rFonts w:ascii="Calibri"/>
                <w:color w:val="231F20"/>
                <w:w w:val="105"/>
                <w:sz w:val="21"/>
              </w:rPr>
              <w:t>annual</w:t>
            </w:r>
            <w:r>
              <w:rPr>
                <w:rFonts w:ascii="Calibri"/>
                <w:color w:val="231F20"/>
                <w:spacing w:val="-15"/>
                <w:w w:val="105"/>
                <w:sz w:val="21"/>
              </w:rPr>
              <w:t xml:space="preserve"> </w:t>
            </w:r>
            <w:r>
              <w:rPr>
                <w:rFonts w:ascii="Calibri"/>
                <w:color w:val="231F20"/>
                <w:w w:val="105"/>
                <w:sz w:val="21"/>
              </w:rPr>
              <w:t>internal</w:t>
            </w:r>
            <w:r>
              <w:rPr>
                <w:rFonts w:ascii="Calibri"/>
                <w:color w:val="231F20"/>
                <w:spacing w:val="-14"/>
                <w:w w:val="105"/>
                <w:sz w:val="21"/>
              </w:rPr>
              <w:t xml:space="preserve"> </w:t>
            </w:r>
            <w:r>
              <w:rPr>
                <w:rFonts w:ascii="Calibri"/>
                <w:color w:val="231F20"/>
                <w:w w:val="105"/>
                <w:sz w:val="21"/>
              </w:rPr>
              <w:t>audit</w:t>
            </w:r>
            <w:r>
              <w:rPr>
                <w:rFonts w:ascii="Calibri"/>
                <w:color w:val="231F20"/>
                <w:spacing w:val="-15"/>
                <w:w w:val="105"/>
                <w:sz w:val="21"/>
              </w:rPr>
              <w:t xml:space="preserve"> </w:t>
            </w:r>
            <w:r>
              <w:rPr>
                <w:rFonts w:ascii="Calibri"/>
                <w:color w:val="231F20"/>
                <w:w w:val="105"/>
                <w:sz w:val="21"/>
              </w:rPr>
              <w:t>opinion?</w:t>
            </w:r>
          </w:p>
          <w:p w14:paraId="5C9FEDFC" w14:textId="77777777" w:rsidR="003D7638" w:rsidRDefault="000A244E" w:rsidP="003D7638">
            <w:pPr>
              <w:pStyle w:val="TableParagraph"/>
              <w:spacing w:before="127" w:line="280" w:lineRule="auto"/>
              <w:ind w:left="75" w:right="912"/>
              <w:jc w:val="both"/>
              <w:rPr>
                <w:rFonts w:ascii="Calibri" w:eastAsia="Calibri" w:hAnsi="Calibri" w:cs="Calibri"/>
                <w:sz w:val="21"/>
                <w:szCs w:val="21"/>
              </w:rPr>
            </w:pPr>
            <w:r>
              <w:rPr>
                <w:rFonts w:ascii="Calibri" w:eastAsia="Calibri" w:hAnsi="Calibri" w:cs="Calibri"/>
                <w:color w:val="231F20"/>
                <w:sz w:val="21"/>
                <w:szCs w:val="21"/>
              </w:rPr>
              <w:t>Does</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annual</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internal</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audit</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opinion</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conclude</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on</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0"/>
                <w:sz w:val="21"/>
                <w:szCs w:val="21"/>
              </w:rPr>
              <w:t xml:space="preserve"> </w:t>
            </w:r>
            <w:r>
              <w:rPr>
                <w:rFonts w:ascii="Calibri" w:eastAsia="Calibri" w:hAnsi="Calibri" w:cs="Calibri"/>
                <w:color w:val="231F20"/>
                <w:spacing w:val="-3"/>
                <w:sz w:val="21"/>
                <w:szCs w:val="21"/>
              </w:rPr>
              <w:t>over</w:t>
            </w:r>
            <w:r>
              <w:rPr>
                <w:rFonts w:ascii="Calibri" w:eastAsia="Calibri" w:hAnsi="Calibri" w:cs="Calibri"/>
                <w:color w:val="231F20"/>
                <w:spacing w:val="-2"/>
                <w:sz w:val="21"/>
                <w:szCs w:val="21"/>
              </w:rPr>
              <w:t>all</w:t>
            </w:r>
            <w:r>
              <w:rPr>
                <w:rFonts w:ascii="Calibri" w:eastAsia="Calibri" w:hAnsi="Calibri" w:cs="Calibri"/>
                <w:color w:val="231F20"/>
                <w:spacing w:val="26"/>
                <w:w w:val="109"/>
                <w:sz w:val="21"/>
                <w:szCs w:val="21"/>
              </w:rPr>
              <w:t xml:space="preserve"> </w:t>
            </w:r>
            <w:r>
              <w:rPr>
                <w:rFonts w:ascii="Calibri" w:eastAsia="Calibri" w:hAnsi="Calibri" w:cs="Calibri"/>
                <w:color w:val="231F20"/>
                <w:sz w:val="21"/>
                <w:szCs w:val="21"/>
              </w:rPr>
              <w:t>adequacy</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11"/>
                <w:sz w:val="21"/>
                <w:szCs w:val="21"/>
              </w:rPr>
              <w:t xml:space="preserve"> </w:t>
            </w:r>
            <w:r>
              <w:rPr>
                <w:rFonts w:ascii="Calibri" w:eastAsia="Calibri" w:hAnsi="Calibri" w:cs="Calibri"/>
                <w:color w:val="231F20"/>
                <w:spacing w:val="-1"/>
                <w:sz w:val="21"/>
                <w:szCs w:val="21"/>
              </w:rPr>
              <w:t>effectiveness</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0"/>
                <w:sz w:val="21"/>
                <w:szCs w:val="21"/>
              </w:rPr>
              <w:t xml:space="preserve"> </w:t>
            </w:r>
            <w:proofErr w:type="spellStart"/>
            <w:r>
              <w:rPr>
                <w:rFonts w:ascii="Calibri" w:eastAsia="Calibri" w:hAnsi="Calibri" w:cs="Calibri"/>
                <w:color w:val="231F20"/>
                <w:spacing w:val="-2"/>
                <w:sz w:val="21"/>
                <w:szCs w:val="21"/>
              </w:rPr>
              <w:t>or</w:t>
            </w:r>
            <w:r>
              <w:rPr>
                <w:rFonts w:ascii="Calibri" w:eastAsia="Calibri" w:hAnsi="Calibri" w:cs="Calibri"/>
                <w:color w:val="231F20"/>
                <w:spacing w:val="-1"/>
                <w:sz w:val="21"/>
                <w:szCs w:val="21"/>
              </w:rPr>
              <w:t>ganisation’s</w:t>
            </w:r>
            <w:proofErr w:type="spellEnd"/>
            <w:r>
              <w:rPr>
                <w:rFonts w:ascii="Calibri" w:eastAsia="Calibri" w:hAnsi="Calibri" w:cs="Calibri"/>
                <w:color w:val="231F20"/>
                <w:spacing w:val="11"/>
                <w:sz w:val="21"/>
                <w:szCs w:val="21"/>
              </w:rPr>
              <w:t xml:space="preserve"> </w:t>
            </w:r>
            <w:r>
              <w:rPr>
                <w:rFonts w:ascii="Calibri" w:eastAsia="Calibri" w:hAnsi="Calibri" w:cs="Calibri"/>
                <w:color w:val="231F20"/>
                <w:spacing w:val="-2"/>
                <w:sz w:val="21"/>
                <w:szCs w:val="21"/>
              </w:rPr>
              <w:t>framework</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59"/>
                <w:w w:val="99"/>
                <w:sz w:val="21"/>
                <w:szCs w:val="21"/>
              </w:rPr>
              <w:t xml:space="preserve"> </w:t>
            </w:r>
            <w:r>
              <w:rPr>
                <w:rFonts w:ascii="Calibri" w:eastAsia="Calibri" w:hAnsi="Calibri" w:cs="Calibri"/>
                <w:color w:val="231F20"/>
                <w:sz w:val="21"/>
                <w:szCs w:val="21"/>
              </w:rPr>
              <w:t>governance,</w:t>
            </w:r>
            <w:r>
              <w:rPr>
                <w:rFonts w:ascii="Calibri" w:eastAsia="Calibri" w:hAnsi="Calibri" w:cs="Calibri"/>
                <w:color w:val="231F20"/>
                <w:spacing w:val="21"/>
                <w:sz w:val="21"/>
                <w:szCs w:val="21"/>
              </w:rPr>
              <w:t xml:space="preserve"> </w:t>
            </w:r>
            <w:r>
              <w:rPr>
                <w:rFonts w:ascii="Calibri" w:eastAsia="Calibri" w:hAnsi="Calibri" w:cs="Calibri"/>
                <w:color w:val="231F20"/>
                <w:sz w:val="21"/>
                <w:szCs w:val="21"/>
              </w:rPr>
              <w:t>risk</w:t>
            </w:r>
            <w:r>
              <w:rPr>
                <w:rFonts w:ascii="Calibri" w:eastAsia="Calibri" w:hAnsi="Calibri" w:cs="Calibri"/>
                <w:color w:val="231F20"/>
                <w:spacing w:val="22"/>
                <w:sz w:val="21"/>
                <w:szCs w:val="21"/>
              </w:rPr>
              <w:t xml:space="preserve"> </w:t>
            </w:r>
            <w:r>
              <w:rPr>
                <w:rFonts w:ascii="Calibri" w:eastAsia="Calibri" w:hAnsi="Calibri" w:cs="Calibri"/>
                <w:color w:val="231F20"/>
                <w:sz w:val="21"/>
                <w:szCs w:val="21"/>
              </w:rPr>
              <w:t>management</w:t>
            </w:r>
            <w:r>
              <w:rPr>
                <w:rFonts w:ascii="Calibri" w:eastAsia="Calibri" w:hAnsi="Calibri" w:cs="Calibri"/>
                <w:color w:val="231F20"/>
                <w:spacing w:val="21"/>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22"/>
                <w:sz w:val="21"/>
                <w:szCs w:val="21"/>
              </w:rPr>
              <w:t xml:space="preserve"> </w:t>
            </w:r>
            <w:r>
              <w:rPr>
                <w:rFonts w:ascii="Calibri" w:eastAsia="Calibri" w:hAnsi="Calibri" w:cs="Calibri"/>
                <w:color w:val="231F20"/>
                <w:spacing w:val="-1"/>
                <w:sz w:val="21"/>
                <w:szCs w:val="21"/>
              </w:rPr>
              <w:t>control?</w:t>
            </w:r>
          </w:p>
          <w:p w14:paraId="5C9FEDFD" w14:textId="77777777" w:rsidR="003D7638" w:rsidRDefault="000A244E" w:rsidP="003D7638">
            <w:pPr>
              <w:pStyle w:val="TableParagraph"/>
              <w:spacing w:before="83" w:line="280" w:lineRule="auto"/>
              <w:ind w:left="75" w:right="1096"/>
              <w:rPr>
                <w:rFonts w:ascii="Calibri" w:eastAsia="Calibri" w:hAnsi="Calibri" w:cs="Calibri"/>
                <w:sz w:val="21"/>
                <w:szCs w:val="21"/>
              </w:rPr>
            </w:pPr>
            <w:r>
              <w:rPr>
                <w:rFonts w:ascii="Calibri"/>
                <w:color w:val="231F20"/>
                <w:sz w:val="21"/>
              </w:rPr>
              <w:t>Does</w:t>
            </w:r>
            <w:r>
              <w:rPr>
                <w:rFonts w:ascii="Calibri"/>
                <w:color w:val="231F20"/>
                <w:spacing w:val="13"/>
                <w:sz w:val="21"/>
              </w:rPr>
              <w:t xml:space="preserve"> </w:t>
            </w:r>
            <w:r>
              <w:rPr>
                <w:rFonts w:ascii="Calibri"/>
                <w:color w:val="231F20"/>
                <w:sz w:val="21"/>
              </w:rPr>
              <w:t>the</w:t>
            </w:r>
            <w:r>
              <w:rPr>
                <w:rFonts w:ascii="Calibri"/>
                <w:color w:val="231F20"/>
                <w:spacing w:val="14"/>
                <w:sz w:val="21"/>
              </w:rPr>
              <w:t xml:space="preserve"> </w:t>
            </w:r>
            <w:r>
              <w:rPr>
                <w:rFonts w:ascii="Calibri"/>
                <w:color w:val="231F20"/>
                <w:sz w:val="21"/>
              </w:rPr>
              <w:t>annual</w:t>
            </w:r>
            <w:r>
              <w:rPr>
                <w:rFonts w:ascii="Calibri"/>
                <w:color w:val="231F20"/>
                <w:spacing w:val="13"/>
                <w:sz w:val="21"/>
              </w:rPr>
              <w:t xml:space="preserve"> </w:t>
            </w:r>
            <w:r>
              <w:rPr>
                <w:rFonts w:ascii="Calibri"/>
                <w:color w:val="231F20"/>
                <w:sz w:val="21"/>
              </w:rPr>
              <w:t>internal</w:t>
            </w:r>
            <w:r>
              <w:rPr>
                <w:rFonts w:ascii="Calibri"/>
                <w:color w:val="231F20"/>
                <w:spacing w:val="14"/>
                <w:sz w:val="21"/>
              </w:rPr>
              <w:t xml:space="preserve"> </w:t>
            </w:r>
            <w:r>
              <w:rPr>
                <w:rFonts w:ascii="Calibri"/>
                <w:color w:val="231F20"/>
                <w:sz w:val="21"/>
              </w:rPr>
              <w:t>audit</w:t>
            </w:r>
            <w:r>
              <w:rPr>
                <w:rFonts w:ascii="Calibri"/>
                <w:color w:val="231F20"/>
                <w:spacing w:val="13"/>
                <w:sz w:val="21"/>
              </w:rPr>
              <w:t xml:space="preserve"> </w:t>
            </w:r>
            <w:r>
              <w:rPr>
                <w:rFonts w:ascii="Calibri"/>
                <w:color w:val="231F20"/>
                <w:sz w:val="21"/>
              </w:rPr>
              <w:t>opinion</w:t>
            </w:r>
            <w:r>
              <w:rPr>
                <w:rFonts w:ascii="Calibri"/>
                <w:color w:val="231F20"/>
                <w:spacing w:val="13"/>
                <w:sz w:val="21"/>
              </w:rPr>
              <w:t xml:space="preserve"> </w:t>
            </w:r>
            <w:proofErr w:type="gramStart"/>
            <w:r>
              <w:rPr>
                <w:rFonts w:ascii="Calibri"/>
                <w:color w:val="231F20"/>
                <w:sz w:val="21"/>
              </w:rPr>
              <w:t>take</w:t>
            </w:r>
            <w:r>
              <w:rPr>
                <w:rFonts w:ascii="Calibri"/>
                <w:color w:val="231F20"/>
                <w:spacing w:val="14"/>
                <w:sz w:val="21"/>
              </w:rPr>
              <w:t xml:space="preserve"> </w:t>
            </w:r>
            <w:r>
              <w:rPr>
                <w:rFonts w:ascii="Calibri"/>
                <w:color w:val="231F20"/>
                <w:sz w:val="21"/>
              </w:rPr>
              <w:t>into</w:t>
            </w:r>
            <w:r>
              <w:rPr>
                <w:rFonts w:ascii="Calibri"/>
                <w:color w:val="231F20"/>
                <w:spacing w:val="13"/>
                <w:sz w:val="21"/>
              </w:rPr>
              <w:t xml:space="preserve"> </w:t>
            </w:r>
            <w:r>
              <w:rPr>
                <w:rFonts w:ascii="Calibri"/>
                <w:color w:val="231F20"/>
                <w:sz w:val="21"/>
              </w:rPr>
              <w:t>account</w:t>
            </w:r>
            <w:proofErr w:type="gramEnd"/>
            <w:r>
              <w:rPr>
                <w:rFonts w:ascii="Calibri"/>
                <w:color w:val="231F20"/>
                <w:spacing w:val="14"/>
                <w:sz w:val="21"/>
              </w:rPr>
              <w:t xml:space="preserve"> </w:t>
            </w:r>
            <w:r>
              <w:rPr>
                <w:rFonts w:ascii="Calibri"/>
                <w:color w:val="231F20"/>
                <w:sz w:val="21"/>
              </w:rPr>
              <w:t>the</w:t>
            </w:r>
            <w:r>
              <w:rPr>
                <w:rFonts w:ascii="Calibri"/>
                <w:color w:val="231F20"/>
                <w:w w:val="101"/>
                <w:sz w:val="21"/>
              </w:rPr>
              <w:t xml:space="preserve"> </w:t>
            </w:r>
            <w:r>
              <w:rPr>
                <w:rFonts w:ascii="Calibri"/>
                <w:color w:val="231F20"/>
                <w:sz w:val="21"/>
              </w:rPr>
              <w:t>expectations</w:t>
            </w:r>
            <w:r>
              <w:rPr>
                <w:rFonts w:ascii="Calibri"/>
                <w:color w:val="231F20"/>
                <w:spacing w:val="8"/>
                <w:sz w:val="21"/>
              </w:rPr>
              <w:t xml:space="preserve"> </w:t>
            </w:r>
            <w:r>
              <w:rPr>
                <w:rFonts w:ascii="Calibri"/>
                <w:color w:val="231F20"/>
                <w:sz w:val="21"/>
              </w:rPr>
              <w:t>of</w:t>
            </w:r>
            <w:r>
              <w:rPr>
                <w:rFonts w:ascii="Calibri"/>
                <w:color w:val="231F20"/>
                <w:spacing w:val="8"/>
                <w:sz w:val="21"/>
              </w:rPr>
              <w:t xml:space="preserve"> </w:t>
            </w:r>
            <w:r>
              <w:rPr>
                <w:rFonts w:ascii="Calibri"/>
                <w:color w:val="231F20"/>
                <w:sz w:val="21"/>
              </w:rPr>
              <w:t>senior</w:t>
            </w:r>
            <w:r>
              <w:rPr>
                <w:rFonts w:ascii="Calibri"/>
                <w:color w:val="231F20"/>
                <w:spacing w:val="9"/>
                <w:sz w:val="21"/>
              </w:rPr>
              <w:t xml:space="preserve"> </w:t>
            </w:r>
            <w:r>
              <w:rPr>
                <w:rFonts w:ascii="Calibri"/>
                <w:color w:val="231F20"/>
                <w:sz w:val="21"/>
              </w:rPr>
              <w:t>management,</w:t>
            </w:r>
            <w:r>
              <w:rPr>
                <w:rFonts w:ascii="Calibri"/>
                <w:color w:val="231F20"/>
                <w:spacing w:val="8"/>
                <w:sz w:val="21"/>
              </w:rPr>
              <w:t xml:space="preserve"> </w:t>
            </w:r>
            <w:r>
              <w:rPr>
                <w:rFonts w:ascii="Calibri"/>
                <w:color w:val="231F20"/>
                <w:sz w:val="21"/>
              </w:rPr>
              <w:t>the</w:t>
            </w:r>
            <w:r>
              <w:rPr>
                <w:rFonts w:ascii="Calibri"/>
                <w:color w:val="231F20"/>
                <w:spacing w:val="9"/>
                <w:sz w:val="21"/>
              </w:rPr>
              <w:t xml:space="preserve"> </w:t>
            </w:r>
            <w:r>
              <w:rPr>
                <w:rFonts w:ascii="Calibri"/>
                <w:color w:val="231F20"/>
                <w:spacing w:val="-1"/>
                <w:sz w:val="21"/>
              </w:rPr>
              <w:t>board</w:t>
            </w:r>
            <w:r>
              <w:rPr>
                <w:rFonts w:ascii="Calibri"/>
                <w:color w:val="231F20"/>
                <w:spacing w:val="8"/>
                <w:sz w:val="21"/>
              </w:rPr>
              <w:t xml:space="preserve"> </w:t>
            </w:r>
            <w:r>
              <w:rPr>
                <w:rFonts w:ascii="Calibri"/>
                <w:color w:val="231F20"/>
                <w:sz w:val="21"/>
              </w:rPr>
              <w:t>and</w:t>
            </w:r>
            <w:r>
              <w:rPr>
                <w:rFonts w:ascii="Calibri"/>
                <w:color w:val="231F20"/>
                <w:spacing w:val="8"/>
                <w:sz w:val="21"/>
              </w:rPr>
              <w:t xml:space="preserve"> </w:t>
            </w:r>
            <w:r>
              <w:rPr>
                <w:rFonts w:ascii="Calibri"/>
                <w:color w:val="231F20"/>
                <w:sz w:val="21"/>
              </w:rPr>
              <w:t>other</w:t>
            </w:r>
            <w:r>
              <w:rPr>
                <w:rFonts w:ascii="Calibri"/>
                <w:color w:val="231F20"/>
                <w:spacing w:val="22"/>
                <w:w w:val="99"/>
                <w:sz w:val="21"/>
              </w:rPr>
              <w:t xml:space="preserve"> </w:t>
            </w:r>
            <w:r>
              <w:rPr>
                <w:rFonts w:ascii="Calibri"/>
                <w:color w:val="231F20"/>
                <w:spacing w:val="-1"/>
                <w:sz w:val="21"/>
              </w:rPr>
              <w:t>stakeholders?</w:t>
            </w:r>
          </w:p>
          <w:p w14:paraId="5C9FEDFE" w14:textId="77777777" w:rsidR="003D7638" w:rsidRDefault="000A244E" w:rsidP="003D7638">
            <w:pPr>
              <w:pStyle w:val="TableParagraph"/>
              <w:spacing w:before="83" w:line="280" w:lineRule="auto"/>
              <w:ind w:left="75" w:right="396"/>
              <w:rPr>
                <w:rFonts w:ascii="Calibri" w:eastAsia="Calibri" w:hAnsi="Calibri" w:cs="Calibri"/>
                <w:sz w:val="21"/>
                <w:szCs w:val="21"/>
              </w:rPr>
            </w:pPr>
            <w:r>
              <w:rPr>
                <w:rFonts w:ascii="Calibri"/>
                <w:color w:val="231F20"/>
                <w:w w:val="105"/>
                <w:sz w:val="21"/>
              </w:rPr>
              <w:t>Is</w:t>
            </w:r>
            <w:r>
              <w:rPr>
                <w:rFonts w:ascii="Calibri"/>
                <w:color w:val="231F20"/>
                <w:spacing w:val="-13"/>
                <w:w w:val="105"/>
                <w:sz w:val="21"/>
              </w:rPr>
              <w:t xml:space="preserve"> </w:t>
            </w:r>
            <w:r>
              <w:rPr>
                <w:rFonts w:ascii="Calibri"/>
                <w:color w:val="231F20"/>
                <w:w w:val="105"/>
                <w:sz w:val="21"/>
              </w:rPr>
              <w:t>the</w:t>
            </w:r>
            <w:r>
              <w:rPr>
                <w:rFonts w:ascii="Calibri"/>
                <w:color w:val="231F20"/>
                <w:spacing w:val="-13"/>
                <w:w w:val="105"/>
                <w:sz w:val="21"/>
              </w:rPr>
              <w:t xml:space="preserve"> </w:t>
            </w:r>
            <w:r>
              <w:rPr>
                <w:rFonts w:ascii="Calibri"/>
                <w:color w:val="231F20"/>
                <w:w w:val="105"/>
                <w:sz w:val="21"/>
              </w:rPr>
              <w:t>annual</w:t>
            </w:r>
            <w:r>
              <w:rPr>
                <w:rFonts w:ascii="Calibri"/>
                <w:color w:val="231F20"/>
                <w:spacing w:val="-13"/>
                <w:w w:val="105"/>
                <w:sz w:val="21"/>
              </w:rPr>
              <w:t xml:space="preserve"> </w:t>
            </w:r>
            <w:r>
              <w:rPr>
                <w:rFonts w:ascii="Calibri"/>
                <w:color w:val="231F20"/>
                <w:w w:val="105"/>
                <w:sz w:val="21"/>
              </w:rPr>
              <w:t>internal</w:t>
            </w:r>
            <w:r>
              <w:rPr>
                <w:rFonts w:ascii="Calibri"/>
                <w:color w:val="231F20"/>
                <w:spacing w:val="-13"/>
                <w:w w:val="105"/>
                <w:sz w:val="21"/>
              </w:rPr>
              <w:t xml:space="preserve"> </w:t>
            </w:r>
            <w:r>
              <w:rPr>
                <w:rFonts w:ascii="Calibri"/>
                <w:color w:val="231F20"/>
                <w:w w:val="105"/>
                <w:sz w:val="21"/>
              </w:rPr>
              <w:t>audit</w:t>
            </w:r>
            <w:r>
              <w:rPr>
                <w:rFonts w:ascii="Calibri"/>
                <w:color w:val="231F20"/>
                <w:spacing w:val="-13"/>
                <w:w w:val="105"/>
                <w:sz w:val="21"/>
              </w:rPr>
              <w:t xml:space="preserve"> </w:t>
            </w:r>
            <w:r>
              <w:rPr>
                <w:rFonts w:ascii="Calibri"/>
                <w:color w:val="231F20"/>
                <w:w w:val="105"/>
                <w:sz w:val="21"/>
              </w:rPr>
              <w:t>opinion</w:t>
            </w:r>
            <w:r>
              <w:rPr>
                <w:rFonts w:ascii="Calibri"/>
                <w:color w:val="231F20"/>
                <w:spacing w:val="-13"/>
                <w:w w:val="105"/>
                <w:sz w:val="21"/>
              </w:rPr>
              <w:t xml:space="preserve"> </w:t>
            </w:r>
            <w:r>
              <w:rPr>
                <w:rFonts w:ascii="Calibri"/>
                <w:color w:val="231F20"/>
                <w:w w:val="105"/>
                <w:sz w:val="21"/>
              </w:rPr>
              <w:t>supported</w:t>
            </w:r>
            <w:r>
              <w:rPr>
                <w:rFonts w:ascii="Calibri"/>
                <w:color w:val="231F20"/>
                <w:spacing w:val="-13"/>
                <w:w w:val="105"/>
                <w:sz w:val="21"/>
              </w:rPr>
              <w:t xml:space="preserve"> </w:t>
            </w:r>
            <w:r>
              <w:rPr>
                <w:rFonts w:ascii="Calibri"/>
                <w:color w:val="231F20"/>
                <w:w w:val="105"/>
                <w:sz w:val="21"/>
              </w:rPr>
              <w:t>by</w:t>
            </w:r>
            <w:r>
              <w:rPr>
                <w:rFonts w:ascii="Calibri"/>
                <w:color w:val="231F20"/>
                <w:spacing w:val="-13"/>
                <w:w w:val="105"/>
                <w:sz w:val="21"/>
              </w:rPr>
              <w:t xml:space="preserve"> </w:t>
            </w:r>
            <w:proofErr w:type="gramStart"/>
            <w:r>
              <w:rPr>
                <w:rFonts w:ascii="Calibri"/>
                <w:color w:val="231F20"/>
                <w:w w:val="105"/>
                <w:sz w:val="21"/>
              </w:rPr>
              <w:t>sufficient</w:t>
            </w:r>
            <w:proofErr w:type="gramEnd"/>
            <w:r>
              <w:rPr>
                <w:rFonts w:ascii="Calibri"/>
                <w:color w:val="231F20"/>
                <w:w w:val="105"/>
                <w:sz w:val="21"/>
              </w:rPr>
              <w:t>,</w:t>
            </w:r>
            <w:r>
              <w:rPr>
                <w:rFonts w:ascii="Calibri"/>
                <w:color w:val="231F20"/>
                <w:spacing w:val="-13"/>
                <w:w w:val="105"/>
                <w:sz w:val="21"/>
              </w:rPr>
              <w:t xml:space="preserve"> </w:t>
            </w:r>
            <w:r>
              <w:rPr>
                <w:rFonts w:ascii="Calibri"/>
                <w:color w:val="231F20"/>
                <w:spacing w:val="-2"/>
                <w:w w:val="105"/>
                <w:sz w:val="21"/>
              </w:rPr>
              <w:t>reliable,</w:t>
            </w:r>
            <w:r>
              <w:rPr>
                <w:rFonts w:ascii="Calibri"/>
                <w:color w:val="231F20"/>
                <w:spacing w:val="23"/>
                <w:w w:val="102"/>
                <w:sz w:val="21"/>
              </w:rPr>
              <w:t xml:space="preserve"> </w:t>
            </w:r>
            <w:r>
              <w:rPr>
                <w:rFonts w:ascii="Calibri"/>
                <w:color w:val="231F20"/>
                <w:spacing w:val="-2"/>
                <w:w w:val="105"/>
                <w:sz w:val="21"/>
              </w:rPr>
              <w:t>relev</w:t>
            </w:r>
            <w:r>
              <w:rPr>
                <w:rFonts w:ascii="Calibri"/>
                <w:color w:val="231F20"/>
                <w:spacing w:val="-1"/>
                <w:w w:val="105"/>
                <w:sz w:val="21"/>
              </w:rPr>
              <w:t>ant</w:t>
            </w:r>
            <w:r>
              <w:rPr>
                <w:rFonts w:ascii="Calibri"/>
                <w:color w:val="231F20"/>
                <w:spacing w:val="-18"/>
                <w:w w:val="105"/>
                <w:sz w:val="21"/>
              </w:rPr>
              <w:t xml:space="preserve"> </w:t>
            </w:r>
            <w:r>
              <w:rPr>
                <w:rFonts w:ascii="Calibri"/>
                <w:color w:val="231F20"/>
                <w:w w:val="105"/>
                <w:sz w:val="21"/>
              </w:rPr>
              <w:t>and</w:t>
            </w:r>
            <w:r>
              <w:rPr>
                <w:rFonts w:ascii="Calibri"/>
                <w:color w:val="231F20"/>
                <w:spacing w:val="-18"/>
                <w:w w:val="105"/>
                <w:sz w:val="21"/>
              </w:rPr>
              <w:t xml:space="preserve"> </w:t>
            </w:r>
            <w:r>
              <w:rPr>
                <w:rFonts w:ascii="Calibri"/>
                <w:color w:val="231F20"/>
                <w:spacing w:val="-1"/>
                <w:w w:val="105"/>
                <w:sz w:val="21"/>
              </w:rPr>
              <w:t>useful</w:t>
            </w:r>
            <w:r>
              <w:rPr>
                <w:rFonts w:ascii="Calibri"/>
                <w:color w:val="231F20"/>
                <w:spacing w:val="-18"/>
                <w:w w:val="105"/>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18"/>
                <w:w w:val="105"/>
                <w:sz w:val="21"/>
              </w:rPr>
              <w:t xml:space="preserve"> </w:t>
            </w:r>
            <w:r>
              <w:rPr>
                <w:rFonts w:ascii="Calibri"/>
                <w:color w:val="231F20"/>
                <w:spacing w:val="-2"/>
                <w:w w:val="105"/>
                <w:sz w:val="21"/>
              </w:rPr>
              <w:t>(ha</w:t>
            </w:r>
            <w:r>
              <w:rPr>
                <w:rFonts w:ascii="Calibri"/>
                <w:color w:val="231F20"/>
                <w:spacing w:val="-1"/>
                <w:w w:val="105"/>
                <w:sz w:val="21"/>
              </w:rPr>
              <w:t>ving</w:t>
            </w:r>
            <w:r>
              <w:rPr>
                <w:rFonts w:ascii="Calibri"/>
                <w:color w:val="231F20"/>
                <w:spacing w:val="-17"/>
                <w:w w:val="105"/>
                <w:sz w:val="21"/>
              </w:rPr>
              <w:t xml:space="preserve"> </w:t>
            </w:r>
            <w:r>
              <w:rPr>
                <w:rFonts w:ascii="Calibri"/>
                <w:color w:val="231F20"/>
                <w:spacing w:val="-3"/>
                <w:w w:val="105"/>
                <w:sz w:val="21"/>
              </w:rPr>
              <w:t>regard</w:t>
            </w:r>
            <w:r>
              <w:rPr>
                <w:rFonts w:ascii="Calibri"/>
                <w:color w:val="231F20"/>
                <w:spacing w:val="-18"/>
                <w:w w:val="105"/>
                <w:sz w:val="21"/>
              </w:rPr>
              <w:t xml:space="preserve"> </w:t>
            </w:r>
            <w:r>
              <w:rPr>
                <w:rFonts w:ascii="Calibri"/>
                <w:color w:val="231F20"/>
                <w:w w:val="105"/>
                <w:sz w:val="21"/>
              </w:rPr>
              <w:t>to</w:t>
            </w:r>
            <w:r>
              <w:rPr>
                <w:rFonts w:ascii="Calibri"/>
                <w:color w:val="231F20"/>
                <w:spacing w:val="-18"/>
                <w:w w:val="105"/>
                <w:sz w:val="21"/>
              </w:rPr>
              <w:t xml:space="preserve"> </w:t>
            </w:r>
            <w:r>
              <w:rPr>
                <w:rFonts w:ascii="Calibri"/>
                <w:color w:val="231F20"/>
                <w:w w:val="105"/>
                <w:sz w:val="21"/>
              </w:rPr>
              <w:t>the</w:t>
            </w:r>
            <w:r>
              <w:rPr>
                <w:rFonts w:ascii="Calibri"/>
                <w:color w:val="231F20"/>
                <w:spacing w:val="-18"/>
                <w:w w:val="105"/>
                <w:sz w:val="21"/>
              </w:rPr>
              <w:t xml:space="preserve"> </w:t>
            </w:r>
            <w:r>
              <w:rPr>
                <w:rFonts w:ascii="Calibri"/>
                <w:color w:val="231F20"/>
                <w:spacing w:val="-2"/>
                <w:w w:val="105"/>
                <w:sz w:val="21"/>
              </w:rPr>
              <w:t>answer</w:t>
            </w:r>
            <w:r>
              <w:rPr>
                <w:rFonts w:ascii="Calibri"/>
                <w:color w:val="231F20"/>
                <w:spacing w:val="-1"/>
                <w:w w:val="105"/>
                <w:sz w:val="21"/>
              </w:rPr>
              <w:t>s</w:t>
            </w:r>
            <w:r>
              <w:rPr>
                <w:rFonts w:ascii="Calibri"/>
                <w:color w:val="231F20"/>
                <w:spacing w:val="-18"/>
                <w:w w:val="105"/>
                <w:sz w:val="21"/>
              </w:rPr>
              <w:t xml:space="preserve"> </w:t>
            </w:r>
            <w:r>
              <w:rPr>
                <w:rFonts w:ascii="Calibri"/>
                <w:color w:val="231F20"/>
                <w:w w:val="105"/>
                <w:sz w:val="21"/>
              </w:rPr>
              <w:t>to</w:t>
            </w:r>
            <w:r>
              <w:rPr>
                <w:rFonts w:ascii="Calibri"/>
                <w:color w:val="231F20"/>
                <w:spacing w:val="51"/>
                <w:w w:val="98"/>
                <w:sz w:val="21"/>
              </w:rPr>
              <w:t xml:space="preserve"> </w:t>
            </w:r>
            <w:r>
              <w:rPr>
                <w:rFonts w:ascii="Calibri"/>
                <w:color w:val="231F20"/>
                <w:w w:val="105"/>
                <w:sz w:val="21"/>
              </w:rPr>
              <w:t>questions</w:t>
            </w:r>
            <w:r>
              <w:rPr>
                <w:rFonts w:ascii="Calibri"/>
                <w:color w:val="231F20"/>
                <w:spacing w:val="-11"/>
                <w:w w:val="105"/>
                <w:sz w:val="21"/>
              </w:rPr>
              <w:t xml:space="preserve"> </w:t>
            </w:r>
            <w:r>
              <w:rPr>
                <w:rFonts w:ascii="Calibri"/>
                <w:color w:val="231F20"/>
                <w:w w:val="105"/>
                <w:sz w:val="21"/>
              </w:rPr>
              <w:t>on</w:t>
            </w:r>
            <w:r>
              <w:rPr>
                <w:rFonts w:ascii="Calibri"/>
                <w:color w:val="231F20"/>
                <w:spacing w:val="-11"/>
                <w:w w:val="105"/>
                <w:sz w:val="21"/>
              </w:rPr>
              <w:t xml:space="preserve"> </w:t>
            </w:r>
            <w:r>
              <w:rPr>
                <w:rFonts w:ascii="Calibri"/>
                <w:color w:val="231F20"/>
                <w:w w:val="105"/>
                <w:sz w:val="21"/>
              </w:rPr>
              <w:t>PSIAS</w:t>
            </w:r>
            <w:r>
              <w:rPr>
                <w:rFonts w:ascii="Calibri"/>
                <w:color w:val="231F20"/>
                <w:spacing w:val="-10"/>
                <w:w w:val="105"/>
                <w:sz w:val="21"/>
              </w:rPr>
              <w:t xml:space="preserve"> </w:t>
            </w:r>
            <w:r>
              <w:rPr>
                <w:rFonts w:ascii="Calibri"/>
                <w:color w:val="231F20"/>
                <w:w w:val="105"/>
                <w:sz w:val="21"/>
              </w:rPr>
              <w:t>2300)?</w:t>
            </w:r>
          </w:p>
        </w:tc>
        <w:tc>
          <w:tcPr>
            <w:tcW w:w="3127" w:type="dxa"/>
            <w:vMerge w:val="restart"/>
            <w:tcBorders>
              <w:top w:val="single" w:sz="8" w:space="0" w:color="A7A9AC"/>
              <w:left w:val="single" w:sz="8" w:space="0" w:color="A7A9AC"/>
              <w:right w:val="single" w:sz="8" w:space="0" w:color="A7A9AC"/>
            </w:tcBorders>
          </w:tcPr>
          <w:p w14:paraId="5C9FEDFF" w14:textId="77777777" w:rsidR="00853376" w:rsidRDefault="000A244E" w:rsidP="00826B22">
            <w:pPr>
              <w:pStyle w:val="ListParagraph"/>
              <w:numPr>
                <w:ilvl w:val="0"/>
                <w:numId w:val="103"/>
              </w:numPr>
            </w:pPr>
            <w:r>
              <w:t xml:space="preserve">Annual Report </w:t>
            </w:r>
          </w:p>
          <w:p w14:paraId="5C9FEE00" w14:textId="77777777" w:rsidR="00661039" w:rsidRPr="005A0B75" w:rsidRDefault="000A244E" w:rsidP="00826B22">
            <w:pPr>
              <w:pStyle w:val="ListParagraph"/>
              <w:numPr>
                <w:ilvl w:val="0"/>
                <w:numId w:val="103"/>
              </w:numPr>
            </w:pPr>
            <w:r w:rsidRPr="00853376">
              <w:rPr>
                <w:rFonts w:cs="Arial"/>
              </w:rPr>
              <w:t>Results of individual reviews reported to senior managers and the Governance committee throughout the year</w:t>
            </w:r>
          </w:p>
          <w:p w14:paraId="5C9FEE01" w14:textId="77777777" w:rsidR="00661039" w:rsidRDefault="000A244E" w:rsidP="00826B22">
            <w:pPr>
              <w:pStyle w:val="ListParagraph"/>
              <w:numPr>
                <w:ilvl w:val="0"/>
                <w:numId w:val="103"/>
              </w:numPr>
            </w:pPr>
            <w:r>
              <w:rPr>
                <w:rFonts w:cs="Arial"/>
              </w:rPr>
              <w:t>Overall annual opinion b</w:t>
            </w:r>
            <w:r w:rsidRPr="005A0B75">
              <w:rPr>
                <w:rFonts w:cs="Arial"/>
              </w:rPr>
              <w:t>ased on opinions of individual pieces of audit work undertaken during the year</w:t>
            </w:r>
            <w:r>
              <w:rPr>
                <w:rFonts w:cs="Arial"/>
              </w:rPr>
              <w:t xml:space="preserve"> and knowledge of other sources of assurance both internal and external.</w:t>
            </w:r>
          </w:p>
        </w:tc>
      </w:tr>
      <w:tr w:rsidR="00065F8A" w14:paraId="5C9FEE07" w14:textId="77777777" w:rsidTr="003D7638">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5C9FEE03"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E04" w14:textId="77777777" w:rsidR="003D7638" w:rsidRPr="00661039" w:rsidRDefault="000A244E" w:rsidP="003D7638">
            <w:pPr>
              <w:pStyle w:val="TableParagraph"/>
              <w:spacing w:before="60"/>
              <w:ind w:left="75"/>
              <w:rPr>
                <w:rFonts w:ascii="Calibri" w:eastAsia="Calibri" w:hAnsi="Calibri" w:cs="Calibri"/>
                <w:strike/>
                <w:sz w:val="21"/>
                <w:szCs w:val="21"/>
              </w:rPr>
            </w:pPr>
            <w:r w:rsidRPr="00661039">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E05" w14:textId="77777777" w:rsidR="003D7638" w:rsidRPr="00661039" w:rsidRDefault="000A244E" w:rsidP="003D7638">
            <w:pPr>
              <w:pStyle w:val="TableParagraph"/>
              <w:spacing w:before="60"/>
              <w:ind w:left="75"/>
              <w:rPr>
                <w:rFonts w:ascii="Calibri" w:eastAsia="Calibri" w:hAnsi="Calibri" w:cs="Calibri"/>
                <w:strike/>
                <w:sz w:val="21"/>
                <w:szCs w:val="21"/>
              </w:rPr>
            </w:pPr>
            <w:r w:rsidRPr="00661039">
              <w:rPr>
                <w:rFonts w:ascii="Calibri"/>
                <w:strike/>
                <w:color w:val="231F20"/>
                <w:spacing w:val="-1"/>
                <w:w w:val="95"/>
                <w:sz w:val="21"/>
              </w:rPr>
              <w:t>NOT</w:t>
            </w:r>
            <w:r w:rsidRPr="00661039">
              <w:rPr>
                <w:rFonts w:ascii="Calibri"/>
                <w:strike/>
                <w:color w:val="231F20"/>
                <w:spacing w:val="26"/>
                <w:w w:val="95"/>
                <w:sz w:val="21"/>
              </w:rPr>
              <w:t xml:space="preserve"> </w:t>
            </w:r>
            <w:r w:rsidRPr="00661039">
              <w:rPr>
                <w:rFonts w:ascii="Calibri"/>
                <w:strike/>
                <w:color w:val="231F20"/>
                <w:spacing w:val="-1"/>
                <w:w w:val="95"/>
                <w:sz w:val="21"/>
              </w:rPr>
              <w:t>CONFORMING</w:t>
            </w:r>
          </w:p>
        </w:tc>
        <w:tc>
          <w:tcPr>
            <w:tcW w:w="3127" w:type="dxa"/>
            <w:vMerge/>
            <w:tcBorders>
              <w:left w:val="single" w:sz="8" w:space="0" w:color="A7A9AC"/>
              <w:bottom w:val="single" w:sz="8" w:space="0" w:color="A7A9AC"/>
              <w:right w:val="single" w:sz="8" w:space="0" w:color="A7A9AC"/>
            </w:tcBorders>
          </w:tcPr>
          <w:p w14:paraId="5C9FEE06" w14:textId="77777777" w:rsidR="003D7638" w:rsidRDefault="00826B22" w:rsidP="003D7638"/>
        </w:tc>
      </w:tr>
      <w:tr w:rsidR="00065F8A" w14:paraId="5C9FEE16" w14:textId="77777777" w:rsidTr="003D7638">
        <w:trPr>
          <w:trHeight w:hRule="exact" w:val="4184"/>
        </w:trPr>
        <w:tc>
          <w:tcPr>
            <w:tcW w:w="6491" w:type="dxa"/>
            <w:gridSpan w:val="3"/>
            <w:tcBorders>
              <w:top w:val="single" w:sz="8" w:space="0" w:color="A7A9AC"/>
              <w:left w:val="single" w:sz="8" w:space="0" w:color="A7A9AC"/>
              <w:bottom w:val="single" w:sz="8" w:space="0" w:color="A7A9AC"/>
              <w:right w:val="single" w:sz="8" w:space="0" w:color="A7A9AC"/>
            </w:tcBorders>
          </w:tcPr>
          <w:p w14:paraId="5C9FEE08"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z w:val="21"/>
              </w:rPr>
              <w:t>Does</w:t>
            </w:r>
            <w:r>
              <w:rPr>
                <w:rFonts w:ascii="Calibri"/>
                <w:color w:val="231F20"/>
                <w:spacing w:val="18"/>
                <w:sz w:val="21"/>
              </w:rPr>
              <w:t xml:space="preserve"> </w:t>
            </w:r>
            <w:r>
              <w:rPr>
                <w:rFonts w:ascii="Calibri"/>
                <w:color w:val="231F20"/>
                <w:sz w:val="21"/>
              </w:rPr>
              <w:t>the</w:t>
            </w:r>
            <w:r>
              <w:rPr>
                <w:rFonts w:ascii="Calibri"/>
                <w:color w:val="231F20"/>
                <w:spacing w:val="18"/>
                <w:sz w:val="21"/>
              </w:rPr>
              <w:t xml:space="preserve"> </w:t>
            </w:r>
            <w:r>
              <w:rPr>
                <w:rFonts w:ascii="Calibri"/>
                <w:color w:val="231F20"/>
                <w:sz w:val="21"/>
              </w:rPr>
              <w:t>communication</w:t>
            </w:r>
            <w:r>
              <w:rPr>
                <w:rFonts w:ascii="Calibri"/>
                <w:color w:val="231F20"/>
                <w:spacing w:val="18"/>
                <w:sz w:val="21"/>
              </w:rPr>
              <w:t xml:space="preserve"> </w:t>
            </w:r>
            <w:r>
              <w:rPr>
                <w:rFonts w:ascii="Calibri"/>
                <w:color w:val="231F20"/>
                <w:spacing w:val="-1"/>
                <w:sz w:val="21"/>
              </w:rPr>
              <w:t>identify</w:t>
            </w:r>
            <w:r>
              <w:rPr>
                <w:rFonts w:ascii="Calibri"/>
                <w:color w:val="231F20"/>
                <w:spacing w:val="18"/>
                <w:sz w:val="21"/>
              </w:rPr>
              <w:t xml:space="preserve"> </w:t>
            </w:r>
            <w:r>
              <w:rPr>
                <w:rFonts w:ascii="Calibri"/>
                <w:color w:val="231F20"/>
                <w:sz w:val="21"/>
              </w:rPr>
              <w:t>the</w:t>
            </w:r>
            <w:r>
              <w:rPr>
                <w:rFonts w:ascii="Calibri"/>
                <w:color w:val="231F20"/>
                <w:spacing w:val="18"/>
                <w:sz w:val="21"/>
              </w:rPr>
              <w:t xml:space="preserve"> </w:t>
            </w:r>
            <w:proofErr w:type="gramStart"/>
            <w:r>
              <w:rPr>
                <w:rFonts w:ascii="Calibri"/>
                <w:color w:val="231F20"/>
                <w:spacing w:val="-1"/>
                <w:sz w:val="21"/>
              </w:rPr>
              <w:t>following:</w:t>
            </w:r>
            <w:proofErr w:type="gramEnd"/>
          </w:p>
          <w:p w14:paraId="5C9FEE09" w14:textId="77777777" w:rsidR="003D7638" w:rsidRDefault="000A244E" w:rsidP="000A01B7">
            <w:pPr>
              <w:pStyle w:val="ListParagraph"/>
              <w:numPr>
                <w:ilvl w:val="0"/>
                <w:numId w:val="2"/>
              </w:numPr>
              <w:tabs>
                <w:tab w:val="left" w:pos="359"/>
              </w:tabs>
              <w:spacing w:before="127" w:line="280" w:lineRule="auto"/>
              <w:ind w:right="521" w:hanging="283"/>
              <w:rPr>
                <w:rFonts w:ascii="Calibri" w:eastAsia="Calibri" w:hAnsi="Calibri" w:cs="Calibri"/>
                <w:sz w:val="21"/>
                <w:szCs w:val="21"/>
              </w:rPr>
            </w:pPr>
            <w:r>
              <w:rPr>
                <w:rFonts w:ascii="Calibri"/>
                <w:color w:val="231F20"/>
                <w:sz w:val="21"/>
              </w:rPr>
              <w:t>The</w:t>
            </w:r>
            <w:r>
              <w:rPr>
                <w:rFonts w:ascii="Calibri"/>
                <w:color w:val="231F20"/>
                <w:spacing w:val="7"/>
                <w:sz w:val="21"/>
              </w:rPr>
              <w:t xml:space="preserve"> </w:t>
            </w:r>
            <w:r>
              <w:rPr>
                <w:rFonts w:ascii="Calibri"/>
                <w:color w:val="231F20"/>
                <w:sz w:val="21"/>
              </w:rPr>
              <w:t>scope</w:t>
            </w:r>
            <w:r>
              <w:rPr>
                <w:rFonts w:ascii="Calibri"/>
                <w:color w:val="231F20"/>
                <w:spacing w:val="8"/>
                <w:sz w:val="21"/>
              </w:rPr>
              <w:t xml:space="preserve"> </w:t>
            </w:r>
            <w:r>
              <w:rPr>
                <w:rFonts w:ascii="Calibri"/>
                <w:color w:val="231F20"/>
                <w:sz w:val="21"/>
              </w:rPr>
              <w:t>of</w:t>
            </w:r>
            <w:r>
              <w:rPr>
                <w:rFonts w:ascii="Calibri"/>
                <w:color w:val="231F20"/>
                <w:spacing w:val="7"/>
                <w:sz w:val="21"/>
              </w:rPr>
              <w:t xml:space="preserve"> </w:t>
            </w:r>
            <w:r>
              <w:rPr>
                <w:rFonts w:ascii="Calibri"/>
                <w:color w:val="231F20"/>
                <w:sz w:val="21"/>
              </w:rPr>
              <w:t>the</w:t>
            </w:r>
            <w:r>
              <w:rPr>
                <w:rFonts w:ascii="Calibri"/>
                <w:color w:val="231F20"/>
                <w:spacing w:val="8"/>
                <w:sz w:val="21"/>
              </w:rPr>
              <w:t xml:space="preserve"> </w:t>
            </w:r>
            <w:r>
              <w:rPr>
                <w:rFonts w:ascii="Calibri"/>
                <w:color w:val="231F20"/>
                <w:sz w:val="21"/>
              </w:rPr>
              <w:t>opinion,</w:t>
            </w:r>
            <w:r>
              <w:rPr>
                <w:rFonts w:ascii="Calibri"/>
                <w:color w:val="231F20"/>
                <w:spacing w:val="8"/>
                <w:sz w:val="21"/>
              </w:rPr>
              <w:t xml:space="preserve"> </w:t>
            </w:r>
            <w:r>
              <w:rPr>
                <w:rFonts w:ascii="Calibri"/>
                <w:color w:val="231F20"/>
                <w:sz w:val="21"/>
              </w:rPr>
              <w:t>including</w:t>
            </w:r>
            <w:r>
              <w:rPr>
                <w:rFonts w:ascii="Calibri"/>
                <w:color w:val="231F20"/>
                <w:spacing w:val="7"/>
                <w:sz w:val="21"/>
              </w:rPr>
              <w:t xml:space="preserve"> </w:t>
            </w:r>
            <w:r>
              <w:rPr>
                <w:rFonts w:ascii="Calibri"/>
                <w:color w:val="231F20"/>
                <w:sz w:val="21"/>
              </w:rPr>
              <w:t>the</w:t>
            </w:r>
            <w:r>
              <w:rPr>
                <w:rFonts w:ascii="Calibri"/>
                <w:color w:val="231F20"/>
                <w:spacing w:val="8"/>
                <w:sz w:val="21"/>
              </w:rPr>
              <w:t xml:space="preserve"> </w:t>
            </w:r>
            <w:r>
              <w:rPr>
                <w:rFonts w:ascii="Calibri"/>
                <w:color w:val="231F20"/>
                <w:sz w:val="21"/>
              </w:rPr>
              <w:t>time</w:t>
            </w:r>
            <w:r>
              <w:rPr>
                <w:rFonts w:ascii="Calibri"/>
                <w:color w:val="231F20"/>
                <w:spacing w:val="8"/>
                <w:sz w:val="21"/>
              </w:rPr>
              <w:t xml:space="preserve"> </w:t>
            </w:r>
            <w:r>
              <w:rPr>
                <w:rFonts w:ascii="Calibri"/>
                <w:color w:val="231F20"/>
                <w:sz w:val="21"/>
              </w:rPr>
              <w:t>period</w:t>
            </w:r>
            <w:r>
              <w:rPr>
                <w:rFonts w:ascii="Calibri"/>
                <w:color w:val="231F20"/>
                <w:spacing w:val="7"/>
                <w:sz w:val="21"/>
              </w:rPr>
              <w:t xml:space="preserve"> </w:t>
            </w:r>
            <w:r>
              <w:rPr>
                <w:rFonts w:ascii="Calibri"/>
                <w:color w:val="231F20"/>
                <w:sz w:val="21"/>
              </w:rPr>
              <w:t>to</w:t>
            </w:r>
            <w:r>
              <w:rPr>
                <w:rFonts w:ascii="Calibri"/>
                <w:color w:val="231F20"/>
                <w:spacing w:val="8"/>
                <w:sz w:val="21"/>
              </w:rPr>
              <w:t xml:space="preserve"> </w:t>
            </w:r>
            <w:r>
              <w:rPr>
                <w:rFonts w:ascii="Calibri"/>
                <w:color w:val="231F20"/>
                <w:sz w:val="21"/>
              </w:rPr>
              <w:t>which</w:t>
            </w:r>
            <w:r>
              <w:rPr>
                <w:rFonts w:ascii="Calibri"/>
                <w:color w:val="231F20"/>
                <w:spacing w:val="8"/>
                <w:sz w:val="21"/>
              </w:rPr>
              <w:t xml:space="preserve"> </w:t>
            </w:r>
            <w:r>
              <w:rPr>
                <w:rFonts w:ascii="Calibri"/>
                <w:color w:val="231F20"/>
                <w:sz w:val="21"/>
              </w:rPr>
              <w:t>the</w:t>
            </w:r>
            <w:r>
              <w:rPr>
                <w:rFonts w:ascii="Calibri"/>
                <w:color w:val="231F20"/>
                <w:w w:val="101"/>
                <w:sz w:val="21"/>
              </w:rPr>
              <w:t xml:space="preserve"> </w:t>
            </w:r>
            <w:r>
              <w:rPr>
                <w:rFonts w:ascii="Calibri"/>
                <w:color w:val="231F20"/>
                <w:sz w:val="21"/>
              </w:rPr>
              <w:t>opinion</w:t>
            </w:r>
            <w:r>
              <w:rPr>
                <w:rFonts w:ascii="Calibri"/>
                <w:color w:val="231F20"/>
                <w:spacing w:val="27"/>
                <w:sz w:val="21"/>
              </w:rPr>
              <w:t xml:space="preserve"> </w:t>
            </w:r>
            <w:r>
              <w:rPr>
                <w:rFonts w:ascii="Calibri"/>
                <w:color w:val="231F20"/>
                <w:spacing w:val="-2"/>
                <w:sz w:val="21"/>
              </w:rPr>
              <w:t>r</w:t>
            </w:r>
            <w:r>
              <w:rPr>
                <w:rFonts w:ascii="Calibri"/>
                <w:color w:val="231F20"/>
                <w:spacing w:val="-1"/>
                <w:sz w:val="21"/>
              </w:rPr>
              <w:t>elates?</w:t>
            </w:r>
          </w:p>
          <w:p w14:paraId="5C9FEE0A" w14:textId="77777777" w:rsidR="003D7638" w:rsidRDefault="000A244E" w:rsidP="000A01B7">
            <w:pPr>
              <w:pStyle w:val="ListParagraph"/>
              <w:numPr>
                <w:ilvl w:val="0"/>
                <w:numId w:val="2"/>
              </w:numPr>
              <w:tabs>
                <w:tab w:val="left" w:pos="359"/>
              </w:tabs>
              <w:spacing w:before="83"/>
              <w:ind w:hanging="283"/>
              <w:rPr>
                <w:rFonts w:ascii="Calibri" w:eastAsia="Calibri" w:hAnsi="Calibri" w:cs="Calibri"/>
                <w:sz w:val="21"/>
                <w:szCs w:val="21"/>
              </w:rPr>
            </w:pPr>
            <w:r>
              <w:rPr>
                <w:rFonts w:ascii="Calibri"/>
                <w:color w:val="231F20"/>
                <w:w w:val="105"/>
                <w:sz w:val="21"/>
              </w:rPr>
              <w:t>Any</w:t>
            </w:r>
            <w:r>
              <w:rPr>
                <w:rFonts w:ascii="Calibri"/>
                <w:color w:val="231F20"/>
                <w:spacing w:val="-11"/>
                <w:w w:val="105"/>
                <w:sz w:val="21"/>
              </w:rPr>
              <w:t xml:space="preserve"> </w:t>
            </w:r>
            <w:r>
              <w:rPr>
                <w:rFonts w:ascii="Calibri"/>
                <w:color w:val="231F20"/>
                <w:w w:val="105"/>
                <w:sz w:val="21"/>
              </w:rPr>
              <w:t>scope</w:t>
            </w:r>
            <w:r>
              <w:rPr>
                <w:rFonts w:ascii="Calibri"/>
                <w:color w:val="231F20"/>
                <w:spacing w:val="-10"/>
                <w:w w:val="105"/>
                <w:sz w:val="21"/>
              </w:rPr>
              <w:t xml:space="preserve"> </w:t>
            </w:r>
            <w:r>
              <w:rPr>
                <w:rFonts w:ascii="Calibri"/>
                <w:color w:val="231F20"/>
                <w:w w:val="105"/>
                <w:sz w:val="21"/>
              </w:rPr>
              <w:t>limitations?</w:t>
            </w:r>
          </w:p>
          <w:p w14:paraId="5C9FEE0B" w14:textId="77777777" w:rsidR="003D7638" w:rsidRDefault="000A244E" w:rsidP="000A01B7">
            <w:pPr>
              <w:pStyle w:val="ListParagraph"/>
              <w:numPr>
                <w:ilvl w:val="0"/>
                <w:numId w:val="2"/>
              </w:numPr>
              <w:tabs>
                <w:tab w:val="left" w:pos="359"/>
              </w:tabs>
              <w:spacing w:before="127" w:line="280" w:lineRule="auto"/>
              <w:ind w:right="431" w:hanging="283"/>
              <w:rPr>
                <w:rFonts w:ascii="Calibri" w:eastAsia="Calibri" w:hAnsi="Calibri" w:cs="Calibri"/>
                <w:sz w:val="21"/>
                <w:szCs w:val="21"/>
              </w:rPr>
            </w:pPr>
            <w:r>
              <w:rPr>
                <w:rFonts w:ascii="Calibri"/>
                <w:color w:val="231F20"/>
                <w:sz w:val="21"/>
              </w:rPr>
              <w:t>The</w:t>
            </w:r>
            <w:r>
              <w:rPr>
                <w:rFonts w:ascii="Calibri"/>
                <w:color w:val="231F20"/>
                <w:spacing w:val="14"/>
                <w:sz w:val="21"/>
              </w:rPr>
              <w:t xml:space="preserve"> </w:t>
            </w:r>
            <w:r>
              <w:rPr>
                <w:rFonts w:ascii="Calibri"/>
                <w:color w:val="231F20"/>
                <w:spacing w:val="-1"/>
                <w:sz w:val="21"/>
              </w:rPr>
              <w:t>consideration</w:t>
            </w:r>
            <w:r>
              <w:rPr>
                <w:rFonts w:ascii="Calibri"/>
                <w:color w:val="231F20"/>
                <w:spacing w:val="15"/>
                <w:sz w:val="21"/>
              </w:rPr>
              <w:t xml:space="preserve"> </w:t>
            </w:r>
            <w:r>
              <w:rPr>
                <w:rFonts w:ascii="Calibri"/>
                <w:color w:val="231F20"/>
                <w:sz w:val="21"/>
              </w:rPr>
              <w:t>of</w:t>
            </w:r>
            <w:r>
              <w:rPr>
                <w:rFonts w:ascii="Calibri"/>
                <w:color w:val="231F20"/>
                <w:spacing w:val="15"/>
                <w:sz w:val="21"/>
              </w:rPr>
              <w:t xml:space="preserve"> </w:t>
            </w:r>
            <w:r>
              <w:rPr>
                <w:rFonts w:ascii="Calibri"/>
                <w:color w:val="231F20"/>
                <w:sz w:val="21"/>
              </w:rPr>
              <w:t>all</w:t>
            </w:r>
            <w:r>
              <w:rPr>
                <w:rFonts w:ascii="Calibri"/>
                <w:color w:val="231F20"/>
                <w:spacing w:val="15"/>
                <w:sz w:val="21"/>
              </w:rPr>
              <w:t xml:space="preserve"> </w:t>
            </w:r>
            <w:r>
              <w:rPr>
                <w:rFonts w:ascii="Calibri"/>
                <w:color w:val="231F20"/>
                <w:spacing w:val="-2"/>
                <w:sz w:val="21"/>
              </w:rPr>
              <w:t>r</w:t>
            </w:r>
            <w:r>
              <w:rPr>
                <w:rFonts w:ascii="Calibri"/>
                <w:color w:val="231F20"/>
                <w:spacing w:val="-1"/>
                <w:sz w:val="21"/>
              </w:rPr>
              <w:t>elated</w:t>
            </w:r>
            <w:r>
              <w:rPr>
                <w:rFonts w:ascii="Calibri"/>
                <w:color w:val="231F20"/>
                <w:spacing w:val="14"/>
                <w:sz w:val="21"/>
              </w:rPr>
              <w:t xml:space="preserve"> </w:t>
            </w:r>
            <w:r>
              <w:rPr>
                <w:rFonts w:ascii="Calibri"/>
                <w:color w:val="231F20"/>
                <w:spacing w:val="-1"/>
                <w:sz w:val="21"/>
              </w:rPr>
              <w:t>projects</w:t>
            </w:r>
            <w:r>
              <w:rPr>
                <w:rFonts w:ascii="Calibri"/>
                <w:color w:val="231F20"/>
                <w:spacing w:val="15"/>
                <w:sz w:val="21"/>
              </w:rPr>
              <w:t xml:space="preserve"> </w:t>
            </w:r>
            <w:r>
              <w:rPr>
                <w:rFonts w:ascii="Calibri"/>
                <w:color w:val="231F20"/>
                <w:sz w:val="21"/>
              </w:rPr>
              <w:t>including</w:t>
            </w:r>
            <w:r>
              <w:rPr>
                <w:rFonts w:ascii="Calibri"/>
                <w:color w:val="231F20"/>
                <w:spacing w:val="15"/>
                <w:sz w:val="21"/>
              </w:rPr>
              <w:t xml:space="preserve"> </w:t>
            </w:r>
            <w:r>
              <w:rPr>
                <w:rFonts w:ascii="Calibri"/>
                <w:color w:val="231F20"/>
                <w:sz w:val="21"/>
              </w:rPr>
              <w:t>the</w:t>
            </w:r>
            <w:r>
              <w:rPr>
                <w:rFonts w:ascii="Calibri"/>
                <w:color w:val="231F20"/>
                <w:spacing w:val="15"/>
                <w:sz w:val="21"/>
              </w:rPr>
              <w:t xml:space="preserve"> </w:t>
            </w:r>
            <w:r>
              <w:rPr>
                <w:rFonts w:ascii="Calibri"/>
                <w:color w:val="231F20"/>
                <w:spacing w:val="-2"/>
                <w:sz w:val="21"/>
              </w:rPr>
              <w:t>r</w:t>
            </w:r>
            <w:r>
              <w:rPr>
                <w:rFonts w:ascii="Calibri"/>
                <w:color w:val="231F20"/>
                <w:spacing w:val="-1"/>
                <w:sz w:val="21"/>
              </w:rPr>
              <w:t>eliance</w:t>
            </w:r>
            <w:r>
              <w:rPr>
                <w:rFonts w:ascii="Calibri"/>
                <w:color w:val="231F20"/>
                <w:spacing w:val="14"/>
                <w:sz w:val="21"/>
              </w:rPr>
              <w:t xml:space="preserve"> </w:t>
            </w:r>
            <w:r>
              <w:rPr>
                <w:rFonts w:ascii="Calibri"/>
                <w:color w:val="231F20"/>
                <w:sz w:val="21"/>
              </w:rPr>
              <w:t>on</w:t>
            </w:r>
            <w:r>
              <w:rPr>
                <w:rFonts w:ascii="Calibri"/>
                <w:color w:val="231F20"/>
                <w:spacing w:val="23"/>
                <w:sz w:val="21"/>
              </w:rPr>
              <w:t xml:space="preserve"> </w:t>
            </w:r>
            <w:r>
              <w:rPr>
                <w:rFonts w:ascii="Calibri"/>
                <w:color w:val="231F20"/>
                <w:sz w:val="21"/>
              </w:rPr>
              <w:t>other</w:t>
            </w:r>
            <w:r>
              <w:rPr>
                <w:rFonts w:ascii="Calibri"/>
                <w:color w:val="231F20"/>
                <w:spacing w:val="11"/>
                <w:sz w:val="21"/>
              </w:rPr>
              <w:t xml:space="preserve"> </w:t>
            </w:r>
            <w:r>
              <w:rPr>
                <w:rFonts w:ascii="Calibri"/>
                <w:color w:val="231F20"/>
                <w:spacing w:val="-1"/>
                <w:sz w:val="21"/>
              </w:rPr>
              <w:t>assurance</w:t>
            </w:r>
            <w:r>
              <w:rPr>
                <w:rFonts w:ascii="Calibri"/>
                <w:color w:val="231F20"/>
                <w:spacing w:val="12"/>
                <w:sz w:val="21"/>
              </w:rPr>
              <w:t xml:space="preserve"> </w:t>
            </w:r>
            <w:proofErr w:type="gramStart"/>
            <w:r>
              <w:rPr>
                <w:rFonts w:ascii="Calibri"/>
                <w:color w:val="231F20"/>
                <w:spacing w:val="-1"/>
                <w:sz w:val="21"/>
              </w:rPr>
              <w:t>providers?</w:t>
            </w:r>
            <w:proofErr w:type="gramEnd"/>
          </w:p>
          <w:p w14:paraId="5C9FEE0C" w14:textId="77777777" w:rsidR="003D7638" w:rsidRDefault="000A244E" w:rsidP="000A01B7">
            <w:pPr>
              <w:pStyle w:val="ListParagraph"/>
              <w:numPr>
                <w:ilvl w:val="0"/>
                <w:numId w:val="2"/>
              </w:numPr>
              <w:tabs>
                <w:tab w:val="left" w:pos="359"/>
              </w:tabs>
              <w:spacing w:before="83" w:line="280" w:lineRule="auto"/>
              <w:ind w:right="159" w:hanging="283"/>
              <w:rPr>
                <w:rFonts w:ascii="Calibri" w:eastAsia="Calibri" w:hAnsi="Calibri" w:cs="Calibri"/>
                <w:sz w:val="21"/>
                <w:szCs w:val="21"/>
              </w:rPr>
            </w:pPr>
            <w:r>
              <w:rPr>
                <w:rFonts w:ascii="Calibri"/>
                <w:color w:val="231F20"/>
                <w:sz w:val="21"/>
              </w:rPr>
              <w:t>The</w:t>
            </w:r>
            <w:r>
              <w:rPr>
                <w:rFonts w:ascii="Calibri"/>
                <w:color w:val="231F20"/>
                <w:spacing w:val="4"/>
                <w:sz w:val="21"/>
              </w:rPr>
              <w:t xml:space="preserve"> </w:t>
            </w:r>
            <w:r>
              <w:rPr>
                <w:rFonts w:ascii="Calibri"/>
                <w:color w:val="231F20"/>
                <w:sz w:val="21"/>
              </w:rPr>
              <w:t>risk</w:t>
            </w:r>
            <w:r>
              <w:rPr>
                <w:rFonts w:ascii="Calibri"/>
                <w:color w:val="231F20"/>
                <w:spacing w:val="5"/>
                <w:sz w:val="21"/>
              </w:rPr>
              <w:t xml:space="preserve"> </w:t>
            </w:r>
            <w:r>
              <w:rPr>
                <w:rFonts w:ascii="Calibri"/>
                <w:color w:val="231F20"/>
                <w:sz w:val="21"/>
              </w:rPr>
              <w:t>or</w:t>
            </w:r>
            <w:r>
              <w:rPr>
                <w:rFonts w:ascii="Calibri"/>
                <w:color w:val="231F20"/>
                <w:spacing w:val="5"/>
                <w:sz w:val="21"/>
              </w:rPr>
              <w:t xml:space="preserve"> </w:t>
            </w:r>
            <w:r>
              <w:rPr>
                <w:rFonts w:ascii="Calibri"/>
                <w:color w:val="231F20"/>
                <w:spacing w:val="-1"/>
                <w:sz w:val="21"/>
              </w:rPr>
              <w:t>control</w:t>
            </w:r>
            <w:r>
              <w:rPr>
                <w:rFonts w:ascii="Calibri"/>
                <w:color w:val="231F20"/>
                <w:spacing w:val="5"/>
                <w:sz w:val="21"/>
              </w:rPr>
              <w:t xml:space="preserve"> </w:t>
            </w:r>
            <w:r>
              <w:rPr>
                <w:rFonts w:ascii="Calibri"/>
                <w:color w:val="231F20"/>
                <w:spacing w:val="-2"/>
                <w:sz w:val="21"/>
              </w:rPr>
              <w:t>framework</w:t>
            </w:r>
            <w:r>
              <w:rPr>
                <w:rFonts w:ascii="Calibri"/>
                <w:color w:val="231F20"/>
                <w:spacing w:val="4"/>
                <w:sz w:val="21"/>
              </w:rPr>
              <w:t xml:space="preserve"> </w:t>
            </w:r>
            <w:r>
              <w:rPr>
                <w:rFonts w:ascii="Calibri"/>
                <w:color w:val="231F20"/>
                <w:sz w:val="21"/>
              </w:rPr>
              <w:t>or</w:t>
            </w:r>
            <w:r>
              <w:rPr>
                <w:rFonts w:ascii="Calibri"/>
                <w:color w:val="231F20"/>
                <w:spacing w:val="5"/>
                <w:sz w:val="21"/>
              </w:rPr>
              <w:t xml:space="preserve"> </w:t>
            </w:r>
            <w:r>
              <w:rPr>
                <w:rFonts w:ascii="Calibri"/>
                <w:color w:val="231F20"/>
                <w:sz w:val="21"/>
              </w:rPr>
              <w:t>other</w:t>
            </w:r>
            <w:r>
              <w:rPr>
                <w:rFonts w:ascii="Calibri"/>
                <w:color w:val="231F20"/>
                <w:spacing w:val="5"/>
                <w:sz w:val="21"/>
              </w:rPr>
              <w:t xml:space="preserve"> </w:t>
            </w:r>
            <w:r>
              <w:rPr>
                <w:rFonts w:ascii="Calibri"/>
                <w:color w:val="231F20"/>
                <w:sz w:val="21"/>
              </w:rPr>
              <w:t>criteria</w:t>
            </w:r>
            <w:r>
              <w:rPr>
                <w:rFonts w:ascii="Calibri"/>
                <w:color w:val="231F20"/>
                <w:spacing w:val="5"/>
                <w:sz w:val="21"/>
              </w:rPr>
              <w:t xml:space="preserve"> </w:t>
            </w:r>
            <w:r>
              <w:rPr>
                <w:rFonts w:ascii="Calibri"/>
                <w:color w:val="231F20"/>
                <w:sz w:val="21"/>
              </w:rPr>
              <w:t>used</w:t>
            </w:r>
            <w:r>
              <w:rPr>
                <w:rFonts w:ascii="Calibri"/>
                <w:color w:val="231F20"/>
                <w:spacing w:val="4"/>
                <w:sz w:val="21"/>
              </w:rPr>
              <w:t xml:space="preserve"> </w:t>
            </w:r>
            <w:r>
              <w:rPr>
                <w:rFonts w:ascii="Calibri"/>
                <w:color w:val="231F20"/>
                <w:sz w:val="21"/>
              </w:rPr>
              <w:t>as</w:t>
            </w:r>
            <w:r>
              <w:rPr>
                <w:rFonts w:ascii="Calibri"/>
                <w:color w:val="231F20"/>
                <w:spacing w:val="5"/>
                <w:sz w:val="21"/>
              </w:rPr>
              <w:t xml:space="preserve"> </w:t>
            </w:r>
            <w:r>
              <w:rPr>
                <w:rFonts w:ascii="Calibri"/>
                <w:color w:val="231F20"/>
                <w:sz w:val="21"/>
              </w:rPr>
              <w:t>a</w:t>
            </w:r>
            <w:r>
              <w:rPr>
                <w:rFonts w:ascii="Calibri"/>
                <w:color w:val="231F20"/>
                <w:spacing w:val="5"/>
                <w:sz w:val="21"/>
              </w:rPr>
              <w:t xml:space="preserve"> </w:t>
            </w:r>
            <w:r>
              <w:rPr>
                <w:rFonts w:ascii="Calibri"/>
                <w:color w:val="231F20"/>
                <w:sz w:val="21"/>
              </w:rPr>
              <w:t>basis</w:t>
            </w:r>
            <w:r>
              <w:rPr>
                <w:rFonts w:ascii="Calibri"/>
                <w:color w:val="231F20"/>
                <w:spacing w:val="5"/>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4"/>
                <w:sz w:val="21"/>
              </w:rPr>
              <w:t xml:space="preserve"> </w:t>
            </w:r>
            <w:r>
              <w:rPr>
                <w:rFonts w:ascii="Calibri"/>
                <w:color w:val="231F20"/>
                <w:sz w:val="21"/>
              </w:rPr>
              <w:t>the</w:t>
            </w:r>
            <w:r>
              <w:rPr>
                <w:rFonts w:ascii="Calibri"/>
                <w:color w:val="231F20"/>
                <w:spacing w:val="30"/>
                <w:w w:val="101"/>
                <w:sz w:val="21"/>
              </w:rPr>
              <w:t xml:space="preserve"> </w:t>
            </w:r>
            <w:r>
              <w:rPr>
                <w:rFonts w:ascii="Calibri"/>
                <w:color w:val="231F20"/>
                <w:spacing w:val="-3"/>
                <w:sz w:val="21"/>
              </w:rPr>
              <w:t>over</w:t>
            </w:r>
            <w:r>
              <w:rPr>
                <w:rFonts w:ascii="Calibri"/>
                <w:color w:val="231F20"/>
                <w:spacing w:val="-2"/>
                <w:sz w:val="21"/>
              </w:rPr>
              <w:t>all</w:t>
            </w:r>
            <w:r>
              <w:rPr>
                <w:rFonts w:ascii="Calibri"/>
                <w:color w:val="231F20"/>
                <w:spacing w:val="20"/>
                <w:sz w:val="21"/>
              </w:rPr>
              <w:t xml:space="preserve"> </w:t>
            </w:r>
            <w:r>
              <w:rPr>
                <w:rFonts w:ascii="Calibri"/>
                <w:color w:val="231F20"/>
                <w:sz w:val="21"/>
              </w:rPr>
              <w:t>opinion?</w:t>
            </w:r>
          </w:p>
          <w:p w14:paraId="5C9FEE0D" w14:textId="77777777" w:rsidR="003D7638" w:rsidRDefault="000A244E" w:rsidP="003D7638">
            <w:pPr>
              <w:pStyle w:val="TableParagraph"/>
              <w:spacing w:before="83" w:line="280" w:lineRule="auto"/>
              <w:ind w:left="75" w:right="630"/>
              <w:rPr>
                <w:rFonts w:ascii="Calibri" w:eastAsia="Calibri" w:hAnsi="Calibri" w:cs="Calibri"/>
                <w:sz w:val="21"/>
                <w:szCs w:val="21"/>
              </w:rPr>
            </w:pPr>
            <w:r>
              <w:rPr>
                <w:rFonts w:ascii="Calibri"/>
                <w:color w:val="231F20"/>
                <w:spacing w:val="-3"/>
                <w:sz w:val="21"/>
              </w:rPr>
              <w:t>Where</w:t>
            </w:r>
            <w:r>
              <w:rPr>
                <w:rFonts w:ascii="Calibri"/>
                <w:color w:val="231F20"/>
                <w:spacing w:val="13"/>
                <w:sz w:val="21"/>
              </w:rPr>
              <w:t xml:space="preserve"> </w:t>
            </w:r>
            <w:r>
              <w:rPr>
                <w:rFonts w:ascii="Calibri"/>
                <w:color w:val="231F20"/>
                <w:sz w:val="21"/>
              </w:rPr>
              <w:t>a</w:t>
            </w:r>
            <w:r>
              <w:rPr>
                <w:rFonts w:ascii="Calibri"/>
                <w:color w:val="231F20"/>
                <w:spacing w:val="13"/>
                <w:sz w:val="21"/>
              </w:rPr>
              <w:t xml:space="preserve"> </w:t>
            </w:r>
            <w:r>
              <w:rPr>
                <w:rFonts w:ascii="Calibri"/>
                <w:color w:val="231F20"/>
                <w:sz w:val="21"/>
              </w:rPr>
              <w:t>qualified</w:t>
            </w:r>
            <w:r>
              <w:rPr>
                <w:rFonts w:ascii="Calibri"/>
                <w:color w:val="231F20"/>
                <w:spacing w:val="13"/>
                <w:sz w:val="21"/>
              </w:rPr>
              <w:t xml:space="preserve"> </w:t>
            </w:r>
            <w:r>
              <w:rPr>
                <w:rFonts w:ascii="Calibri"/>
                <w:color w:val="231F20"/>
                <w:sz w:val="21"/>
              </w:rPr>
              <w:t>or</w:t>
            </w:r>
            <w:r>
              <w:rPr>
                <w:rFonts w:ascii="Calibri"/>
                <w:color w:val="231F20"/>
                <w:spacing w:val="14"/>
                <w:sz w:val="21"/>
              </w:rPr>
              <w:t xml:space="preserve"> </w:t>
            </w:r>
            <w:proofErr w:type="spellStart"/>
            <w:r>
              <w:rPr>
                <w:rFonts w:ascii="Calibri"/>
                <w:color w:val="231F20"/>
                <w:spacing w:val="-2"/>
                <w:sz w:val="21"/>
              </w:rPr>
              <w:t>unfa</w:t>
            </w:r>
            <w:r>
              <w:rPr>
                <w:rFonts w:ascii="Calibri"/>
                <w:color w:val="231F20"/>
                <w:spacing w:val="-3"/>
                <w:sz w:val="21"/>
              </w:rPr>
              <w:t>vour</w:t>
            </w:r>
            <w:r>
              <w:rPr>
                <w:rFonts w:ascii="Calibri"/>
                <w:color w:val="231F20"/>
                <w:spacing w:val="-2"/>
                <w:sz w:val="21"/>
              </w:rPr>
              <w:t>able</w:t>
            </w:r>
            <w:proofErr w:type="spellEnd"/>
            <w:r>
              <w:rPr>
                <w:rFonts w:ascii="Calibri"/>
                <w:color w:val="231F20"/>
                <w:spacing w:val="13"/>
                <w:sz w:val="21"/>
              </w:rPr>
              <w:t xml:space="preserve"> </w:t>
            </w:r>
            <w:r>
              <w:rPr>
                <w:rFonts w:ascii="Calibri"/>
                <w:color w:val="231F20"/>
                <w:sz w:val="21"/>
              </w:rPr>
              <w:t>annual</w:t>
            </w:r>
            <w:r>
              <w:rPr>
                <w:rFonts w:ascii="Calibri"/>
                <w:color w:val="231F20"/>
                <w:spacing w:val="13"/>
                <w:sz w:val="21"/>
              </w:rPr>
              <w:t xml:space="preserve"> </w:t>
            </w:r>
            <w:r>
              <w:rPr>
                <w:rFonts w:ascii="Calibri"/>
                <w:color w:val="231F20"/>
                <w:sz w:val="21"/>
              </w:rPr>
              <w:t>internal</w:t>
            </w:r>
            <w:r>
              <w:rPr>
                <w:rFonts w:ascii="Calibri"/>
                <w:color w:val="231F20"/>
                <w:spacing w:val="13"/>
                <w:sz w:val="21"/>
              </w:rPr>
              <w:t xml:space="preserve"> </w:t>
            </w:r>
            <w:r>
              <w:rPr>
                <w:rFonts w:ascii="Calibri"/>
                <w:color w:val="231F20"/>
                <w:sz w:val="21"/>
              </w:rPr>
              <w:t>audit</w:t>
            </w:r>
            <w:r>
              <w:rPr>
                <w:rFonts w:ascii="Calibri"/>
                <w:color w:val="231F20"/>
                <w:spacing w:val="14"/>
                <w:sz w:val="21"/>
              </w:rPr>
              <w:t xml:space="preserve"> </w:t>
            </w:r>
            <w:r>
              <w:rPr>
                <w:rFonts w:ascii="Calibri"/>
                <w:color w:val="231F20"/>
                <w:sz w:val="21"/>
              </w:rPr>
              <w:t>opinion</w:t>
            </w:r>
            <w:r>
              <w:rPr>
                <w:rFonts w:ascii="Calibri"/>
                <w:color w:val="231F20"/>
                <w:spacing w:val="13"/>
                <w:sz w:val="21"/>
              </w:rPr>
              <w:t xml:space="preserve"> </w:t>
            </w:r>
            <w:r>
              <w:rPr>
                <w:rFonts w:ascii="Calibri"/>
                <w:color w:val="231F20"/>
                <w:sz w:val="21"/>
              </w:rPr>
              <w:t>is</w:t>
            </w:r>
            <w:r>
              <w:rPr>
                <w:rFonts w:ascii="Calibri"/>
                <w:color w:val="231F20"/>
                <w:spacing w:val="31"/>
                <w:w w:val="111"/>
                <w:sz w:val="21"/>
              </w:rPr>
              <w:t xml:space="preserve"> </w:t>
            </w:r>
            <w:r>
              <w:rPr>
                <w:rFonts w:ascii="Calibri"/>
                <w:color w:val="231F20"/>
                <w:sz w:val="21"/>
              </w:rPr>
              <w:t>given,</w:t>
            </w:r>
            <w:r>
              <w:rPr>
                <w:rFonts w:ascii="Calibri"/>
                <w:color w:val="231F20"/>
                <w:spacing w:val="7"/>
                <w:sz w:val="21"/>
              </w:rPr>
              <w:t xml:space="preserve"> </w:t>
            </w:r>
            <w:r>
              <w:rPr>
                <w:rFonts w:ascii="Calibri"/>
                <w:color w:val="231F20"/>
                <w:spacing w:val="-2"/>
                <w:sz w:val="21"/>
              </w:rPr>
              <w:t>ar</w:t>
            </w:r>
            <w:r>
              <w:rPr>
                <w:rFonts w:ascii="Calibri"/>
                <w:color w:val="231F20"/>
                <w:spacing w:val="-3"/>
                <w:sz w:val="21"/>
              </w:rPr>
              <w:t>e</w:t>
            </w:r>
            <w:r>
              <w:rPr>
                <w:rFonts w:ascii="Calibri"/>
                <w:color w:val="231F20"/>
                <w:spacing w:val="8"/>
                <w:sz w:val="21"/>
              </w:rPr>
              <w:t xml:space="preserve"> </w:t>
            </w:r>
            <w:r>
              <w:rPr>
                <w:rFonts w:ascii="Calibri"/>
                <w:color w:val="231F20"/>
                <w:sz w:val="21"/>
              </w:rPr>
              <w:t>the</w:t>
            </w:r>
            <w:r>
              <w:rPr>
                <w:rFonts w:ascii="Calibri"/>
                <w:color w:val="231F20"/>
                <w:spacing w:val="8"/>
                <w:sz w:val="21"/>
              </w:rPr>
              <w:t xml:space="preserve"> </w:t>
            </w:r>
            <w:r>
              <w:rPr>
                <w:rFonts w:ascii="Calibri"/>
                <w:color w:val="231F20"/>
                <w:spacing w:val="-2"/>
                <w:sz w:val="21"/>
              </w:rPr>
              <w:t>r</w:t>
            </w:r>
            <w:r>
              <w:rPr>
                <w:rFonts w:ascii="Calibri"/>
                <w:color w:val="231F20"/>
                <w:spacing w:val="-1"/>
                <w:sz w:val="21"/>
              </w:rPr>
              <w:t>easons</w:t>
            </w:r>
            <w:r>
              <w:rPr>
                <w:rFonts w:ascii="Calibri"/>
                <w:color w:val="231F20"/>
                <w:spacing w:val="7"/>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8"/>
                <w:sz w:val="21"/>
              </w:rPr>
              <w:t xml:space="preserve"> </w:t>
            </w:r>
            <w:r>
              <w:rPr>
                <w:rFonts w:ascii="Calibri"/>
                <w:color w:val="231F20"/>
                <w:sz w:val="21"/>
              </w:rPr>
              <w:t>that</w:t>
            </w:r>
            <w:r>
              <w:rPr>
                <w:rFonts w:ascii="Calibri"/>
                <w:color w:val="231F20"/>
                <w:spacing w:val="8"/>
                <w:sz w:val="21"/>
              </w:rPr>
              <w:t xml:space="preserve"> </w:t>
            </w:r>
            <w:r>
              <w:rPr>
                <w:rFonts w:ascii="Calibri"/>
                <w:color w:val="231F20"/>
                <w:sz w:val="21"/>
              </w:rPr>
              <w:t>opinion</w:t>
            </w:r>
            <w:r>
              <w:rPr>
                <w:rFonts w:ascii="Calibri"/>
                <w:color w:val="231F20"/>
                <w:spacing w:val="8"/>
                <w:sz w:val="21"/>
              </w:rPr>
              <w:t xml:space="preserve"> </w:t>
            </w:r>
            <w:r>
              <w:rPr>
                <w:rFonts w:ascii="Calibri"/>
                <w:color w:val="231F20"/>
                <w:sz w:val="21"/>
              </w:rPr>
              <w:t>stated?</w:t>
            </w:r>
          </w:p>
          <w:p w14:paraId="5C9FEE0E" w14:textId="77777777" w:rsidR="003D7638" w:rsidRDefault="000A244E" w:rsidP="003D7638">
            <w:pPr>
              <w:pStyle w:val="TableParagraph"/>
              <w:spacing w:before="83" w:line="280" w:lineRule="auto"/>
              <w:ind w:left="75" w:right="884"/>
              <w:rPr>
                <w:rFonts w:ascii="Calibri" w:eastAsia="Calibri" w:hAnsi="Calibri" w:cs="Calibri"/>
                <w:sz w:val="21"/>
                <w:szCs w:val="21"/>
              </w:rPr>
            </w:pPr>
            <w:r>
              <w:rPr>
                <w:rFonts w:ascii="Calibri"/>
                <w:color w:val="231F20"/>
                <w:w w:val="105"/>
                <w:sz w:val="21"/>
              </w:rPr>
              <w:t>Has</w:t>
            </w:r>
            <w:r>
              <w:rPr>
                <w:rFonts w:ascii="Calibri"/>
                <w:color w:val="231F20"/>
                <w:spacing w:val="-14"/>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w w:val="105"/>
                <w:sz w:val="21"/>
              </w:rPr>
              <w:t>CAE</w:t>
            </w:r>
            <w:r>
              <w:rPr>
                <w:rFonts w:ascii="Calibri"/>
                <w:color w:val="231F20"/>
                <w:spacing w:val="-14"/>
                <w:w w:val="105"/>
                <w:sz w:val="21"/>
              </w:rPr>
              <w:t xml:space="preserve"> </w:t>
            </w:r>
            <w:r>
              <w:rPr>
                <w:rFonts w:ascii="Calibri"/>
                <w:color w:val="231F20"/>
                <w:spacing w:val="-2"/>
                <w:w w:val="105"/>
                <w:sz w:val="21"/>
              </w:rPr>
              <w:t>delivered</w:t>
            </w:r>
            <w:r>
              <w:rPr>
                <w:rFonts w:ascii="Calibri"/>
                <w:color w:val="231F20"/>
                <w:spacing w:val="-14"/>
                <w:w w:val="105"/>
                <w:sz w:val="21"/>
              </w:rPr>
              <w:t xml:space="preserve"> </w:t>
            </w:r>
            <w:r>
              <w:rPr>
                <w:rFonts w:ascii="Calibri"/>
                <w:color w:val="231F20"/>
                <w:w w:val="105"/>
                <w:sz w:val="21"/>
              </w:rPr>
              <w:t>an</w:t>
            </w:r>
            <w:r>
              <w:rPr>
                <w:rFonts w:ascii="Calibri"/>
                <w:color w:val="231F20"/>
                <w:spacing w:val="-14"/>
                <w:w w:val="105"/>
                <w:sz w:val="21"/>
              </w:rPr>
              <w:t xml:space="preserve"> </w:t>
            </w:r>
            <w:r>
              <w:rPr>
                <w:rFonts w:ascii="Calibri"/>
                <w:color w:val="231F20"/>
                <w:w w:val="105"/>
                <w:sz w:val="21"/>
              </w:rPr>
              <w:t>annual</w:t>
            </w:r>
            <w:r>
              <w:rPr>
                <w:rFonts w:ascii="Calibri"/>
                <w:color w:val="231F20"/>
                <w:spacing w:val="-14"/>
                <w:w w:val="105"/>
                <w:sz w:val="21"/>
              </w:rPr>
              <w:t xml:space="preserve"> </w:t>
            </w:r>
            <w:r>
              <w:rPr>
                <w:rFonts w:ascii="Calibri"/>
                <w:color w:val="231F20"/>
                <w:spacing w:val="-2"/>
                <w:w w:val="105"/>
                <w:sz w:val="21"/>
              </w:rPr>
              <w:t>report</w:t>
            </w:r>
            <w:r>
              <w:rPr>
                <w:rFonts w:ascii="Calibri"/>
                <w:color w:val="231F20"/>
                <w:spacing w:val="-14"/>
                <w:w w:val="105"/>
                <w:sz w:val="21"/>
              </w:rPr>
              <w:t xml:space="preserve"> </w:t>
            </w:r>
            <w:r>
              <w:rPr>
                <w:rFonts w:ascii="Calibri"/>
                <w:color w:val="231F20"/>
                <w:w w:val="105"/>
                <w:sz w:val="21"/>
              </w:rPr>
              <w:t>that</w:t>
            </w:r>
            <w:r>
              <w:rPr>
                <w:rFonts w:ascii="Calibri"/>
                <w:color w:val="231F20"/>
                <w:spacing w:val="-14"/>
                <w:w w:val="105"/>
                <w:sz w:val="21"/>
              </w:rPr>
              <w:t xml:space="preserve"> </w:t>
            </w:r>
            <w:r>
              <w:rPr>
                <w:rFonts w:ascii="Calibri"/>
                <w:color w:val="231F20"/>
                <w:w w:val="105"/>
                <w:sz w:val="21"/>
              </w:rPr>
              <w:t>can</w:t>
            </w:r>
            <w:r>
              <w:rPr>
                <w:rFonts w:ascii="Calibri"/>
                <w:color w:val="231F20"/>
                <w:spacing w:val="-14"/>
                <w:w w:val="105"/>
                <w:sz w:val="21"/>
              </w:rPr>
              <w:t xml:space="preserve"> </w:t>
            </w:r>
            <w:r>
              <w:rPr>
                <w:rFonts w:ascii="Calibri"/>
                <w:color w:val="231F20"/>
                <w:w w:val="105"/>
                <w:sz w:val="21"/>
              </w:rPr>
              <w:t>be</w:t>
            </w:r>
            <w:r>
              <w:rPr>
                <w:rFonts w:ascii="Calibri"/>
                <w:color w:val="231F20"/>
                <w:spacing w:val="-14"/>
                <w:w w:val="105"/>
                <w:sz w:val="21"/>
              </w:rPr>
              <w:t xml:space="preserve"> </w:t>
            </w:r>
            <w:r>
              <w:rPr>
                <w:rFonts w:ascii="Calibri"/>
                <w:color w:val="231F20"/>
                <w:w w:val="105"/>
                <w:sz w:val="21"/>
              </w:rPr>
              <w:t>used</w:t>
            </w:r>
            <w:r>
              <w:rPr>
                <w:rFonts w:ascii="Calibri"/>
                <w:color w:val="231F20"/>
                <w:spacing w:val="-14"/>
                <w:w w:val="105"/>
                <w:sz w:val="21"/>
              </w:rPr>
              <w:t xml:space="preserve"> </w:t>
            </w:r>
            <w:r>
              <w:rPr>
                <w:rFonts w:ascii="Calibri"/>
                <w:color w:val="231F20"/>
                <w:w w:val="105"/>
                <w:sz w:val="21"/>
              </w:rPr>
              <w:t>by</w:t>
            </w:r>
            <w:r>
              <w:rPr>
                <w:rFonts w:ascii="Calibri"/>
                <w:color w:val="231F20"/>
                <w:spacing w:val="-13"/>
                <w:w w:val="105"/>
                <w:sz w:val="21"/>
              </w:rPr>
              <w:t xml:space="preserve"> </w:t>
            </w:r>
            <w:r>
              <w:rPr>
                <w:rFonts w:ascii="Calibri"/>
                <w:color w:val="231F20"/>
                <w:w w:val="105"/>
                <w:sz w:val="21"/>
              </w:rPr>
              <w:t>the</w:t>
            </w:r>
            <w:r>
              <w:rPr>
                <w:rFonts w:ascii="Calibri"/>
                <w:color w:val="231F20"/>
                <w:spacing w:val="23"/>
                <w:w w:val="101"/>
                <w:sz w:val="21"/>
              </w:rPr>
              <w:t xml:space="preserve"> </w:t>
            </w:r>
            <w:proofErr w:type="spellStart"/>
            <w:r>
              <w:rPr>
                <w:rFonts w:ascii="Calibri"/>
                <w:color w:val="231F20"/>
                <w:spacing w:val="-2"/>
                <w:w w:val="105"/>
                <w:sz w:val="21"/>
              </w:rPr>
              <w:t>or</w:t>
            </w:r>
            <w:r>
              <w:rPr>
                <w:rFonts w:ascii="Calibri"/>
                <w:color w:val="231F20"/>
                <w:spacing w:val="-1"/>
                <w:w w:val="105"/>
                <w:sz w:val="21"/>
              </w:rPr>
              <w:t>ganisation</w:t>
            </w:r>
            <w:proofErr w:type="spellEnd"/>
            <w:r>
              <w:rPr>
                <w:rFonts w:ascii="Calibri"/>
                <w:color w:val="231F20"/>
                <w:spacing w:val="-22"/>
                <w:w w:val="105"/>
                <w:sz w:val="21"/>
              </w:rPr>
              <w:t xml:space="preserve"> </w:t>
            </w:r>
            <w:r>
              <w:rPr>
                <w:rFonts w:ascii="Calibri"/>
                <w:color w:val="231F20"/>
                <w:w w:val="105"/>
                <w:sz w:val="21"/>
              </w:rPr>
              <w:t>to</w:t>
            </w:r>
            <w:r>
              <w:rPr>
                <w:rFonts w:ascii="Calibri"/>
                <w:color w:val="231F20"/>
                <w:spacing w:val="-22"/>
                <w:w w:val="105"/>
                <w:sz w:val="21"/>
              </w:rPr>
              <w:t xml:space="preserve"> </w:t>
            </w:r>
            <w:r>
              <w:rPr>
                <w:rFonts w:ascii="Calibri"/>
                <w:color w:val="231F20"/>
                <w:spacing w:val="-1"/>
                <w:w w:val="105"/>
                <w:sz w:val="21"/>
              </w:rPr>
              <w:t>inf</w:t>
            </w:r>
            <w:r>
              <w:rPr>
                <w:rFonts w:ascii="Calibri"/>
                <w:color w:val="231F20"/>
                <w:spacing w:val="-2"/>
                <w:w w:val="105"/>
                <w:sz w:val="21"/>
              </w:rPr>
              <w:t>orm</w:t>
            </w:r>
            <w:r>
              <w:rPr>
                <w:rFonts w:ascii="Calibri"/>
                <w:color w:val="231F20"/>
                <w:spacing w:val="-22"/>
                <w:w w:val="105"/>
                <w:sz w:val="21"/>
              </w:rPr>
              <w:t xml:space="preserve"> </w:t>
            </w:r>
            <w:r>
              <w:rPr>
                <w:rFonts w:ascii="Calibri"/>
                <w:color w:val="231F20"/>
                <w:w w:val="105"/>
                <w:sz w:val="21"/>
              </w:rPr>
              <w:t>its</w:t>
            </w:r>
            <w:r>
              <w:rPr>
                <w:rFonts w:ascii="Calibri"/>
                <w:color w:val="231F20"/>
                <w:spacing w:val="-22"/>
                <w:w w:val="105"/>
                <w:sz w:val="21"/>
              </w:rPr>
              <w:t xml:space="preserve"> </w:t>
            </w:r>
            <w:r>
              <w:rPr>
                <w:rFonts w:ascii="Calibri"/>
                <w:color w:val="231F20"/>
                <w:w w:val="105"/>
                <w:sz w:val="21"/>
              </w:rPr>
              <w:t>governance</w:t>
            </w:r>
            <w:r>
              <w:rPr>
                <w:rFonts w:ascii="Calibri"/>
                <w:color w:val="231F20"/>
                <w:spacing w:val="-22"/>
                <w:w w:val="105"/>
                <w:sz w:val="21"/>
              </w:rPr>
              <w:t xml:space="preserve"> </w:t>
            </w:r>
            <w:r>
              <w:rPr>
                <w:rFonts w:ascii="Calibri"/>
                <w:color w:val="231F20"/>
                <w:w w:val="105"/>
                <w:sz w:val="21"/>
              </w:rPr>
              <w:t>statement?</w:t>
            </w:r>
          </w:p>
        </w:tc>
        <w:tc>
          <w:tcPr>
            <w:tcW w:w="3127" w:type="dxa"/>
            <w:vMerge w:val="restart"/>
            <w:tcBorders>
              <w:top w:val="single" w:sz="8" w:space="0" w:color="A7A9AC"/>
              <w:left w:val="single" w:sz="8" w:space="0" w:color="A7A9AC"/>
              <w:right w:val="single" w:sz="8" w:space="0" w:color="A7A9AC"/>
            </w:tcBorders>
          </w:tcPr>
          <w:p w14:paraId="5C9FEE0F" w14:textId="77777777" w:rsidR="003D7638" w:rsidRDefault="00826B22" w:rsidP="003D7638"/>
          <w:p w14:paraId="5C9FEE10" w14:textId="77777777" w:rsidR="00853376" w:rsidRDefault="000A244E" w:rsidP="00826B22">
            <w:pPr>
              <w:pStyle w:val="ListParagraph"/>
              <w:numPr>
                <w:ilvl w:val="0"/>
                <w:numId w:val="104"/>
              </w:numPr>
              <w:rPr>
                <w:rFonts w:cs="Arial"/>
              </w:rPr>
            </w:pPr>
            <w:r w:rsidRPr="00853376">
              <w:rPr>
                <w:rFonts w:cs="Arial"/>
              </w:rPr>
              <w:t xml:space="preserve">Annual Report </w:t>
            </w:r>
          </w:p>
          <w:p w14:paraId="5C9FEE11" w14:textId="77777777" w:rsidR="003300A4" w:rsidRPr="00853376" w:rsidRDefault="000A244E" w:rsidP="00826B22">
            <w:pPr>
              <w:pStyle w:val="ListParagraph"/>
              <w:numPr>
                <w:ilvl w:val="0"/>
                <w:numId w:val="104"/>
              </w:numPr>
              <w:rPr>
                <w:rFonts w:cs="Arial"/>
              </w:rPr>
            </w:pPr>
            <w:r w:rsidRPr="00853376">
              <w:rPr>
                <w:rFonts w:cs="Arial"/>
              </w:rPr>
              <w:t>Where appropriate</w:t>
            </w:r>
          </w:p>
          <w:p w14:paraId="5C9FEE12" w14:textId="77777777" w:rsidR="003300A4" w:rsidRDefault="000A244E" w:rsidP="00826B22">
            <w:pPr>
              <w:pStyle w:val="ListParagraph"/>
              <w:numPr>
                <w:ilvl w:val="0"/>
                <w:numId w:val="104"/>
              </w:numPr>
              <w:rPr>
                <w:rFonts w:cs="Arial"/>
              </w:rPr>
            </w:pPr>
            <w:r>
              <w:rPr>
                <w:rFonts w:cs="Arial"/>
              </w:rPr>
              <w:t>Other assurance providers are included (highlighted within SAS as part of AGS work)</w:t>
            </w:r>
          </w:p>
          <w:p w14:paraId="5C9FEE13" w14:textId="77777777" w:rsidR="003300A4" w:rsidRDefault="000A244E" w:rsidP="00826B22">
            <w:pPr>
              <w:pStyle w:val="ListParagraph"/>
              <w:numPr>
                <w:ilvl w:val="0"/>
                <w:numId w:val="104"/>
              </w:numPr>
              <w:rPr>
                <w:rFonts w:cs="Arial"/>
              </w:rPr>
            </w:pPr>
            <w:r>
              <w:rPr>
                <w:rFonts w:cs="Arial"/>
              </w:rPr>
              <w:t>Results of audit reviews undertaken during the year</w:t>
            </w:r>
          </w:p>
          <w:p w14:paraId="5C9FEE14" w14:textId="77777777" w:rsidR="007749A9" w:rsidRDefault="000A244E" w:rsidP="00826B22">
            <w:pPr>
              <w:pStyle w:val="ListParagraph"/>
              <w:numPr>
                <w:ilvl w:val="0"/>
                <w:numId w:val="104"/>
              </w:numPr>
              <w:rPr>
                <w:rFonts w:cs="Arial"/>
              </w:rPr>
            </w:pPr>
            <w:r w:rsidRPr="003300A4">
              <w:rPr>
                <w:rFonts w:cs="Arial"/>
              </w:rPr>
              <w:t>Included in summary table of each review</w:t>
            </w:r>
          </w:p>
          <w:p w14:paraId="5C9FEE15" w14:textId="77777777" w:rsidR="007749A9" w:rsidRPr="003300A4" w:rsidRDefault="000A244E" w:rsidP="00826B22">
            <w:pPr>
              <w:pStyle w:val="ListParagraph"/>
              <w:numPr>
                <w:ilvl w:val="0"/>
                <w:numId w:val="104"/>
              </w:numPr>
              <w:rPr>
                <w:rFonts w:cs="Arial"/>
              </w:rPr>
            </w:pPr>
            <w:r>
              <w:t xml:space="preserve">Opinion included within AGS </w:t>
            </w:r>
          </w:p>
        </w:tc>
      </w:tr>
      <w:tr w:rsidR="00065F8A" w14:paraId="5C9FEE1D" w14:textId="77777777" w:rsidTr="003D7638">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5C9FEE17"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E18" w14:textId="77777777" w:rsidR="003D7638" w:rsidRPr="007749A9" w:rsidRDefault="000A244E" w:rsidP="003D7638">
            <w:pPr>
              <w:pStyle w:val="TableParagraph"/>
              <w:spacing w:before="60"/>
              <w:ind w:left="75"/>
              <w:rPr>
                <w:rFonts w:ascii="Calibri" w:eastAsia="Calibri" w:hAnsi="Calibri" w:cs="Calibri"/>
                <w:strike/>
                <w:sz w:val="21"/>
                <w:szCs w:val="21"/>
              </w:rPr>
            </w:pPr>
            <w:r w:rsidRPr="007749A9">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E19" w14:textId="77777777" w:rsidR="00930932" w:rsidRDefault="000A244E" w:rsidP="003D7638">
            <w:pPr>
              <w:pStyle w:val="TableParagraph"/>
              <w:spacing w:before="60"/>
              <w:ind w:left="75"/>
              <w:rPr>
                <w:rFonts w:ascii="Calibri"/>
                <w:strike/>
                <w:color w:val="231F20"/>
                <w:spacing w:val="-1"/>
                <w:w w:val="95"/>
                <w:sz w:val="21"/>
              </w:rPr>
            </w:pPr>
            <w:r w:rsidRPr="007749A9">
              <w:rPr>
                <w:rFonts w:ascii="Calibri"/>
                <w:strike/>
                <w:color w:val="231F20"/>
                <w:spacing w:val="-1"/>
                <w:w w:val="95"/>
                <w:sz w:val="21"/>
              </w:rPr>
              <w:t>NOT</w:t>
            </w:r>
            <w:r w:rsidRPr="007749A9">
              <w:rPr>
                <w:rFonts w:ascii="Calibri"/>
                <w:strike/>
                <w:color w:val="231F20"/>
                <w:spacing w:val="26"/>
                <w:w w:val="95"/>
                <w:sz w:val="21"/>
              </w:rPr>
              <w:t xml:space="preserve"> </w:t>
            </w:r>
            <w:r w:rsidRPr="007749A9">
              <w:rPr>
                <w:rFonts w:ascii="Calibri"/>
                <w:strike/>
                <w:color w:val="231F20"/>
                <w:spacing w:val="-1"/>
                <w:w w:val="95"/>
                <w:sz w:val="21"/>
              </w:rPr>
              <w:t>CONFO</w:t>
            </w:r>
          </w:p>
          <w:p w14:paraId="5C9FEE1A" w14:textId="77777777" w:rsidR="00930932" w:rsidRDefault="00826B22" w:rsidP="003D7638">
            <w:pPr>
              <w:pStyle w:val="TableParagraph"/>
              <w:spacing w:before="60"/>
              <w:ind w:left="75"/>
              <w:rPr>
                <w:rFonts w:ascii="Calibri"/>
                <w:strike/>
                <w:color w:val="231F20"/>
                <w:spacing w:val="-1"/>
                <w:w w:val="95"/>
                <w:sz w:val="21"/>
              </w:rPr>
            </w:pPr>
          </w:p>
          <w:p w14:paraId="5C9FEE1B" w14:textId="77777777" w:rsidR="003D7638" w:rsidRPr="007749A9" w:rsidRDefault="000A244E" w:rsidP="003D7638">
            <w:pPr>
              <w:pStyle w:val="TableParagraph"/>
              <w:spacing w:before="60"/>
              <w:ind w:left="75"/>
              <w:rPr>
                <w:rFonts w:ascii="Calibri" w:eastAsia="Calibri" w:hAnsi="Calibri" w:cs="Calibri"/>
                <w:strike/>
                <w:sz w:val="21"/>
                <w:szCs w:val="21"/>
              </w:rPr>
            </w:pPr>
            <w:r w:rsidRPr="007749A9">
              <w:rPr>
                <w:rFonts w:ascii="Calibri"/>
                <w:strike/>
                <w:color w:val="231F20"/>
                <w:spacing w:val="-1"/>
                <w:w w:val="95"/>
                <w:sz w:val="21"/>
              </w:rPr>
              <w:t>RMING</w:t>
            </w:r>
          </w:p>
        </w:tc>
        <w:tc>
          <w:tcPr>
            <w:tcW w:w="3127" w:type="dxa"/>
            <w:vMerge/>
            <w:tcBorders>
              <w:left w:val="single" w:sz="8" w:space="0" w:color="A7A9AC"/>
              <w:bottom w:val="single" w:sz="8" w:space="0" w:color="A7A9AC"/>
              <w:right w:val="single" w:sz="8" w:space="0" w:color="A7A9AC"/>
            </w:tcBorders>
          </w:tcPr>
          <w:p w14:paraId="5C9FEE1C" w14:textId="77777777" w:rsidR="003D7638" w:rsidRDefault="00826B22" w:rsidP="003D7638"/>
        </w:tc>
      </w:tr>
      <w:tr w:rsidR="00065F8A" w14:paraId="5C9FEE2D" w14:textId="77777777" w:rsidTr="003D7638">
        <w:trPr>
          <w:trHeight w:hRule="exact" w:val="5202"/>
        </w:trPr>
        <w:tc>
          <w:tcPr>
            <w:tcW w:w="6491" w:type="dxa"/>
            <w:gridSpan w:val="3"/>
            <w:tcBorders>
              <w:top w:val="single" w:sz="8" w:space="0" w:color="A7A9AC"/>
              <w:left w:val="single" w:sz="8" w:space="0" w:color="A7A9AC"/>
              <w:bottom w:val="single" w:sz="8" w:space="0" w:color="A7A9AC"/>
              <w:right w:val="single" w:sz="8" w:space="0" w:color="A7A9AC"/>
            </w:tcBorders>
          </w:tcPr>
          <w:p w14:paraId="5C9FEE1E" w14:textId="77777777" w:rsidR="003D7638" w:rsidRDefault="000A244E" w:rsidP="003D7638">
            <w:pPr>
              <w:pStyle w:val="TableParagraph"/>
              <w:spacing w:before="60"/>
              <w:ind w:left="75"/>
              <w:rPr>
                <w:rFonts w:ascii="Calibri" w:eastAsia="Calibri" w:hAnsi="Calibri" w:cs="Calibri"/>
                <w:sz w:val="21"/>
                <w:szCs w:val="21"/>
              </w:rPr>
            </w:pPr>
            <w:bookmarkStart w:id="0" w:name="_Hlk99977531"/>
            <w:r>
              <w:rPr>
                <w:rFonts w:ascii="Calibri"/>
                <w:color w:val="231F20"/>
                <w:sz w:val="21"/>
              </w:rPr>
              <w:t>Does</w:t>
            </w:r>
            <w:r>
              <w:rPr>
                <w:rFonts w:ascii="Calibri"/>
                <w:color w:val="231F20"/>
                <w:spacing w:val="2"/>
                <w:sz w:val="21"/>
              </w:rPr>
              <w:t xml:space="preserve"> </w:t>
            </w:r>
            <w:r>
              <w:rPr>
                <w:rFonts w:ascii="Calibri"/>
                <w:color w:val="231F20"/>
                <w:sz w:val="21"/>
              </w:rPr>
              <w:t>the</w:t>
            </w:r>
            <w:r>
              <w:rPr>
                <w:rFonts w:ascii="Calibri"/>
                <w:color w:val="231F20"/>
                <w:spacing w:val="3"/>
                <w:sz w:val="21"/>
              </w:rPr>
              <w:t xml:space="preserve"> </w:t>
            </w:r>
            <w:r>
              <w:rPr>
                <w:rFonts w:ascii="Calibri"/>
                <w:color w:val="231F20"/>
                <w:sz w:val="21"/>
              </w:rPr>
              <w:t>annual</w:t>
            </w:r>
            <w:r>
              <w:rPr>
                <w:rFonts w:ascii="Calibri"/>
                <w:color w:val="231F20"/>
                <w:spacing w:val="3"/>
                <w:sz w:val="21"/>
              </w:rPr>
              <w:t xml:space="preserve"> </w:t>
            </w:r>
            <w:r>
              <w:rPr>
                <w:rFonts w:ascii="Calibri"/>
                <w:color w:val="231F20"/>
                <w:spacing w:val="-2"/>
                <w:sz w:val="21"/>
              </w:rPr>
              <w:t>r</w:t>
            </w:r>
            <w:r>
              <w:rPr>
                <w:rFonts w:ascii="Calibri"/>
                <w:color w:val="231F20"/>
                <w:spacing w:val="-1"/>
                <w:sz w:val="21"/>
              </w:rPr>
              <w:t>eport</w:t>
            </w:r>
            <w:r>
              <w:rPr>
                <w:rFonts w:ascii="Calibri"/>
                <w:color w:val="231F20"/>
                <w:spacing w:val="3"/>
                <w:sz w:val="21"/>
              </w:rPr>
              <w:t xml:space="preserve"> </w:t>
            </w:r>
            <w:r>
              <w:rPr>
                <w:rFonts w:ascii="Calibri"/>
                <w:color w:val="231F20"/>
                <w:spacing w:val="-1"/>
                <w:sz w:val="21"/>
              </w:rPr>
              <w:t>incorporate</w:t>
            </w:r>
            <w:r>
              <w:rPr>
                <w:rFonts w:ascii="Calibri"/>
                <w:color w:val="231F20"/>
                <w:spacing w:val="3"/>
                <w:sz w:val="21"/>
              </w:rPr>
              <w:t xml:space="preserve"> </w:t>
            </w:r>
            <w:r>
              <w:rPr>
                <w:rFonts w:ascii="Calibri"/>
                <w:color w:val="231F20"/>
                <w:sz w:val="21"/>
              </w:rPr>
              <w:t>the</w:t>
            </w:r>
            <w:r>
              <w:rPr>
                <w:rFonts w:ascii="Calibri"/>
                <w:color w:val="231F20"/>
                <w:spacing w:val="3"/>
                <w:sz w:val="21"/>
              </w:rPr>
              <w:t xml:space="preserve"> </w:t>
            </w:r>
            <w:proofErr w:type="gramStart"/>
            <w:r>
              <w:rPr>
                <w:rFonts w:ascii="Calibri"/>
                <w:color w:val="231F20"/>
                <w:spacing w:val="-1"/>
                <w:sz w:val="21"/>
              </w:rPr>
              <w:t>following:</w:t>
            </w:r>
            <w:proofErr w:type="gramEnd"/>
          </w:p>
          <w:p w14:paraId="5C9FEE1F" w14:textId="77777777" w:rsidR="003D7638" w:rsidRDefault="000A244E" w:rsidP="000A01B7">
            <w:pPr>
              <w:pStyle w:val="ListParagraph"/>
              <w:numPr>
                <w:ilvl w:val="0"/>
                <w:numId w:val="1"/>
              </w:numPr>
              <w:tabs>
                <w:tab w:val="left" w:pos="359"/>
              </w:tabs>
              <w:spacing w:before="127"/>
              <w:ind w:hanging="283"/>
              <w:rPr>
                <w:rFonts w:ascii="Calibri" w:eastAsia="Calibri" w:hAnsi="Calibri" w:cs="Calibri"/>
                <w:sz w:val="21"/>
                <w:szCs w:val="21"/>
              </w:rPr>
            </w:pP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annual</w:t>
            </w:r>
            <w:r>
              <w:rPr>
                <w:rFonts w:ascii="Calibri"/>
                <w:color w:val="231F20"/>
                <w:spacing w:val="-16"/>
                <w:w w:val="105"/>
                <w:sz w:val="21"/>
              </w:rPr>
              <w:t xml:space="preserve"> </w:t>
            </w:r>
            <w:r>
              <w:rPr>
                <w:rFonts w:ascii="Calibri"/>
                <w:color w:val="231F20"/>
                <w:w w:val="105"/>
                <w:sz w:val="21"/>
              </w:rPr>
              <w:t>internal</w:t>
            </w:r>
            <w:r>
              <w:rPr>
                <w:rFonts w:ascii="Calibri"/>
                <w:color w:val="231F20"/>
                <w:spacing w:val="-16"/>
                <w:w w:val="105"/>
                <w:sz w:val="21"/>
              </w:rPr>
              <w:t xml:space="preserve"> </w:t>
            </w:r>
            <w:r>
              <w:rPr>
                <w:rFonts w:ascii="Calibri"/>
                <w:color w:val="231F20"/>
                <w:w w:val="105"/>
                <w:sz w:val="21"/>
              </w:rPr>
              <w:t>audit</w:t>
            </w:r>
            <w:r>
              <w:rPr>
                <w:rFonts w:ascii="Calibri"/>
                <w:color w:val="231F20"/>
                <w:spacing w:val="-17"/>
                <w:w w:val="105"/>
                <w:sz w:val="21"/>
              </w:rPr>
              <w:t xml:space="preserve"> </w:t>
            </w:r>
            <w:r>
              <w:rPr>
                <w:rFonts w:ascii="Calibri"/>
                <w:color w:val="231F20"/>
                <w:w w:val="105"/>
                <w:sz w:val="21"/>
              </w:rPr>
              <w:t>opinion?</w:t>
            </w:r>
          </w:p>
          <w:p w14:paraId="5C9FEE20" w14:textId="77777777" w:rsidR="003D7638" w:rsidRDefault="000A244E" w:rsidP="000A01B7">
            <w:pPr>
              <w:pStyle w:val="ListParagraph"/>
              <w:numPr>
                <w:ilvl w:val="0"/>
                <w:numId w:val="1"/>
              </w:numPr>
              <w:tabs>
                <w:tab w:val="left" w:pos="359"/>
              </w:tabs>
              <w:spacing w:before="127"/>
              <w:ind w:hanging="283"/>
              <w:rPr>
                <w:rFonts w:ascii="Calibri" w:eastAsia="Calibri" w:hAnsi="Calibri" w:cs="Calibri"/>
                <w:sz w:val="21"/>
                <w:szCs w:val="21"/>
              </w:rPr>
            </w:pPr>
            <w:r>
              <w:rPr>
                <w:rFonts w:ascii="Calibri"/>
                <w:color w:val="231F20"/>
                <w:sz w:val="21"/>
              </w:rPr>
              <w:t>A</w:t>
            </w:r>
            <w:r>
              <w:rPr>
                <w:rFonts w:ascii="Calibri"/>
                <w:color w:val="231F20"/>
                <w:spacing w:val="8"/>
                <w:sz w:val="21"/>
              </w:rPr>
              <w:t xml:space="preserve"> </w:t>
            </w:r>
            <w:r>
              <w:rPr>
                <w:rFonts w:ascii="Calibri"/>
                <w:color w:val="231F20"/>
                <w:spacing w:val="-1"/>
                <w:sz w:val="21"/>
              </w:rPr>
              <w:t>summary</w:t>
            </w:r>
            <w:r>
              <w:rPr>
                <w:rFonts w:ascii="Calibri"/>
                <w:color w:val="231F20"/>
                <w:spacing w:val="8"/>
                <w:sz w:val="21"/>
              </w:rPr>
              <w:t xml:space="preserve"> </w:t>
            </w:r>
            <w:r>
              <w:rPr>
                <w:rFonts w:ascii="Calibri"/>
                <w:color w:val="231F20"/>
                <w:sz w:val="21"/>
              </w:rPr>
              <w:t>of</w:t>
            </w:r>
            <w:r>
              <w:rPr>
                <w:rFonts w:ascii="Calibri"/>
                <w:color w:val="231F20"/>
                <w:spacing w:val="8"/>
                <w:sz w:val="21"/>
              </w:rPr>
              <w:t xml:space="preserve"> </w:t>
            </w:r>
            <w:r>
              <w:rPr>
                <w:rFonts w:ascii="Calibri"/>
                <w:color w:val="231F20"/>
                <w:sz w:val="21"/>
              </w:rPr>
              <w:t>the</w:t>
            </w:r>
            <w:r>
              <w:rPr>
                <w:rFonts w:ascii="Calibri"/>
                <w:color w:val="231F20"/>
                <w:spacing w:val="8"/>
                <w:sz w:val="21"/>
              </w:rPr>
              <w:t xml:space="preserve"> </w:t>
            </w:r>
            <w:r>
              <w:rPr>
                <w:rFonts w:ascii="Calibri"/>
                <w:color w:val="231F20"/>
                <w:spacing w:val="-2"/>
                <w:sz w:val="21"/>
              </w:rPr>
              <w:t>wor</w:t>
            </w:r>
            <w:r>
              <w:rPr>
                <w:rFonts w:ascii="Calibri"/>
                <w:color w:val="231F20"/>
                <w:spacing w:val="-1"/>
                <w:sz w:val="21"/>
              </w:rPr>
              <w:t>k</w:t>
            </w:r>
            <w:r>
              <w:rPr>
                <w:rFonts w:ascii="Calibri"/>
                <w:color w:val="231F20"/>
                <w:spacing w:val="8"/>
                <w:sz w:val="21"/>
              </w:rPr>
              <w:t xml:space="preserve"> </w:t>
            </w:r>
            <w:r>
              <w:rPr>
                <w:rFonts w:ascii="Calibri"/>
                <w:color w:val="231F20"/>
                <w:sz w:val="21"/>
              </w:rPr>
              <w:t>that</w:t>
            </w:r>
            <w:r>
              <w:rPr>
                <w:rFonts w:ascii="Calibri"/>
                <w:color w:val="231F20"/>
                <w:spacing w:val="8"/>
                <w:sz w:val="21"/>
              </w:rPr>
              <w:t xml:space="preserve"> </w:t>
            </w:r>
            <w:r>
              <w:rPr>
                <w:rFonts w:ascii="Calibri"/>
                <w:color w:val="231F20"/>
                <w:sz w:val="21"/>
              </w:rPr>
              <w:t>supports</w:t>
            </w:r>
            <w:r>
              <w:rPr>
                <w:rFonts w:ascii="Calibri"/>
                <w:color w:val="231F20"/>
                <w:spacing w:val="8"/>
                <w:sz w:val="21"/>
              </w:rPr>
              <w:t xml:space="preserve"> </w:t>
            </w:r>
            <w:r>
              <w:rPr>
                <w:rFonts w:ascii="Calibri"/>
                <w:color w:val="231F20"/>
                <w:sz w:val="21"/>
              </w:rPr>
              <w:t>the</w:t>
            </w:r>
            <w:r>
              <w:rPr>
                <w:rFonts w:ascii="Calibri"/>
                <w:color w:val="231F20"/>
                <w:spacing w:val="8"/>
                <w:sz w:val="21"/>
              </w:rPr>
              <w:t xml:space="preserve"> </w:t>
            </w:r>
            <w:proofErr w:type="gramStart"/>
            <w:r>
              <w:rPr>
                <w:rFonts w:ascii="Calibri"/>
                <w:color w:val="231F20"/>
                <w:sz w:val="21"/>
              </w:rPr>
              <w:t>opinion?</w:t>
            </w:r>
            <w:proofErr w:type="gramEnd"/>
          </w:p>
          <w:p w14:paraId="5C9FEE21" w14:textId="77777777" w:rsidR="003D7638" w:rsidRDefault="000A244E" w:rsidP="000A01B7">
            <w:pPr>
              <w:pStyle w:val="ListParagraph"/>
              <w:numPr>
                <w:ilvl w:val="0"/>
                <w:numId w:val="1"/>
              </w:numPr>
              <w:tabs>
                <w:tab w:val="left" w:pos="359"/>
              </w:tabs>
              <w:spacing w:before="127"/>
              <w:ind w:hanging="283"/>
              <w:rPr>
                <w:rFonts w:ascii="Calibri" w:eastAsia="Calibri" w:hAnsi="Calibri" w:cs="Calibri"/>
                <w:sz w:val="21"/>
                <w:szCs w:val="21"/>
              </w:rPr>
            </w:pPr>
            <w:r>
              <w:rPr>
                <w:rFonts w:ascii="Calibri"/>
                <w:color w:val="231F20"/>
                <w:w w:val="105"/>
                <w:sz w:val="21"/>
              </w:rPr>
              <w:t>A</w:t>
            </w:r>
            <w:r>
              <w:rPr>
                <w:rFonts w:ascii="Calibri"/>
                <w:color w:val="231F20"/>
                <w:spacing w:val="-13"/>
                <w:w w:val="105"/>
                <w:sz w:val="21"/>
              </w:rPr>
              <w:t xml:space="preserve"> </w:t>
            </w:r>
            <w:r>
              <w:rPr>
                <w:rFonts w:ascii="Calibri"/>
                <w:color w:val="231F20"/>
                <w:spacing w:val="-1"/>
                <w:w w:val="105"/>
                <w:sz w:val="21"/>
              </w:rPr>
              <w:t>disclosur</w:t>
            </w:r>
            <w:r>
              <w:rPr>
                <w:rFonts w:ascii="Calibri"/>
                <w:color w:val="231F20"/>
                <w:spacing w:val="-2"/>
                <w:w w:val="105"/>
                <w:sz w:val="21"/>
              </w:rPr>
              <w:t>e</w:t>
            </w:r>
            <w:r>
              <w:rPr>
                <w:rFonts w:ascii="Calibri"/>
                <w:color w:val="231F20"/>
                <w:spacing w:val="-14"/>
                <w:w w:val="105"/>
                <w:sz w:val="21"/>
              </w:rPr>
              <w:t xml:space="preserve"> </w:t>
            </w:r>
            <w:r>
              <w:rPr>
                <w:rFonts w:ascii="Calibri"/>
                <w:color w:val="231F20"/>
                <w:w w:val="105"/>
                <w:sz w:val="21"/>
              </w:rPr>
              <w:t>of</w:t>
            </w:r>
            <w:r>
              <w:rPr>
                <w:rFonts w:ascii="Calibri"/>
                <w:color w:val="231F20"/>
                <w:spacing w:val="-13"/>
                <w:w w:val="105"/>
                <w:sz w:val="21"/>
              </w:rPr>
              <w:t xml:space="preserve"> </w:t>
            </w:r>
            <w:r>
              <w:rPr>
                <w:rFonts w:ascii="Calibri"/>
                <w:color w:val="231F20"/>
                <w:w w:val="105"/>
                <w:sz w:val="21"/>
              </w:rPr>
              <w:t>any</w:t>
            </w:r>
            <w:r>
              <w:rPr>
                <w:rFonts w:ascii="Calibri"/>
                <w:color w:val="231F20"/>
                <w:spacing w:val="-13"/>
                <w:w w:val="105"/>
                <w:sz w:val="21"/>
              </w:rPr>
              <w:t xml:space="preserve"> </w:t>
            </w:r>
            <w:r>
              <w:rPr>
                <w:rFonts w:ascii="Calibri"/>
                <w:color w:val="231F20"/>
                <w:w w:val="105"/>
                <w:sz w:val="21"/>
              </w:rPr>
              <w:t>qualifications</w:t>
            </w:r>
            <w:r>
              <w:rPr>
                <w:rFonts w:ascii="Calibri"/>
                <w:color w:val="231F20"/>
                <w:spacing w:val="-13"/>
                <w:w w:val="105"/>
                <w:sz w:val="21"/>
              </w:rPr>
              <w:t xml:space="preserve"> </w:t>
            </w:r>
            <w:r>
              <w:rPr>
                <w:rFonts w:ascii="Calibri"/>
                <w:color w:val="231F20"/>
                <w:w w:val="105"/>
                <w:sz w:val="21"/>
              </w:rPr>
              <w:t>to</w:t>
            </w:r>
            <w:r>
              <w:rPr>
                <w:rFonts w:ascii="Calibri"/>
                <w:color w:val="231F20"/>
                <w:spacing w:val="-13"/>
                <w:w w:val="105"/>
                <w:sz w:val="21"/>
              </w:rPr>
              <w:t xml:space="preserve"> </w:t>
            </w:r>
            <w:r>
              <w:rPr>
                <w:rFonts w:ascii="Calibri"/>
                <w:color w:val="231F20"/>
                <w:w w:val="105"/>
                <w:sz w:val="21"/>
              </w:rPr>
              <w:t>the</w:t>
            </w:r>
            <w:r>
              <w:rPr>
                <w:rFonts w:ascii="Calibri"/>
                <w:color w:val="231F20"/>
                <w:spacing w:val="-13"/>
                <w:w w:val="105"/>
                <w:sz w:val="21"/>
              </w:rPr>
              <w:t xml:space="preserve"> </w:t>
            </w:r>
            <w:r>
              <w:rPr>
                <w:rFonts w:ascii="Calibri"/>
                <w:color w:val="231F20"/>
                <w:w w:val="105"/>
                <w:sz w:val="21"/>
              </w:rPr>
              <w:t>opinion?</w:t>
            </w:r>
          </w:p>
          <w:p w14:paraId="5C9FEE22" w14:textId="77777777" w:rsidR="003D7638" w:rsidRDefault="000A244E" w:rsidP="000A01B7">
            <w:pPr>
              <w:pStyle w:val="ListParagraph"/>
              <w:numPr>
                <w:ilvl w:val="0"/>
                <w:numId w:val="1"/>
              </w:numPr>
              <w:tabs>
                <w:tab w:val="left" w:pos="359"/>
              </w:tabs>
              <w:spacing w:before="127"/>
              <w:ind w:hanging="283"/>
              <w:rPr>
                <w:rFonts w:ascii="Calibri" w:eastAsia="Calibri" w:hAnsi="Calibri" w:cs="Calibri"/>
                <w:sz w:val="21"/>
                <w:szCs w:val="21"/>
              </w:rPr>
            </w:pPr>
            <w:r>
              <w:rPr>
                <w:rFonts w:ascii="Calibri"/>
                <w:color w:val="231F20"/>
                <w:w w:val="105"/>
                <w:sz w:val="21"/>
              </w:rPr>
              <w:t>The</w:t>
            </w:r>
            <w:r>
              <w:rPr>
                <w:rFonts w:ascii="Calibri"/>
                <w:color w:val="231F20"/>
                <w:spacing w:val="-16"/>
                <w:w w:val="105"/>
                <w:sz w:val="21"/>
              </w:rPr>
              <w:t xml:space="preserve"> </w:t>
            </w:r>
            <w:r>
              <w:rPr>
                <w:rFonts w:ascii="Calibri"/>
                <w:color w:val="231F20"/>
                <w:spacing w:val="-2"/>
                <w:w w:val="105"/>
                <w:sz w:val="21"/>
              </w:rPr>
              <w:t>r</w:t>
            </w:r>
            <w:r>
              <w:rPr>
                <w:rFonts w:ascii="Calibri"/>
                <w:color w:val="231F20"/>
                <w:spacing w:val="-1"/>
                <w:w w:val="105"/>
                <w:sz w:val="21"/>
              </w:rPr>
              <w:t>easons</w:t>
            </w:r>
            <w:r>
              <w:rPr>
                <w:rFonts w:ascii="Calibri"/>
                <w:color w:val="231F20"/>
                <w:spacing w:val="-16"/>
                <w:w w:val="105"/>
                <w:sz w:val="21"/>
              </w:rPr>
              <w:t xml:space="preserve"> </w:t>
            </w:r>
            <w:r>
              <w:rPr>
                <w:rFonts w:ascii="Calibri"/>
                <w:color w:val="231F20"/>
                <w:spacing w:val="-1"/>
                <w:w w:val="105"/>
                <w:sz w:val="21"/>
              </w:rPr>
              <w:t>f</w:t>
            </w:r>
            <w:r>
              <w:rPr>
                <w:rFonts w:ascii="Calibri"/>
                <w:color w:val="231F20"/>
                <w:spacing w:val="-2"/>
                <w:w w:val="105"/>
                <w:sz w:val="21"/>
              </w:rPr>
              <w:t>or</w:t>
            </w:r>
            <w:r>
              <w:rPr>
                <w:rFonts w:ascii="Calibri"/>
                <w:color w:val="231F20"/>
                <w:spacing w:val="-16"/>
                <w:w w:val="105"/>
                <w:sz w:val="21"/>
              </w:rPr>
              <w:t xml:space="preserve"> </w:t>
            </w:r>
            <w:r>
              <w:rPr>
                <w:rFonts w:ascii="Calibri"/>
                <w:color w:val="231F20"/>
                <w:w w:val="105"/>
                <w:sz w:val="21"/>
              </w:rPr>
              <w:t>any</w:t>
            </w:r>
            <w:r>
              <w:rPr>
                <w:rFonts w:ascii="Calibri"/>
                <w:color w:val="231F20"/>
                <w:spacing w:val="-15"/>
                <w:w w:val="105"/>
                <w:sz w:val="21"/>
              </w:rPr>
              <w:t xml:space="preserve"> </w:t>
            </w:r>
            <w:r>
              <w:rPr>
                <w:rFonts w:ascii="Calibri"/>
                <w:color w:val="231F20"/>
                <w:w w:val="105"/>
                <w:sz w:val="21"/>
              </w:rPr>
              <w:t>qualifications</w:t>
            </w:r>
            <w:r>
              <w:rPr>
                <w:rFonts w:ascii="Calibri"/>
                <w:color w:val="231F20"/>
                <w:spacing w:val="-16"/>
                <w:w w:val="105"/>
                <w:sz w:val="21"/>
              </w:rPr>
              <w:t xml:space="preserve"> </w:t>
            </w:r>
            <w:r>
              <w:rPr>
                <w:rFonts w:ascii="Calibri"/>
                <w:color w:val="231F20"/>
                <w:w w:val="105"/>
                <w:sz w:val="21"/>
              </w:rPr>
              <w:t>to</w:t>
            </w:r>
            <w:r>
              <w:rPr>
                <w:rFonts w:ascii="Calibri"/>
                <w:color w:val="231F20"/>
                <w:spacing w:val="-16"/>
                <w:w w:val="105"/>
                <w:sz w:val="21"/>
              </w:rPr>
              <w:t xml:space="preserve"> </w:t>
            </w:r>
            <w:r>
              <w:rPr>
                <w:rFonts w:ascii="Calibri"/>
                <w:color w:val="231F20"/>
                <w:w w:val="105"/>
                <w:sz w:val="21"/>
              </w:rPr>
              <w:t>the</w:t>
            </w:r>
            <w:r>
              <w:rPr>
                <w:rFonts w:ascii="Calibri"/>
                <w:color w:val="231F20"/>
                <w:spacing w:val="-16"/>
                <w:w w:val="105"/>
                <w:sz w:val="21"/>
              </w:rPr>
              <w:t xml:space="preserve"> </w:t>
            </w:r>
            <w:r>
              <w:rPr>
                <w:rFonts w:ascii="Calibri"/>
                <w:color w:val="231F20"/>
                <w:w w:val="105"/>
                <w:sz w:val="21"/>
              </w:rPr>
              <w:t>opinion?</w:t>
            </w:r>
          </w:p>
          <w:p w14:paraId="5C9FEE23" w14:textId="77777777" w:rsidR="003D7638" w:rsidRDefault="000A244E" w:rsidP="000A01B7">
            <w:pPr>
              <w:pStyle w:val="ListParagraph"/>
              <w:numPr>
                <w:ilvl w:val="0"/>
                <w:numId w:val="1"/>
              </w:numPr>
              <w:tabs>
                <w:tab w:val="left" w:pos="359"/>
              </w:tabs>
              <w:spacing w:before="127"/>
              <w:ind w:hanging="283"/>
              <w:rPr>
                <w:rFonts w:ascii="Calibri" w:eastAsia="Calibri" w:hAnsi="Calibri" w:cs="Calibri"/>
                <w:sz w:val="21"/>
                <w:szCs w:val="21"/>
              </w:rPr>
            </w:pPr>
            <w:r>
              <w:rPr>
                <w:rFonts w:ascii="Calibri"/>
                <w:color w:val="231F20"/>
                <w:sz w:val="21"/>
              </w:rPr>
              <w:t>A</w:t>
            </w:r>
            <w:r>
              <w:rPr>
                <w:rFonts w:ascii="Calibri"/>
                <w:color w:val="231F20"/>
                <w:spacing w:val="14"/>
                <w:sz w:val="21"/>
              </w:rPr>
              <w:t xml:space="preserve"> </w:t>
            </w:r>
            <w:r>
              <w:rPr>
                <w:rFonts w:ascii="Calibri"/>
                <w:color w:val="231F20"/>
                <w:spacing w:val="-1"/>
                <w:sz w:val="21"/>
              </w:rPr>
              <w:t>disclosur</w:t>
            </w:r>
            <w:r>
              <w:rPr>
                <w:rFonts w:ascii="Calibri"/>
                <w:color w:val="231F20"/>
                <w:spacing w:val="-2"/>
                <w:sz w:val="21"/>
              </w:rPr>
              <w:t>e</w:t>
            </w:r>
            <w:r>
              <w:rPr>
                <w:rFonts w:ascii="Calibri"/>
                <w:color w:val="231F20"/>
                <w:spacing w:val="15"/>
                <w:sz w:val="21"/>
              </w:rPr>
              <w:t xml:space="preserve"> </w:t>
            </w:r>
            <w:r>
              <w:rPr>
                <w:rFonts w:ascii="Calibri"/>
                <w:color w:val="231F20"/>
                <w:sz w:val="21"/>
              </w:rPr>
              <w:t>of</w:t>
            </w:r>
            <w:r>
              <w:rPr>
                <w:rFonts w:ascii="Calibri"/>
                <w:color w:val="231F20"/>
                <w:spacing w:val="15"/>
                <w:sz w:val="21"/>
              </w:rPr>
              <w:t xml:space="preserve"> </w:t>
            </w:r>
            <w:r>
              <w:rPr>
                <w:rFonts w:ascii="Calibri"/>
                <w:color w:val="231F20"/>
                <w:sz w:val="21"/>
              </w:rPr>
              <w:t>any</w:t>
            </w:r>
            <w:r>
              <w:rPr>
                <w:rFonts w:ascii="Calibri"/>
                <w:color w:val="231F20"/>
                <w:spacing w:val="15"/>
                <w:sz w:val="21"/>
              </w:rPr>
              <w:t xml:space="preserve"> </w:t>
            </w:r>
            <w:r>
              <w:rPr>
                <w:rFonts w:ascii="Calibri"/>
                <w:color w:val="231F20"/>
                <w:sz w:val="21"/>
              </w:rPr>
              <w:t>impairments</w:t>
            </w:r>
            <w:r>
              <w:rPr>
                <w:rFonts w:ascii="Calibri"/>
                <w:color w:val="231F20"/>
                <w:spacing w:val="15"/>
                <w:sz w:val="21"/>
              </w:rPr>
              <w:t xml:space="preserve"> </w:t>
            </w:r>
            <w:r>
              <w:rPr>
                <w:rFonts w:ascii="Calibri"/>
                <w:color w:val="231F20"/>
                <w:sz w:val="21"/>
              </w:rPr>
              <w:t>or</w:t>
            </w:r>
            <w:r>
              <w:rPr>
                <w:rFonts w:ascii="Calibri"/>
                <w:color w:val="231F20"/>
                <w:spacing w:val="14"/>
                <w:sz w:val="21"/>
              </w:rPr>
              <w:t xml:space="preserve"> </w:t>
            </w:r>
            <w:r>
              <w:rPr>
                <w:rFonts w:ascii="Calibri"/>
                <w:color w:val="231F20"/>
                <w:spacing w:val="-2"/>
                <w:sz w:val="21"/>
              </w:rPr>
              <w:t>r</w:t>
            </w:r>
            <w:r>
              <w:rPr>
                <w:rFonts w:ascii="Calibri"/>
                <w:color w:val="231F20"/>
                <w:spacing w:val="-1"/>
                <w:sz w:val="21"/>
              </w:rPr>
              <w:t>estriction</w:t>
            </w:r>
            <w:r>
              <w:rPr>
                <w:rFonts w:ascii="Calibri"/>
                <w:color w:val="231F20"/>
                <w:spacing w:val="15"/>
                <w:sz w:val="21"/>
              </w:rPr>
              <w:t xml:space="preserve"> </w:t>
            </w:r>
            <w:r>
              <w:rPr>
                <w:rFonts w:ascii="Calibri"/>
                <w:color w:val="231F20"/>
                <w:sz w:val="21"/>
              </w:rPr>
              <w:t>in</w:t>
            </w:r>
            <w:r>
              <w:rPr>
                <w:rFonts w:ascii="Calibri"/>
                <w:color w:val="231F20"/>
                <w:spacing w:val="15"/>
                <w:sz w:val="21"/>
              </w:rPr>
              <w:t xml:space="preserve"> </w:t>
            </w:r>
            <w:r>
              <w:rPr>
                <w:rFonts w:ascii="Calibri"/>
                <w:color w:val="231F20"/>
                <w:sz w:val="21"/>
              </w:rPr>
              <w:t>scope?</w:t>
            </w:r>
          </w:p>
          <w:p w14:paraId="5C9FEE24" w14:textId="77777777" w:rsidR="003D7638" w:rsidRDefault="000A244E" w:rsidP="000A01B7">
            <w:pPr>
              <w:pStyle w:val="ListParagraph"/>
              <w:numPr>
                <w:ilvl w:val="0"/>
                <w:numId w:val="1"/>
              </w:numPr>
              <w:tabs>
                <w:tab w:val="left" w:pos="359"/>
              </w:tabs>
              <w:spacing w:before="127"/>
              <w:ind w:hanging="283"/>
              <w:rPr>
                <w:rFonts w:ascii="Calibri" w:eastAsia="Calibri" w:hAnsi="Calibri" w:cs="Calibri"/>
                <w:sz w:val="21"/>
                <w:szCs w:val="21"/>
              </w:rPr>
            </w:pPr>
            <w:r>
              <w:rPr>
                <w:rFonts w:ascii="Calibri"/>
                <w:color w:val="231F20"/>
                <w:w w:val="105"/>
                <w:sz w:val="21"/>
              </w:rPr>
              <w:t>A</w:t>
            </w:r>
            <w:r>
              <w:rPr>
                <w:rFonts w:ascii="Calibri"/>
                <w:color w:val="231F20"/>
                <w:spacing w:val="-20"/>
                <w:w w:val="105"/>
                <w:sz w:val="21"/>
              </w:rPr>
              <w:t xml:space="preserve"> </w:t>
            </w:r>
            <w:r>
              <w:rPr>
                <w:rFonts w:ascii="Calibri"/>
                <w:color w:val="231F20"/>
                <w:w w:val="105"/>
                <w:sz w:val="21"/>
              </w:rPr>
              <w:t>comparison</w:t>
            </w:r>
            <w:r>
              <w:rPr>
                <w:rFonts w:ascii="Calibri"/>
                <w:color w:val="231F20"/>
                <w:spacing w:val="-20"/>
                <w:w w:val="105"/>
                <w:sz w:val="21"/>
              </w:rPr>
              <w:t xml:space="preserve"> </w:t>
            </w:r>
            <w:r>
              <w:rPr>
                <w:rFonts w:ascii="Calibri"/>
                <w:color w:val="231F20"/>
                <w:w w:val="105"/>
                <w:sz w:val="21"/>
              </w:rPr>
              <w:t>or</w:t>
            </w:r>
            <w:r>
              <w:rPr>
                <w:rFonts w:ascii="Calibri"/>
                <w:color w:val="231F20"/>
                <w:spacing w:val="-19"/>
                <w:w w:val="105"/>
                <w:sz w:val="21"/>
              </w:rPr>
              <w:t xml:space="preserve"> </w:t>
            </w:r>
            <w:r>
              <w:rPr>
                <w:rFonts w:ascii="Calibri"/>
                <w:color w:val="231F20"/>
                <w:spacing w:val="-2"/>
                <w:w w:val="105"/>
                <w:sz w:val="21"/>
              </w:rPr>
              <w:t>wor</w:t>
            </w:r>
            <w:r>
              <w:rPr>
                <w:rFonts w:ascii="Calibri"/>
                <w:color w:val="231F20"/>
                <w:spacing w:val="-1"/>
                <w:w w:val="105"/>
                <w:sz w:val="21"/>
              </w:rPr>
              <w:t>k</w:t>
            </w:r>
            <w:r>
              <w:rPr>
                <w:rFonts w:ascii="Calibri"/>
                <w:color w:val="231F20"/>
                <w:spacing w:val="-20"/>
                <w:w w:val="105"/>
                <w:sz w:val="21"/>
              </w:rPr>
              <w:t xml:space="preserve"> </w:t>
            </w:r>
            <w:proofErr w:type="gramStart"/>
            <w:r>
              <w:rPr>
                <w:rFonts w:ascii="Calibri"/>
                <w:color w:val="231F20"/>
                <w:w w:val="105"/>
                <w:sz w:val="21"/>
              </w:rPr>
              <w:t>actually</w:t>
            </w:r>
            <w:r>
              <w:rPr>
                <w:rFonts w:ascii="Calibri"/>
                <w:color w:val="231F20"/>
                <w:spacing w:val="-19"/>
                <w:w w:val="105"/>
                <w:sz w:val="21"/>
              </w:rPr>
              <w:t xml:space="preserve"> </w:t>
            </w:r>
            <w:r>
              <w:rPr>
                <w:rFonts w:ascii="Calibri"/>
                <w:color w:val="231F20"/>
                <w:w w:val="105"/>
                <w:sz w:val="21"/>
              </w:rPr>
              <w:t>carried</w:t>
            </w:r>
            <w:proofErr w:type="gramEnd"/>
            <w:r>
              <w:rPr>
                <w:rFonts w:ascii="Calibri"/>
                <w:color w:val="231F20"/>
                <w:spacing w:val="-20"/>
                <w:w w:val="105"/>
                <w:sz w:val="21"/>
              </w:rPr>
              <w:t xml:space="preserve"> </w:t>
            </w:r>
            <w:r>
              <w:rPr>
                <w:rFonts w:ascii="Calibri"/>
                <w:color w:val="231F20"/>
                <w:w w:val="105"/>
                <w:sz w:val="21"/>
              </w:rPr>
              <w:t>out</w:t>
            </w:r>
            <w:r>
              <w:rPr>
                <w:rFonts w:ascii="Calibri"/>
                <w:color w:val="231F20"/>
                <w:spacing w:val="-20"/>
                <w:w w:val="105"/>
                <w:sz w:val="21"/>
              </w:rPr>
              <w:t xml:space="preserve"> </w:t>
            </w:r>
            <w:r>
              <w:rPr>
                <w:rFonts w:ascii="Calibri"/>
                <w:color w:val="231F20"/>
                <w:w w:val="105"/>
                <w:sz w:val="21"/>
              </w:rPr>
              <w:t>with</w:t>
            </w:r>
            <w:r>
              <w:rPr>
                <w:rFonts w:ascii="Calibri"/>
                <w:color w:val="231F20"/>
                <w:spacing w:val="-19"/>
                <w:w w:val="105"/>
                <w:sz w:val="21"/>
              </w:rPr>
              <w:t xml:space="preserve"> </w:t>
            </w:r>
            <w:r>
              <w:rPr>
                <w:rFonts w:ascii="Calibri"/>
                <w:color w:val="231F20"/>
                <w:w w:val="105"/>
                <w:sz w:val="21"/>
              </w:rPr>
              <w:t>the</w:t>
            </w:r>
            <w:r>
              <w:rPr>
                <w:rFonts w:ascii="Calibri"/>
                <w:color w:val="231F20"/>
                <w:spacing w:val="-20"/>
                <w:w w:val="105"/>
                <w:sz w:val="21"/>
              </w:rPr>
              <w:t xml:space="preserve"> </w:t>
            </w:r>
            <w:r>
              <w:rPr>
                <w:rFonts w:ascii="Calibri"/>
                <w:color w:val="231F20"/>
                <w:spacing w:val="-2"/>
                <w:w w:val="105"/>
                <w:sz w:val="21"/>
              </w:rPr>
              <w:t>wor</w:t>
            </w:r>
            <w:r>
              <w:rPr>
                <w:rFonts w:ascii="Calibri"/>
                <w:color w:val="231F20"/>
                <w:spacing w:val="-1"/>
                <w:w w:val="105"/>
                <w:sz w:val="21"/>
              </w:rPr>
              <w:t>k</w:t>
            </w:r>
            <w:r>
              <w:rPr>
                <w:rFonts w:ascii="Calibri"/>
                <w:color w:val="231F20"/>
                <w:spacing w:val="-19"/>
                <w:w w:val="105"/>
                <w:sz w:val="21"/>
              </w:rPr>
              <w:t xml:space="preserve"> </w:t>
            </w:r>
            <w:r>
              <w:rPr>
                <w:rFonts w:ascii="Calibri"/>
                <w:color w:val="231F20"/>
                <w:w w:val="105"/>
                <w:sz w:val="21"/>
              </w:rPr>
              <w:t>planned?</w:t>
            </w:r>
          </w:p>
          <w:p w14:paraId="5C9FEE25" w14:textId="77777777" w:rsidR="003D7638" w:rsidRDefault="000A244E" w:rsidP="000A01B7">
            <w:pPr>
              <w:pStyle w:val="ListParagraph"/>
              <w:numPr>
                <w:ilvl w:val="0"/>
                <w:numId w:val="1"/>
              </w:numPr>
              <w:tabs>
                <w:tab w:val="left" w:pos="359"/>
              </w:tabs>
              <w:spacing w:before="127"/>
              <w:ind w:hanging="283"/>
              <w:rPr>
                <w:rFonts w:ascii="Calibri" w:eastAsia="Calibri" w:hAnsi="Calibri" w:cs="Calibri"/>
                <w:sz w:val="21"/>
                <w:szCs w:val="21"/>
              </w:rPr>
            </w:pPr>
            <w:r>
              <w:rPr>
                <w:rFonts w:ascii="Calibri"/>
                <w:color w:val="231F20"/>
                <w:sz w:val="21"/>
              </w:rPr>
              <w:t>A</w:t>
            </w:r>
            <w:r>
              <w:rPr>
                <w:rFonts w:ascii="Calibri"/>
                <w:color w:val="231F20"/>
                <w:spacing w:val="16"/>
                <w:sz w:val="21"/>
              </w:rPr>
              <w:t xml:space="preserve"> </w:t>
            </w:r>
            <w:r>
              <w:rPr>
                <w:rFonts w:ascii="Calibri"/>
                <w:color w:val="231F20"/>
                <w:sz w:val="21"/>
              </w:rPr>
              <w:t>statement</w:t>
            </w:r>
            <w:r>
              <w:rPr>
                <w:rFonts w:ascii="Calibri"/>
                <w:color w:val="231F20"/>
                <w:spacing w:val="16"/>
                <w:sz w:val="21"/>
              </w:rPr>
              <w:t xml:space="preserve"> </w:t>
            </w:r>
            <w:r>
              <w:rPr>
                <w:rFonts w:ascii="Calibri"/>
                <w:color w:val="231F20"/>
                <w:sz w:val="21"/>
              </w:rPr>
              <w:t>on</w:t>
            </w:r>
            <w:r>
              <w:rPr>
                <w:rFonts w:ascii="Calibri"/>
                <w:color w:val="231F20"/>
                <w:spacing w:val="17"/>
                <w:sz w:val="21"/>
              </w:rPr>
              <w:t xml:space="preserve"> </w:t>
            </w:r>
            <w:r>
              <w:rPr>
                <w:rFonts w:ascii="Calibri"/>
                <w:color w:val="231F20"/>
                <w:spacing w:val="-1"/>
                <w:sz w:val="21"/>
              </w:rPr>
              <w:t>conformance</w:t>
            </w:r>
            <w:r>
              <w:rPr>
                <w:rFonts w:ascii="Calibri"/>
                <w:color w:val="231F20"/>
                <w:spacing w:val="16"/>
                <w:sz w:val="21"/>
              </w:rPr>
              <w:t xml:space="preserve"> </w:t>
            </w:r>
            <w:r>
              <w:rPr>
                <w:rFonts w:ascii="Calibri"/>
                <w:color w:val="231F20"/>
                <w:sz w:val="21"/>
              </w:rPr>
              <w:t>with</w:t>
            </w:r>
            <w:r>
              <w:rPr>
                <w:rFonts w:ascii="Calibri"/>
                <w:color w:val="231F20"/>
                <w:spacing w:val="17"/>
                <w:sz w:val="21"/>
              </w:rPr>
              <w:t xml:space="preserve"> </w:t>
            </w:r>
            <w:r>
              <w:rPr>
                <w:rFonts w:ascii="Calibri"/>
                <w:color w:val="231F20"/>
                <w:sz w:val="21"/>
              </w:rPr>
              <w:t>the</w:t>
            </w:r>
            <w:r>
              <w:rPr>
                <w:rFonts w:ascii="Calibri"/>
                <w:color w:val="231F20"/>
                <w:spacing w:val="16"/>
                <w:sz w:val="21"/>
              </w:rPr>
              <w:t xml:space="preserve"> </w:t>
            </w:r>
            <w:r>
              <w:rPr>
                <w:rFonts w:ascii="Calibri"/>
                <w:color w:val="231F20"/>
                <w:sz w:val="21"/>
              </w:rPr>
              <w:t>PSIAS?</w:t>
            </w:r>
          </w:p>
          <w:p w14:paraId="5C9FEE26" w14:textId="77777777" w:rsidR="003D7638" w:rsidRDefault="000A244E" w:rsidP="000A01B7">
            <w:pPr>
              <w:pStyle w:val="ListParagraph"/>
              <w:numPr>
                <w:ilvl w:val="0"/>
                <w:numId w:val="1"/>
              </w:numPr>
              <w:tabs>
                <w:tab w:val="left" w:pos="359"/>
              </w:tabs>
              <w:spacing w:before="127"/>
              <w:ind w:hanging="283"/>
              <w:rPr>
                <w:rFonts w:ascii="Calibri" w:eastAsia="Calibri" w:hAnsi="Calibri" w:cs="Calibri"/>
                <w:sz w:val="21"/>
                <w:szCs w:val="21"/>
              </w:rPr>
            </w:pPr>
            <w:r>
              <w:rPr>
                <w:rFonts w:ascii="Calibri"/>
                <w:color w:val="231F20"/>
                <w:sz w:val="21"/>
              </w:rPr>
              <w:t>The</w:t>
            </w:r>
            <w:r>
              <w:rPr>
                <w:rFonts w:ascii="Calibri"/>
                <w:color w:val="231F20"/>
                <w:spacing w:val="7"/>
                <w:sz w:val="21"/>
              </w:rPr>
              <w:t xml:space="preserve"> </w:t>
            </w:r>
            <w:r>
              <w:rPr>
                <w:rFonts w:ascii="Calibri"/>
                <w:color w:val="231F20"/>
                <w:spacing w:val="-2"/>
                <w:sz w:val="21"/>
              </w:rPr>
              <w:t>r</w:t>
            </w:r>
            <w:r>
              <w:rPr>
                <w:rFonts w:ascii="Calibri"/>
                <w:color w:val="231F20"/>
                <w:spacing w:val="-1"/>
                <w:sz w:val="21"/>
              </w:rPr>
              <w:t>esults</w:t>
            </w:r>
            <w:r>
              <w:rPr>
                <w:rFonts w:ascii="Calibri"/>
                <w:color w:val="231F20"/>
                <w:spacing w:val="7"/>
                <w:sz w:val="21"/>
              </w:rPr>
              <w:t xml:space="preserve"> </w:t>
            </w:r>
            <w:r>
              <w:rPr>
                <w:rFonts w:ascii="Calibri"/>
                <w:color w:val="231F20"/>
                <w:sz w:val="21"/>
              </w:rPr>
              <w:t>of</w:t>
            </w:r>
            <w:r>
              <w:rPr>
                <w:rFonts w:ascii="Calibri"/>
                <w:color w:val="231F20"/>
                <w:spacing w:val="7"/>
                <w:sz w:val="21"/>
              </w:rPr>
              <w:t xml:space="preserve"> </w:t>
            </w:r>
            <w:r>
              <w:rPr>
                <w:rFonts w:ascii="Calibri"/>
                <w:color w:val="231F20"/>
                <w:sz w:val="21"/>
              </w:rPr>
              <w:t>the</w:t>
            </w:r>
            <w:r>
              <w:rPr>
                <w:rFonts w:ascii="Calibri"/>
                <w:color w:val="231F20"/>
                <w:spacing w:val="7"/>
                <w:sz w:val="21"/>
              </w:rPr>
              <w:t xml:space="preserve"> </w:t>
            </w:r>
            <w:r>
              <w:rPr>
                <w:rFonts w:ascii="Calibri"/>
                <w:color w:val="231F20"/>
                <w:spacing w:val="-2"/>
                <w:sz w:val="21"/>
              </w:rPr>
              <w:t>Q</w:t>
            </w:r>
            <w:r>
              <w:rPr>
                <w:rFonts w:ascii="Calibri"/>
                <w:color w:val="231F20"/>
                <w:spacing w:val="-1"/>
                <w:sz w:val="21"/>
              </w:rPr>
              <w:t>AIP?</w:t>
            </w:r>
          </w:p>
          <w:p w14:paraId="5C9FEE27" w14:textId="77777777" w:rsidR="003D7638" w:rsidRDefault="000A244E" w:rsidP="000A01B7">
            <w:pPr>
              <w:pStyle w:val="ListParagraph"/>
              <w:numPr>
                <w:ilvl w:val="0"/>
                <w:numId w:val="1"/>
              </w:numPr>
              <w:tabs>
                <w:tab w:val="left" w:pos="359"/>
              </w:tabs>
              <w:spacing w:before="127"/>
              <w:ind w:hanging="283"/>
              <w:rPr>
                <w:rFonts w:ascii="Calibri" w:eastAsia="Calibri" w:hAnsi="Calibri" w:cs="Calibri"/>
                <w:sz w:val="21"/>
                <w:szCs w:val="21"/>
              </w:rPr>
            </w:pPr>
            <w:r>
              <w:rPr>
                <w:rFonts w:ascii="Calibri"/>
                <w:color w:val="231F20"/>
                <w:spacing w:val="-3"/>
                <w:w w:val="105"/>
                <w:sz w:val="21"/>
              </w:rPr>
              <w:t>Progr</w:t>
            </w:r>
            <w:r>
              <w:rPr>
                <w:rFonts w:ascii="Calibri"/>
                <w:color w:val="231F20"/>
                <w:spacing w:val="-2"/>
                <w:w w:val="105"/>
                <w:sz w:val="21"/>
              </w:rPr>
              <w:t>ess</w:t>
            </w:r>
            <w:r>
              <w:rPr>
                <w:rFonts w:ascii="Calibri"/>
                <w:color w:val="231F20"/>
                <w:spacing w:val="-13"/>
                <w:w w:val="105"/>
                <w:sz w:val="21"/>
              </w:rPr>
              <w:t xml:space="preserve"> </w:t>
            </w:r>
            <w:r>
              <w:rPr>
                <w:rFonts w:ascii="Calibri"/>
                <w:color w:val="231F20"/>
                <w:w w:val="105"/>
                <w:sz w:val="21"/>
              </w:rPr>
              <w:t>against</w:t>
            </w:r>
            <w:r>
              <w:rPr>
                <w:rFonts w:ascii="Calibri"/>
                <w:color w:val="231F20"/>
                <w:spacing w:val="-12"/>
                <w:w w:val="105"/>
                <w:sz w:val="21"/>
              </w:rPr>
              <w:t xml:space="preserve"> </w:t>
            </w:r>
            <w:r>
              <w:rPr>
                <w:rFonts w:ascii="Calibri"/>
                <w:color w:val="231F20"/>
                <w:w w:val="105"/>
                <w:sz w:val="21"/>
              </w:rPr>
              <w:t>any</w:t>
            </w:r>
            <w:r>
              <w:rPr>
                <w:rFonts w:ascii="Calibri"/>
                <w:color w:val="231F20"/>
                <w:spacing w:val="-12"/>
                <w:w w:val="105"/>
                <w:sz w:val="21"/>
              </w:rPr>
              <w:t xml:space="preserve"> </w:t>
            </w:r>
            <w:r>
              <w:rPr>
                <w:rFonts w:ascii="Calibri"/>
                <w:color w:val="231F20"/>
                <w:spacing w:val="-1"/>
                <w:w w:val="105"/>
                <w:sz w:val="21"/>
              </w:rPr>
              <w:t>impr</w:t>
            </w:r>
            <w:r>
              <w:rPr>
                <w:rFonts w:ascii="Calibri"/>
                <w:color w:val="231F20"/>
                <w:spacing w:val="-2"/>
                <w:w w:val="105"/>
                <w:sz w:val="21"/>
              </w:rPr>
              <w:t>ovement</w:t>
            </w:r>
            <w:r>
              <w:rPr>
                <w:rFonts w:ascii="Calibri"/>
                <w:color w:val="231F20"/>
                <w:spacing w:val="-12"/>
                <w:w w:val="105"/>
                <w:sz w:val="21"/>
              </w:rPr>
              <w:t xml:space="preserve"> </w:t>
            </w:r>
            <w:r>
              <w:rPr>
                <w:rFonts w:ascii="Calibri"/>
                <w:color w:val="231F20"/>
                <w:w w:val="105"/>
                <w:sz w:val="21"/>
              </w:rPr>
              <w:t>plans</w:t>
            </w:r>
            <w:r>
              <w:rPr>
                <w:rFonts w:ascii="Calibri"/>
                <w:color w:val="231F20"/>
                <w:spacing w:val="-13"/>
                <w:w w:val="105"/>
                <w:sz w:val="21"/>
              </w:rPr>
              <w:t xml:space="preserve"> </w:t>
            </w:r>
            <w:r>
              <w:rPr>
                <w:rFonts w:ascii="Calibri"/>
                <w:color w:val="231F20"/>
                <w:spacing w:val="-2"/>
                <w:w w:val="105"/>
                <w:sz w:val="21"/>
              </w:rPr>
              <w:t>r</w:t>
            </w:r>
            <w:r>
              <w:rPr>
                <w:rFonts w:ascii="Calibri"/>
                <w:color w:val="231F20"/>
                <w:spacing w:val="-1"/>
                <w:w w:val="105"/>
                <w:sz w:val="21"/>
              </w:rPr>
              <w:t>esulting</w:t>
            </w:r>
            <w:r>
              <w:rPr>
                <w:rFonts w:ascii="Calibri"/>
                <w:color w:val="231F20"/>
                <w:spacing w:val="-12"/>
                <w:w w:val="105"/>
                <w:sz w:val="21"/>
              </w:rPr>
              <w:t xml:space="preserve"> </w:t>
            </w:r>
            <w:r>
              <w:rPr>
                <w:rFonts w:ascii="Calibri"/>
                <w:color w:val="231F20"/>
                <w:spacing w:val="-3"/>
                <w:w w:val="105"/>
                <w:sz w:val="21"/>
              </w:rPr>
              <w:t>from</w:t>
            </w:r>
            <w:r>
              <w:rPr>
                <w:rFonts w:ascii="Calibri"/>
                <w:color w:val="231F20"/>
                <w:spacing w:val="-12"/>
                <w:w w:val="105"/>
                <w:sz w:val="21"/>
              </w:rPr>
              <w:t xml:space="preserve"> </w:t>
            </w:r>
            <w:r>
              <w:rPr>
                <w:rFonts w:ascii="Calibri"/>
                <w:color w:val="231F20"/>
                <w:w w:val="105"/>
                <w:sz w:val="21"/>
              </w:rPr>
              <w:t>the</w:t>
            </w:r>
            <w:r>
              <w:rPr>
                <w:rFonts w:ascii="Calibri"/>
                <w:color w:val="231F20"/>
                <w:spacing w:val="-12"/>
                <w:w w:val="105"/>
                <w:sz w:val="21"/>
              </w:rPr>
              <w:t xml:space="preserve"> </w:t>
            </w:r>
            <w:r>
              <w:rPr>
                <w:rFonts w:ascii="Calibri"/>
                <w:color w:val="231F20"/>
                <w:spacing w:val="-2"/>
                <w:w w:val="105"/>
                <w:sz w:val="21"/>
              </w:rPr>
              <w:t>Q</w:t>
            </w:r>
            <w:r>
              <w:rPr>
                <w:rFonts w:ascii="Calibri"/>
                <w:color w:val="231F20"/>
                <w:spacing w:val="-1"/>
                <w:w w:val="105"/>
                <w:sz w:val="21"/>
              </w:rPr>
              <w:t>AIP?</w:t>
            </w:r>
          </w:p>
          <w:p w14:paraId="5C9FEE28" w14:textId="77777777" w:rsidR="003D7638" w:rsidRDefault="000A244E" w:rsidP="000A01B7">
            <w:pPr>
              <w:pStyle w:val="ListParagraph"/>
              <w:numPr>
                <w:ilvl w:val="0"/>
                <w:numId w:val="1"/>
              </w:numPr>
              <w:tabs>
                <w:tab w:val="left" w:pos="359"/>
              </w:tabs>
              <w:spacing w:before="127" w:line="280" w:lineRule="auto"/>
              <w:ind w:right="157" w:hanging="283"/>
              <w:rPr>
                <w:rFonts w:ascii="Calibri" w:eastAsia="Calibri" w:hAnsi="Calibri" w:cs="Calibri"/>
                <w:sz w:val="21"/>
                <w:szCs w:val="21"/>
              </w:rPr>
            </w:pPr>
            <w:r>
              <w:rPr>
                <w:rFonts w:ascii="Calibri"/>
                <w:color w:val="231F20"/>
                <w:sz w:val="21"/>
              </w:rPr>
              <w:t>A</w:t>
            </w:r>
            <w:r>
              <w:rPr>
                <w:rFonts w:ascii="Calibri"/>
                <w:color w:val="231F20"/>
                <w:spacing w:val="17"/>
                <w:sz w:val="21"/>
              </w:rPr>
              <w:t xml:space="preserve"> </w:t>
            </w:r>
            <w:r>
              <w:rPr>
                <w:rFonts w:ascii="Calibri"/>
                <w:color w:val="231F20"/>
                <w:spacing w:val="-1"/>
                <w:sz w:val="21"/>
              </w:rPr>
              <w:t>summary</w:t>
            </w:r>
            <w:r>
              <w:rPr>
                <w:rFonts w:ascii="Calibri"/>
                <w:color w:val="231F20"/>
                <w:spacing w:val="18"/>
                <w:sz w:val="21"/>
              </w:rPr>
              <w:t xml:space="preserve"> </w:t>
            </w:r>
            <w:r>
              <w:rPr>
                <w:rFonts w:ascii="Calibri"/>
                <w:color w:val="231F20"/>
                <w:sz w:val="21"/>
              </w:rPr>
              <w:t>of</w:t>
            </w:r>
            <w:r>
              <w:rPr>
                <w:rFonts w:ascii="Calibri"/>
                <w:color w:val="231F20"/>
                <w:spacing w:val="18"/>
                <w:sz w:val="21"/>
              </w:rPr>
              <w:t xml:space="preserve"> </w:t>
            </w:r>
            <w:r>
              <w:rPr>
                <w:rFonts w:ascii="Calibri"/>
                <w:color w:val="231F20"/>
                <w:sz w:val="21"/>
              </w:rPr>
              <w:t>the</w:t>
            </w:r>
            <w:r>
              <w:rPr>
                <w:rFonts w:ascii="Calibri"/>
                <w:color w:val="231F20"/>
                <w:spacing w:val="17"/>
                <w:sz w:val="21"/>
              </w:rPr>
              <w:t xml:space="preserve"> </w:t>
            </w:r>
            <w:r>
              <w:rPr>
                <w:rFonts w:ascii="Calibri"/>
                <w:color w:val="231F20"/>
                <w:spacing w:val="-1"/>
                <w:sz w:val="21"/>
              </w:rPr>
              <w:t>performance</w:t>
            </w:r>
            <w:r>
              <w:rPr>
                <w:rFonts w:ascii="Calibri"/>
                <w:color w:val="231F20"/>
                <w:spacing w:val="18"/>
                <w:sz w:val="21"/>
              </w:rPr>
              <w:t xml:space="preserve"> </w:t>
            </w:r>
            <w:r>
              <w:rPr>
                <w:rFonts w:ascii="Calibri"/>
                <w:color w:val="231F20"/>
                <w:sz w:val="21"/>
              </w:rPr>
              <w:t>of</w:t>
            </w:r>
            <w:r>
              <w:rPr>
                <w:rFonts w:ascii="Calibri"/>
                <w:color w:val="231F20"/>
                <w:spacing w:val="18"/>
                <w:sz w:val="21"/>
              </w:rPr>
              <w:t xml:space="preserve"> </w:t>
            </w:r>
            <w:r>
              <w:rPr>
                <w:rFonts w:ascii="Calibri"/>
                <w:color w:val="231F20"/>
                <w:sz w:val="21"/>
              </w:rPr>
              <w:t>the</w:t>
            </w:r>
            <w:r>
              <w:rPr>
                <w:rFonts w:ascii="Calibri"/>
                <w:color w:val="231F20"/>
                <w:spacing w:val="18"/>
                <w:sz w:val="21"/>
              </w:rPr>
              <w:t xml:space="preserve"> </w:t>
            </w:r>
            <w:r>
              <w:rPr>
                <w:rFonts w:ascii="Calibri"/>
                <w:color w:val="231F20"/>
                <w:sz w:val="21"/>
              </w:rPr>
              <w:t>internal</w:t>
            </w:r>
            <w:r>
              <w:rPr>
                <w:rFonts w:ascii="Calibri"/>
                <w:color w:val="231F20"/>
                <w:spacing w:val="17"/>
                <w:sz w:val="21"/>
              </w:rPr>
              <w:t xml:space="preserve"> </w:t>
            </w:r>
            <w:r>
              <w:rPr>
                <w:rFonts w:ascii="Calibri"/>
                <w:color w:val="231F20"/>
                <w:sz w:val="21"/>
              </w:rPr>
              <w:t>audit</w:t>
            </w:r>
            <w:r>
              <w:rPr>
                <w:rFonts w:ascii="Calibri"/>
                <w:color w:val="231F20"/>
                <w:spacing w:val="18"/>
                <w:sz w:val="21"/>
              </w:rPr>
              <w:t xml:space="preserve"> </w:t>
            </w:r>
            <w:r>
              <w:rPr>
                <w:rFonts w:ascii="Calibri"/>
                <w:color w:val="231F20"/>
                <w:sz w:val="21"/>
              </w:rPr>
              <w:t>activity</w:t>
            </w:r>
            <w:r>
              <w:rPr>
                <w:rFonts w:ascii="Calibri"/>
                <w:color w:val="231F20"/>
                <w:spacing w:val="18"/>
                <w:sz w:val="21"/>
              </w:rPr>
              <w:t xml:space="preserve"> </w:t>
            </w:r>
            <w:r>
              <w:rPr>
                <w:rFonts w:ascii="Calibri"/>
                <w:color w:val="231F20"/>
                <w:sz w:val="21"/>
              </w:rPr>
              <w:t>against</w:t>
            </w:r>
            <w:r>
              <w:rPr>
                <w:rFonts w:ascii="Calibri"/>
                <w:color w:val="231F20"/>
                <w:spacing w:val="25"/>
                <w:w w:val="107"/>
                <w:sz w:val="21"/>
              </w:rPr>
              <w:t xml:space="preserve"> </w:t>
            </w:r>
            <w:r>
              <w:rPr>
                <w:rFonts w:ascii="Calibri"/>
                <w:color w:val="231F20"/>
                <w:sz w:val="21"/>
              </w:rPr>
              <w:t>its</w:t>
            </w:r>
            <w:r>
              <w:rPr>
                <w:rFonts w:ascii="Calibri"/>
                <w:color w:val="231F20"/>
                <w:spacing w:val="19"/>
                <w:sz w:val="21"/>
              </w:rPr>
              <w:t xml:space="preserve"> </w:t>
            </w:r>
            <w:r>
              <w:rPr>
                <w:rFonts w:ascii="Calibri"/>
                <w:color w:val="231F20"/>
                <w:spacing w:val="-1"/>
                <w:sz w:val="21"/>
              </w:rPr>
              <w:t>performance</w:t>
            </w:r>
            <w:r>
              <w:rPr>
                <w:rFonts w:ascii="Calibri"/>
                <w:color w:val="231F20"/>
                <w:spacing w:val="19"/>
                <w:sz w:val="21"/>
              </w:rPr>
              <w:t xml:space="preserve"> </w:t>
            </w:r>
            <w:r>
              <w:rPr>
                <w:rFonts w:ascii="Calibri"/>
                <w:color w:val="231F20"/>
                <w:spacing w:val="-1"/>
                <w:sz w:val="21"/>
              </w:rPr>
              <w:t>measures</w:t>
            </w:r>
            <w:r>
              <w:rPr>
                <w:rFonts w:ascii="Calibri"/>
                <w:color w:val="231F20"/>
                <w:spacing w:val="19"/>
                <w:sz w:val="21"/>
              </w:rPr>
              <w:t xml:space="preserve"> </w:t>
            </w:r>
            <w:r>
              <w:rPr>
                <w:rFonts w:ascii="Calibri"/>
                <w:color w:val="231F20"/>
                <w:sz w:val="21"/>
              </w:rPr>
              <w:t>and</w:t>
            </w:r>
            <w:r>
              <w:rPr>
                <w:rFonts w:ascii="Calibri"/>
                <w:color w:val="231F20"/>
                <w:spacing w:val="19"/>
                <w:sz w:val="21"/>
              </w:rPr>
              <w:t xml:space="preserve"> </w:t>
            </w:r>
            <w:r>
              <w:rPr>
                <w:rFonts w:ascii="Calibri"/>
                <w:color w:val="231F20"/>
                <w:spacing w:val="-1"/>
                <w:sz w:val="21"/>
              </w:rPr>
              <w:t>targets?</w:t>
            </w:r>
          </w:p>
          <w:p w14:paraId="5C9FEE29" w14:textId="77777777" w:rsidR="003D7638" w:rsidRDefault="000A244E" w:rsidP="000A01B7">
            <w:pPr>
              <w:pStyle w:val="ListParagraph"/>
              <w:numPr>
                <w:ilvl w:val="0"/>
                <w:numId w:val="1"/>
              </w:numPr>
              <w:tabs>
                <w:tab w:val="left" w:pos="359"/>
              </w:tabs>
              <w:spacing w:before="83" w:line="280" w:lineRule="auto"/>
              <w:ind w:right="316" w:hanging="283"/>
              <w:rPr>
                <w:rFonts w:ascii="Calibri" w:eastAsia="Calibri" w:hAnsi="Calibri" w:cs="Calibri"/>
                <w:sz w:val="21"/>
                <w:szCs w:val="21"/>
              </w:rPr>
            </w:pPr>
            <w:r>
              <w:rPr>
                <w:rFonts w:ascii="Calibri"/>
                <w:color w:val="231F20"/>
                <w:sz w:val="21"/>
              </w:rPr>
              <w:t>Any</w:t>
            </w:r>
            <w:r>
              <w:rPr>
                <w:rFonts w:ascii="Calibri"/>
                <w:color w:val="231F20"/>
                <w:spacing w:val="10"/>
                <w:sz w:val="21"/>
              </w:rPr>
              <w:t xml:space="preserve"> </w:t>
            </w:r>
            <w:r>
              <w:rPr>
                <w:rFonts w:ascii="Calibri"/>
                <w:color w:val="231F20"/>
                <w:sz w:val="21"/>
              </w:rPr>
              <w:t>other</w:t>
            </w:r>
            <w:r>
              <w:rPr>
                <w:rFonts w:ascii="Calibri"/>
                <w:color w:val="231F20"/>
                <w:spacing w:val="11"/>
                <w:sz w:val="21"/>
              </w:rPr>
              <w:t xml:space="preserve"> </w:t>
            </w:r>
            <w:r>
              <w:rPr>
                <w:rFonts w:ascii="Calibri"/>
                <w:color w:val="231F20"/>
                <w:sz w:val="21"/>
              </w:rPr>
              <w:t>issues</w:t>
            </w:r>
            <w:r>
              <w:rPr>
                <w:rFonts w:ascii="Calibri"/>
                <w:color w:val="231F20"/>
                <w:spacing w:val="10"/>
                <w:sz w:val="21"/>
              </w:rPr>
              <w:t xml:space="preserve"> </w:t>
            </w:r>
            <w:r>
              <w:rPr>
                <w:rFonts w:ascii="Calibri"/>
                <w:color w:val="231F20"/>
                <w:sz w:val="21"/>
              </w:rPr>
              <w:t>that</w:t>
            </w:r>
            <w:r>
              <w:rPr>
                <w:rFonts w:ascii="Calibri"/>
                <w:color w:val="231F20"/>
                <w:spacing w:val="11"/>
                <w:sz w:val="21"/>
              </w:rPr>
              <w:t xml:space="preserve"> </w:t>
            </w:r>
            <w:r>
              <w:rPr>
                <w:rFonts w:ascii="Calibri"/>
                <w:color w:val="231F20"/>
                <w:sz w:val="21"/>
              </w:rPr>
              <w:t>the</w:t>
            </w:r>
            <w:r>
              <w:rPr>
                <w:rFonts w:ascii="Calibri"/>
                <w:color w:val="231F20"/>
                <w:spacing w:val="10"/>
                <w:sz w:val="21"/>
              </w:rPr>
              <w:t xml:space="preserve"> </w:t>
            </w:r>
            <w:r>
              <w:rPr>
                <w:rFonts w:ascii="Calibri"/>
                <w:color w:val="231F20"/>
                <w:sz w:val="21"/>
              </w:rPr>
              <w:t>CAE</w:t>
            </w:r>
            <w:r>
              <w:rPr>
                <w:rFonts w:ascii="Calibri"/>
                <w:color w:val="231F20"/>
                <w:spacing w:val="11"/>
                <w:sz w:val="21"/>
              </w:rPr>
              <w:t xml:space="preserve"> </w:t>
            </w:r>
            <w:r>
              <w:rPr>
                <w:rFonts w:ascii="Calibri"/>
                <w:color w:val="231F20"/>
                <w:sz w:val="21"/>
              </w:rPr>
              <w:t>judges</w:t>
            </w:r>
            <w:r>
              <w:rPr>
                <w:rFonts w:ascii="Calibri"/>
                <w:color w:val="231F20"/>
                <w:spacing w:val="10"/>
                <w:sz w:val="21"/>
              </w:rPr>
              <w:t xml:space="preserve"> </w:t>
            </w:r>
            <w:r>
              <w:rPr>
                <w:rFonts w:ascii="Calibri"/>
                <w:color w:val="231F20"/>
                <w:sz w:val="21"/>
              </w:rPr>
              <w:t>is</w:t>
            </w:r>
            <w:r>
              <w:rPr>
                <w:rFonts w:ascii="Calibri"/>
                <w:color w:val="231F20"/>
                <w:spacing w:val="11"/>
                <w:sz w:val="21"/>
              </w:rPr>
              <w:t xml:space="preserve"> </w:t>
            </w:r>
            <w:r>
              <w:rPr>
                <w:rFonts w:ascii="Calibri"/>
                <w:color w:val="231F20"/>
                <w:spacing w:val="-2"/>
                <w:sz w:val="21"/>
              </w:rPr>
              <w:t>r</w:t>
            </w:r>
            <w:r>
              <w:rPr>
                <w:rFonts w:ascii="Calibri"/>
                <w:color w:val="231F20"/>
                <w:spacing w:val="-1"/>
                <w:sz w:val="21"/>
              </w:rPr>
              <w:t>elevant</w:t>
            </w:r>
            <w:r>
              <w:rPr>
                <w:rFonts w:ascii="Calibri"/>
                <w:color w:val="231F20"/>
                <w:spacing w:val="10"/>
                <w:sz w:val="21"/>
              </w:rPr>
              <w:t xml:space="preserve"> </w:t>
            </w:r>
            <w:r>
              <w:rPr>
                <w:rFonts w:ascii="Calibri"/>
                <w:color w:val="231F20"/>
                <w:sz w:val="21"/>
              </w:rPr>
              <w:t>to</w:t>
            </w:r>
            <w:r>
              <w:rPr>
                <w:rFonts w:ascii="Calibri"/>
                <w:color w:val="231F20"/>
                <w:spacing w:val="11"/>
                <w:sz w:val="21"/>
              </w:rPr>
              <w:t xml:space="preserve"> </w:t>
            </w:r>
            <w:r>
              <w:rPr>
                <w:rFonts w:ascii="Calibri"/>
                <w:color w:val="231F20"/>
                <w:sz w:val="21"/>
              </w:rPr>
              <w:t>the</w:t>
            </w:r>
            <w:r>
              <w:rPr>
                <w:rFonts w:ascii="Calibri"/>
                <w:color w:val="231F20"/>
                <w:spacing w:val="10"/>
                <w:sz w:val="21"/>
              </w:rPr>
              <w:t xml:space="preserve"> </w:t>
            </w:r>
            <w:r>
              <w:rPr>
                <w:rFonts w:ascii="Calibri"/>
                <w:color w:val="231F20"/>
                <w:spacing w:val="-3"/>
                <w:sz w:val="21"/>
              </w:rPr>
              <w:t>pr</w:t>
            </w:r>
            <w:r>
              <w:rPr>
                <w:rFonts w:ascii="Calibri"/>
                <w:color w:val="231F20"/>
                <w:spacing w:val="-2"/>
                <w:sz w:val="21"/>
              </w:rPr>
              <w:t>eparation</w:t>
            </w:r>
            <w:r>
              <w:rPr>
                <w:rFonts w:ascii="Calibri"/>
                <w:color w:val="231F20"/>
                <w:spacing w:val="29"/>
                <w:w w:val="103"/>
                <w:sz w:val="21"/>
              </w:rPr>
              <w:t xml:space="preserve"> </w:t>
            </w:r>
            <w:r>
              <w:rPr>
                <w:rFonts w:ascii="Calibri"/>
                <w:color w:val="231F20"/>
                <w:sz w:val="21"/>
              </w:rPr>
              <w:t>of</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governance</w:t>
            </w:r>
            <w:r>
              <w:rPr>
                <w:rFonts w:ascii="Calibri"/>
                <w:color w:val="231F20"/>
                <w:spacing w:val="13"/>
                <w:sz w:val="21"/>
              </w:rPr>
              <w:t xml:space="preserve"> </w:t>
            </w:r>
            <w:r>
              <w:rPr>
                <w:rFonts w:ascii="Calibri"/>
                <w:color w:val="231F20"/>
                <w:sz w:val="21"/>
              </w:rPr>
              <w:t>statement?</w:t>
            </w:r>
            <w:bookmarkEnd w:id="0"/>
          </w:p>
        </w:tc>
        <w:tc>
          <w:tcPr>
            <w:tcW w:w="3127" w:type="dxa"/>
            <w:vMerge w:val="restart"/>
            <w:tcBorders>
              <w:top w:val="single" w:sz="8" w:space="0" w:color="A7A9AC"/>
              <w:left w:val="single" w:sz="8" w:space="0" w:color="A7A9AC"/>
              <w:right w:val="single" w:sz="8" w:space="0" w:color="A7A9AC"/>
            </w:tcBorders>
          </w:tcPr>
          <w:p w14:paraId="5C9FEE2A" w14:textId="77777777" w:rsidR="003300A4" w:rsidRDefault="00826B22" w:rsidP="003300A4"/>
          <w:p w14:paraId="5C9FEE2B" w14:textId="77777777" w:rsidR="00930932" w:rsidRDefault="000A244E" w:rsidP="00826B22">
            <w:pPr>
              <w:pStyle w:val="ListParagraph"/>
              <w:numPr>
                <w:ilvl w:val="0"/>
                <w:numId w:val="105"/>
              </w:numPr>
            </w:pPr>
            <w:r w:rsidRPr="001803B6">
              <w:t>Annual report</w:t>
            </w:r>
            <w:r>
              <w:t xml:space="preserve"> includes all required information </w:t>
            </w:r>
          </w:p>
          <w:p w14:paraId="5C9FEE2C" w14:textId="77777777" w:rsidR="00930932" w:rsidRDefault="00826B22" w:rsidP="003D7638"/>
        </w:tc>
      </w:tr>
      <w:tr w:rsidR="00065F8A" w14:paraId="5C9FEE32" w14:textId="77777777" w:rsidTr="003D7638">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5C9FEE2E" w14:textId="77777777" w:rsidR="003D7638" w:rsidRDefault="000A244E" w:rsidP="003D763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E2F" w14:textId="77777777" w:rsidR="003D7638" w:rsidRPr="00930932" w:rsidRDefault="000A244E" w:rsidP="003D7638">
            <w:pPr>
              <w:pStyle w:val="TableParagraph"/>
              <w:spacing w:before="60"/>
              <w:ind w:left="75"/>
              <w:rPr>
                <w:rFonts w:ascii="Calibri" w:eastAsia="Calibri" w:hAnsi="Calibri" w:cs="Calibri"/>
                <w:strike/>
                <w:sz w:val="21"/>
                <w:szCs w:val="21"/>
              </w:rPr>
            </w:pPr>
            <w:r w:rsidRPr="00930932">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E30" w14:textId="77777777" w:rsidR="003D7638" w:rsidRPr="00930932" w:rsidRDefault="000A244E" w:rsidP="003D7638">
            <w:pPr>
              <w:pStyle w:val="TableParagraph"/>
              <w:spacing w:before="60"/>
              <w:ind w:left="75"/>
              <w:rPr>
                <w:rFonts w:ascii="Calibri" w:eastAsia="Calibri" w:hAnsi="Calibri" w:cs="Calibri"/>
                <w:strike/>
                <w:sz w:val="21"/>
                <w:szCs w:val="21"/>
              </w:rPr>
            </w:pPr>
            <w:r w:rsidRPr="00930932">
              <w:rPr>
                <w:rFonts w:ascii="Calibri"/>
                <w:strike/>
                <w:color w:val="231F20"/>
                <w:spacing w:val="-1"/>
                <w:w w:val="95"/>
                <w:sz w:val="21"/>
              </w:rPr>
              <w:t>NOT</w:t>
            </w:r>
            <w:r w:rsidRPr="00930932">
              <w:rPr>
                <w:rFonts w:ascii="Calibri"/>
                <w:strike/>
                <w:color w:val="231F20"/>
                <w:spacing w:val="26"/>
                <w:w w:val="95"/>
                <w:sz w:val="21"/>
              </w:rPr>
              <w:t xml:space="preserve"> </w:t>
            </w:r>
            <w:r w:rsidRPr="00930932">
              <w:rPr>
                <w:rFonts w:ascii="Calibri"/>
                <w:strike/>
                <w:color w:val="231F20"/>
                <w:spacing w:val="-1"/>
                <w:w w:val="95"/>
                <w:sz w:val="21"/>
              </w:rPr>
              <w:t>CONFORMING</w:t>
            </w:r>
          </w:p>
        </w:tc>
        <w:tc>
          <w:tcPr>
            <w:tcW w:w="3127" w:type="dxa"/>
            <w:vMerge/>
            <w:tcBorders>
              <w:left w:val="single" w:sz="8" w:space="0" w:color="A7A9AC"/>
              <w:bottom w:val="single" w:sz="8" w:space="0" w:color="A7A9AC"/>
              <w:right w:val="single" w:sz="8" w:space="0" w:color="A7A9AC"/>
            </w:tcBorders>
          </w:tcPr>
          <w:p w14:paraId="5C9FEE31" w14:textId="77777777" w:rsidR="003D7638" w:rsidRDefault="00826B22" w:rsidP="003D7638"/>
        </w:tc>
      </w:tr>
    </w:tbl>
    <w:p w14:paraId="5C9FEE33" w14:textId="77777777" w:rsidR="003D7638" w:rsidRDefault="00826B22" w:rsidP="003D7638">
      <w:pPr>
        <w:sectPr w:rsidR="003D7638">
          <w:pgSz w:w="11910" w:h="16840"/>
          <w:pgMar w:top="960" w:right="0" w:bottom="580" w:left="1280" w:header="724" w:footer="390" w:gutter="0"/>
          <w:cols w:space="720"/>
        </w:sectPr>
      </w:pPr>
    </w:p>
    <w:tbl>
      <w:tblPr>
        <w:tblpPr w:leftFromText="180" w:rightFromText="180" w:vertAnchor="text" w:horzAnchor="margin" w:tblpY="61"/>
        <w:tblW w:w="9618" w:type="dxa"/>
        <w:tblLayout w:type="fixed"/>
        <w:tblCellMar>
          <w:left w:w="0" w:type="dxa"/>
          <w:right w:w="0" w:type="dxa"/>
        </w:tblCellMar>
        <w:tblLook w:val="01E0" w:firstRow="1" w:lastRow="1" w:firstColumn="1" w:lastColumn="1" w:noHBand="0" w:noVBand="0"/>
      </w:tblPr>
      <w:tblGrid>
        <w:gridCol w:w="1897"/>
        <w:gridCol w:w="2126"/>
        <w:gridCol w:w="2468"/>
        <w:gridCol w:w="3127"/>
      </w:tblGrid>
      <w:tr w:rsidR="00065F8A" w14:paraId="5C9FEE36" w14:textId="77777777" w:rsidTr="001803B6">
        <w:trPr>
          <w:trHeight w:hRule="exact" w:val="384"/>
        </w:trPr>
        <w:tc>
          <w:tcPr>
            <w:tcW w:w="6491" w:type="dxa"/>
            <w:gridSpan w:val="3"/>
            <w:tcBorders>
              <w:top w:val="single" w:sz="8" w:space="0" w:color="A7A9AC"/>
              <w:left w:val="single" w:sz="8" w:space="0" w:color="A7A9AC"/>
              <w:bottom w:val="single" w:sz="8" w:space="0" w:color="A7A9AC"/>
              <w:right w:val="single" w:sz="8" w:space="0" w:color="A7A9AC"/>
            </w:tcBorders>
            <w:shd w:val="clear" w:color="auto" w:fill="652D89"/>
          </w:tcPr>
          <w:p w14:paraId="5C9FEE34" w14:textId="77777777" w:rsidR="001803B6" w:rsidRDefault="000A244E" w:rsidP="001803B6">
            <w:pPr>
              <w:pStyle w:val="TableParagraph"/>
              <w:spacing w:before="60"/>
              <w:ind w:left="75"/>
              <w:rPr>
                <w:rFonts w:ascii="Calibri" w:eastAsia="Calibri" w:hAnsi="Calibri" w:cs="Calibri"/>
                <w:sz w:val="21"/>
                <w:szCs w:val="21"/>
              </w:rPr>
            </w:pPr>
            <w:r>
              <w:rPr>
                <w:rFonts w:ascii="Calibri"/>
                <w:b/>
                <w:color w:val="FFFFFF"/>
                <w:w w:val="105"/>
                <w:sz w:val="21"/>
              </w:rPr>
              <w:lastRenderedPageBreak/>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127" w:type="dxa"/>
            <w:tcBorders>
              <w:top w:val="single" w:sz="8" w:space="0" w:color="A7A9AC"/>
              <w:left w:val="single" w:sz="8" w:space="0" w:color="A7A9AC"/>
              <w:bottom w:val="single" w:sz="8" w:space="0" w:color="A7A9AC"/>
              <w:right w:val="single" w:sz="8" w:space="0" w:color="A7A9AC"/>
            </w:tcBorders>
            <w:shd w:val="clear" w:color="auto" w:fill="652D89"/>
          </w:tcPr>
          <w:p w14:paraId="5C9FEE35" w14:textId="77777777" w:rsidR="001803B6" w:rsidRDefault="000A244E" w:rsidP="001803B6">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065F8A" w14:paraId="5C9FEE39" w14:textId="77777777" w:rsidTr="001803B6">
        <w:trPr>
          <w:trHeight w:hRule="exact" w:val="400"/>
        </w:trPr>
        <w:tc>
          <w:tcPr>
            <w:tcW w:w="6491" w:type="dxa"/>
            <w:gridSpan w:val="3"/>
            <w:tcBorders>
              <w:top w:val="single" w:sz="8" w:space="0" w:color="A7A9AC"/>
              <w:left w:val="single" w:sz="8" w:space="0" w:color="A7A9AC"/>
              <w:bottom w:val="single" w:sz="8" w:space="0" w:color="A7A9AC"/>
              <w:right w:val="single" w:sz="8" w:space="0" w:color="A7A9AC"/>
            </w:tcBorders>
            <w:shd w:val="clear" w:color="auto" w:fill="A286B8"/>
          </w:tcPr>
          <w:p w14:paraId="5C9FEE37" w14:textId="77777777" w:rsidR="001803B6" w:rsidRDefault="000A244E" w:rsidP="001803B6">
            <w:pPr>
              <w:pStyle w:val="TableParagraph"/>
              <w:spacing w:before="69"/>
              <w:ind w:left="75"/>
              <w:rPr>
                <w:rFonts w:ascii="Calibri" w:eastAsia="Calibri" w:hAnsi="Calibri" w:cs="Calibri"/>
                <w:sz w:val="21"/>
                <w:szCs w:val="21"/>
              </w:rPr>
            </w:pPr>
            <w:r>
              <w:rPr>
                <w:rFonts w:ascii="Calibri"/>
                <w:b/>
                <w:color w:val="FFFFFF"/>
                <w:w w:val="105"/>
                <w:sz w:val="21"/>
              </w:rPr>
              <w:t>6.6</w:t>
            </w:r>
            <w:r>
              <w:rPr>
                <w:rFonts w:ascii="Calibri"/>
                <w:b/>
                <w:color w:val="FFFFFF"/>
                <w:spacing w:val="9"/>
                <w:w w:val="105"/>
                <w:sz w:val="21"/>
              </w:rPr>
              <w:t xml:space="preserve"> </w:t>
            </w:r>
            <w:r>
              <w:rPr>
                <w:rFonts w:ascii="Calibri"/>
                <w:b/>
                <w:color w:val="FFFFFF"/>
                <w:w w:val="105"/>
                <w:sz w:val="21"/>
              </w:rPr>
              <w:t>2500</w:t>
            </w:r>
            <w:r>
              <w:rPr>
                <w:rFonts w:ascii="Calibri"/>
                <w:b/>
                <w:color w:val="FFFFFF"/>
                <w:spacing w:val="10"/>
                <w:w w:val="105"/>
                <w:sz w:val="21"/>
              </w:rPr>
              <w:t xml:space="preserve"> </w:t>
            </w:r>
            <w:r>
              <w:rPr>
                <w:rFonts w:ascii="Calibri"/>
                <w:b/>
                <w:color w:val="FFFFFF"/>
                <w:w w:val="105"/>
                <w:sz w:val="21"/>
              </w:rPr>
              <w:t>Monitoring</w:t>
            </w:r>
            <w:r>
              <w:rPr>
                <w:rFonts w:ascii="Calibri"/>
                <w:b/>
                <w:color w:val="FFFFFF"/>
                <w:spacing w:val="10"/>
                <w:w w:val="105"/>
                <w:sz w:val="21"/>
              </w:rPr>
              <w:t xml:space="preserve"> </w:t>
            </w:r>
            <w:r>
              <w:rPr>
                <w:rFonts w:ascii="Calibri"/>
                <w:b/>
                <w:color w:val="FFFFFF"/>
                <w:spacing w:val="-1"/>
                <w:w w:val="105"/>
                <w:sz w:val="21"/>
              </w:rPr>
              <w:t>Progress</w:t>
            </w:r>
          </w:p>
        </w:tc>
        <w:tc>
          <w:tcPr>
            <w:tcW w:w="3127" w:type="dxa"/>
            <w:tcBorders>
              <w:top w:val="single" w:sz="8" w:space="0" w:color="A7A9AC"/>
              <w:left w:val="single" w:sz="8" w:space="0" w:color="A7A9AC"/>
              <w:bottom w:val="single" w:sz="8" w:space="0" w:color="A7A9AC"/>
              <w:right w:val="single" w:sz="8" w:space="0" w:color="A7A9AC"/>
            </w:tcBorders>
            <w:shd w:val="clear" w:color="auto" w:fill="A286B8"/>
          </w:tcPr>
          <w:p w14:paraId="5C9FEE38" w14:textId="77777777" w:rsidR="001803B6" w:rsidRDefault="00826B22" w:rsidP="001803B6"/>
        </w:tc>
      </w:tr>
      <w:tr w:rsidR="00065F8A" w14:paraId="5C9FEE3E" w14:textId="77777777" w:rsidTr="001803B6">
        <w:trPr>
          <w:trHeight w:hRule="exact" w:val="2567"/>
        </w:trPr>
        <w:tc>
          <w:tcPr>
            <w:tcW w:w="6491" w:type="dxa"/>
            <w:gridSpan w:val="3"/>
            <w:tcBorders>
              <w:top w:val="single" w:sz="8" w:space="0" w:color="A7A9AC"/>
              <w:left w:val="single" w:sz="8" w:space="0" w:color="A7A9AC"/>
              <w:bottom w:val="single" w:sz="8" w:space="0" w:color="B1B3B6"/>
              <w:right w:val="single" w:sz="8" w:space="0" w:color="A7A9AC"/>
            </w:tcBorders>
            <w:shd w:val="clear" w:color="auto" w:fill="E7E0ED"/>
          </w:tcPr>
          <w:p w14:paraId="5C9FEE3A" w14:textId="77777777" w:rsidR="001803B6" w:rsidRDefault="000A244E" w:rsidP="001803B6">
            <w:pPr>
              <w:pStyle w:val="TableParagraph"/>
              <w:spacing w:before="60" w:line="280" w:lineRule="auto"/>
              <w:ind w:left="75" w:right="630"/>
              <w:rPr>
                <w:rFonts w:ascii="Calibri" w:eastAsia="Calibri" w:hAnsi="Calibri" w:cs="Calibri"/>
                <w:sz w:val="21"/>
                <w:szCs w:val="21"/>
              </w:rPr>
            </w:pPr>
            <w:r>
              <w:rPr>
                <w:rFonts w:ascii="Calibri"/>
                <w:color w:val="231F20"/>
                <w:w w:val="105"/>
                <w:sz w:val="21"/>
              </w:rPr>
              <w:t>The</w:t>
            </w:r>
            <w:r>
              <w:rPr>
                <w:rFonts w:ascii="Calibri"/>
                <w:color w:val="231F20"/>
                <w:spacing w:val="-9"/>
                <w:w w:val="105"/>
                <w:sz w:val="21"/>
              </w:rPr>
              <w:t xml:space="preserve"> </w:t>
            </w:r>
            <w:r>
              <w:rPr>
                <w:rFonts w:ascii="Calibri"/>
                <w:color w:val="231F20"/>
                <w:w w:val="105"/>
                <w:sz w:val="21"/>
              </w:rPr>
              <w:t>questions</w:t>
            </w:r>
            <w:r>
              <w:rPr>
                <w:rFonts w:ascii="Calibri"/>
                <w:color w:val="231F20"/>
                <w:spacing w:val="-9"/>
                <w:w w:val="105"/>
                <w:sz w:val="21"/>
              </w:rPr>
              <w:t xml:space="preserve"> </w:t>
            </w:r>
            <w:r>
              <w:rPr>
                <w:rFonts w:ascii="Calibri"/>
                <w:color w:val="231F20"/>
                <w:w w:val="105"/>
                <w:sz w:val="21"/>
              </w:rPr>
              <w:t>in</w:t>
            </w:r>
            <w:r>
              <w:rPr>
                <w:rFonts w:ascii="Calibri"/>
                <w:color w:val="231F20"/>
                <w:spacing w:val="-9"/>
                <w:w w:val="105"/>
                <w:sz w:val="21"/>
              </w:rPr>
              <w:t xml:space="preserve"> </w:t>
            </w:r>
            <w:r>
              <w:rPr>
                <w:rFonts w:ascii="Calibri"/>
                <w:color w:val="231F20"/>
                <w:w w:val="105"/>
                <w:sz w:val="21"/>
              </w:rPr>
              <w:t>this</w:t>
            </w:r>
            <w:r>
              <w:rPr>
                <w:rFonts w:ascii="Calibri"/>
                <w:color w:val="231F20"/>
                <w:spacing w:val="-9"/>
                <w:w w:val="105"/>
                <w:sz w:val="21"/>
              </w:rPr>
              <w:t xml:space="preserve"> </w:t>
            </w:r>
            <w:r>
              <w:rPr>
                <w:rFonts w:ascii="Calibri"/>
                <w:color w:val="231F20"/>
                <w:w w:val="105"/>
                <w:sz w:val="21"/>
              </w:rPr>
              <w:t>section</w:t>
            </w:r>
            <w:r>
              <w:rPr>
                <w:rFonts w:ascii="Calibri"/>
                <w:color w:val="231F20"/>
                <w:spacing w:val="-9"/>
                <w:w w:val="105"/>
                <w:sz w:val="21"/>
              </w:rPr>
              <w:t xml:space="preserve"> </w:t>
            </w:r>
            <w:r>
              <w:rPr>
                <w:rFonts w:ascii="Calibri"/>
                <w:color w:val="231F20"/>
                <w:w w:val="105"/>
                <w:sz w:val="21"/>
              </w:rPr>
              <w:t>seek</w:t>
            </w:r>
            <w:r>
              <w:rPr>
                <w:rFonts w:ascii="Calibri"/>
                <w:color w:val="231F20"/>
                <w:spacing w:val="-9"/>
                <w:w w:val="105"/>
                <w:sz w:val="21"/>
              </w:rPr>
              <w:t xml:space="preserve"> </w:t>
            </w:r>
            <w:r>
              <w:rPr>
                <w:rFonts w:ascii="Calibri"/>
                <w:color w:val="231F20"/>
                <w:w w:val="105"/>
                <w:sz w:val="21"/>
              </w:rPr>
              <w:t>to</w:t>
            </w:r>
            <w:r>
              <w:rPr>
                <w:rFonts w:ascii="Calibri"/>
                <w:color w:val="231F20"/>
                <w:spacing w:val="-9"/>
                <w:w w:val="105"/>
                <w:sz w:val="21"/>
              </w:rPr>
              <w:t xml:space="preserve"> </w:t>
            </w:r>
            <w:r>
              <w:rPr>
                <w:rFonts w:ascii="Calibri"/>
                <w:color w:val="231F20"/>
                <w:w w:val="105"/>
                <w:sz w:val="21"/>
              </w:rPr>
              <w:t>confirm</w:t>
            </w:r>
            <w:r>
              <w:rPr>
                <w:rFonts w:ascii="Calibri"/>
                <w:color w:val="231F20"/>
                <w:spacing w:val="-8"/>
                <w:w w:val="105"/>
                <w:sz w:val="21"/>
              </w:rPr>
              <w:t xml:space="preserve"> </w:t>
            </w:r>
            <w:r>
              <w:rPr>
                <w:rFonts w:ascii="Calibri"/>
                <w:color w:val="231F20"/>
                <w:w w:val="105"/>
                <w:sz w:val="21"/>
              </w:rPr>
              <w:t>that</w:t>
            </w:r>
            <w:r>
              <w:rPr>
                <w:rFonts w:ascii="Calibri"/>
                <w:color w:val="231F20"/>
                <w:spacing w:val="-9"/>
                <w:w w:val="105"/>
                <w:sz w:val="21"/>
              </w:rPr>
              <w:t xml:space="preserve"> </w:t>
            </w:r>
            <w:r>
              <w:rPr>
                <w:rFonts w:ascii="Calibri"/>
                <w:color w:val="231F20"/>
                <w:w w:val="105"/>
                <w:sz w:val="21"/>
              </w:rPr>
              <w:t>a</w:t>
            </w:r>
            <w:r>
              <w:rPr>
                <w:rFonts w:ascii="Calibri"/>
                <w:color w:val="231F20"/>
                <w:spacing w:val="-9"/>
                <w:w w:val="105"/>
                <w:sz w:val="21"/>
              </w:rPr>
              <w:t xml:space="preserve"> </w:t>
            </w:r>
            <w:r>
              <w:rPr>
                <w:rFonts w:ascii="Calibri"/>
                <w:color w:val="231F20"/>
                <w:w w:val="105"/>
                <w:sz w:val="21"/>
              </w:rPr>
              <w:t>system</w:t>
            </w:r>
            <w:r>
              <w:rPr>
                <w:rFonts w:ascii="Calibri"/>
                <w:color w:val="231F20"/>
                <w:spacing w:val="-9"/>
                <w:w w:val="105"/>
                <w:sz w:val="21"/>
              </w:rPr>
              <w:t xml:space="preserve"> </w:t>
            </w:r>
            <w:r>
              <w:rPr>
                <w:rFonts w:ascii="Calibri"/>
                <w:color w:val="231F20"/>
                <w:w w:val="105"/>
                <w:sz w:val="21"/>
              </w:rPr>
              <w:t>is</w:t>
            </w:r>
            <w:r>
              <w:rPr>
                <w:rFonts w:ascii="Calibri"/>
                <w:color w:val="231F20"/>
                <w:spacing w:val="-9"/>
                <w:w w:val="105"/>
                <w:sz w:val="21"/>
              </w:rPr>
              <w:t xml:space="preserve"> </w:t>
            </w:r>
            <w:r>
              <w:rPr>
                <w:rFonts w:ascii="Calibri"/>
                <w:color w:val="231F20"/>
                <w:w w:val="105"/>
                <w:sz w:val="21"/>
              </w:rPr>
              <w:t>in</w:t>
            </w:r>
            <w:r>
              <w:rPr>
                <w:rFonts w:ascii="Calibri"/>
                <w:color w:val="231F20"/>
                <w:w w:val="107"/>
                <w:sz w:val="21"/>
              </w:rPr>
              <w:t xml:space="preserve"> </w:t>
            </w:r>
            <w:r>
              <w:rPr>
                <w:rFonts w:ascii="Calibri"/>
                <w:color w:val="231F20"/>
                <w:w w:val="105"/>
                <w:sz w:val="21"/>
              </w:rPr>
              <w:t>place</w:t>
            </w:r>
            <w:r>
              <w:rPr>
                <w:rFonts w:ascii="Calibri"/>
                <w:color w:val="231F20"/>
                <w:spacing w:val="-19"/>
                <w:w w:val="105"/>
                <w:sz w:val="21"/>
              </w:rPr>
              <w:t xml:space="preserve"> </w:t>
            </w:r>
            <w:r>
              <w:rPr>
                <w:rFonts w:ascii="Calibri"/>
                <w:color w:val="231F20"/>
                <w:w w:val="105"/>
                <w:sz w:val="21"/>
              </w:rPr>
              <w:t>to</w:t>
            </w:r>
            <w:r>
              <w:rPr>
                <w:rFonts w:ascii="Calibri"/>
                <w:color w:val="231F20"/>
                <w:spacing w:val="-18"/>
                <w:w w:val="105"/>
                <w:sz w:val="21"/>
              </w:rPr>
              <w:t xml:space="preserve"> </w:t>
            </w:r>
            <w:r>
              <w:rPr>
                <w:rFonts w:ascii="Calibri"/>
                <w:color w:val="231F20"/>
                <w:w w:val="105"/>
                <w:sz w:val="21"/>
              </w:rPr>
              <w:t>monitor</w:t>
            </w:r>
            <w:r>
              <w:rPr>
                <w:rFonts w:ascii="Calibri"/>
                <w:color w:val="231F20"/>
                <w:spacing w:val="-19"/>
                <w:w w:val="105"/>
                <w:sz w:val="21"/>
              </w:rPr>
              <w:t xml:space="preserve"> </w:t>
            </w:r>
            <w:r>
              <w:rPr>
                <w:rFonts w:ascii="Calibri"/>
                <w:color w:val="231F20"/>
                <w:spacing w:val="-2"/>
                <w:w w:val="105"/>
                <w:sz w:val="21"/>
              </w:rPr>
              <w:t>effectiveness</w:t>
            </w:r>
            <w:r>
              <w:rPr>
                <w:rFonts w:ascii="Calibri"/>
                <w:color w:val="231F20"/>
                <w:spacing w:val="-18"/>
                <w:w w:val="105"/>
                <w:sz w:val="21"/>
              </w:rPr>
              <w:t xml:space="preserve"> </w:t>
            </w:r>
            <w:r>
              <w:rPr>
                <w:rFonts w:ascii="Calibri"/>
                <w:color w:val="231F20"/>
                <w:w w:val="105"/>
                <w:sz w:val="21"/>
              </w:rPr>
              <w:t>of</w:t>
            </w:r>
            <w:r>
              <w:rPr>
                <w:rFonts w:ascii="Calibri"/>
                <w:color w:val="231F20"/>
                <w:spacing w:val="-19"/>
                <w:w w:val="105"/>
                <w:sz w:val="21"/>
              </w:rPr>
              <w:t xml:space="preserve"> </w:t>
            </w:r>
            <w:r>
              <w:rPr>
                <w:rFonts w:ascii="Calibri"/>
                <w:color w:val="231F20"/>
                <w:w w:val="105"/>
                <w:sz w:val="21"/>
              </w:rPr>
              <w:t>audit</w:t>
            </w:r>
            <w:r>
              <w:rPr>
                <w:rFonts w:ascii="Calibri"/>
                <w:color w:val="231F20"/>
                <w:spacing w:val="-18"/>
                <w:w w:val="105"/>
                <w:sz w:val="21"/>
              </w:rPr>
              <w:t xml:space="preserve"> </w:t>
            </w:r>
            <w:r>
              <w:rPr>
                <w:rFonts w:ascii="Calibri"/>
                <w:color w:val="231F20"/>
                <w:w w:val="105"/>
                <w:sz w:val="21"/>
              </w:rPr>
              <w:t>communications</w:t>
            </w:r>
            <w:r>
              <w:rPr>
                <w:rFonts w:ascii="Calibri"/>
                <w:color w:val="231F20"/>
                <w:spacing w:val="-19"/>
                <w:w w:val="105"/>
                <w:sz w:val="21"/>
              </w:rPr>
              <w:t xml:space="preserve"> </w:t>
            </w:r>
            <w:r>
              <w:rPr>
                <w:rFonts w:ascii="Calibri"/>
                <w:color w:val="231F20"/>
                <w:spacing w:val="-2"/>
                <w:w w:val="105"/>
                <w:sz w:val="21"/>
              </w:rPr>
              <w:t>r</w:t>
            </w:r>
            <w:r>
              <w:rPr>
                <w:rFonts w:ascii="Calibri"/>
                <w:color w:val="231F20"/>
                <w:spacing w:val="-1"/>
                <w:w w:val="105"/>
                <w:sz w:val="21"/>
              </w:rPr>
              <w:t>esults</w:t>
            </w:r>
            <w:r>
              <w:rPr>
                <w:rFonts w:ascii="Calibri"/>
                <w:color w:val="231F20"/>
                <w:spacing w:val="-18"/>
                <w:w w:val="105"/>
                <w:sz w:val="21"/>
              </w:rPr>
              <w:t xml:space="preserve"> </w:t>
            </w:r>
            <w:r>
              <w:rPr>
                <w:rFonts w:ascii="Calibri"/>
                <w:color w:val="231F20"/>
                <w:w w:val="105"/>
                <w:sz w:val="21"/>
              </w:rPr>
              <w:t>to</w:t>
            </w:r>
          </w:p>
          <w:p w14:paraId="5C9FEE3B" w14:textId="77777777" w:rsidR="001803B6" w:rsidRDefault="000A244E" w:rsidP="001803B6">
            <w:pPr>
              <w:pStyle w:val="TableParagraph"/>
              <w:spacing w:line="280" w:lineRule="auto"/>
              <w:ind w:left="75" w:right="254"/>
              <w:rPr>
                <w:rFonts w:ascii="Calibri" w:eastAsia="Calibri" w:hAnsi="Calibri" w:cs="Calibri"/>
                <w:sz w:val="21"/>
                <w:szCs w:val="21"/>
              </w:rPr>
            </w:pPr>
            <w:r>
              <w:rPr>
                <w:rFonts w:ascii="Calibri"/>
                <w:color w:val="231F20"/>
                <w:w w:val="105"/>
                <w:sz w:val="21"/>
              </w:rPr>
              <w:t>management,</w:t>
            </w:r>
            <w:r>
              <w:rPr>
                <w:rFonts w:ascii="Calibri"/>
                <w:color w:val="231F20"/>
                <w:spacing w:val="-18"/>
                <w:w w:val="105"/>
                <w:sz w:val="21"/>
              </w:rPr>
              <w:t xml:space="preserve"> </w:t>
            </w:r>
            <w:r>
              <w:rPr>
                <w:rFonts w:ascii="Calibri"/>
                <w:color w:val="231F20"/>
                <w:w w:val="105"/>
                <w:sz w:val="21"/>
              </w:rPr>
              <w:t>including</w:t>
            </w:r>
            <w:r>
              <w:rPr>
                <w:rFonts w:ascii="Calibri"/>
                <w:color w:val="231F20"/>
                <w:spacing w:val="-17"/>
                <w:w w:val="105"/>
                <w:sz w:val="21"/>
              </w:rPr>
              <w:t xml:space="preserve"> </w:t>
            </w:r>
            <w:r>
              <w:rPr>
                <w:rFonts w:ascii="Calibri"/>
                <w:color w:val="231F20"/>
                <w:spacing w:val="-2"/>
                <w:w w:val="105"/>
                <w:sz w:val="21"/>
              </w:rPr>
              <w:t>appropriate</w:t>
            </w:r>
            <w:r>
              <w:rPr>
                <w:rFonts w:ascii="Calibri"/>
                <w:color w:val="231F20"/>
                <w:spacing w:val="-17"/>
                <w:w w:val="105"/>
                <w:sz w:val="21"/>
              </w:rPr>
              <w:t xml:space="preserve"> </w:t>
            </w:r>
            <w:r>
              <w:rPr>
                <w:rFonts w:ascii="Calibri"/>
                <w:color w:val="231F20"/>
                <w:spacing w:val="-1"/>
                <w:w w:val="105"/>
                <w:sz w:val="21"/>
              </w:rPr>
              <w:t>f</w:t>
            </w:r>
            <w:r>
              <w:rPr>
                <w:rFonts w:ascii="Calibri"/>
                <w:color w:val="231F20"/>
                <w:spacing w:val="-2"/>
                <w:w w:val="105"/>
                <w:sz w:val="21"/>
              </w:rPr>
              <w:t>ollow</w:t>
            </w:r>
            <w:r>
              <w:rPr>
                <w:rFonts w:ascii="Calibri"/>
                <w:color w:val="231F20"/>
                <w:spacing w:val="-17"/>
                <w:w w:val="105"/>
                <w:sz w:val="21"/>
              </w:rPr>
              <w:t xml:space="preserve"> </w:t>
            </w:r>
            <w:r>
              <w:rPr>
                <w:rFonts w:ascii="Calibri"/>
                <w:color w:val="231F20"/>
                <w:w w:val="105"/>
                <w:sz w:val="21"/>
              </w:rPr>
              <w:t>up</w:t>
            </w:r>
            <w:r>
              <w:rPr>
                <w:rFonts w:ascii="Calibri"/>
                <w:color w:val="231F20"/>
                <w:spacing w:val="-17"/>
                <w:w w:val="105"/>
                <w:sz w:val="21"/>
              </w:rPr>
              <w:t xml:space="preserve"> </w:t>
            </w:r>
            <w:r>
              <w:rPr>
                <w:rFonts w:ascii="Calibri"/>
                <w:color w:val="231F20"/>
                <w:w w:val="105"/>
                <w:sz w:val="21"/>
              </w:rPr>
              <w:t>when</w:t>
            </w:r>
            <w:r>
              <w:rPr>
                <w:rFonts w:ascii="Calibri"/>
                <w:color w:val="231F20"/>
                <w:spacing w:val="-18"/>
                <w:w w:val="105"/>
                <w:sz w:val="21"/>
              </w:rPr>
              <w:t xml:space="preserve"> </w:t>
            </w:r>
            <w:r>
              <w:rPr>
                <w:rFonts w:ascii="Calibri"/>
                <w:color w:val="231F20"/>
                <w:w w:val="105"/>
                <w:sz w:val="21"/>
              </w:rPr>
              <w:t>no</w:t>
            </w:r>
            <w:r>
              <w:rPr>
                <w:rFonts w:ascii="Calibri"/>
                <w:color w:val="231F20"/>
                <w:spacing w:val="-17"/>
                <w:w w:val="105"/>
                <w:sz w:val="21"/>
              </w:rPr>
              <w:t xml:space="preserve"> </w:t>
            </w:r>
            <w:r>
              <w:rPr>
                <w:rFonts w:ascii="Calibri"/>
                <w:color w:val="231F20"/>
                <w:w w:val="105"/>
                <w:sz w:val="21"/>
              </w:rPr>
              <w:t>action</w:t>
            </w:r>
            <w:r>
              <w:rPr>
                <w:rFonts w:ascii="Calibri"/>
                <w:color w:val="231F20"/>
                <w:spacing w:val="-17"/>
                <w:w w:val="105"/>
                <w:sz w:val="21"/>
              </w:rPr>
              <w:t xml:space="preserve"> </w:t>
            </w:r>
            <w:r>
              <w:rPr>
                <w:rFonts w:ascii="Calibri"/>
                <w:color w:val="231F20"/>
                <w:w w:val="105"/>
                <w:sz w:val="21"/>
              </w:rPr>
              <w:t>is</w:t>
            </w:r>
            <w:r>
              <w:rPr>
                <w:rFonts w:ascii="Calibri"/>
                <w:color w:val="231F20"/>
                <w:spacing w:val="-17"/>
                <w:w w:val="105"/>
                <w:sz w:val="21"/>
              </w:rPr>
              <w:t xml:space="preserve"> </w:t>
            </w:r>
            <w:r>
              <w:rPr>
                <w:rFonts w:ascii="Calibri"/>
                <w:color w:val="231F20"/>
                <w:w w:val="105"/>
                <w:sz w:val="21"/>
              </w:rPr>
              <w:t>taken</w:t>
            </w:r>
            <w:r>
              <w:rPr>
                <w:rFonts w:ascii="Calibri"/>
                <w:color w:val="231F20"/>
                <w:spacing w:val="28"/>
                <w:w w:val="103"/>
                <w:sz w:val="21"/>
              </w:rPr>
              <w:t xml:space="preserve"> </w:t>
            </w:r>
            <w:r>
              <w:rPr>
                <w:rFonts w:ascii="Calibri"/>
                <w:color w:val="231F20"/>
                <w:w w:val="105"/>
                <w:sz w:val="21"/>
              </w:rPr>
              <w:t>by</w:t>
            </w:r>
            <w:r>
              <w:rPr>
                <w:rFonts w:ascii="Calibri"/>
                <w:color w:val="231F20"/>
                <w:spacing w:val="-21"/>
                <w:w w:val="105"/>
                <w:sz w:val="21"/>
              </w:rPr>
              <w:t xml:space="preserve"> </w:t>
            </w:r>
            <w:r>
              <w:rPr>
                <w:rFonts w:ascii="Calibri"/>
                <w:color w:val="231F20"/>
                <w:w w:val="105"/>
                <w:sz w:val="21"/>
              </w:rPr>
              <w:t>management.</w:t>
            </w:r>
          </w:p>
          <w:p w14:paraId="5C9FEE3C" w14:textId="77777777" w:rsidR="001803B6" w:rsidRDefault="000A244E" w:rsidP="001803B6">
            <w:pPr>
              <w:pStyle w:val="TableParagraph"/>
              <w:spacing w:before="83" w:line="280" w:lineRule="auto"/>
              <w:ind w:left="75" w:right="482"/>
              <w:rPr>
                <w:rFonts w:ascii="Calibri" w:eastAsia="Calibri" w:hAnsi="Calibri" w:cs="Calibri"/>
                <w:sz w:val="21"/>
                <w:szCs w:val="21"/>
              </w:rPr>
            </w:pPr>
            <w:r>
              <w:rPr>
                <w:rFonts w:ascii="Calibri"/>
                <w:color w:val="231F20"/>
                <w:w w:val="105"/>
                <w:sz w:val="21"/>
              </w:rPr>
              <w:t>Has</w:t>
            </w:r>
            <w:r>
              <w:rPr>
                <w:rFonts w:ascii="Calibri"/>
                <w:color w:val="231F20"/>
                <w:spacing w:val="-19"/>
                <w:w w:val="105"/>
                <w:sz w:val="21"/>
              </w:rPr>
              <w:t xml:space="preserve"> </w:t>
            </w:r>
            <w:r>
              <w:rPr>
                <w:rFonts w:ascii="Calibri"/>
                <w:color w:val="231F20"/>
                <w:w w:val="105"/>
                <w:sz w:val="21"/>
              </w:rPr>
              <w:t>the</w:t>
            </w:r>
            <w:r>
              <w:rPr>
                <w:rFonts w:ascii="Calibri"/>
                <w:color w:val="231F20"/>
                <w:spacing w:val="-18"/>
                <w:w w:val="105"/>
                <w:sz w:val="21"/>
              </w:rPr>
              <w:t xml:space="preserve"> </w:t>
            </w:r>
            <w:r>
              <w:rPr>
                <w:rFonts w:ascii="Calibri"/>
                <w:color w:val="231F20"/>
                <w:w w:val="105"/>
                <w:sz w:val="21"/>
              </w:rPr>
              <w:t>CAE</w:t>
            </w:r>
            <w:r>
              <w:rPr>
                <w:rFonts w:ascii="Calibri"/>
                <w:color w:val="231F20"/>
                <w:spacing w:val="-18"/>
                <w:w w:val="105"/>
                <w:sz w:val="21"/>
              </w:rPr>
              <w:t xml:space="preserve"> </w:t>
            </w:r>
            <w:r>
              <w:rPr>
                <w:rFonts w:ascii="Calibri"/>
                <w:color w:val="231F20"/>
                <w:w w:val="105"/>
                <w:sz w:val="21"/>
              </w:rPr>
              <w:t>established</w:t>
            </w:r>
            <w:r>
              <w:rPr>
                <w:rFonts w:ascii="Calibri"/>
                <w:color w:val="231F20"/>
                <w:spacing w:val="-19"/>
                <w:w w:val="105"/>
                <w:sz w:val="21"/>
              </w:rPr>
              <w:t xml:space="preserve"> </w:t>
            </w:r>
            <w:r>
              <w:rPr>
                <w:rFonts w:ascii="Calibri"/>
                <w:color w:val="231F20"/>
                <w:w w:val="105"/>
                <w:sz w:val="21"/>
              </w:rPr>
              <w:t>a</w:t>
            </w:r>
            <w:r>
              <w:rPr>
                <w:rFonts w:ascii="Calibri"/>
                <w:color w:val="231F20"/>
                <w:spacing w:val="-18"/>
                <w:w w:val="105"/>
                <w:sz w:val="21"/>
              </w:rPr>
              <w:t xml:space="preserve"> </w:t>
            </w:r>
            <w:r>
              <w:rPr>
                <w:rFonts w:ascii="Calibri"/>
                <w:color w:val="231F20"/>
                <w:spacing w:val="-2"/>
                <w:w w:val="105"/>
                <w:sz w:val="21"/>
              </w:rPr>
              <w:t>pr</w:t>
            </w:r>
            <w:r>
              <w:rPr>
                <w:rFonts w:ascii="Calibri"/>
                <w:color w:val="231F20"/>
                <w:spacing w:val="-1"/>
                <w:w w:val="105"/>
                <w:sz w:val="21"/>
              </w:rPr>
              <w:t>ocess</w:t>
            </w:r>
            <w:r>
              <w:rPr>
                <w:rFonts w:ascii="Calibri"/>
                <w:color w:val="231F20"/>
                <w:spacing w:val="-18"/>
                <w:w w:val="105"/>
                <w:sz w:val="21"/>
              </w:rPr>
              <w:t xml:space="preserve"> </w:t>
            </w:r>
            <w:r>
              <w:rPr>
                <w:rFonts w:ascii="Calibri"/>
                <w:color w:val="231F20"/>
                <w:w w:val="105"/>
                <w:sz w:val="21"/>
              </w:rPr>
              <w:t>to</w:t>
            </w:r>
            <w:r>
              <w:rPr>
                <w:rFonts w:ascii="Calibri"/>
                <w:color w:val="231F20"/>
                <w:spacing w:val="-18"/>
                <w:w w:val="105"/>
                <w:sz w:val="21"/>
              </w:rPr>
              <w:t xml:space="preserve"> </w:t>
            </w:r>
            <w:r>
              <w:rPr>
                <w:rFonts w:ascii="Calibri"/>
                <w:color w:val="231F20"/>
                <w:w w:val="105"/>
                <w:sz w:val="21"/>
              </w:rPr>
              <w:t>monitor</w:t>
            </w:r>
            <w:r>
              <w:rPr>
                <w:rFonts w:ascii="Calibri"/>
                <w:color w:val="231F20"/>
                <w:spacing w:val="-19"/>
                <w:w w:val="105"/>
                <w:sz w:val="21"/>
              </w:rPr>
              <w:t xml:space="preserve"> </w:t>
            </w:r>
            <w:r>
              <w:rPr>
                <w:rFonts w:ascii="Calibri"/>
                <w:color w:val="231F20"/>
                <w:w w:val="105"/>
                <w:sz w:val="21"/>
              </w:rPr>
              <w:t>and</w:t>
            </w:r>
            <w:r>
              <w:rPr>
                <w:rFonts w:ascii="Calibri"/>
                <w:color w:val="231F20"/>
                <w:spacing w:val="-18"/>
                <w:w w:val="105"/>
                <w:sz w:val="21"/>
              </w:rPr>
              <w:t xml:space="preserve"> </w:t>
            </w:r>
            <w:r>
              <w:rPr>
                <w:rFonts w:ascii="Calibri"/>
                <w:color w:val="231F20"/>
                <w:spacing w:val="-1"/>
                <w:w w:val="105"/>
                <w:sz w:val="21"/>
              </w:rPr>
              <w:t>f</w:t>
            </w:r>
            <w:r>
              <w:rPr>
                <w:rFonts w:ascii="Calibri"/>
                <w:color w:val="231F20"/>
                <w:spacing w:val="-2"/>
                <w:w w:val="105"/>
                <w:sz w:val="21"/>
              </w:rPr>
              <w:t>ollow</w:t>
            </w:r>
            <w:r>
              <w:rPr>
                <w:rFonts w:ascii="Calibri"/>
                <w:color w:val="231F20"/>
                <w:spacing w:val="-18"/>
                <w:w w:val="105"/>
                <w:sz w:val="21"/>
              </w:rPr>
              <w:t xml:space="preserve"> </w:t>
            </w:r>
            <w:r>
              <w:rPr>
                <w:rFonts w:ascii="Calibri"/>
                <w:color w:val="231F20"/>
                <w:w w:val="105"/>
                <w:sz w:val="21"/>
              </w:rPr>
              <w:t>up</w:t>
            </w:r>
            <w:r>
              <w:rPr>
                <w:rFonts w:ascii="Calibri"/>
                <w:color w:val="231F20"/>
                <w:spacing w:val="25"/>
                <w:w w:val="102"/>
                <w:sz w:val="21"/>
              </w:rPr>
              <w:t xml:space="preserve"> </w:t>
            </w:r>
            <w:r>
              <w:rPr>
                <w:rFonts w:ascii="Calibri"/>
                <w:color w:val="231F20"/>
                <w:w w:val="105"/>
                <w:sz w:val="21"/>
              </w:rPr>
              <w:t>management</w:t>
            </w:r>
            <w:r>
              <w:rPr>
                <w:rFonts w:ascii="Calibri"/>
                <w:color w:val="231F20"/>
                <w:spacing w:val="-18"/>
                <w:w w:val="105"/>
                <w:sz w:val="21"/>
              </w:rPr>
              <w:t xml:space="preserve"> </w:t>
            </w:r>
            <w:r>
              <w:rPr>
                <w:rFonts w:ascii="Calibri"/>
                <w:color w:val="231F20"/>
                <w:w w:val="105"/>
                <w:sz w:val="21"/>
              </w:rPr>
              <w:t>actions</w:t>
            </w:r>
            <w:r>
              <w:rPr>
                <w:rFonts w:ascii="Calibri"/>
                <w:color w:val="231F20"/>
                <w:spacing w:val="-18"/>
                <w:w w:val="105"/>
                <w:sz w:val="21"/>
              </w:rPr>
              <w:t xml:space="preserve"> </w:t>
            </w:r>
            <w:r>
              <w:rPr>
                <w:rFonts w:ascii="Calibri"/>
                <w:color w:val="231F20"/>
                <w:w w:val="105"/>
                <w:sz w:val="21"/>
              </w:rPr>
              <w:t>to</w:t>
            </w:r>
            <w:r>
              <w:rPr>
                <w:rFonts w:ascii="Calibri"/>
                <w:color w:val="231F20"/>
                <w:spacing w:val="-17"/>
                <w:w w:val="105"/>
                <w:sz w:val="21"/>
              </w:rPr>
              <w:t xml:space="preserve"> </w:t>
            </w:r>
            <w:r>
              <w:rPr>
                <w:rFonts w:ascii="Calibri"/>
                <w:color w:val="231F20"/>
                <w:spacing w:val="-2"/>
                <w:w w:val="105"/>
                <w:sz w:val="21"/>
              </w:rPr>
              <w:t>ensure</w:t>
            </w:r>
            <w:r>
              <w:rPr>
                <w:rFonts w:ascii="Calibri"/>
                <w:color w:val="231F20"/>
                <w:spacing w:val="-18"/>
                <w:w w:val="105"/>
                <w:sz w:val="21"/>
              </w:rPr>
              <w:t xml:space="preserve"> </w:t>
            </w:r>
            <w:r>
              <w:rPr>
                <w:rFonts w:ascii="Calibri"/>
                <w:color w:val="231F20"/>
                <w:w w:val="105"/>
                <w:sz w:val="21"/>
              </w:rPr>
              <w:t>that</w:t>
            </w:r>
            <w:r>
              <w:rPr>
                <w:rFonts w:ascii="Calibri"/>
                <w:color w:val="231F20"/>
                <w:spacing w:val="-17"/>
                <w:w w:val="105"/>
                <w:sz w:val="21"/>
              </w:rPr>
              <w:t xml:space="preserve"> </w:t>
            </w:r>
            <w:r>
              <w:rPr>
                <w:rFonts w:ascii="Calibri"/>
                <w:color w:val="231F20"/>
                <w:spacing w:val="-1"/>
                <w:w w:val="105"/>
                <w:sz w:val="21"/>
              </w:rPr>
              <w:t>agr</w:t>
            </w:r>
            <w:r>
              <w:rPr>
                <w:rFonts w:ascii="Calibri"/>
                <w:color w:val="231F20"/>
                <w:spacing w:val="-2"/>
                <w:w w:val="105"/>
                <w:sz w:val="21"/>
              </w:rPr>
              <w:t>eed</w:t>
            </w:r>
            <w:r>
              <w:rPr>
                <w:rFonts w:ascii="Calibri"/>
                <w:color w:val="231F20"/>
                <w:spacing w:val="-18"/>
                <w:w w:val="105"/>
                <w:sz w:val="21"/>
              </w:rPr>
              <w:t xml:space="preserve"> </w:t>
            </w:r>
            <w:r>
              <w:rPr>
                <w:rFonts w:ascii="Calibri"/>
                <w:color w:val="231F20"/>
                <w:w w:val="105"/>
                <w:sz w:val="21"/>
              </w:rPr>
              <w:t>actions</w:t>
            </w:r>
            <w:r>
              <w:rPr>
                <w:rFonts w:ascii="Calibri"/>
                <w:color w:val="231F20"/>
                <w:spacing w:val="-18"/>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17"/>
                <w:w w:val="105"/>
                <w:sz w:val="21"/>
              </w:rPr>
              <w:t xml:space="preserve"> </w:t>
            </w:r>
            <w:r>
              <w:rPr>
                <w:rFonts w:ascii="Calibri"/>
                <w:color w:val="231F20"/>
                <w:w w:val="105"/>
                <w:sz w:val="21"/>
              </w:rPr>
              <w:t>been</w:t>
            </w:r>
            <w:r>
              <w:rPr>
                <w:rFonts w:ascii="Calibri"/>
                <w:color w:val="231F20"/>
                <w:spacing w:val="23"/>
                <w:sz w:val="21"/>
              </w:rPr>
              <w:t xml:space="preserve"> </w:t>
            </w:r>
            <w:r>
              <w:rPr>
                <w:rFonts w:ascii="Calibri"/>
                <w:color w:val="231F20"/>
                <w:spacing w:val="-2"/>
                <w:w w:val="105"/>
                <w:sz w:val="21"/>
              </w:rPr>
              <w:t>eff</w:t>
            </w:r>
            <w:r>
              <w:rPr>
                <w:rFonts w:ascii="Calibri"/>
                <w:color w:val="231F20"/>
                <w:spacing w:val="-1"/>
                <w:w w:val="105"/>
                <w:sz w:val="21"/>
              </w:rPr>
              <w:t>ectively</w:t>
            </w:r>
            <w:r>
              <w:rPr>
                <w:rFonts w:ascii="Calibri"/>
                <w:color w:val="231F20"/>
                <w:spacing w:val="-22"/>
                <w:w w:val="105"/>
                <w:sz w:val="21"/>
              </w:rPr>
              <w:t xml:space="preserve"> </w:t>
            </w:r>
            <w:r>
              <w:rPr>
                <w:rFonts w:ascii="Calibri"/>
                <w:color w:val="231F20"/>
                <w:w w:val="105"/>
                <w:sz w:val="21"/>
              </w:rPr>
              <w:t>implemented</w:t>
            </w:r>
            <w:r>
              <w:rPr>
                <w:rFonts w:ascii="Calibri"/>
                <w:color w:val="231F20"/>
                <w:spacing w:val="-21"/>
                <w:w w:val="105"/>
                <w:sz w:val="21"/>
              </w:rPr>
              <w:t xml:space="preserve"> </w:t>
            </w:r>
            <w:r>
              <w:rPr>
                <w:rFonts w:ascii="Calibri"/>
                <w:color w:val="231F20"/>
                <w:w w:val="105"/>
                <w:sz w:val="21"/>
              </w:rPr>
              <w:t>or</w:t>
            </w:r>
            <w:r>
              <w:rPr>
                <w:rFonts w:ascii="Calibri"/>
                <w:color w:val="231F20"/>
                <w:spacing w:val="-21"/>
                <w:w w:val="105"/>
                <w:sz w:val="21"/>
              </w:rPr>
              <w:t xml:space="preserve"> </w:t>
            </w:r>
            <w:r>
              <w:rPr>
                <w:rFonts w:ascii="Calibri"/>
                <w:color w:val="231F20"/>
                <w:w w:val="105"/>
                <w:sz w:val="21"/>
              </w:rPr>
              <w:t>that</w:t>
            </w:r>
            <w:r>
              <w:rPr>
                <w:rFonts w:ascii="Calibri"/>
                <w:color w:val="231F20"/>
                <w:spacing w:val="-21"/>
                <w:w w:val="105"/>
                <w:sz w:val="21"/>
              </w:rPr>
              <w:t xml:space="preserve"> </w:t>
            </w:r>
            <w:r>
              <w:rPr>
                <w:rFonts w:ascii="Calibri"/>
                <w:color w:val="231F20"/>
                <w:w w:val="105"/>
                <w:sz w:val="21"/>
              </w:rPr>
              <w:t>senior</w:t>
            </w:r>
            <w:r>
              <w:rPr>
                <w:rFonts w:ascii="Calibri"/>
                <w:color w:val="231F20"/>
                <w:spacing w:val="-21"/>
                <w:w w:val="105"/>
                <w:sz w:val="21"/>
              </w:rPr>
              <w:t xml:space="preserve"> </w:t>
            </w:r>
            <w:r>
              <w:rPr>
                <w:rFonts w:ascii="Calibri"/>
                <w:color w:val="231F20"/>
                <w:w w:val="105"/>
                <w:sz w:val="21"/>
              </w:rPr>
              <w:t>management</w:t>
            </w:r>
            <w:r>
              <w:rPr>
                <w:rFonts w:ascii="Calibri"/>
                <w:color w:val="231F20"/>
                <w:spacing w:val="-22"/>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21"/>
                <w:w w:val="105"/>
                <w:sz w:val="21"/>
              </w:rPr>
              <w:t xml:space="preserve"> </w:t>
            </w:r>
            <w:r>
              <w:rPr>
                <w:rFonts w:ascii="Calibri"/>
                <w:color w:val="231F20"/>
                <w:w w:val="105"/>
                <w:sz w:val="21"/>
              </w:rPr>
              <w:t>accepted</w:t>
            </w:r>
            <w:r>
              <w:rPr>
                <w:rFonts w:ascii="Calibri"/>
                <w:color w:val="231F20"/>
                <w:spacing w:val="21"/>
                <w:w w:val="102"/>
                <w:sz w:val="21"/>
              </w:rPr>
              <w:t xml:space="preserve"> </w:t>
            </w:r>
            <w:r>
              <w:rPr>
                <w:rFonts w:ascii="Calibri"/>
                <w:color w:val="231F20"/>
                <w:w w:val="105"/>
                <w:sz w:val="21"/>
              </w:rPr>
              <w:t>the</w:t>
            </w:r>
            <w:r>
              <w:rPr>
                <w:rFonts w:ascii="Calibri"/>
                <w:color w:val="231F20"/>
                <w:spacing w:val="-10"/>
                <w:w w:val="105"/>
                <w:sz w:val="21"/>
              </w:rPr>
              <w:t xml:space="preserve"> </w:t>
            </w:r>
            <w:r>
              <w:rPr>
                <w:rFonts w:ascii="Calibri"/>
                <w:color w:val="231F20"/>
                <w:w w:val="105"/>
                <w:sz w:val="21"/>
              </w:rPr>
              <w:t>risk</w:t>
            </w:r>
            <w:r>
              <w:rPr>
                <w:rFonts w:ascii="Calibri"/>
                <w:color w:val="231F20"/>
                <w:spacing w:val="-9"/>
                <w:w w:val="105"/>
                <w:sz w:val="21"/>
              </w:rPr>
              <w:t xml:space="preserve"> </w:t>
            </w:r>
            <w:r>
              <w:rPr>
                <w:rFonts w:ascii="Calibri"/>
                <w:color w:val="231F20"/>
                <w:w w:val="105"/>
                <w:sz w:val="21"/>
              </w:rPr>
              <w:t>of</w:t>
            </w:r>
            <w:r>
              <w:rPr>
                <w:rFonts w:ascii="Calibri"/>
                <w:color w:val="231F20"/>
                <w:spacing w:val="-9"/>
                <w:w w:val="105"/>
                <w:sz w:val="21"/>
              </w:rPr>
              <w:t xml:space="preserve"> </w:t>
            </w:r>
            <w:r>
              <w:rPr>
                <w:rFonts w:ascii="Calibri"/>
                <w:color w:val="231F20"/>
                <w:w w:val="105"/>
                <w:sz w:val="21"/>
              </w:rPr>
              <w:t>not</w:t>
            </w:r>
            <w:r>
              <w:rPr>
                <w:rFonts w:ascii="Calibri"/>
                <w:color w:val="231F20"/>
                <w:spacing w:val="-9"/>
                <w:w w:val="105"/>
                <w:sz w:val="21"/>
              </w:rPr>
              <w:t xml:space="preserve"> </w:t>
            </w:r>
            <w:proofErr w:type="gramStart"/>
            <w:r>
              <w:rPr>
                <w:rFonts w:ascii="Calibri"/>
                <w:color w:val="231F20"/>
                <w:w w:val="105"/>
                <w:sz w:val="21"/>
              </w:rPr>
              <w:t>taking</w:t>
            </w:r>
            <w:r>
              <w:rPr>
                <w:rFonts w:ascii="Calibri"/>
                <w:color w:val="231F20"/>
                <w:spacing w:val="-10"/>
                <w:w w:val="105"/>
                <w:sz w:val="21"/>
              </w:rPr>
              <w:t xml:space="preserve"> </w:t>
            </w:r>
            <w:r>
              <w:rPr>
                <w:rFonts w:ascii="Calibri"/>
                <w:color w:val="231F20"/>
                <w:w w:val="105"/>
                <w:sz w:val="21"/>
              </w:rPr>
              <w:t>action</w:t>
            </w:r>
            <w:proofErr w:type="gramEnd"/>
            <w:r>
              <w:rPr>
                <w:rFonts w:ascii="Calibri"/>
                <w:color w:val="231F20"/>
                <w:w w:val="105"/>
                <w:sz w:val="21"/>
              </w:rPr>
              <w:t>?</w:t>
            </w:r>
          </w:p>
        </w:tc>
        <w:tc>
          <w:tcPr>
            <w:tcW w:w="3127" w:type="dxa"/>
            <w:tcBorders>
              <w:top w:val="single" w:sz="8" w:space="0" w:color="A7A9AC"/>
              <w:left w:val="single" w:sz="8" w:space="0" w:color="A7A9AC"/>
              <w:bottom w:val="single" w:sz="8" w:space="0" w:color="B1B3B6"/>
              <w:right w:val="nil"/>
            </w:tcBorders>
            <w:shd w:val="clear" w:color="auto" w:fill="E7E0ED"/>
          </w:tcPr>
          <w:p w14:paraId="5C9FEE3D" w14:textId="77777777" w:rsidR="001803B6" w:rsidRDefault="00826B22" w:rsidP="001803B6"/>
        </w:tc>
      </w:tr>
      <w:tr w:rsidR="00065F8A" w14:paraId="5C9FEE44" w14:textId="77777777" w:rsidTr="001803B6">
        <w:trPr>
          <w:trHeight w:hRule="exact" w:val="1667"/>
        </w:trPr>
        <w:tc>
          <w:tcPr>
            <w:tcW w:w="6491" w:type="dxa"/>
            <w:gridSpan w:val="3"/>
            <w:tcBorders>
              <w:top w:val="single" w:sz="8" w:space="0" w:color="B1B3B6"/>
              <w:left w:val="single" w:sz="8" w:space="0" w:color="A7A9AC"/>
              <w:bottom w:val="single" w:sz="8" w:space="0" w:color="A7A9AC"/>
              <w:right w:val="single" w:sz="8" w:space="0" w:color="A7A9AC"/>
            </w:tcBorders>
          </w:tcPr>
          <w:p w14:paraId="5C9FEE3F" w14:textId="77777777" w:rsidR="001803B6" w:rsidRDefault="000A244E" w:rsidP="001803B6">
            <w:pPr>
              <w:pStyle w:val="TableParagraph"/>
              <w:spacing w:before="60" w:line="280" w:lineRule="auto"/>
              <w:ind w:left="75" w:right="474"/>
              <w:rPr>
                <w:rFonts w:ascii="Calibri" w:eastAsia="Calibri" w:hAnsi="Calibri" w:cs="Calibri"/>
                <w:sz w:val="21"/>
                <w:szCs w:val="21"/>
              </w:rPr>
            </w:pPr>
            <w:r>
              <w:rPr>
                <w:rFonts w:ascii="Calibri"/>
                <w:color w:val="231F20"/>
                <w:spacing w:val="-3"/>
                <w:sz w:val="21"/>
              </w:rPr>
              <w:t>Where</w:t>
            </w:r>
            <w:r>
              <w:rPr>
                <w:rFonts w:ascii="Calibri"/>
                <w:color w:val="231F20"/>
                <w:spacing w:val="7"/>
                <w:sz w:val="21"/>
              </w:rPr>
              <w:t xml:space="preserve"> </w:t>
            </w:r>
            <w:r>
              <w:rPr>
                <w:rFonts w:ascii="Calibri"/>
                <w:color w:val="231F20"/>
                <w:sz w:val="21"/>
              </w:rPr>
              <w:t>issues</w:t>
            </w:r>
            <w:r>
              <w:rPr>
                <w:rFonts w:ascii="Calibri"/>
                <w:color w:val="231F20"/>
                <w:spacing w:val="7"/>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7"/>
                <w:sz w:val="21"/>
              </w:rPr>
              <w:t xml:space="preserve"> </w:t>
            </w:r>
            <w:r>
              <w:rPr>
                <w:rFonts w:ascii="Calibri"/>
                <w:color w:val="231F20"/>
                <w:sz w:val="21"/>
              </w:rPr>
              <w:t>arisen</w:t>
            </w:r>
            <w:r>
              <w:rPr>
                <w:rFonts w:ascii="Calibri"/>
                <w:color w:val="231F20"/>
                <w:spacing w:val="7"/>
                <w:sz w:val="21"/>
              </w:rPr>
              <w:t xml:space="preserve"> </w:t>
            </w:r>
            <w:r>
              <w:rPr>
                <w:rFonts w:ascii="Calibri"/>
                <w:color w:val="231F20"/>
                <w:sz w:val="21"/>
              </w:rPr>
              <w:t>during</w:t>
            </w:r>
            <w:r>
              <w:rPr>
                <w:rFonts w:ascii="Calibri"/>
                <w:color w:val="231F20"/>
                <w:spacing w:val="7"/>
                <w:sz w:val="21"/>
              </w:rPr>
              <w:t xml:space="preserve"> </w:t>
            </w:r>
            <w:r>
              <w:rPr>
                <w:rFonts w:ascii="Calibri"/>
                <w:color w:val="231F20"/>
                <w:sz w:val="21"/>
              </w:rPr>
              <w:t>the</w:t>
            </w:r>
            <w:r>
              <w:rPr>
                <w:rFonts w:ascii="Calibri"/>
                <w:color w:val="231F20"/>
                <w:spacing w:val="8"/>
                <w:sz w:val="21"/>
              </w:rPr>
              <w:t xml:space="preserve"> </w:t>
            </w:r>
            <w:r>
              <w:rPr>
                <w:rFonts w:ascii="Calibri"/>
                <w:color w:val="231F20"/>
                <w:spacing w:val="-1"/>
                <w:sz w:val="21"/>
              </w:rPr>
              <w:t>follow-up</w:t>
            </w:r>
            <w:r>
              <w:rPr>
                <w:rFonts w:ascii="Calibri"/>
                <w:color w:val="231F20"/>
                <w:spacing w:val="7"/>
                <w:sz w:val="21"/>
              </w:rPr>
              <w:t xml:space="preserve"> </w:t>
            </w:r>
            <w:r>
              <w:rPr>
                <w:rFonts w:ascii="Calibri"/>
                <w:color w:val="231F20"/>
                <w:spacing w:val="-1"/>
                <w:sz w:val="21"/>
              </w:rPr>
              <w:t>process</w:t>
            </w:r>
            <w:r>
              <w:rPr>
                <w:rFonts w:ascii="Calibri"/>
                <w:color w:val="231F20"/>
                <w:spacing w:val="7"/>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7"/>
                <w:sz w:val="21"/>
              </w:rPr>
              <w:t xml:space="preserve"> </w:t>
            </w:r>
            <w:r>
              <w:rPr>
                <w:rFonts w:ascii="Calibri"/>
                <w:color w:val="231F20"/>
                <w:sz w:val="21"/>
              </w:rPr>
              <w:t>example,</w:t>
            </w:r>
            <w:r>
              <w:rPr>
                <w:rFonts w:ascii="Calibri"/>
                <w:color w:val="231F20"/>
                <w:spacing w:val="29"/>
                <w:w w:val="101"/>
                <w:sz w:val="21"/>
              </w:rPr>
              <w:t xml:space="preserve"> </w:t>
            </w:r>
            <w:r>
              <w:rPr>
                <w:rFonts w:ascii="Calibri"/>
                <w:color w:val="231F20"/>
                <w:spacing w:val="-3"/>
                <w:sz w:val="21"/>
              </w:rPr>
              <w:t>where</w:t>
            </w:r>
            <w:r>
              <w:rPr>
                <w:rFonts w:ascii="Calibri"/>
                <w:color w:val="231F20"/>
                <w:spacing w:val="7"/>
                <w:sz w:val="21"/>
              </w:rPr>
              <w:t xml:space="preserve"> </w:t>
            </w:r>
            <w:r>
              <w:rPr>
                <w:rFonts w:ascii="Calibri"/>
                <w:color w:val="231F20"/>
                <w:spacing w:val="-1"/>
                <w:sz w:val="21"/>
              </w:rPr>
              <w:t>agreed</w:t>
            </w:r>
            <w:r>
              <w:rPr>
                <w:rFonts w:ascii="Calibri"/>
                <w:color w:val="231F20"/>
                <w:spacing w:val="7"/>
                <w:sz w:val="21"/>
              </w:rPr>
              <w:t xml:space="preserve"> </w:t>
            </w:r>
            <w:r>
              <w:rPr>
                <w:rFonts w:ascii="Calibri"/>
                <w:color w:val="231F20"/>
                <w:sz w:val="21"/>
              </w:rPr>
              <w:t>actions</w:t>
            </w:r>
            <w:r>
              <w:rPr>
                <w:rFonts w:ascii="Calibri"/>
                <w:color w:val="231F20"/>
                <w:spacing w:val="7"/>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7"/>
                <w:sz w:val="21"/>
              </w:rPr>
              <w:t xml:space="preserve"> </w:t>
            </w:r>
            <w:r>
              <w:rPr>
                <w:rFonts w:ascii="Calibri"/>
                <w:color w:val="231F20"/>
                <w:sz w:val="21"/>
              </w:rPr>
              <w:t>not</w:t>
            </w:r>
            <w:r>
              <w:rPr>
                <w:rFonts w:ascii="Calibri"/>
                <w:color w:val="231F20"/>
                <w:spacing w:val="7"/>
                <w:sz w:val="21"/>
              </w:rPr>
              <w:t xml:space="preserve"> </w:t>
            </w:r>
            <w:r>
              <w:rPr>
                <w:rFonts w:ascii="Calibri"/>
                <w:color w:val="231F20"/>
                <w:sz w:val="21"/>
              </w:rPr>
              <w:t>been</w:t>
            </w:r>
            <w:r>
              <w:rPr>
                <w:rFonts w:ascii="Calibri"/>
                <w:color w:val="231F20"/>
                <w:spacing w:val="7"/>
                <w:sz w:val="21"/>
              </w:rPr>
              <w:t xml:space="preserve"> </w:t>
            </w:r>
            <w:r>
              <w:rPr>
                <w:rFonts w:ascii="Calibri"/>
                <w:color w:val="231F20"/>
                <w:sz w:val="21"/>
              </w:rPr>
              <w:t>implemented),</w:t>
            </w:r>
            <w:r>
              <w:rPr>
                <w:rFonts w:ascii="Calibri"/>
                <w:color w:val="231F20"/>
                <w:spacing w:val="7"/>
                <w:sz w:val="21"/>
              </w:rPr>
              <w:t xml:space="preserve"> </w:t>
            </w:r>
            <w:r>
              <w:rPr>
                <w:rFonts w:ascii="Calibri"/>
                <w:color w:val="231F20"/>
                <w:sz w:val="21"/>
              </w:rPr>
              <w:t>has</w:t>
            </w:r>
            <w:r>
              <w:rPr>
                <w:rFonts w:ascii="Calibri"/>
                <w:color w:val="231F20"/>
                <w:spacing w:val="8"/>
                <w:sz w:val="21"/>
              </w:rPr>
              <w:t xml:space="preserve"> </w:t>
            </w:r>
            <w:r>
              <w:rPr>
                <w:rFonts w:ascii="Calibri"/>
                <w:color w:val="231F20"/>
                <w:sz w:val="21"/>
              </w:rPr>
              <w:t>the</w:t>
            </w:r>
            <w:r>
              <w:rPr>
                <w:rFonts w:ascii="Calibri"/>
                <w:color w:val="231F20"/>
                <w:spacing w:val="7"/>
                <w:sz w:val="21"/>
              </w:rPr>
              <w:t xml:space="preserve"> </w:t>
            </w:r>
            <w:r>
              <w:rPr>
                <w:rFonts w:ascii="Calibri"/>
                <w:color w:val="231F20"/>
                <w:sz w:val="21"/>
              </w:rPr>
              <w:t>CAE</w:t>
            </w:r>
            <w:r>
              <w:rPr>
                <w:rFonts w:ascii="Calibri"/>
                <w:color w:val="231F20"/>
                <w:spacing w:val="26"/>
                <w:w w:val="102"/>
                <w:sz w:val="21"/>
              </w:rPr>
              <w:t xml:space="preserve"> </w:t>
            </w:r>
            <w:r>
              <w:rPr>
                <w:rFonts w:ascii="Calibri"/>
                <w:color w:val="231F20"/>
                <w:spacing w:val="-1"/>
                <w:sz w:val="21"/>
              </w:rPr>
              <w:t>considered</w:t>
            </w:r>
            <w:r>
              <w:rPr>
                <w:rFonts w:ascii="Calibri"/>
                <w:color w:val="231F20"/>
                <w:spacing w:val="19"/>
                <w:sz w:val="21"/>
              </w:rPr>
              <w:t xml:space="preserve"> </w:t>
            </w:r>
            <w:r>
              <w:rPr>
                <w:rFonts w:ascii="Calibri"/>
                <w:color w:val="231F20"/>
                <w:spacing w:val="-2"/>
                <w:sz w:val="21"/>
              </w:rPr>
              <w:t>r</w:t>
            </w:r>
            <w:r>
              <w:rPr>
                <w:rFonts w:ascii="Calibri"/>
                <w:color w:val="231F20"/>
                <w:spacing w:val="-1"/>
                <w:sz w:val="21"/>
              </w:rPr>
              <w:t>evising</w:t>
            </w:r>
            <w:r>
              <w:rPr>
                <w:rFonts w:ascii="Calibri"/>
                <w:color w:val="231F20"/>
                <w:spacing w:val="19"/>
                <w:sz w:val="21"/>
              </w:rPr>
              <w:t xml:space="preserve"> </w:t>
            </w:r>
            <w:r>
              <w:rPr>
                <w:rFonts w:ascii="Calibri"/>
                <w:color w:val="231F20"/>
                <w:sz w:val="21"/>
              </w:rPr>
              <w:t>the</w:t>
            </w:r>
            <w:r>
              <w:rPr>
                <w:rFonts w:ascii="Calibri"/>
                <w:color w:val="231F20"/>
                <w:spacing w:val="19"/>
                <w:sz w:val="21"/>
              </w:rPr>
              <w:t xml:space="preserve"> </w:t>
            </w:r>
            <w:r>
              <w:rPr>
                <w:rFonts w:ascii="Calibri"/>
                <w:color w:val="231F20"/>
                <w:sz w:val="21"/>
              </w:rPr>
              <w:t>internal</w:t>
            </w:r>
            <w:r>
              <w:rPr>
                <w:rFonts w:ascii="Calibri"/>
                <w:color w:val="231F20"/>
                <w:spacing w:val="19"/>
                <w:sz w:val="21"/>
              </w:rPr>
              <w:t xml:space="preserve"> </w:t>
            </w:r>
            <w:r>
              <w:rPr>
                <w:rFonts w:ascii="Calibri"/>
                <w:color w:val="231F20"/>
                <w:sz w:val="21"/>
              </w:rPr>
              <w:t>audit</w:t>
            </w:r>
            <w:r>
              <w:rPr>
                <w:rFonts w:ascii="Calibri"/>
                <w:color w:val="231F20"/>
                <w:spacing w:val="19"/>
                <w:sz w:val="21"/>
              </w:rPr>
              <w:t xml:space="preserve"> </w:t>
            </w:r>
            <w:r>
              <w:rPr>
                <w:rFonts w:ascii="Calibri"/>
                <w:color w:val="231F20"/>
                <w:sz w:val="21"/>
              </w:rPr>
              <w:t>opinion?</w:t>
            </w:r>
          </w:p>
          <w:p w14:paraId="5C9FEE40" w14:textId="77777777" w:rsidR="001803B6" w:rsidRDefault="000A244E" w:rsidP="001803B6">
            <w:pPr>
              <w:pStyle w:val="TableParagraph"/>
              <w:spacing w:before="83" w:line="280" w:lineRule="auto"/>
              <w:ind w:left="75" w:right="609"/>
              <w:rPr>
                <w:rFonts w:ascii="Calibri" w:eastAsia="Calibri" w:hAnsi="Calibri" w:cs="Calibri"/>
                <w:sz w:val="21"/>
                <w:szCs w:val="21"/>
              </w:rPr>
            </w:pPr>
            <w:r>
              <w:rPr>
                <w:rFonts w:ascii="Calibri"/>
                <w:color w:val="231F20"/>
                <w:w w:val="105"/>
                <w:sz w:val="21"/>
              </w:rPr>
              <w:t>Do</w:t>
            </w:r>
            <w:r>
              <w:rPr>
                <w:rFonts w:ascii="Calibri"/>
                <w:color w:val="231F20"/>
                <w:spacing w:val="-16"/>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spacing w:val="-2"/>
                <w:w w:val="105"/>
                <w:sz w:val="21"/>
              </w:rPr>
              <w:t>r</w:t>
            </w:r>
            <w:r>
              <w:rPr>
                <w:rFonts w:ascii="Calibri"/>
                <w:color w:val="231F20"/>
                <w:spacing w:val="-1"/>
                <w:w w:val="105"/>
                <w:sz w:val="21"/>
              </w:rPr>
              <w:t>esults</w:t>
            </w:r>
            <w:r>
              <w:rPr>
                <w:rFonts w:ascii="Calibri"/>
                <w:color w:val="231F20"/>
                <w:spacing w:val="-15"/>
                <w:w w:val="105"/>
                <w:sz w:val="21"/>
              </w:rPr>
              <w:t xml:space="preserve"> </w:t>
            </w:r>
            <w:r>
              <w:rPr>
                <w:rFonts w:ascii="Calibri"/>
                <w:color w:val="231F20"/>
                <w:w w:val="105"/>
                <w:sz w:val="21"/>
              </w:rPr>
              <w:t>of</w:t>
            </w:r>
            <w:r>
              <w:rPr>
                <w:rFonts w:ascii="Calibri"/>
                <w:color w:val="231F20"/>
                <w:spacing w:val="-15"/>
                <w:w w:val="105"/>
                <w:sz w:val="21"/>
              </w:rPr>
              <w:t xml:space="preserve"> </w:t>
            </w:r>
            <w:r>
              <w:rPr>
                <w:rFonts w:ascii="Calibri"/>
                <w:color w:val="231F20"/>
                <w:w w:val="105"/>
                <w:sz w:val="21"/>
              </w:rPr>
              <w:t>monitoring</w:t>
            </w:r>
            <w:r>
              <w:rPr>
                <w:rFonts w:ascii="Calibri"/>
                <w:color w:val="231F20"/>
                <w:spacing w:val="-15"/>
                <w:w w:val="105"/>
                <w:sz w:val="21"/>
              </w:rPr>
              <w:t xml:space="preserve"> </w:t>
            </w:r>
            <w:r>
              <w:rPr>
                <w:rFonts w:ascii="Calibri"/>
                <w:color w:val="231F20"/>
                <w:w w:val="105"/>
                <w:sz w:val="21"/>
              </w:rPr>
              <w:t>management</w:t>
            </w:r>
            <w:r>
              <w:rPr>
                <w:rFonts w:ascii="Calibri"/>
                <w:color w:val="231F20"/>
                <w:spacing w:val="-15"/>
                <w:w w:val="105"/>
                <w:sz w:val="21"/>
              </w:rPr>
              <w:t xml:space="preserve"> </w:t>
            </w:r>
            <w:r>
              <w:rPr>
                <w:rFonts w:ascii="Calibri"/>
                <w:color w:val="231F20"/>
                <w:w w:val="105"/>
                <w:sz w:val="21"/>
              </w:rPr>
              <w:t>actions</w:t>
            </w:r>
            <w:r>
              <w:rPr>
                <w:rFonts w:ascii="Calibri"/>
                <w:color w:val="231F20"/>
                <w:spacing w:val="-15"/>
                <w:w w:val="105"/>
                <w:sz w:val="21"/>
              </w:rPr>
              <w:t xml:space="preserve"> </w:t>
            </w:r>
            <w:r>
              <w:rPr>
                <w:rFonts w:ascii="Calibri"/>
                <w:color w:val="231F20"/>
                <w:spacing w:val="-1"/>
                <w:w w:val="105"/>
                <w:sz w:val="21"/>
              </w:rPr>
              <w:t>inf</w:t>
            </w:r>
            <w:r>
              <w:rPr>
                <w:rFonts w:ascii="Calibri"/>
                <w:color w:val="231F20"/>
                <w:spacing w:val="-2"/>
                <w:w w:val="105"/>
                <w:sz w:val="21"/>
              </w:rPr>
              <w:t>orm</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risk-</w:t>
            </w:r>
            <w:r>
              <w:rPr>
                <w:rFonts w:ascii="Calibri"/>
                <w:color w:val="231F20"/>
                <w:spacing w:val="24"/>
                <w:w w:val="107"/>
                <w:sz w:val="21"/>
              </w:rPr>
              <w:t xml:space="preserve"> </w:t>
            </w:r>
            <w:r>
              <w:rPr>
                <w:rFonts w:ascii="Calibri"/>
                <w:color w:val="231F20"/>
                <w:w w:val="105"/>
                <w:sz w:val="21"/>
              </w:rPr>
              <w:t>based</w:t>
            </w:r>
            <w:r>
              <w:rPr>
                <w:rFonts w:ascii="Calibri"/>
                <w:color w:val="231F20"/>
                <w:spacing w:val="-17"/>
                <w:w w:val="105"/>
                <w:sz w:val="21"/>
              </w:rPr>
              <w:t xml:space="preserve"> </w:t>
            </w:r>
            <w:r>
              <w:rPr>
                <w:rFonts w:ascii="Calibri"/>
                <w:color w:val="231F20"/>
                <w:w w:val="105"/>
                <w:sz w:val="21"/>
              </w:rPr>
              <w:t>planning</w:t>
            </w:r>
            <w:r>
              <w:rPr>
                <w:rFonts w:ascii="Calibri"/>
                <w:color w:val="231F20"/>
                <w:spacing w:val="-17"/>
                <w:w w:val="105"/>
                <w:sz w:val="21"/>
              </w:rPr>
              <w:t xml:space="preserve"> </w:t>
            </w:r>
            <w:r>
              <w:rPr>
                <w:rFonts w:ascii="Calibri"/>
                <w:color w:val="231F20"/>
                <w:w w:val="105"/>
                <w:sz w:val="21"/>
              </w:rPr>
              <w:t>of</w:t>
            </w:r>
            <w:r>
              <w:rPr>
                <w:rFonts w:ascii="Calibri"/>
                <w:color w:val="231F20"/>
                <w:spacing w:val="-17"/>
                <w:w w:val="105"/>
                <w:sz w:val="21"/>
              </w:rPr>
              <w:t xml:space="preserve"> </w:t>
            </w:r>
            <w:r>
              <w:rPr>
                <w:rFonts w:ascii="Calibri"/>
                <w:color w:val="231F20"/>
                <w:spacing w:val="-2"/>
                <w:w w:val="105"/>
                <w:sz w:val="21"/>
              </w:rPr>
              <w:t>f</w:t>
            </w:r>
            <w:r>
              <w:rPr>
                <w:rFonts w:ascii="Calibri"/>
                <w:color w:val="231F20"/>
                <w:spacing w:val="-3"/>
                <w:w w:val="105"/>
                <w:sz w:val="21"/>
              </w:rPr>
              <w:t>uture</w:t>
            </w:r>
            <w:r>
              <w:rPr>
                <w:rFonts w:ascii="Calibri"/>
                <w:color w:val="231F20"/>
                <w:spacing w:val="-17"/>
                <w:w w:val="105"/>
                <w:sz w:val="21"/>
              </w:rPr>
              <w:t xml:space="preserve"> </w:t>
            </w:r>
            <w:r>
              <w:rPr>
                <w:rFonts w:ascii="Calibri"/>
                <w:color w:val="231F20"/>
                <w:w w:val="105"/>
                <w:sz w:val="21"/>
              </w:rPr>
              <w:t>audit</w:t>
            </w:r>
            <w:r>
              <w:rPr>
                <w:rFonts w:ascii="Calibri"/>
                <w:color w:val="231F20"/>
                <w:spacing w:val="-16"/>
                <w:w w:val="105"/>
                <w:sz w:val="21"/>
              </w:rPr>
              <w:t xml:space="preserve"> </w:t>
            </w:r>
            <w:r>
              <w:rPr>
                <w:rFonts w:ascii="Calibri"/>
                <w:color w:val="231F20"/>
                <w:spacing w:val="-2"/>
                <w:w w:val="105"/>
                <w:sz w:val="21"/>
              </w:rPr>
              <w:t>wor</w:t>
            </w:r>
            <w:r>
              <w:rPr>
                <w:rFonts w:ascii="Calibri"/>
                <w:color w:val="231F20"/>
                <w:spacing w:val="-1"/>
                <w:w w:val="105"/>
                <w:sz w:val="21"/>
              </w:rPr>
              <w:t>k?</w:t>
            </w:r>
          </w:p>
        </w:tc>
        <w:tc>
          <w:tcPr>
            <w:tcW w:w="3127" w:type="dxa"/>
            <w:vMerge w:val="restart"/>
            <w:tcBorders>
              <w:top w:val="single" w:sz="8" w:space="0" w:color="B1B3B6"/>
              <w:left w:val="single" w:sz="8" w:space="0" w:color="A7A9AC"/>
              <w:right w:val="single" w:sz="8" w:space="0" w:color="A7A9AC"/>
            </w:tcBorders>
          </w:tcPr>
          <w:p w14:paraId="5C9FEE41" w14:textId="77777777" w:rsidR="001803B6" w:rsidRPr="004576A9" w:rsidRDefault="000A244E" w:rsidP="00AB2FF5">
            <w:pPr>
              <w:ind w:left="309"/>
            </w:pPr>
            <w:r w:rsidRPr="00AB2FF5">
              <w:rPr>
                <w:rFonts w:cstheme="minorHAnsi"/>
              </w:rPr>
              <w:t>√</w:t>
            </w:r>
            <w:r w:rsidRPr="00AB2FF5">
              <w:t xml:space="preserve"> </w:t>
            </w:r>
            <w:r>
              <w:rPr>
                <w:color w:val="FF0000"/>
              </w:rPr>
              <w:tab/>
            </w:r>
            <w:r w:rsidRPr="004576A9">
              <w:t xml:space="preserve">Comprehensive </w:t>
            </w:r>
            <w:r w:rsidRPr="004576A9">
              <w:tab/>
              <w:t xml:space="preserve">monitoring system </w:t>
            </w:r>
            <w:r w:rsidRPr="004576A9">
              <w:tab/>
              <w:t>introduced in 21/22.</w:t>
            </w:r>
          </w:p>
          <w:p w14:paraId="5C9FEE42" w14:textId="77777777" w:rsidR="004576A9" w:rsidRDefault="000A244E" w:rsidP="00AB2FF5">
            <w:pPr>
              <w:ind w:left="309"/>
            </w:pPr>
            <w:r w:rsidRPr="004576A9">
              <w:rPr>
                <w:rFonts w:cstheme="minorHAnsi"/>
              </w:rPr>
              <w:t>√</w:t>
            </w:r>
            <w:r w:rsidRPr="004576A9">
              <w:t xml:space="preserve">      Progress against </w:t>
            </w:r>
            <w:r w:rsidRPr="004576A9">
              <w:tab/>
              <w:t xml:space="preserve">implementation of actions </w:t>
            </w:r>
            <w:r w:rsidRPr="004576A9">
              <w:tab/>
              <w:t xml:space="preserve">reported to CGG and </w:t>
            </w:r>
            <w:r w:rsidRPr="004576A9">
              <w:tab/>
              <w:t>Governance Committee</w:t>
            </w:r>
          </w:p>
          <w:p w14:paraId="5C9FEE43" w14:textId="77777777" w:rsidR="004576A9" w:rsidRPr="00AB2FF5" w:rsidRDefault="000A244E" w:rsidP="00AB2FF5">
            <w:pPr>
              <w:ind w:left="309"/>
              <w:rPr>
                <w:color w:val="FF0000"/>
              </w:rPr>
            </w:pPr>
            <w:r>
              <w:rPr>
                <w:rFonts w:cstheme="minorHAnsi"/>
              </w:rPr>
              <w:t>√</w:t>
            </w:r>
            <w:r>
              <w:t xml:space="preserve">       Implementation of </w:t>
            </w:r>
            <w:r>
              <w:tab/>
              <w:t xml:space="preserve">actions considered as part </w:t>
            </w:r>
            <w:r>
              <w:tab/>
              <w:t xml:space="preserve">of the audit planning </w:t>
            </w:r>
            <w:r>
              <w:tab/>
              <w:t>process</w:t>
            </w:r>
          </w:p>
        </w:tc>
      </w:tr>
      <w:tr w:rsidR="00065F8A" w14:paraId="5C9FEE49" w14:textId="77777777" w:rsidTr="004576A9">
        <w:trPr>
          <w:trHeight w:hRule="exact" w:val="1377"/>
        </w:trPr>
        <w:tc>
          <w:tcPr>
            <w:tcW w:w="1897" w:type="dxa"/>
            <w:tcBorders>
              <w:top w:val="single" w:sz="8" w:space="0" w:color="A7A9AC"/>
              <w:left w:val="single" w:sz="8" w:space="0" w:color="A7A9AC"/>
              <w:bottom w:val="single" w:sz="8" w:space="0" w:color="A7A9AC"/>
              <w:right w:val="single" w:sz="8" w:space="0" w:color="A7A9AC"/>
            </w:tcBorders>
          </w:tcPr>
          <w:p w14:paraId="5C9FEE45" w14:textId="77777777" w:rsidR="001803B6" w:rsidRPr="00BA6AA1" w:rsidRDefault="000A244E" w:rsidP="001803B6">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E46" w14:textId="77777777" w:rsidR="001803B6" w:rsidRPr="005C491C" w:rsidRDefault="000A244E" w:rsidP="001803B6">
            <w:pPr>
              <w:pStyle w:val="TableParagraph"/>
              <w:spacing w:before="60"/>
              <w:ind w:left="75"/>
              <w:rPr>
                <w:rFonts w:ascii="Calibri" w:eastAsia="Calibri" w:hAnsi="Calibri" w:cs="Calibri"/>
                <w:strike/>
                <w:sz w:val="21"/>
                <w:szCs w:val="21"/>
              </w:rPr>
            </w:pPr>
            <w:r w:rsidRPr="005C491C">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E47" w14:textId="77777777" w:rsidR="001803B6" w:rsidRPr="00BA6AA1" w:rsidRDefault="000A244E" w:rsidP="001803B6">
            <w:pPr>
              <w:pStyle w:val="TableParagraph"/>
              <w:spacing w:before="60"/>
              <w:ind w:left="75"/>
              <w:rPr>
                <w:rFonts w:ascii="Calibri" w:eastAsia="Calibri" w:hAnsi="Calibri" w:cs="Calibri"/>
                <w:strike/>
                <w:sz w:val="21"/>
                <w:szCs w:val="21"/>
              </w:rPr>
            </w:pPr>
            <w:r w:rsidRPr="00BA6AA1">
              <w:rPr>
                <w:rFonts w:ascii="Calibri"/>
                <w:strike/>
                <w:color w:val="231F20"/>
                <w:spacing w:val="-1"/>
                <w:w w:val="95"/>
                <w:sz w:val="21"/>
              </w:rPr>
              <w:t>NOT</w:t>
            </w:r>
            <w:r w:rsidRPr="00BA6AA1">
              <w:rPr>
                <w:rFonts w:ascii="Calibri"/>
                <w:strike/>
                <w:color w:val="231F20"/>
                <w:spacing w:val="26"/>
                <w:w w:val="95"/>
                <w:sz w:val="21"/>
              </w:rPr>
              <w:t xml:space="preserve"> </w:t>
            </w:r>
            <w:r w:rsidRPr="00BA6AA1">
              <w:rPr>
                <w:rFonts w:ascii="Calibri"/>
                <w:strike/>
                <w:color w:val="231F20"/>
                <w:spacing w:val="-1"/>
                <w:w w:val="95"/>
                <w:sz w:val="21"/>
              </w:rPr>
              <w:t>CONFORMING</w:t>
            </w:r>
          </w:p>
        </w:tc>
        <w:tc>
          <w:tcPr>
            <w:tcW w:w="3127" w:type="dxa"/>
            <w:vMerge/>
            <w:tcBorders>
              <w:left w:val="single" w:sz="8" w:space="0" w:color="A7A9AC"/>
              <w:bottom w:val="single" w:sz="8" w:space="0" w:color="A7A9AC"/>
              <w:right w:val="single" w:sz="8" w:space="0" w:color="A7A9AC"/>
            </w:tcBorders>
          </w:tcPr>
          <w:p w14:paraId="5C9FEE48" w14:textId="77777777" w:rsidR="001803B6" w:rsidRDefault="00826B22" w:rsidP="001803B6"/>
        </w:tc>
      </w:tr>
      <w:tr w:rsidR="00065F8A" w14:paraId="5C9FEE4C" w14:textId="77777777" w:rsidTr="001803B6">
        <w:trPr>
          <w:trHeight w:hRule="exact" w:val="684"/>
        </w:trPr>
        <w:tc>
          <w:tcPr>
            <w:tcW w:w="6491" w:type="dxa"/>
            <w:gridSpan w:val="3"/>
            <w:tcBorders>
              <w:top w:val="single" w:sz="8" w:space="0" w:color="A7A9AC"/>
              <w:left w:val="single" w:sz="8" w:space="0" w:color="A7A9AC"/>
              <w:bottom w:val="single" w:sz="8" w:space="0" w:color="A7A9AC"/>
              <w:right w:val="single" w:sz="8" w:space="0" w:color="A7A9AC"/>
            </w:tcBorders>
          </w:tcPr>
          <w:p w14:paraId="5C9FEE4A" w14:textId="77777777" w:rsidR="001803B6" w:rsidRDefault="000A244E" w:rsidP="001803B6">
            <w:pPr>
              <w:pStyle w:val="TableParagraph"/>
              <w:spacing w:before="60" w:line="280" w:lineRule="auto"/>
              <w:ind w:left="75" w:right="757"/>
              <w:rPr>
                <w:rFonts w:ascii="Calibri" w:eastAsia="Calibri" w:hAnsi="Calibri" w:cs="Calibri"/>
                <w:sz w:val="21"/>
                <w:szCs w:val="21"/>
              </w:rPr>
            </w:pPr>
            <w:r>
              <w:rPr>
                <w:rFonts w:ascii="Calibri"/>
                <w:color w:val="231F20"/>
                <w:w w:val="105"/>
                <w:sz w:val="21"/>
              </w:rPr>
              <w:t>Does</w:t>
            </w:r>
            <w:r>
              <w:rPr>
                <w:rFonts w:ascii="Calibri"/>
                <w:color w:val="231F20"/>
                <w:spacing w:val="-15"/>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w w:val="105"/>
                <w:sz w:val="21"/>
              </w:rPr>
              <w:t>internal</w:t>
            </w:r>
            <w:r>
              <w:rPr>
                <w:rFonts w:ascii="Calibri"/>
                <w:color w:val="231F20"/>
                <w:spacing w:val="-15"/>
                <w:w w:val="105"/>
                <w:sz w:val="21"/>
              </w:rPr>
              <w:t xml:space="preserve"> </w:t>
            </w:r>
            <w:r>
              <w:rPr>
                <w:rFonts w:ascii="Calibri"/>
                <w:color w:val="231F20"/>
                <w:w w:val="105"/>
                <w:sz w:val="21"/>
              </w:rPr>
              <w:t>audit</w:t>
            </w:r>
            <w:r>
              <w:rPr>
                <w:rFonts w:ascii="Calibri"/>
                <w:color w:val="231F20"/>
                <w:spacing w:val="-14"/>
                <w:w w:val="105"/>
                <w:sz w:val="21"/>
              </w:rPr>
              <w:t xml:space="preserve"> </w:t>
            </w:r>
            <w:r>
              <w:rPr>
                <w:rFonts w:ascii="Calibri"/>
                <w:color w:val="231F20"/>
                <w:w w:val="105"/>
                <w:sz w:val="21"/>
              </w:rPr>
              <w:t>activity</w:t>
            </w:r>
            <w:r>
              <w:rPr>
                <w:rFonts w:ascii="Calibri"/>
                <w:color w:val="231F20"/>
                <w:spacing w:val="-14"/>
                <w:w w:val="105"/>
                <w:sz w:val="21"/>
              </w:rPr>
              <w:t xml:space="preserve"> </w:t>
            </w:r>
            <w:r>
              <w:rPr>
                <w:rFonts w:ascii="Calibri"/>
                <w:color w:val="231F20"/>
                <w:w w:val="105"/>
                <w:sz w:val="21"/>
              </w:rPr>
              <w:t>monitor</w:t>
            </w:r>
            <w:r>
              <w:rPr>
                <w:rFonts w:ascii="Calibri"/>
                <w:color w:val="231F20"/>
                <w:spacing w:val="-15"/>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spacing w:val="-2"/>
                <w:w w:val="105"/>
                <w:sz w:val="21"/>
              </w:rPr>
              <w:t>r</w:t>
            </w:r>
            <w:r>
              <w:rPr>
                <w:rFonts w:ascii="Calibri"/>
                <w:color w:val="231F20"/>
                <w:spacing w:val="-1"/>
                <w:w w:val="105"/>
                <w:sz w:val="21"/>
              </w:rPr>
              <w:t>esults</w:t>
            </w:r>
            <w:r>
              <w:rPr>
                <w:rFonts w:ascii="Calibri"/>
                <w:color w:val="231F20"/>
                <w:spacing w:val="-14"/>
                <w:w w:val="105"/>
                <w:sz w:val="21"/>
              </w:rPr>
              <w:t xml:space="preserve"> </w:t>
            </w:r>
            <w:r>
              <w:rPr>
                <w:rFonts w:ascii="Calibri"/>
                <w:color w:val="231F20"/>
                <w:w w:val="105"/>
                <w:sz w:val="21"/>
              </w:rPr>
              <w:t>of</w:t>
            </w:r>
            <w:r>
              <w:rPr>
                <w:rFonts w:ascii="Calibri"/>
                <w:color w:val="231F20"/>
                <w:spacing w:val="-15"/>
                <w:w w:val="105"/>
                <w:sz w:val="21"/>
              </w:rPr>
              <w:t xml:space="preserve"> </w:t>
            </w:r>
            <w:r>
              <w:rPr>
                <w:rFonts w:ascii="Calibri"/>
                <w:color w:val="231F20"/>
                <w:w w:val="105"/>
                <w:sz w:val="21"/>
              </w:rPr>
              <w:t>consulting</w:t>
            </w:r>
            <w:r>
              <w:rPr>
                <w:rFonts w:ascii="Calibri"/>
                <w:color w:val="231F20"/>
                <w:spacing w:val="21"/>
                <w:w w:val="105"/>
                <w:sz w:val="21"/>
              </w:rPr>
              <w:t xml:space="preserve"> </w:t>
            </w:r>
            <w:r>
              <w:rPr>
                <w:rFonts w:ascii="Calibri"/>
                <w:color w:val="231F20"/>
                <w:w w:val="105"/>
                <w:sz w:val="21"/>
              </w:rPr>
              <w:t>engagements</w:t>
            </w:r>
            <w:r>
              <w:rPr>
                <w:rFonts w:ascii="Calibri"/>
                <w:color w:val="231F20"/>
                <w:spacing w:val="-16"/>
                <w:w w:val="105"/>
                <w:sz w:val="21"/>
              </w:rPr>
              <w:t xml:space="preserve"> </w:t>
            </w:r>
            <w:r>
              <w:rPr>
                <w:rFonts w:ascii="Calibri"/>
                <w:color w:val="231F20"/>
                <w:w w:val="105"/>
                <w:sz w:val="21"/>
              </w:rPr>
              <w:t>as</w:t>
            </w:r>
            <w:r>
              <w:rPr>
                <w:rFonts w:ascii="Calibri"/>
                <w:color w:val="231F20"/>
                <w:spacing w:val="-15"/>
                <w:w w:val="105"/>
                <w:sz w:val="21"/>
              </w:rPr>
              <w:t xml:space="preserve"> </w:t>
            </w:r>
            <w:r>
              <w:rPr>
                <w:rFonts w:ascii="Calibri"/>
                <w:color w:val="231F20"/>
                <w:spacing w:val="-1"/>
                <w:w w:val="105"/>
                <w:sz w:val="21"/>
              </w:rPr>
              <w:t>agr</w:t>
            </w:r>
            <w:r>
              <w:rPr>
                <w:rFonts w:ascii="Calibri"/>
                <w:color w:val="231F20"/>
                <w:spacing w:val="-2"/>
                <w:w w:val="105"/>
                <w:sz w:val="21"/>
              </w:rPr>
              <w:t>eed</w:t>
            </w:r>
            <w:r>
              <w:rPr>
                <w:rFonts w:ascii="Calibri"/>
                <w:color w:val="231F20"/>
                <w:spacing w:val="-16"/>
                <w:w w:val="105"/>
                <w:sz w:val="21"/>
              </w:rPr>
              <w:t xml:space="preserve"> </w:t>
            </w:r>
            <w:r>
              <w:rPr>
                <w:rFonts w:ascii="Calibri"/>
                <w:color w:val="231F20"/>
                <w:w w:val="105"/>
                <w:sz w:val="21"/>
              </w:rPr>
              <w:t>with</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client?</w:t>
            </w:r>
          </w:p>
        </w:tc>
        <w:tc>
          <w:tcPr>
            <w:tcW w:w="3127" w:type="dxa"/>
            <w:vMerge w:val="restart"/>
            <w:tcBorders>
              <w:top w:val="single" w:sz="8" w:space="0" w:color="A7A9AC"/>
              <w:left w:val="single" w:sz="8" w:space="0" w:color="A7A9AC"/>
              <w:right w:val="single" w:sz="8" w:space="0" w:color="A7A9AC"/>
            </w:tcBorders>
          </w:tcPr>
          <w:p w14:paraId="5C9FEE4B" w14:textId="77777777" w:rsidR="001803B6" w:rsidRDefault="000A244E" w:rsidP="00826B22">
            <w:pPr>
              <w:pStyle w:val="ListParagraph"/>
              <w:numPr>
                <w:ilvl w:val="0"/>
                <w:numId w:val="106"/>
              </w:numPr>
            </w:pPr>
            <w:r>
              <w:t>As per any other engagement</w:t>
            </w:r>
          </w:p>
        </w:tc>
      </w:tr>
      <w:tr w:rsidR="00065F8A" w14:paraId="5C9FEE51" w14:textId="77777777" w:rsidTr="001803B6">
        <w:trPr>
          <w:trHeight w:hRule="exact" w:val="383"/>
        </w:trPr>
        <w:tc>
          <w:tcPr>
            <w:tcW w:w="1897" w:type="dxa"/>
            <w:tcBorders>
              <w:top w:val="single" w:sz="8" w:space="0" w:color="A7A9AC"/>
              <w:left w:val="single" w:sz="8" w:space="0" w:color="A7A9AC"/>
              <w:bottom w:val="single" w:sz="8" w:space="0" w:color="A7A9AC"/>
              <w:right w:val="single" w:sz="8" w:space="0" w:color="A7A9AC"/>
            </w:tcBorders>
          </w:tcPr>
          <w:p w14:paraId="5C9FEE4D" w14:textId="77777777" w:rsidR="001803B6" w:rsidRDefault="000A244E" w:rsidP="001803B6">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E4E" w14:textId="77777777" w:rsidR="001803B6" w:rsidRPr="005C491C" w:rsidRDefault="000A244E" w:rsidP="001803B6">
            <w:pPr>
              <w:pStyle w:val="TableParagraph"/>
              <w:spacing w:before="60"/>
              <w:ind w:left="75"/>
              <w:rPr>
                <w:rFonts w:ascii="Calibri" w:eastAsia="Calibri" w:hAnsi="Calibri" w:cs="Calibri"/>
                <w:strike/>
                <w:sz w:val="21"/>
                <w:szCs w:val="21"/>
              </w:rPr>
            </w:pPr>
            <w:r w:rsidRPr="005C491C">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E4F" w14:textId="77777777" w:rsidR="001803B6" w:rsidRPr="005C491C" w:rsidRDefault="000A244E" w:rsidP="001803B6">
            <w:pPr>
              <w:pStyle w:val="TableParagraph"/>
              <w:spacing w:before="60"/>
              <w:ind w:left="75"/>
              <w:rPr>
                <w:rFonts w:ascii="Calibri" w:eastAsia="Calibri" w:hAnsi="Calibri" w:cs="Calibri"/>
                <w:strike/>
                <w:sz w:val="21"/>
                <w:szCs w:val="21"/>
              </w:rPr>
            </w:pPr>
            <w:r w:rsidRPr="005C491C">
              <w:rPr>
                <w:rFonts w:ascii="Calibri"/>
                <w:strike/>
                <w:color w:val="231F20"/>
                <w:spacing w:val="-1"/>
                <w:w w:val="95"/>
                <w:sz w:val="21"/>
              </w:rPr>
              <w:t>NOT</w:t>
            </w:r>
            <w:r w:rsidRPr="005C491C">
              <w:rPr>
                <w:rFonts w:ascii="Calibri"/>
                <w:strike/>
                <w:color w:val="231F20"/>
                <w:spacing w:val="26"/>
                <w:w w:val="95"/>
                <w:sz w:val="21"/>
              </w:rPr>
              <w:t xml:space="preserve"> </w:t>
            </w:r>
            <w:r w:rsidRPr="005C491C">
              <w:rPr>
                <w:rFonts w:ascii="Calibri"/>
                <w:strike/>
                <w:color w:val="231F20"/>
                <w:spacing w:val="-1"/>
                <w:w w:val="95"/>
                <w:sz w:val="21"/>
              </w:rPr>
              <w:t>CONFORMING</w:t>
            </w:r>
          </w:p>
        </w:tc>
        <w:tc>
          <w:tcPr>
            <w:tcW w:w="3127" w:type="dxa"/>
            <w:vMerge/>
            <w:tcBorders>
              <w:left w:val="single" w:sz="8" w:space="0" w:color="A7A9AC"/>
              <w:bottom w:val="single" w:sz="8" w:space="0" w:color="A7A9AC"/>
              <w:right w:val="single" w:sz="8" w:space="0" w:color="A7A9AC"/>
            </w:tcBorders>
          </w:tcPr>
          <w:p w14:paraId="5C9FEE50" w14:textId="77777777" w:rsidR="001803B6" w:rsidRDefault="00826B22" w:rsidP="001803B6"/>
        </w:tc>
      </w:tr>
      <w:tr w:rsidR="00065F8A" w14:paraId="5C9FEE54" w14:textId="77777777" w:rsidTr="001803B6">
        <w:trPr>
          <w:trHeight w:hRule="exact" w:val="400"/>
        </w:trPr>
        <w:tc>
          <w:tcPr>
            <w:tcW w:w="6491" w:type="dxa"/>
            <w:gridSpan w:val="3"/>
            <w:tcBorders>
              <w:top w:val="single" w:sz="8" w:space="0" w:color="A7A9AC"/>
              <w:left w:val="single" w:sz="8" w:space="0" w:color="A7A9AC"/>
              <w:bottom w:val="single" w:sz="8" w:space="0" w:color="A7A9AC"/>
              <w:right w:val="single" w:sz="8" w:space="0" w:color="A7A9AC"/>
            </w:tcBorders>
            <w:shd w:val="clear" w:color="auto" w:fill="A286B8"/>
          </w:tcPr>
          <w:p w14:paraId="5C9FEE52" w14:textId="77777777" w:rsidR="001803B6" w:rsidRDefault="000A244E" w:rsidP="001803B6">
            <w:pPr>
              <w:pStyle w:val="TableParagraph"/>
              <w:spacing w:before="69"/>
              <w:ind w:left="75"/>
              <w:rPr>
                <w:rFonts w:ascii="Calibri" w:eastAsia="Calibri" w:hAnsi="Calibri" w:cs="Calibri"/>
                <w:sz w:val="21"/>
                <w:szCs w:val="21"/>
              </w:rPr>
            </w:pPr>
            <w:r>
              <w:rPr>
                <w:rFonts w:ascii="Calibri"/>
                <w:b/>
                <w:color w:val="FFFFFF"/>
                <w:w w:val="110"/>
                <w:sz w:val="21"/>
              </w:rPr>
              <w:t>6.7</w:t>
            </w:r>
            <w:r>
              <w:rPr>
                <w:rFonts w:ascii="Calibri"/>
                <w:b/>
                <w:color w:val="FFFFFF"/>
                <w:spacing w:val="-15"/>
                <w:w w:val="110"/>
                <w:sz w:val="21"/>
              </w:rPr>
              <w:t xml:space="preserve"> </w:t>
            </w:r>
            <w:r>
              <w:rPr>
                <w:rFonts w:ascii="Calibri"/>
                <w:b/>
                <w:color w:val="FFFFFF"/>
                <w:w w:val="110"/>
                <w:sz w:val="21"/>
              </w:rPr>
              <w:t>2600</w:t>
            </w:r>
            <w:r>
              <w:rPr>
                <w:rFonts w:ascii="Calibri"/>
                <w:b/>
                <w:color w:val="FFFFFF"/>
                <w:spacing w:val="-15"/>
                <w:w w:val="110"/>
                <w:sz w:val="21"/>
              </w:rPr>
              <w:t xml:space="preserve"> </w:t>
            </w:r>
            <w:r>
              <w:rPr>
                <w:rFonts w:ascii="Calibri"/>
                <w:b/>
                <w:color w:val="FFFFFF"/>
                <w:w w:val="110"/>
                <w:sz w:val="21"/>
              </w:rPr>
              <w:t>Communicating</w:t>
            </w:r>
            <w:r>
              <w:rPr>
                <w:rFonts w:ascii="Calibri"/>
                <w:b/>
                <w:color w:val="FFFFFF"/>
                <w:spacing w:val="-15"/>
                <w:w w:val="110"/>
                <w:sz w:val="21"/>
              </w:rPr>
              <w:t xml:space="preserve"> </w:t>
            </w:r>
            <w:r>
              <w:rPr>
                <w:rFonts w:ascii="Calibri"/>
                <w:b/>
                <w:color w:val="FFFFFF"/>
                <w:w w:val="110"/>
                <w:sz w:val="21"/>
              </w:rPr>
              <w:t>the</w:t>
            </w:r>
            <w:r>
              <w:rPr>
                <w:rFonts w:ascii="Calibri"/>
                <w:b/>
                <w:color w:val="FFFFFF"/>
                <w:spacing w:val="-15"/>
                <w:w w:val="110"/>
                <w:sz w:val="21"/>
              </w:rPr>
              <w:t xml:space="preserve"> </w:t>
            </w:r>
            <w:r>
              <w:rPr>
                <w:rFonts w:ascii="Calibri"/>
                <w:b/>
                <w:color w:val="FFFFFF"/>
                <w:w w:val="110"/>
                <w:sz w:val="21"/>
              </w:rPr>
              <w:t>Acceptance</w:t>
            </w:r>
            <w:r>
              <w:rPr>
                <w:rFonts w:ascii="Calibri"/>
                <w:b/>
                <w:color w:val="FFFFFF"/>
                <w:spacing w:val="-14"/>
                <w:w w:val="110"/>
                <w:sz w:val="21"/>
              </w:rPr>
              <w:t xml:space="preserve"> </w:t>
            </w:r>
            <w:r>
              <w:rPr>
                <w:rFonts w:ascii="Calibri"/>
                <w:b/>
                <w:color w:val="FFFFFF"/>
                <w:w w:val="110"/>
                <w:sz w:val="21"/>
              </w:rPr>
              <w:t>of</w:t>
            </w:r>
            <w:r>
              <w:rPr>
                <w:rFonts w:ascii="Calibri"/>
                <w:b/>
                <w:color w:val="FFFFFF"/>
                <w:spacing w:val="-15"/>
                <w:w w:val="110"/>
                <w:sz w:val="21"/>
              </w:rPr>
              <w:t xml:space="preserve"> </w:t>
            </w:r>
            <w:r>
              <w:rPr>
                <w:rFonts w:ascii="Calibri"/>
                <w:b/>
                <w:color w:val="FFFFFF"/>
                <w:w w:val="110"/>
                <w:sz w:val="21"/>
              </w:rPr>
              <w:t>Risks</w:t>
            </w:r>
          </w:p>
        </w:tc>
        <w:tc>
          <w:tcPr>
            <w:tcW w:w="3127" w:type="dxa"/>
            <w:tcBorders>
              <w:top w:val="single" w:sz="8" w:space="0" w:color="A7A9AC"/>
              <w:left w:val="single" w:sz="8" w:space="0" w:color="A7A9AC"/>
              <w:bottom w:val="single" w:sz="8" w:space="0" w:color="A7A9AC"/>
              <w:right w:val="single" w:sz="8" w:space="0" w:color="A7A9AC"/>
            </w:tcBorders>
            <w:shd w:val="clear" w:color="auto" w:fill="A286B8"/>
          </w:tcPr>
          <w:p w14:paraId="5C9FEE53" w14:textId="77777777" w:rsidR="001803B6" w:rsidRDefault="00826B22" w:rsidP="001803B6"/>
        </w:tc>
      </w:tr>
      <w:tr w:rsidR="00065F8A" w14:paraId="5C9FEE58" w14:textId="77777777" w:rsidTr="001803B6">
        <w:trPr>
          <w:trHeight w:hRule="exact" w:val="1975"/>
        </w:trPr>
        <w:tc>
          <w:tcPr>
            <w:tcW w:w="6491" w:type="dxa"/>
            <w:gridSpan w:val="3"/>
            <w:tcBorders>
              <w:top w:val="single" w:sz="8" w:space="0" w:color="A7A9AC"/>
              <w:left w:val="single" w:sz="8" w:space="0" w:color="A7A9AC"/>
              <w:bottom w:val="single" w:sz="8" w:space="0" w:color="A7A9AC"/>
              <w:right w:val="single" w:sz="8" w:space="0" w:color="A7A9AC"/>
            </w:tcBorders>
            <w:shd w:val="clear" w:color="auto" w:fill="E7E0ED"/>
          </w:tcPr>
          <w:p w14:paraId="5C9FEE55" w14:textId="77777777" w:rsidR="001803B6" w:rsidRDefault="000A244E" w:rsidP="001803B6">
            <w:pPr>
              <w:pStyle w:val="TableParagraph"/>
              <w:spacing w:before="64" w:line="280" w:lineRule="auto"/>
              <w:ind w:left="75" w:right="328"/>
              <w:rPr>
                <w:rFonts w:ascii="Calibri" w:eastAsia="Calibri" w:hAnsi="Calibri" w:cs="Calibri"/>
                <w:sz w:val="21"/>
                <w:szCs w:val="21"/>
              </w:rPr>
            </w:pPr>
            <w:r>
              <w:rPr>
                <w:rFonts w:ascii="Calibri"/>
                <w:color w:val="231F20"/>
                <w:w w:val="105"/>
                <w:sz w:val="21"/>
              </w:rPr>
              <w:t>This</w:t>
            </w:r>
            <w:r>
              <w:rPr>
                <w:rFonts w:ascii="Calibri"/>
                <w:color w:val="231F20"/>
                <w:spacing w:val="-12"/>
                <w:w w:val="105"/>
                <w:sz w:val="21"/>
              </w:rPr>
              <w:t xml:space="preserve"> </w:t>
            </w:r>
            <w:r>
              <w:rPr>
                <w:rFonts w:ascii="Calibri"/>
                <w:color w:val="231F20"/>
                <w:w w:val="105"/>
                <w:sz w:val="21"/>
              </w:rPr>
              <w:t>section</w:t>
            </w:r>
            <w:r>
              <w:rPr>
                <w:rFonts w:ascii="Calibri"/>
                <w:color w:val="231F20"/>
                <w:spacing w:val="-12"/>
                <w:w w:val="105"/>
                <w:sz w:val="21"/>
              </w:rPr>
              <w:t xml:space="preserve"> </w:t>
            </w:r>
            <w:r>
              <w:rPr>
                <w:rFonts w:ascii="Calibri"/>
                <w:color w:val="231F20"/>
                <w:spacing w:val="-2"/>
                <w:w w:val="105"/>
                <w:sz w:val="21"/>
              </w:rPr>
              <w:t>consider</w:t>
            </w:r>
            <w:r>
              <w:rPr>
                <w:rFonts w:ascii="Calibri"/>
                <w:color w:val="231F20"/>
                <w:spacing w:val="-1"/>
                <w:w w:val="105"/>
                <w:sz w:val="21"/>
              </w:rPr>
              <w:t>s</w:t>
            </w:r>
            <w:r>
              <w:rPr>
                <w:rFonts w:ascii="Calibri"/>
                <w:color w:val="231F20"/>
                <w:spacing w:val="-11"/>
                <w:w w:val="105"/>
                <w:sz w:val="21"/>
              </w:rPr>
              <w:t xml:space="preserve"> </w:t>
            </w:r>
            <w:r>
              <w:rPr>
                <w:rFonts w:ascii="Calibri"/>
                <w:color w:val="231F20"/>
                <w:w w:val="105"/>
                <w:sz w:val="21"/>
              </w:rPr>
              <w:t>the</w:t>
            </w:r>
            <w:r>
              <w:rPr>
                <w:rFonts w:ascii="Calibri"/>
                <w:color w:val="231F20"/>
                <w:spacing w:val="-12"/>
                <w:w w:val="105"/>
                <w:sz w:val="21"/>
              </w:rPr>
              <w:t xml:space="preserve"> </w:t>
            </w:r>
            <w:r>
              <w:rPr>
                <w:rFonts w:ascii="Calibri"/>
                <w:color w:val="231F20"/>
                <w:spacing w:val="-2"/>
                <w:w w:val="105"/>
                <w:sz w:val="21"/>
              </w:rPr>
              <w:t>arr</w:t>
            </w:r>
            <w:r>
              <w:rPr>
                <w:rFonts w:ascii="Calibri"/>
                <w:color w:val="231F20"/>
                <w:spacing w:val="-1"/>
                <w:w w:val="105"/>
                <w:sz w:val="21"/>
              </w:rPr>
              <w:t>angements</w:t>
            </w:r>
            <w:r>
              <w:rPr>
                <w:rFonts w:ascii="Calibri"/>
                <w:color w:val="231F20"/>
                <w:spacing w:val="-11"/>
                <w:w w:val="105"/>
                <w:sz w:val="21"/>
              </w:rPr>
              <w:t xml:space="preserve"> </w:t>
            </w:r>
            <w:r>
              <w:rPr>
                <w:rFonts w:ascii="Calibri"/>
                <w:color w:val="231F20"/>
                <w:w w:val="105"/>
                <w:sz w:val="21"/>
              </w:rPr>
              <w:t>which</w:t>
            </w:r>
            <w:r>
              <w:rPr>
                <w:rFonts w:ascii="Calibri"/>
                <w:color w:val="231F20"/>
                <w:spacing w:val="-12"/>
                <w:w w:val="105"/>
                <w:sz w:val="21"/>
              </w:rPr>
              <w:t xml:space="preserve"> </w:t>
            </w:r>
            <w:r>
              <w:rPr>
                <w:rFonts w:ascii="Calibri"/>
                <w:color w:val="231F20"/>
                <w:w w:val="105"/>
                <w:sz w:val="21"/>
              </w:rPr>
              <w:t>apply</w:t>
            </w:r>
            <w:r>
              <w:rPr>
                <w:rFonts w:ascii="Calibri"/>
                <w:color w:val="231F20"/>
                <w:spacing w:val="-11"/>
                <w:w w:val="105"/>
                <w:sz w:val="21"/>
              </w:rPr>
              <w:t xml:space="preserve"> </w:t>
            </w:r>
            <w:r>
              <w:rPr>
                <w:rFonts w:ascii="Calibri"/>
                <w:color w:val="231F20"/>
                <w:w w:val="105"/>
                <w:sz w:val="21"/>
              </w:rPr>
              <w:t>if</w:t>
            </w:r>
            <w:r>
              <w:rPr>
                <w:rFonts w:ascii="Calibri"/>
                <w:color w:val="231F20"/>
                <w:spacing w:val="-12"/>
                <w:w w:val="105"/>
                <w:sz w:val="21"/>
              </w:rPr>
              <w:t xml:space="preserve"> </w:t>
            </w:r>
            <w:r>
              <w:rPr>
                <w:rFonts w:ascii="Calibri"/>
                <w:color w:val="231F20"/>
                <w:w w:val="105"/>
                <w:sz w:val="21"/>
              </w:rPr>
              <w:t>the</w:t>
            </w:r>
            <w:r>
              <w:rPr>
                <w:rFonts w:ascii="Calibri"/>
                <w:color w:val="231F20"/>
                <w:spacing w:val="-11"/>
                <w:w w:val="105"/>
                <w:sz w:val="21"/>
              </w:rPr>
              <w:t xml:space="preserve"> </w:t>
            </w:r>
            <w:r>
              <w:rPr>
                <w:rFonts w:ascii="Calibri"/>
                <w:color w:val="231F20"/>
                <w:w w:val="105"/>
                <w:sz w:val="21"/>
              </w:rPr>
              <w:t>CAE</w:t>
            </w:r>
            <w:r>
              <w:rPr>
                <w:rFonts w:ascii="Calibri"/>
                <w:color w:val="231F20"/>
                <w:spacing w:val="-12"/>
                <w:w w:val="105"/>
                <w:sz w:val="21"/>
              </w:rPr>
              <w:t xml:space="preserve"> </w:t>
            </w:r>
            <w:r>
              <w:rPr>
                <w:rFonts w:ascii="Calibri"/>
                <w:color w:val="231F20"/>
                <w:w w:val="105"/>
                <w:sz w:val="21"/>
              </w:rPr>
              <w:t>has</w:t>
            </w:r>
            <w:r>
              <w:rPr>
                <w:rFonts w:ascii="Calibri"/>
                <w:color w:val="231F20"/>
                <w:spacing w:val="25"/>
                <w:w w:val="105"/>
                <w:sz w:val="21"/>
              </w:rPr>
              <w:t xml:space="preserve"> </w:t>
            </w:r>
            <w:r>
              <w:rPr>
                <w:rFonts w:ascii="Calibri"/>
                <w:color w:val="231F20"/>
                <w:w w:val="105"/>
                <w:sz w:val="21"/>
              </w:rPr>
              <w:t>concluded</w:t>
            </w:r>
            <w:r>
              <w:rPr>
                <w:rFonts w:ascii="Calibri"/>
                <w:color w:val="231F20"/>
                <w:spacing w:val="-12"/>
                <w:w w:val="105"/>
                <w:sz w:val="21"/>
              </w:rPr>
              <w:t xml:space="preserve"> </w:t>
            </w:r>
            <w:r>
              <w:rPr>
                <w:rFonts w:ascii="Calibri"/>
                <w:color w:val="231F20"/>
                <w:w w:val="105"/>
                <w:sz w:val="21"/>
              </w:rPr>
              <w:t>that</w:t>
            </w:r>
            <w:r>
              <w:rPr>
                <w:rFonts w:ascii="Calibri"/>
                <w:color w:val="231F20"/>
                <w:spacing w:val="-12"/>
                <w:w w:val="105"/>
                <w:sz w:val="21"/>
              </w:rPr>
              <w:t xml:space="preserve"> </w:t>
            </w:r>
            <w:r>
              <w:rPr>
                <w:rFonts w:ascii="Calibri"/>
                <w:color w:val="231F20"/>
                <w:w w:val="105"/>
                <w:sz w:val="21"/>
              </w:rPr>
              <w:t>management</w:t>
            </w:r>
            <w:r>
              <w:rPr>
                <w:rFonts w:ascii="Calibri"/>
                <w:color w:val="231F20"/>
                <w:spacing w:val="-12"/>
                <w:w w:val="105"/>
                <w:sz w:val="21"/>
              </w:rPr>
              <w:t xml:space="preserve"> </w:t>
            </w:r>
            <w:r>
              <w:rPr>
                <w:rFonts w:ascii="Calibri"/>
                <w:color w:val="231F20"/>
                <w:w w:val="105"/>
                <w:sz w:val="21"/>
              </w:rPr>
              <w:t>has</w:t>
            </w:r>
            <w:r>
              <w:rPr>
                <w:rFonts w:ascii="Calibri"/>
                <w:color w:val="231F20"/>
                <w:spacing w:val="-11"/>
                <w:w w:val="105"/>
                <w:sz w:val="21"/>
              </w:rPr>
              <w:t xml:space="preserve"> </w:t>
            </w:r>
            <w:r>
              <w:rPr>
                <w:rFonts w:ascii="Calibri"/>
                <w:color w:val="231F20"/>
                <w:w w:val="105"/>
                <w:sz w:val="21"/>
              </w:rPr>
              <w:t>accepted</w:t>
            </w:r>
            <w:r>
              <w:rPr>
                <w:rFonts w:ascii="Calibri"/>
                <w:color w:val="231F20"/>
                <w:spacing w:val="-12"/>
                <w:w w:val="105"/>
                <w:sz w:val="21"/>
              </w:rPr>
              <w:t xml:space="preserve"> </w:t>
            </w:r>
            <w:r>
              <w:rPr>
                <w:rFonts w:ascii="Calibri"/>
                <w:color w:val="231F20"/>
                <w:w w:val="105"/>
                <w:sz w:val="21"/>
              </w:rPr>
              <w:t>a</w:t>
            </w:r>
            <w:r>
              <w:rPr>
                <w:rFonts w:ascii="Calibri"/>
                <w:color w:val="231F20"/>
                <w:spacing w:val="-12"/>
                <w:w w:val="105"/>
                <w:sz w:val="21"/>
              </w:rPr>
              <w:t xml:space="preserve"> </w:t>
            </w:r>
            <w:r>
              <w:rPr>
                <w:rFonts w:ascii="Calibri"/>
                <w:color w:val="231F20"/>
                <w:w w:val="105"/>
                <w:sz w:val="21"/>
              </w:rPr>
              <w:t>level</w:t>
            </w:r>
            <w:r>
              <w:rPr>
                <w:rFonts w:ascii="Calibri"/>
                <w:color w:val="231F20"/>
                <w:spacing w:val="-12"/>
                <w:w w:val="105"/>
                <w:sz w:val="21"/>
              </w:rPr>
              <w:t xml:space="preserve"> </w:t>
            </w:r>
            <w:r>
              <w:rPr>
                <w:rFonts w:ascii="Calibri"/>
                <w:color w:val="231F20"/>
                <w:w w:val="105"/>
                <w:sz w:val="21"/>
              </w:rPr>
              <w:t>of</w:t>
            </w:r>
            <w:r>
              <w:rPr>
                <w:rFonts w:ascii="Calibri"/>
                <w:color w:val="231F20"/>
                <w:spacing w:val="-11"/>
                <w:w w:val="105"/>
                <w:sz w:val="21"/>
              </w:rPr>
              <w:t xml:space="preserve"> </w:t>
            </w:r>
            <w:r>
              <w:rPr>
                <w:rFonts w:ascii="Calibri"/>
                <w:color w:val="231F20"/>
                <w:w w:val="105"/>
                <w:sz w:val="21"/>
              </w:rPr>
              <w:t>risk</w:t>
            </w:r>
            <w:r>
              <w:rPr>
                <w:rFonts w:ascii="Calibri"/>
                <w:color w:val="231F20"/>
                <w:spacing w:val="-12"/>
                <w:w w:val="105"/>
                <w:sz w:val="21"/>
              </w:rPr>
              <w:t xml:space="preserve"> </w:t>
            </w:r>
            <w:r>
              <w:rPr>
                <w:rFonts w:ascii="Calibri"/>
                <w:color w:val="231F20"/>
                <w:w w:val="105"/>
                <w:sz w:val="21"/>
              </w:rPr>
              <w:t>that</w:t>
            </w:r>
            <w:r>
              <w:rPr>
                <w:rFonts w:ascii="Calibri"/>
                <w:color w:val="231F20"/>
                <w:spacing w:val="-12"/>
                <w:w w:val="105"/>
                <w:sz w:val="21"/>
              </w:rPr>
              <w:t xml:space="preserve"> </w:t>
            </w:r>
            <w:r>
              <w:rPr>
                <w:rFonts w:ascii="Calibri"/>
                <w:color w:val="231F20"/>
                <w:w w:val="105"/>
                <w:sz w:val="21"/>
              </w:rPr>
              <w:t>may</w:t>
            </w:r>
            <w:r>
              <w:rPr>
                <w:rFonts w:ascii="Calibri"/>
                <w:color w:val="231F20"/>
                <w:spacing w:val="-11"/>
                <w:w w:val="105"/>
                <w:sz w:val="21"/>
              </w:rPr>
              <w:t xml:space="preserve"> </w:t>
            </w:r>
            <w:r>
              <w:rPr>
                <w:rFonts w:ascii="Calibri"/>
                <w:color w:val="231F20"/>
                <w:w w:val="105"/>
                <w:sz w:val="21"/>
              </w:rPr>
              <w:t>be</w:t>
            </w:r>
            <w:r>
              <w:rPr>
                <w:rFonts w:ascii="Calibri"/>
                <w:color w:val="231F20"/>
                <w:w w:val="99"/>
                <w:sz w:val="21"/>
              </w:rPr>
              <w:t xml:space="preserve"> </w:t>
            </w:r>
            <w:r>
              <w:rPr>
                <w:rFonts w:ascii="Calibri"/>
                <w:color w:val="231F20"/>
                <w:w w:val="105"/>
                <w:sz w:val="21"/>
              </w:rPr>
              <w:t>unacceptable</w:t>
            </w:r>
            <w:r>
              <w:rPr>
                <w:rFonts w:ascii="Calibri"/>
                <w:color w:val="231F20"/>
                <w:spacing w:val="-24"/>
                <w:w w:val="105"/>
                <w:sz w:val="21"/>
              </w:rPr>
              <w:t xml:space="preserve"> </w:t>
            </w:r>
            <w:r>
              <w:rPr>
                <w:rFonts w:ascii="Calibri"/>
                <w:color w:val="231F20"/>
                <w:w w:val="105"/>
                <w:sz w:val="21"/>
              </w:rPr>
              <w:t>to</w:t>
            </w:r>
            <w:r>
              <w:rPr>
                <w:rFonts w:ascii="Calibri"/>
                <w:color w:val="231F20"/>
                <w:spacing w:val="-24"/>
                <w:w w:val="105"/>
                <w:sz w:val="21"/>
              </w:rPr>
              <w:t xml:space="preserve"> </w:t>
            </w:r>
            <w:r>
              <w:rPr>
                <w:rFonts w:ascii="Calibri"/>
                <w:color w:val="231F20"/>
                <w:w w:val="105"/>
                <w:sz w:val="21"/>
              </w:rPr>
              <w:t>the</w:t>
            </w:r>
            <w:r>
              <w:rPr>
                <w:rFonts w:ascii="Calibri"/>
                <w:color w:val="231F20"/>
                <w:spacing w:val="-24"/>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w:t>
            </w:r>
            <w:proofErr w:type="spellEnd"/>
            <w:r>
              <w:rPr>
                <w:rFonts w:ascii="Calibri"/>
                <w:color w:val="231F20"/>
                <w:spacing w:val="-1"/>
                <w:w w:val="105"/>
                <w:sz w:val="21"/>
              </w:rPr>
              <w:t>.</w:t>
            </w:r>
          </w:p>
          <w:p w14:paraId="5C9FEE56" w14:textId="77777777" w:rsidR="001803B6" w:rsidRDefault="000A244E" w:rsidP="001803B6">
            <w:pPr>
              <w:pStyle w:val="TableParagraph"/>
              <w:spacing w:before="87" w:line="280" w:lineRule="auto"/>
              <w:ind w:left="75" w:right="193"/>
              <w:rPr>
                <w:rFonts w:ascii="Calibri" w:eastAsia="Calibri" w:hAnsi="Calibri" w:cs="Calibri"/>
                <w:sz w:val="21"/>
                <w:szCs w:val="21"/>
              </w:rPr>
            </w:pPr>
            <w:r>
              <w:rPr>
                <w:rFonts w:ascii="Calibri"/>
                <w:color w:val="231F20"/>
                <w:w w:val="105"/>
                <w:sz w:val="21"/>
              </w:rPr>
              <w:t>Situations</w:t>
            </w:r>
            <w:r>
              <w:rPr>
                <w:rFonts w:ascii="Calibri"/>
                <w:color w:val="231F20"/>
                <w:spacing w:val="-13"/>
                <w:w w:val="105"/>
                <w:sz w:val="21"/>
              </w:rPr>
              <w:t xml:space="preserve"> </w:t>
            </w:r>
            <w:r>
              <w:rPr>
                <w:rFonts w:ascii="Calibri"/>
                <w:color w:val="231F20"/>
                <w:w w:val="105"/>
                <w:sz w:val="21"/>
              </w:rPr>
              <w:t>of</w:t>
            </w:r>
            <w:r>
              <w:rPr>
                <w:rFonts w:ascii="Calibri"/>
                <w:color w:val="231F20"/>
                <w:spacing w:val="-12"/>
                <w:w w:val="105"/>
                <w:sz w:val="21"/>
              </w:rPr>
              <w:t xml:space="preserve"> </w:t>
            </w:r>
            <w:r>
              <w:rPr>
                <w:rFonts w:ascii="Calibri"/>
                <w:color w:val="231F20"/>
                <w:w w:val="105"/>
                <w:sz w:val="21"/>
              </w:rPr>
              <w:t>this</w:t>
            </w:r>
            <w:r>
              <w:rPr>
                <w:rFonts w:ascii="Calibri"/>
                <w:color w:val="231F20"/>
                <w:spacing w:val="-13"/>
                <w:w w:val="105"/>
                <w:sz w:val="21"/>
              </w:rPr>
              <w:t xml:space="preserve"> </w:t>
            </w:r>
            <w:r>
              <w:rPr>
                <w:rFonts w:ascii="Calibri"/>
                <w:color w:val="231F20"/>
                <w:w w:val="105"/>
                <w:sz w:val="21"/>
              </w:rPr>
              <w:t>kind</w:t>
            </w:r>
            <w:r>
              <w:rPr>
                <w:rFonts w:ascii="Calibri"/>
                <w:color w:val="231F20"/>
                <w:spacing w:val="-12"/>
                <w:w w:val="105"/>
                <w:sz w:val="21"/>
              </w:rPr>
              <w:t xml:space="preserve"> </w:t>
            </w:r>
            <w:r>
              <w:rPr>
                <w:rFonts w:ascii="Calibri"/>
                <w:color w:val="231F20"/>
                <w:spacing w:val="-3"/>
                <w:w w:val="105"/>
                <w:sz w:val="21"/>
              </w:rPr>
              <w:t>are</w:t>
            </w:r>
            <w:r>
              <w:rPr>
                <w:rFonts w:ascii="Calibri"/>
                <w:color w:val="231F20"/>
                <w:spacing w:val="-13"/>
                <w:w w:val="105"/>
                <w:sz w:val="21"/>
              </w:rPr>
              <w:t xml:space="preserve"> </w:t>
            </w:r>
            <w:r>
              <w:rPr>
                <w:rFonts w:ascii="Calibri"/>
                <w:color w:val="231F20"/>
                <w:w w:val="105"/>
                <w:sz w:val="21"/>
              </w:rPr>
              <w:t>expected</w:t>
            </w:r>
            <w:r>
              <w:rPr>
                <w:rFonts w:ascii="Calibri"/>
                <w:color w:val="231F20"/>
                <w:spacing w:val="-12"/>
                <w:w w:val="105"/>
                <w:sz w:val="21"/>
              </w:rPr>
              <w:t xml:space="preserve"> </w:t>
            </w:r>
            <w:r>
              <w:rPr>
                <w:rFonts w:ascii="Calibri"/>
                <w:color w:val="231F20"/>
                <w:w w:val="105"/>
                <w:sz w:val="21"/>
              </w:rPr>
              <w:t>to</w:t>
            </w:r>
            <w:r>
              <w:rPr>
                <w:rFonts w:ascii="Calibri"/>
                <w:color w:val="231F20"/>
                <w:spacing w:val="-12"/>
                <w:w w:val="105"/>
                <w:sz w:val="21"/>
              </w:rPr>
              <w:t xml:space="preserve"> </w:t>
            </w:r>
            <w:r>
              <w:rPr>
                <w:rFonts w:ascii="Calibri"/>
                <w:color w:val="231F20"/>
                <w:w w:val="105"/>
                <w:sz w:val="21"/>
              </w:rPr>
              <w:t>be</w:t>
            </w:r>
            <w:r>
              <w:rPr>
                <w:rFonts w:ascii="Calibri"/>
                <w:color w:val="231F20"/>
                <w:spacing w:val="-13"/>
                <w:w w:val="105"/>
                <w:sz w:val="21"/>
              </w:rPr>
              <w:t xml:space="preserve"> </w:t>
            </w:r>
            <w:r>
              <w:rPr>
                <w:rFonts w:ascii="Calibri"/>
                <w:color w:val="231F20"/>
                <w:spacing w:val="-4"/>
                <w:w w:val="105"/>
                <w:sz w:val="21"/>
              </w:rPr>
              <w:t>rare.</w:t>
            </w:r>
            <w:r>
              <w:rPr>
                <w:rFonts w:ascii="Calibri"/>
                <w:color w:val="231F20"/>
                <w:spacing w:val="-12"/>
                <w:w w:val="105"/>
                <w:sz w:val="21"/>
              </w:rPr>
              <w:t xml:space="preserve"> </w:t>
            </w:r>
            <w:r>
              <w:rPr>
                <w:rFonts w:ascii="Calibri"/>
                <w:color w:val="231F20"/>
                <w:w w:val="105"/>
                <w:sz w:val="21"/>
              </w:rPr>
              <w:t>PSIAS</w:t>
            </w:r>
            <w:r>
              <w:rPr>
                <w:rFonts w:ascii="Calibri"/>
                <w:color w:val="231F20"/>
                <w:spacing w:val="-13"/>
                <w:w w:val="105"/>
                <w:sz w:val="21"/>
              </w:rPr>
              <w:t xml:space="preserve"> </w:t>
            </w:r>
            <w:r>
              <w:rPr>
                <w:rFonts w:ascii="Calibri"/>
                <w:color w:val="231F20"/>
                <w:w w:val="105"/>
                <w:sz w:val="21"/>
              </w:rPr>
              <w:t>2600</w:t>
            </w:r>
            <w:r>
              <w:rPr>
                <w:rFonts w:ascii="Calibri"/>
                <w:color w:val="231F20"/>
                <w:spacing w:val="-12"/>
                <w:w w:val="105"/>
                <w:sz w:val="21"/>
              </w:rPr>
              <w:t xml:space="preserve"> </w:t>
            </w:r>
            <w:r>
              <w:rPr>
                <w:rFonts w:ascii="Calibri"/>
                <w:color w:val="231F20"/>
                <w:w w:val="105"/>
                <w:sz w:val="21"/>
              </w:rPr>
              <w:t>sets</w:t>
            </w:r>
            <w:r>
              <w:rPr>
                <w:rFonts w:ascii="Calibri"/>
                <w:color w:val="231F20"/>
                <w:spacing w:val="-13"/>
                <w:w w:val="105"/>
                <w:sz w:val="21"/>
              </w:rPr>
              <w:t xml:space="preserve"> </w:t>
            </w:r>
            <w:r>
              <w:rPr>
                <w:rFonts w:ascii="Calibri"/>
                <w:color w:val="231F20"/>
                <w:w w:val="105"/>
                <w:sz w:val="21"/>
              </w:rPr>
              <w:t>out</w:t>
            </w:r>
            <w:r>
              <w:rPr>
                <w:rFonts w:ascii="Calibri"/>
                <w:color w:val="231F20"/>
                <w:spacing w:val="21"/>
                <w:sz w:val="21"/>
              </w:rPr>
              <w:t xml:space="preserve"> </w:t>
            </w:r>
            <w:r>
              <w:rPr>
                <w:rFonts w:ascii="Calibri"/>
                <w:color w:val="231F20"/>
                <w:w w:val="105"/>
                <w:sz w:val="21"/>
              </w:rPr>
              <w:t>communication</w:t>
            </w:r>
            <w:r>
              <w:rPr>
                <w:rFonts w:ascii="Calibri"/>
                <w:color w:val="231F20"/>
                <w:spacing w:val="-15"/>
                <w:w w:val="105"/>
                <w:sz w:val="21"/>
              </w:rPr>
              <w:t xml:space="preserve"> </w:t>
            </w:r>
            <w:r>
              <w:rPr>
                <w:rFonts w:ascii="Calibri"/>
                <w:color w:val="231F20"/>
                <w:spacing w:val="-2"/>
                <w:w w:val="105"/>
                <w:sz w:val="21"/>
              </w:rPr>
              <w:t>requirements</w:t>
            </w:r>
            <w:r>
              <w:rPr>
                <w:rFonts w:ascii="Calibri"/>
                <w:color w:val="231F20"/>
                <w:spacing w:val="-14"/>
                <w:w w:val="105"/>
                <w:sz w:val="21"/>
              </w:rPr>
              <w:t xml:space="preserve"> </w:t>
            </w:r>
            <w:r>
              <w:rPr>
                <w:rFonts w:ascii="Calibri"/>
                <w:color w:val="231F20"/>
                <w:spacing w:val="-1"/>
                <w:w w:val="105"/>
                <w:sz w:val="21"/>
              </w:rPr>
              <w:t>f</w:t>
            </w:r>
            <w:r>
              <w:rPr>
                <w:rFonts w:ascii="Calibri"/>
                <w:color w:val="231F20"/>
                <w:spacing w:val="-2"/>
                <w:w w:val="105"/>
                <w:sz w:val="21"/>
              </w:rPr>
              <w:t>or</w:t>
            </w:r>
            <w:r>
              <w:rPr>
                <w:rFonts w:ascii="Calibri"/>
                <w:color w:val="231F20"/>
                <w:spacing w:val="-15"/>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w w:val="105"/>
                <w:sz w:val="21"/>
              </w:rPr>
              <w:t>CAE.</w:t>
            </w:r>
            <w:r>
              <w:rPr>
                <w:rFonts w:ascii="Calibri"/>
                <w:color w:val="231F20"/>
                <w:spacing w:val="-15"/>
                <w:w w:val="105"/>
                <w:sz w:val="21"/>
              </w:rPr>
              <w:t xml:space="preserve"> </w:t>
            </w:r>
            <w:r>
              <w:rPr>
                <w:rFonts w:ascii="Calibri"/>
                <w:color w:val="231F20"/>
                <w:w w:val="105"/>
                <w:sz w:val="21"/>
              </w:rPr>
              <w:t>It</w:t>
            </w:r>
            <w:r>
              <w:rPr>
                <w:rFonts w:ascii="Calibri"/>
                <w:color w:val="231F20"/>
                <w:spacing w:val="-14"/>
                <w:w w:val="105"/>
                <w:sz w:val="21"/>
              </w:rPr>
              <w:t xml:space="preserve"> </w:t>
            </w:r>
            <w:r>
              <w:rPr>
                <w:rFonts w:ascii="Calibri"/>
                <w:color w:val="231F20"/>
                <w:w w:val="105"/>
                <w:sz w:val="21"/>
              </w:rPr>
              <w:t>is</w:t>
            </w:r>
            <w:r>
              <w:rPr>
                <w:rFonts w:ascii="Calibri"/>
                <w:color w:val="231F20"/>
                <w:spacing w:val="-15"/>
                <w:w w:val="105"/>
                <w:sz w:val="21"/>
              </w:rPr>
              <w:t xml:space="preserve"> </w:t>
            </w:r>
            <w:r>
              <w:rPr>
                <w:rFonts w:ascii="Calibri"/>
                <w:color w:val="231F20"/>
                <w:w w:val="105"/>
                <w:sz w:val="21"/>
              </w:rPr>
              <w:t>not</w:t>
            </w:r>
            <w:r>
              <w:rPr>
                <w:rFonts w:ascii="Calibri"/>
                <w:color w:val="231F20"/>
                <w:spacing w:val="-14"/>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spacing w:val="-2"/>
                <w:w w:val="105"/>
                <w:sz w:val="21"/>
              </w:rPr>
              <w:t>r</w:t>
            </w:r>
            <w:r>
              <w:rPr>
                <w:rFonts w:ascii="Calibri"/>
                <w:color w:val="231F20"/>
                <w:spacing w:val="-1"/>
                <w:w w:val="105"/>
                <w:sz w:val="21"/>
              </w:rPr>
              <w:t>esponsibility</w:t>
            </w:r>
            <w:r>
              <w:rPr>
                <w:rFonts w:ascii="Calibri"/>
                <w:color w:val="231F20"/>
                <w:spacing w:val="-15"/>
                <w:w w:val="105"/>
                <w:sz w:val="21"/>
              </w:rPr>
              <w:t xml:space="preserve"> </w:t>
            </w:r>
            <w:r>
              <w:rPr>
                <w:rFonts w:ascii="Calibri"/>
                <w:color w:val="231F20"/>
                <w:w w:val="105"/>
                <w:sz w:val="21"/>
              </w:rPr>
              <w:t>of</w:t>
            </w:r>
            <w:r>
              <w:rPr>
                <w:rFonts w:ascii="Calibri"/>
                <w:color w:val="231F20"/>
                <w:spacing w:val="29"/>
                <w:w w:val="99"/>
                <w:sz w:val="21"/>
              </w:rPr>
              <w:t xml:space="preserve"> </w:t>
            </w:r>
            <w:r>
              <w:rPr>
                <w:rFonts w:ascii="Calibri"/>
                <w:color w:val="231F20"/>
                <w:w w:val="105"/>
                <w:sz w:val="21"/>
              </w:rPr>
              <w:t>the</w:t>
            </w:r>
            <w:r>
              <w:rPr>
                <w:rFonts w:ascii="Calibri"/>
                <w:color w:val="231F20"/>
                <w:spacing w:val="-19"/>
                <w:w w:val="105"/>
                <w:sz w:val="21"/>
              </w:rPr>
              <w:t xml:space="preserve"> </w:t>
            </w:r>
            <w:r>
              <w:rPr>
                <w:rFonts w:ascii="Calibri"/>
                <w:color w:val="231F20"/>
                <w:w w:val="105"/>
                <w:sz w:val="21"/>
              </w:rPr>
              <w:t>CAE</w:t>
            </w:r>
            <w:r>
              <w:rPr>
                <w:rFonts w:ascii="Calibri"/>
                <w:color w:val="231F20"/>
                <w:spacing w:val="-19"/>
                <w:w w:val="105"/>
                <w:sz w:val="21"/>
              </w:rPr>
              <w:t xml:space="preserve"> </w:t>
            </w:r>
            <w:r>
              <w:rPr>
                <w:rFonts w:ascii="Calibri"/>
                <w:color w:val="231F20"/>
                <w:w w:val="105"/>
                <w:sz w:val="21"/>
              </w:rPr>
              <w:t>to</w:t>
            </w:r>
            <w:r>
              <w:rPr>
                <w:rFonts w:ascii="Calibri"/>
                <w:color w:val="231F20"/>
                <w:spacing w:val="-19"/>
                <w:w w:val="105"/>
                <w:sz w:val="21"/>
              </w:rPr>
              <w:t xml:space="preserve"> </w:t>
            </w:r>
            <w:r>
              <w:rPr>
                <w:rFonts w:ascii="Calibri"/>
                <w:color w:val="231F20"/>
                <w:spacing w:val="-2"/>
                <w:w w:val="105"/>
                <w:sz w:val="21"/>
              </w:rPr>
              <w:t>resolve</w:t>
            </w:r>
            <w:r>
              <w:rPr>
                <w:rFonts w:ascii="Calibri"/>
                <w:color w:val="231F20"/>
                <w:spacing w:val="-18"/>
                <w:w w:val="105"/>
                <w:sz w:val="21"/>
              </w:rPr>
              <w:t xml:space="preserve"> </w:t>
            </w:r>
            <w:r>
              <w:rPr>
                <w:rFonts w:ascii="Calibri"/>
                <w:color w:val="231F20"/>
                <w:w w:val="105"/>
                <w:sz w:val="21"/>
              </w:rPr>
              <w:t>the</w:t>
            </w:r>
            <w:r>
              <w:rPr>
                <w:rFonts w:ascii="Calibri"/>
                <w:color w:val="231F20"/>
                <w:spacing w:val="-19"/>
                <w:w w:val="105"/>
                <w:sz w:val="21"/>
              </w:rPr>
              <w:t xml:space="preserve"> </w:t>
            </w:r>
            <w:r>
              <w:rPr>
                <w:rFonts w:ascii="Calibri"/>
                <w:color w:val="231F20"/>
                <w:w w:val="105"/>
                <w:sz w:val="21"/>
              </w:rPr>
              <w:t>risk.</w:t>
            </w:r>
          </w:p>
        </w:tc>
        <w:tc>
          <w:tcPr>
            <w:tcW w:w="3127" w:type="dxa"/>
            <w:tcBorders>
              <w:top w:val="single" w:sz="8" w:space="0" w:color="A7A9AC"/>
              <w:left w:val="single" w:sz="8" w:space="0" w:color="A7A9AC"/>
              <w:bottom w:val="single" w:sz="8" w:space="0" w:color="A7A9AC"/>
              <w:right w:val="single" w:sz="8" w:space="0" w:color="A7A9AC"/>
            </w:tcBorders>
            <w:shd w:val="clear" w:color="auto" w:fill="E7E0ED"/>
          </w:tcPr>
          <w:p w14:paraId="5C9FEE57" w14:textId="77777777" w:rsidR="001803B6" w:rsidRDefault="00826B22" w:rsidP="001803B6"/>
        </w:tc>
      </w:tr>
      <w:tr w:rsidR="00065F8A" w14:paraId="5C9FEE5F" w14:textId="77777777" w:rsidTr="001803B6">
        <w:trPr>
          <w:trHeight w:hRule="exact" w:val="1967"/>
        </w:trPr>
        <w:tc>
          <w:tcPr>
            <w:tcW w:w="6491" w:type="dxa"/>
            <w:gridSpan w:val="3"/>
            <w:tcBorders>
              <w:top w:val="single" w:sz="8" w:space="0" w:color="A7A9AC"/>
              <w:left w:val="single" w:sz="8" w:space="0" w:color="A7A9AC"/>
              <w:bottom w:val="single" w:sz="8" w:space="0" w:color="A7A9AC"/>
              <w:right w:val="single" w:sz="8" w:space="0" w:color="A7A9AC"/>
            </w:tcBorders>
          </w:tcPr>
          <w:p w14:paraId="5C9FEE59" w14:textId="77777777" w:rsidR="001803B6" w:rsidRDefault="000A244E" w:rsidP="001803B6">
            <w:pPr>
              <w:pStyle w:val="TableParagraph"/>
              <w:spacing w:before="60" w:line="280" w:lineRule="auto"/>
              <w:ind w:left="75" w:right="169"/>
              <w:jc w:val="both"/>
              <w:rPr>
                <w:rFonts w:ascii="Calibri" w:eastAsia="Calibri" w:hAnsi="Calibri" w:cs="Calibri"/>
                <w:sz w:val="21"/>
                <w:szCs w:val="21"/>
              </w:rPr>
            </w:pPr>
            <w:r>
              <w:rPr>
                <w:rFonts w:ascii="Calibri"/>
                <w:color w:val="231F20"/>
                <w:w w:val="105"/>
                <w:sz w:val="21"/>
              </w:rPr>
              <w:t>If</w:t>
            </w:r>
            <w:r>
              <w:rPr>
                <w:rFonts w:ascii="Calibri"/>
                <w:color w:val="231F20"/>
                <w:spacing w:val="-11"/>
                <w:w w:val="105"/>
                <w:sz w:val="21"/>
              </w:rPr>
              <w:t xml:space="preserve"> </w:t>
            </w:r>
            <w:r>
              <w:rPr>
                <w:rFonts w:ascii="Calibri"/>
                <w:color w:val="231F20"/>
                <w:w w:val="105"/>
                <w:sz w:val="21"/>
              </w:rPr>
              <w:t>the</w:t>
            </w:r>
            <w:r>
              <w:rPr>
                <w:rFonts w:ascii="Calibri"/>
                <w:color w:val="231F20"/>
                <w:spacing w:val="-10"/>
                <w:w w:val="105"/>
                <w:sz w:val="21"/>
              </w:rPr>
              <w:t xml:space="preserve"> </w:t>
            </w:r>
            <w:r>
              <w:rPr>
                <w:rFonts w:ascii="Calibri"/>
                <w:color w:val="231F20"/>
                <w:w w:val="105"/>
                <w:sz w:val="21"/>
              </w:rPr>
              <w:t>CAE</w:t>
            </w:r>
            <w:r>
              <w:rPr>
                <w:rFonts w:ascii="Calibri"/>
                <w:color w:val="231F20"/>
                <w:spacing w:val="-10"/>
                <w:w w:val="105"/>
                <w:sz w:val="21"/>
              </w:rPr>
              <w:t xml:space="preserve"> </w:t>
            </w:r>
            <w:r>
              <w:rPr>
                <w:rFonts w:ascii="Calibri"/>
                <w:color w:val="231F20"/>
                <w:w w:val="105"/>
                <w:sz w:val="21"/>
              </w:rPr>
              <w:t>has</w:t>
            </w:r>
            <w:r>
              <w:rPr>
                <w:rFonts w:ascii="Calibri"/>
                <w:color w:val="231F20"/>
                <w:spacing w:val="-10"/>
                <w:w w:val="105"/>
                <w:sz w:val="21"/>
              </w:rPr>
              <w:t xml:space="preserve"> </w:t>
            </w:r>
            <w:r>
              <w:rPr>
                <w:rFonts w:ascii="Calibri"/>
                <w:color w:val="231F20"/>
                <w:w w:val="105"/>
                <w:sz w:val="21"/>
              </w:rPr>
              <w:t>concluded</w:t>
            </w:r>
            <w:r>
              <w:rPr>
                <w:rFonts w:ascii="Calibri"/>
                <w:color w:val="231F20"/>
                <w:spacing w:val="-10"/>
                <w:w w:val="105"/>
                <w:sz w:val="21"/>
              </w:rPr>
              <w:t xml:space="preserve"> </w:t>
            </w:r>
            <w:r>
              <w:rPr>
                <w:rFonts w:ascii="Calibri"/>
                <w:color w:val="231F20"/>
                <w:w w:val="105"/>
                <w:sz w:val="21"/>
              </w:rPr>
              <w:t>that</w:t>
            </w:r>
            <w:r>
              <w:rPr>
                <w:rFonts w:ascii="Calibri"/>
                <w:color w:val="231F20"/>
                <w:spacing w:val="-10"/>
                <w:w w:val="105"/>
                <w:sz w:val="21"/>
              </w:rPr>
              <w:t xml:space="preserve"> </w:t>
            </w:r>
            <w:r>
              <w:rPr>
                <w:rFonts w:ascii="Calibri"/>
                <w:color w:val="231F20"/>
                <w:w w:val="105"/>
                <w:sz w:val="21"/>
              </w:rPr>
              <w:t>management</w:t>
            </w:r>
            <w:r>
              <w:rPr>
                <w:rFonts w:ascii="Calibri"/>
                <w:color w:val="231F20"/>
                <w:spacing w:val="-10"/>
                <w:w w:val="105"/>
                <w:sz w:val="21"/>
              </w:rPr>
              <w:t xml:space="preserve"> </w:t>
            </w:r>
            <w:r>
              <w:rPr>
                <w:rFonts w:ascii="Calibri"/>
                <w:color w:val="231F20"/>
                <w:w w:val="105"/>
                <w:sz w:val="21"/>
              </w:rPr>
              <w:t>has</w:t>
            </w:r>
            <w:r>
              <w:rPr>
                <w:rFonts w:ascii="Calibri"/>
                <w:color w:val="231F20"/>
                <w:spacing w:val="-10"/>
                <w:w w:val="105"/>
                <w:sz w:val="21"/>
              </w:rPr>
              <w:t xml:space="preserve"> </w:t>
            </w:r>
            <w:r>
              <w:rPr>
                <w:rFonts w:ascii="Calibri"/>
                <w:color w:val="231F20"/>
                <w:w w:val="105"/>
                <w:sz w:val="21"/>
              </w:rPr>
              <w:t>accepted</w:t>
            </w:r>
            <w:r>
              <w:rPr>
                <w:rFonts w:ascii="Calibri"/>
                <w:color w:val="231F20"/>
                <w:spacing w:val="-10"/>
                <w:w w:val="105"/>
                <w:sz w:val="21"/>
              </w:rPr>
              <w:t xml:space="preserve"> </w:t>
            </w:r>
            <w:r>
              <w:rPr>
                <w:rFonts w:ascii="Calibri"/>
                <w:color w:val="231F20"/>
                <w:w w:val="105"/>
                <w:sz w:val="21"/>
              </w:rPr>
              <w:t>a</w:t>
            </w:r>
            <w:r>
              <w:rPr>
                <w:rFonts w:ascii="Calibri"/>
                <w:color w:val="231F20"/>
                <w:spacing w:val="-10"/>
                <w:w w:val="105"/>
                <w:sz w:val="21"/>
              </w:rPr>
              <w:t xml:space="preserve"> </w:t>
            </w:r>
            <w:r>
              <w:rPr>
                <w:rFonts w:ascii="Calibri"/>
                <w:color w:val="231F20"/>
                <w:w w:val="105"/>
                <w:sz w:val="21"/>
              </w:rPr>
              <w:t>level</w:t>
            </w:r>
            <w:r>
              <w:rPr>
                <w:rFonts w:ascii="Calibri"/>
                <w:color w:val="231F20"/>
                <w:spacing w:val="-10"/>
                <w:w w:val="105"/>
                <w:sz w:val="21"/>
              </w:rPr>
              <w:t xml:space="preserve"> </w:t>
            </w:r>
            <w:r>
              <w:rPr>
                <w:rFonts w:ascii="Calibri"/>
                <w:color w:val="231F20"/>
                <w:w w:val="105"/>
                <w:sz w:val="21"/>
              </w:rPr>
              <w:t>of</w:t>
            </w:r>
            <w:r>
              <w:rPr>
                <w:rFonts w:ascii="Calibri"/>
                <w:color w:val="231F20"/>
                <w:spacing w:val="-11"/>
                <w:w w:val="105"/>
                <w:sz w:val="21"/>
              </w:rPr>
              <w:t xml:space="preserve"> </w:t>
            </w:r>
            <w:r>
              <w:rPr>
                <w:rFonts w:ascii="Calibri"/>
                <w:color w:val="231F20"/>
                <w:w w:val="105"/>
                <w:sz w:val="21"/>
              </w:rPr>
              <w:t>risk</w:t>
            </w:r>
            <w:r>
              <w:rPr>
                <w:rFonts w:ascii="Calibri"/>
                <w:color w:val="231F20"/>
                <w:w w:val="106"/>
                <w:sz w:val="21"/>
              </w:rPr>
              <w:t xml:space="preserve"> </w:t>
            </w:r>
            <w:r>
              <w:rPr>
                <w:rFonts w:ascii="Calibri"/>
                <w:color w:val="231F20"/>
                <w:w w:val="105"/>
                <w:sz w:val="21"/>
              </w:rPr>
              <w:t>that</w:t>
            </w:r>
            <w:r>
              <w:rPr>
                <w:rFonts w:ascii="Calibri"/>
                <w:color w:val="231F20"/>
                <w:spacing w:val="-12"/>
                <w:w w:val="105"/>
                <w:sz w:val="21"/>
              </w:rPr>
              <w:t xml:space="preserve"> </w:t>
            </w:r>
            <w:r>
              <w:rPr>
                <w:rFonts w:ascii="Calibri"/>
                <w:color w:val="231F20"/>
                <w:w w:val="105"/>
                <w:sz w:val="21"/>
              </w:rPr>
              <w:t>may</w:t>
            </w:r>
            <w:r>
              <w:rPr>
                <w:rFonts w:ascii="Calibri"/>
                <w:color w:val="231F20"/>
                <w:spacing w:val="-11"/>
                <w:w w:val="105"/>
                <w:sz w:val="21"/>
              </w:rPr>
              <w:t xml:space="preserve"> </w:t>
            </w:r>
            <w:r>
              <w:rPr>
                <w:rFonts w:ascii="Calibri"/>
                <w:color w:val="231F20"/>
                <w:w w:val="105"/>
                <w:sz w:val="21"/>
              </w:rPr>
              <w:t>be</w:t>
            </w:r>
            <w:r>
              <w:rPr>
                <w:rFonts w:ascii="Calibri"/>
                <w:color w:val="231F20"/>
                <w:spacing w:val="-12"/>
                <w:w w:val="105"/>
                <w:sz w:val="21"/>
              </w:rPr>
              <w:t xml:space="preserve"> </w:t>
            </w:r>
            <w:r>
              <w:rPr>
                <w:rFonts w:ascii="Calibri"/>
                <w:color w:val="231F20"/>
                <w:w w:val="105"/>
                <w:sz w:val="21"/>
              </w:rPr>
              <w:t>unacceptable</w:t>
            </w:r>
            <w:r>
              <w:rPr>
                <w:rFonts w:ascii="Calibri"/>
                <w:color w:val="231F20"/>
                <w:spacing w:val="-11"/>
                <w:w w:val="105"/>
                <w:sz w:val="21"/>
              </w:rPr>
              <w:t xml:space="preserve"> </w:t>
            </w:r>
            <w:r>
              <w:rPr>
                <w:rFonts w:ascii="Calibri"/>
                <w:color w:val="231F20"/>
                <w:w w:val="105"/>
                <w:sz w:val="21"/>
              </w:rPr>
              <w:t>to</w:t>
            </w:r>
            <w:r>
              <w:rPr>
                <w:rFonts w:ascii="Calibri"/>
                <w:color w:val="231F20"/>
                <w:spacing w:val="-11"/>
                <w:w w:val="105"/>
                <w:sz w:val="21"/>
              </w:rPr>
              <w:t xml:space="preserve"> </w:t>
            </w:r>
            <w:r>
              <w:rPr>
                <w:rFonts w:ascii="Calibri"/>
                <w:color w:val="231F20"/>
                <w:w w:val="105"/>
                <w:sz w:val="21"/>
              </w:rPr>
              <w:t>the</w:t>
            </w:r>
            <w:r>
              <w:rPr>
                <w:rFonts w:ascii="Calibri"/>
                <w:color w:val="231F20"/>
                <w:spacing w:val="-12"/>
                <w:w w:val="105"/>
                <w:sz w:val="21"/>
              </w:rPr>
              <w:t xml:space="preserve"> </w:t>
            </w:r>
            <w:proofErr w:type="spellStart"/>
            <w:r>
              <w:rPr>
                <w:rFonts w:ascii="Calibri"/>
                <w:color w:val="231F20"/>
                <w:spacing w:val="-2"/>
                <w:w w:val="105"/>
                <w:sz w:val="21"/>
              </w:rPr>
              <w:t>or</w:t>
            </w:r>
            <w:r>
              <w:rPr>
                <w:rFonts w:ascii="Calibri"/>
                <w:color w:val="231F20"/>
                <w:spacing w:val="-1"/>
                <w:w w:val="105"/>
                <w:sz w:val="21"/>
              </w:rPr>
              <w:t>ganisation</w:t>
            </w:r>
            <w:proofErr w:type="spellEnd"/>
            <w:r>
              <w:rPr>
                <w:rFonts w:ascii="Calibri"/>
                <w:color w:val="231F20"/>
                <w:spacing w:val="-1"/>
                <w:w w:val="105"/>
                <w:sz w:val="21"/>
              </w:rPr>
              <w:t>,</w:t>
            </w:r>
            <w:r>
              <w:rPr>
                <w:rFonts w:ascii="Calibri"/>
                <w:color w:val="231F20"/>
                <w:spacing w:val="-11"/>
                <w:w w:val="105"/>
                <w:sz w:val="21"/>
              </w:rPr>
              <w:t xml:space="preserve"> </w:t>
            </w:r>
            <w:r>
              <w:rPr>
                <w:rFonts w:ascii="Calibri"/>
                <w:color w:val="231F20"/>
                <w:w w:val="105"/>
                <w:sz w:val="21"/>
              </w:rPr>
              <w:t>has</w:t>
            </w:r>
            <w:r>
              <w:rPr>
                <w:rFonts w:ascii="Calibri"/>
                <w:color w:val="231F20"/>
                <w:spacing w:val="-11"/>
                <w:w w:val="105"/>
                <w:sz w:val="21"/>
              </w:rPr>
              <w:t xml:space="preserve"> </w:t>
            </w:r>
            <w:r>
              <w:rPr>
                <w:rFonts w:ascii="Calibri"/>
                <w:color w:val="231F20"/>
                <w:w w:val="105"/>
                <w:sz w:val="21"/>
              </w:rPr>
              <w:t>he</w:t>
            </w:r>
            <w:r>
              <w:rPr>
                <w:rFonts w:ascii="Calibri"/>
                <w:color w:val="231F20"/>
                <w:spacing w:val="-12"/>
                <w:w w:val="105"/>
                <w:sz w:val="21"/>
              </w:rPr>
              <w:t xml:space="preserve"> </w:t>
            </w:r>
            <w:r>
              <w:rPr>
                <w:rFonts w:ascii="Calibri"/>
                <w:color w:val="231F20"/>
                <w:w w:val="105"/>
                <w:sz w:val="21"/>
              </w:rPr>
              <w:t>or</w:t>
            </w:r>
            <w:r>
              <w:rPr>
                <w:rFonts w:ascii="Calibri"/>
                <w:color w:val="231F20"/>
                <w:spacing w:val="-11"/>
                <w:w w:val="105"/>
                <w:sz w:val="21"/>
              </w:rPr>
              <w:t xml:space="preserve"> </w:t>
            </w:r>
            <w:r>
              <w:rPr>
                <w:rFonts w:ascii="Calibri"/>
                <w:color w:val="231F20"/>
                <w:w w:val="105"/>
                <w:sz w:val="21"/>
              </w:rPr>
              <w:t>she</w:t>
            </w:r>
            <w:r>
              <w:rPr>
                <w:rFonts w:ascii="Calibri"/>
                <w:color w:val="231F20"/>
                <w:spacing w:val="-12"/>
                <w:w w:val="105"/>
                <w:sz w:val="21"/>
              </w:rPr>
              <w:t xml:space="preserve"> </w:t>
            </w:r>
            <w:r>
              <w:rPr>
                <w:rFonts w:ascii="Calibri"/>
                <w:color w:val="231F20"/>
                <w:w w:val="105"/>
                <w:sz w:val="21"/>
              </w:rPr>
              <w:t>discussed</w:t>
            </w:r>
            <w:r>
              <w:rPr>
                <w:rFonts w:ascii="Calibri"/>
                <w:color w:val="231F20"/>
                <w:spacing w:val="21"/>
                <w:w w:val="105"/>
                <w:sz w:val="21"/>
              </w:rPr>
              <w:t xml:space="preserve"> </w:t>
            </w:r>
            <w:r>
              <w:rPr>
                <w:rFonts w:ascii="Calibri"/>
                <w:color w:val="231F20"/>
                <w:w w:val="105"/>
                <w:sz w:val="21"/>
              </w:rPr>
              <w:t>the</w:t>
            </w:r>
            <w:r>
              <w:rPr>
                <w:rFonts w:ascii="Calibri"/>
                <w:color w:val="231F20"/>
                <w:spacing w:val="-24"/>
                <w:w w:val="105"/>
                <w:sz w:val="21"/>
              </w:rPr>
              <w:t xml:space="preserve"> </w:t>
            </w:r>
            <w:r>
              <w:rPr>
                <w:rFonts w:ascii="Calibri"/>
                <w:color w:val="231F20"/>
                <w:w w:val="105"/>
                <w:sz w:val="21"/>
              </w:rPr>
              <w:t>matter</w:t>
            </w:r>
            <w:r>
              <w:rPr>
                <w:rFonts w:ascii="Calibri"/>
                <w:color w:val="231F20"/>
                <w:spacing w:val="-24"/>
                <w:w w:val="105"/>
                <w:sz w:val="21"/>
              </w:rPr>
              <w:t xml:space="preserve"> </w:t>
            </w:r>
            <w:r>
              <w:rPr>
                <w:rFonts w:ascii="Calibri"/>
                <w:color w:val="231F20"/>
                <w:w w:val="105"/>
                <w:sz w:val="21"/>
              </w:rPr>
              <w:t>with</w:t>
            </w:r>
            <w:r>
              <w:rPr>
                <w:rFonts w:ascii="Calibri"/>
                <w:color w:val="231F20"/>
                <w:spacing w:val="-24"/>
                <w:w w:val="105"/>
                <w:sz w:val="21"/>
              </w:rPr>
              <w:t xml:space="preserve"> </w:t>
            </w:r>
            <w:r>
              <w:rPr>
                <w:rFonts w:ascii="Calibri"/>
                <w:color w:val="231F20"/>
                <w:w w:val="105"/>
                <w:sz w:val="21"/>
              </w:rPr>
              <w:t>senior</w:t>
            </w:r>
            <w:r>
              <w:rPr>
                <w:rFonts w:ascii="Calibri"/>
                <w:color w:val="231F20"/>
                <w:spacing w:val="-23"/>
                <w:w w:val="105"/>
                <w:sz w:val="21"/>
              </w:rPr>
              <w:t xml:space="preserve"> </w:t>
            </w:r>
            <w:r>
              <w:rPr>
                <w:rFonts w:ascii="Calibri"/>
                <w:color w:val="231F20"/>
                <w:w w:val="105"/>
                <w:sz w:val="21"/>
              </w:rPr>
              <w:t>management?</w:t>
            </w:r>
          </w:p>
          <w:p w14:paraId="5C9FEE5A" w14:textId="77777777" w:rsidR="001803B6" w:rsidRDefault="000A244E" w:rsidP="001803B6">
            <w:pPr>
              <w:pStyle w:val="TableParagraph"/>
              <w:spacing w:before="83" w:line="280" w:lineRule="auto"/>
              <w:ind w:left="75" w:right="843"/>
              <w:rPr>
                <w:rFonts w:ascii="Calibri" w:eastAsia="Calibri" w:hAnsi="Calibri" w:cs="Calibri"/>
                <w:sz w:val="21"/>
                <w:szCs w:val="21"/>
              </w:rPr>
            </w:pPr>
            <w:r>
              <w:rPr>
                <w:rFonts w:ascii="Calibri"/>
                <w:color w:val="231F20"/>
                <w:spacing w:val="-4"/>
                <w:w w:val="105"/>
                <w:sz w:val="21"/>
              </w:rPr>
              <w:t>If</w:t>
            </w:r>
            <w:r>
              <w:rPr>
                <w:rFonts w:ascii="Calibri"/>
                <w:color w:val="231F20"/>
                <w:spacing w:val="-5"/>
                <w:w w:val="105"/>
                <w:sz w:val="21"/>
              </w:rPr>
              <w:t>,</w:t>
            </w:r>
            <w:r>
              <w:rPr>
                <w:rFonts w:ascii="Calibri"/>
                <w:color w:val="231F20"/>
                <w:spacing w:val="-17"/>
                <w:w w:val="105"/>
                <w:sz w:val="21"/>
              </w:rPr>
              <w:t xml:space="preserve"> </w:t>
            </w:r>
            <w:r>
              <w:rPr>
                <w:rFonts w:ascii="Calibri"/>
                <w:color w:val="231F20"/>
                <w:w w:val="105"/>
                <w:sz w:val="21"/>
              </w:rPr>
              <w:t>after</w:t>
            </w:r>
            <w:r>
              <w:rPr>
                <w:rFonts w:ascii="Calibri"/>
                <w:color w:val="231F20"/>
                <w:spacing w:val="-17"/>
                <w:w w:val="105"/>
                <w:sz w:val="21"/>
              </w:rPr>
              <w:t xml:space="preserve"> </w:t>
            </w:r>
            <w:r>
              <w:rPr>
                <w:rFonts w:ascii="Calibri"/>
                <w:color w:val="231F20"/>
                <w:w w:val="105"/>
                <w:sz w:val="21"/>
              </w:rPr>
              <w:t>discussion</w:t>
            </w:r>
            <w:r>
              <w:rPr>
                <w:rFonts w:ascii="Calibri"/>
                <w:color w:val="231F20"/>
                <w:spacing w:val="-16"/>
                <w:w w:val="105"/>
                <w:sz w:val="21"/>
              </w:rPr>
              <w:t xml:space="preserve"> </w:t>
            </w:r>
            <w:r>
              <w:rPr>
                <w:rFonts w:ascii="Calibri"/>
                <w:color w:val="231F20"/>
                <w:w w:val="105"/>
                <w:sz w:val="21"/>
              </w:rPr>
              <w:t>with</w:t>
            </w:r>
            <w:r>
              <w:rPr>
                <w:rFonts w:ascii="Calibri"/>
                <w:color w:val="231F20"/>
                <w:spacing w:val="-17"/>
                <w:w w:val="105"/>
                <w:sz w:val="21"/>
              </w:rPr>
              <w:t xml:space="preserve"> </w:t>
            </w:r>
            <w:r>
              <w:rPr>
                <w:rFonts w:ascii="Calibri"/>
                <w:color w:val="231F20"/>
                <w:w w:val="105"/>
                <w:sz w:val="21"/>
              </w:rPr>
              <w:t>senior</w:t>
            </w:r>
            <w:r>
              <w:rPr>
                <w:rFonts w:ascii="Calibri"/>
                <w:color w:val="231F20"/>
                <w:spacing w:val="-16"/>
                <w:w w:val="105"/>
                <w:sz w:val="21"/>
              </w:rPr>
              <w:t xml:space="preserve"> </w:t>
            </w:r>
            <w:r>
              <w:rPr>
                <w:rFonts w:ascii="Calibri"/>
                <w:color w:val="231F20"/>
                <w:w w:val="105"/>
                <w:sz w:val="21"/>
              </w:rPr>
              <w:t>management,</w:t>
            </w:r>
            <w:r>
              <w:rPr>
                <w:rFonts w:ascii="Calibri"/>
                <w:color w:val="231F20"/>
                <w:spacing w:val="-17"/>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CAE</w:t>
            </w:r>
            <w:r>
              <w:rPr>
                <w:rFonts w:ascii="Calibri"/>
                <w:color w:val="231F20"/>
                <w:spacing w:val="-16"/>
                <w:w w:val="105"/>
                <w:sz w:val="21"/>
              </w:rPr>
              <w:t xml:space="preserve"> </w:t>
            </w:r>
            <w:r>
              <w:rPr>
                <w:rFonts w:ascii="Calibri"/>
                <w:color w:val="231F20"/>
                <w:w w:val="105"/>
                <w:sz w:val="21"/>
              </w:rPr>
              <w:t>continues</w:t>
            </w:r>
            <w:r>
              <w:rPr>
                <w:rFonts w:ascii="Calibri"/>
                <w:color w:val="231F20"/>
                <w:spacing w:val="21"/>
                <w:w w:val="103"/>
                <w:sz w:val="21"/>
              </w:rPr>
              <w:t xml:space="preserve"> </w:t>
            </w:r>
            <w:r>
              <w:rPr>
                <w:rFonts w:ascii="Calibri"/>
                <w:color w:val="231F20"/>
                <w:w w:val="105"/>
                <w:sz w:val="21"/>
              </w:rPr>
              <w:t>to</w:t>
            </w:r>
            <w:r>
              <w:rPr>
                <w:rFonts w:ascii="Calibri"/>
                <w:color w:val="231F20"/>
                <w:spacing w:val="-15"/>
                <w:w w:val="105"/>
                <w:sz w:val="21"/>
              </w:rPr>
              <w:t xml:space="preserve"> </w:t>
            </w:r>
            <w:r>
              <w:rPr>
                <w:rFonts w:ascii="Calibri"/>
                <w:color w:val="231F20"/>
                <w:w w:val="105"/>
                <w:sz w:val="21"/>
              </w:rPr>
              <w:t>conclude</w:t>
            </w:r>
            <w:r>
              <w:rPr>
                <w:rFonts w:ascii="Calibri"/>
                <w:color w:val="231F20"/>
                <w:spacing w:val="-14"/>
                <w:w w:val="105"/>
                <w:sz w:val="21"/>
              </w:rPr>
              <w:t xml:space="preserve"> </w:t>
            </w:r>
            <w:r>
              <w:rPr>
                <w:rFonts w:ascii="Calibri"/>
                <w:color w:val="231F20"/>
                <w:w w:val="105"/>
                <w:sz w:val="21"/>
              </w:rPr>
              <w:t>that</w:t>
            </w:r>
            <w:r>
              <w:rPr>
                <w:rFonts w:ascii="Calibri"/>
                <w:color w:val="231F20"/>
                <w:spacing w:val="-14"/>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w w:val="105"/>
                <w:sz w:val="21"/>
              </w:rPr>
              <w:t>level</w:t>
            </w:r>
            <w:r>
              <w:rPr>
                <w:rFonts w:ascii="Calibri"/>
                <w:color w:val="231F20"/>
                <w:spacing w:val="-14"/>
                <w:w w:val="105"/>
                <w:sz w:val="21"/>
              </w:rPr>
              <w:t xml:space="preserve"> </w:t>
            </w:r>
            <w:r>
              <w:rPr>
                <w:rFonts w:ascii="Calibri"/>
                <w:color w:val="231F20"/>
                <w:w w:val="105"/>
                <w:sz w:val="21"/>
              </w:rPr>
              <w:t>of</w:t>
            </w:r>
            <w:r>
              <w:rPr>
                <w:rFonts w:ascii="Calibri"/>
                <w:color w:val="231F20"/>
                <w:spacing w:val="-15"/>
                <w:w w:val="105"/>
                <w:sz w:val="21"/>
              </w:rPr>
              <w:t xml:space="preserve"> </w:t>
            </w:r>
            <w:r>
              <w:rPr>
                <w:rFonts w:ascii="Calibri"/>
                <w:color w:val="231F20"/>
                <w:w w:val="105"/>
                <w:sz w:val="21"/>
              </w:rPr>
              <w:t>risk</w:t>
            </w:r>
            <w:r>
              <w:rPr>
                <w:rFonts w:ascii="Calibri"/>
                <w:color w:val="231F20"/>
                <w:spacing w:val="-14"/>
                <w:w w:val="105"/>
                <w:sz w:val="21"/>
              </w:rPr>
              <w:t xml:space="preserve"> </w:t>
            </w:r>
            <w:r>
              <w:rPr>
                <w:rFonts w:ascii="Calibri"/>
                <w:color w:val="231F20"/>
                <w:w w:val="105"/>
                <w:sz w:val="21"/>
              </w:rPr>
              <w:t>may</w:t>
            </w:r>
            <w:r>
              <w:rPr>
                <w:rFonts w:ascii="Calibri"/>
                <w:color w:val="231F20"/>
                <w:spacing w:val="-14"/>
                <w:w w:val="105"/>
                <w:sz w:val="21"/>
              </w:rPr>
              <w:t xml:space="preserve"> </w:t>
            </w:r>
            <w:r>
              <w:rPr>
                <w:rFonts w:ascii="Calibri"/>
                <w:color w:val="231F20"/>
                <w:w w:val="105"/>
                <w:sz w:val="21"/>
              </w:rPr>
              <w:t>be</w:t>
            </w:r>
            <w:r>
              <w:rPr>
                <w:rFonts w:ascii="Calibri"/>
                <w:color w:val="231F20"/>
                <w:spacing w:val="-14"/>
                <w:w w:val="105"/>
                <w:sz w:val="21"/>
              </w:rPr>
              <w:t xml:space="preserve"> </w:t>
            </w:r>
            <w:r>
              <w:rPr>
                <w:rFonts w:ascii="Calibri"/>
                <w:color w:val="231F20"/>
                <w:w w:val="105"/>
                <w:sz w:val="21"/>
              </w:rPr>
              <w:t>unacceptable</w:t>
            </w:r>
            <w:r>
              <w:rPr>
                <w:rFonts w:ascii="Calibri"/>
                <w:color w:val="231F20"/>
                <w:spacing w:val="-14"/>
                <w:w w:val="105"/>
                <w:sz w:val="21"/>
              </w:rPr>
              <w:t xml:space="preserve"> </w:t>
            </w:r>
            <w:r>
              <w:rPr>
                <w:rFonts w:ascii="Calibri"/>
                <w:color w:val="231F20"/>
                <w:w w:val="105"/>
                <w:sz w:val="21"/>
              </w:rPr>
              <w:t>to</w:t>
            </w:r>
            <w:r>
              <w:rPr>
                <w:rFonts w:ascii="Calibri"/>
                <w:color w:val="231F20"/>
                <w:spacing w:val="-15"/>
                <w:w w:val="105"/>
                <w:sz w:val="21"/>
              </w:rPr>
              <w:t xml:space="preserve"> </w:t>
            </w:r>
            <w:r>
              <w:rPr>
                <w:rFonts w:ascii="Calibri"/>
                <w:color w:val="231F20"/>
                <w:w w:val="105"/>
                <w:sz w:val="21"/>
              </w:rPr>
              <w:t>the</w:t>
            </w:r>
          </w:p>
          <w:p w14:paraId="5C9FEE5B" w14:textId="77777777" w:rsidR="001803B6" w:rsidRDefault="000A244E" w:rsidP="001803B6">
            <w:pPr>
              <w:pStyle w:val="TableParagraph"/>
              <w:ind w:left="75"/>
              <w:jc w:val="both"/>
              <w:rPr>
                <w:rFonts w:ascii="Calibri" w:eastAsia="Calibri" w:hAnsi="Calibri" w:cs="Calibri"/>
                <w:sz w:val="21"/>
                <w:szCs w:val="21"/>
              </w:rPr>
            </w:pPr>
            <w:proofErr w:type="spellStart"/>
            <w:r>
              <w:rPr>
                <w:rFonts w:ascii="Calibri"/>
                <w:color w:val="231F20"/>
                <w:spacing w:val="-2"/>
                <w:sz w:val="21"/>
              </w:rPr>
              <w:t>or</w:t>
            </w:r>
            <w:r>
              <w:rPr>
                <w:rFonts w:ascii="Calibri"/>
                <w:color w:val="231F20"/>
                <w:spacing w:val="-1"/>
                <w:sz w:val="21"/>
              </w:rPr>
              <w:t>ganisation</w:t>
            </w:r>
            <w:proofErr w:type="spellEnd"/>
            <w:r>
              <w:rPr>
                <w:rFonts w:ascii="Calibri"/>
                <w:color w:val="231F20"/>
                <w:spacing w:val="-1"/>
                <w:sz w:val="21"/>
              </w:rPr>
              <w:t>,</w:t>
            </w:r>
            <w:r>
              <w:rPr>
                <w:rFonts w:ascii="Calibri"/>
                <w:color w:val="231F20"/>
                <w:spacing w:val="13"/>
                <w:sz w:val="21"/>
              </w:rPr>
              <w:t xml:space="preserve"> </w:t>
            </w:r>
            <w:r>
              <w:rPr>
                <w:rFonts w:ascii="Calibri"/>
                <w:color w:val="231F20"/>
                <w:sz w:val="21"/>
              </w:rPr>
              <w:t>has</w:t>
            </w:r>
            <w:r>
              <w:rPr>
                <w:rFonts w:ascii="Calibri"/>
                <w:color w:val="231F20"/>
                <w:spacing w:val="13"/>
                <w:sz w:val="21"/>
              </w:rPr>
              <w:t xml:space="preserve"> </w:t>
            </w:r>
            <w:r>
              <w:rPr>
                <w:rFonts w:ascii="Calibri"/>
                <w:color w:val="231F20"/>
                <w:sz w:val="21"/>
              </w:rPr>
              <w:t>he</w:t>
            </w:r>
            <w:r>
              <w:rPr>
                <w:rFonts w:ascii="Calibri"/>
                <w:color w:val="231F20"/>
                <w:spacing w:val="13"/>
                <w:sz w:val="21"/>
              </w:rPr>
              <w:t xml:space="preserve"> </w:t>
            </w:r>
            <w:r>
              <w:rPr>
                <w:rFonts w:ascii="Calibri"/>
                <w:color w:val="231F20"/>
                <w:sz w:val="21"/>
              </w:rPr>
              <w:t>or</w:t>
            </w:r>
            <w:r>
              <w:rPr>
                <w:rFonts w:ascii="Calibri"/>
                <w:color w:val="231F20"/>
                <w:spacing w:val="13"/>
                <w:sz w:val="21"/>
              </w:rPr>
              <w:t xml:space="preserve"> </w:t>
            </w:r>
            <w:r>
              <w:rPr>
                <w:rFonts w:ascii="Calibri"/>
                <w:color w:val="231F20"/>
                <w:sz w:val="21"/>
              </w:rPr>
              <w:t>she</w:t>
            </w:r>
            <w:r>
              <w:rPr>
                <w:rFonts w:ascii="Calibri"/>
                <w:color w:val="231F20"/>
                <w:spacing w:val="13"/>
                <w:sz w:val="21"/>
              </w:rPr>
              <w:t xml:space="preserve"> </w:t>
            </w:r>
            <w:r>
              <w:rPr>
                <w:rFonts w:ascii="Calibri"/>
                <w:color w:val="231F20"/>
                <w:sz w:val="21"/>
              </w:rPr>
              <w:t>communicated</w:t>
            </w:r>
            <w:r>
              <w:rPr>
                <w:rFonts w:ascii="Calibri"/>
                <w:color w:val="231F20"/>
                <w:spacing w:val="13"/>
                <w:sz w:val="21"/>
              </w:rPr>
              <w:t xml:space="preserve"> </w:t>
            </w:r>
            <w:r>
              <w:rPr>
                <w:rFonts w:ascii="Calibri"/>
                <w:color w:val="231F20"/>
                <w:sz w:val="21"/>
              </w:rPr>
              <w:t>the</w:t>
            </w:r>
            <w:r>
              <w:rPr>
                <w:rFonts w:ascii="Calibri"/>
                <w:color w:val="231F20"/>
                <w:spacing w:val="13"/>
                <w:sz w:val="21"/>
              </w:rPr>
              <w:t xml:space="preserve"> </w:t>
            </w:r>
            <w:r>
              <w:rPr>
                <w:rFonts w:ascii="Calibri"/>
                <w:color w:val="231F20"/>
                <w:sz w:val="21"/>
              </w:rPr>
              <w:t>situation</w:t>
            </w:r>
            <w:r>
              <w:rPr>
                <w:rFonts w:ascii="Calibri"/>
                <w:color w:val="231F20"/>
                <w:spacing w:val="13"/>
                <w:sz w:val="21"/>
              </w:rPr>
              <w:t xml:space="preserve"> </w:t>
            </w:r>
            <w:r>
              <w:rPr>
                <w:rFonts w:ascii="Calibri"/>
                <w:color w:val="231F20"/>
                <w:sz w:val="21"/>
              </w:rPr>
              <w:t>to</w:t>
            </w:r>
            <w:r>
              <w:rPr>
                <w:rFonts w:ascii="Calibri"/>
                <w:color w:val="231F20"/>
                <w:spacing w:val="13"/>
                <w:sz w:val="21"/>
              </w:rPr>
              <w:t xml:space="preserve"> </w:t>
            </w:r>
            <w:r>
              <w:rPr>
                <w:rFonts w:ascii="Calibri"/>
                <w:color w:val="231F20"/>
                <w:sz w:val="21"/>
              </w:rPr>
              <w:t>the</w:t>
            </w:r>
            <w:r>
              <w:rPr>
                <w:rFonts w:ascii="Calibri"/>
                <w:color w:val="231F20"/>
                <w:spacing w:val="13"/>
                <w:sz w:val="21"/>
              </w:rPr>
              <w:t xml:space="preserve"> </w:t>
            </w:r>
            <w:r>
              <w:rPr>
                <w:rFonts w:ascii="Calibri"/>
                <w:color w:val="231F20"/>
                <w:spacing w:val="-1"/>
                <w:sz w:val="21"/>
              </w:rPr>
              <w:t>board?</w:t>
            </w:r>
          </w:p>
        </w:tc>
        <w:tc>
          <w:tcPr>
            <w:tcW w:w="3127" w:type="dxa"/>
            <w:vMerge w:val="restart"/>
            <w:tcBorders>
              <w:top w:val="single" w:sz="8" w:space="0" w:color="A7A9AC"/>
              <w:left w:val="single" w:sz="8" w:space="0" w:color="A7A9AC"/>
              <w:right w:val="single" w:sz="8" w:space="0" w:color="A7A9AC"/>
            </w:tcBorders>
          </w:tcPr>
          <w:p w14:paraId="5C9FEE5C" w14:textId="77777777" w:rsidR="001803B6" w:rsidRDefault="000A244E" w:rsidP="001803B6">
            <w:pPr>
              <w:rPr>
                <w:rFonts w:cs="Arial"/>
              </w:rPr>
            </w:pPr>
            <w:r w:rsidRPr="00B00579">
              <w:rPr>
                <w:rFonts w:cs="Arial"/>
              </w:rPr>
              <w:t>Has not occurred but if it did, the matter would be reported to Senior Management</w:t>
            </w:r>
          </w:p>
          <w:p w14:paraId="5C9FEE5D" w14:textId="77777777" w:rsidR="001803B6" w:rsidRDefault="00826B22" w:rsidP="001803B6">
            <w:pPr>
              <w:rPr>
                <w:rFonts w:cs="Arial"/>
              </w:rPr>
            </w:pPr>
          </w:p>
          <w:p w14:paraId="5C9FEE5E" w14:textId="77777777" w:rsidR="001803B6" w:rsidRPr="00B00579" w:rsidRDefault="000A244E" w:rsidP="001803B6">
            <w:r w:rsidRPr="00B00579">
              <w:rPr>
                <w:rFonts w:cs="Arial"/>
              </w:rPr>
              <w:t xml:space="preserve">This has not occurred but if it did, the matter would be reported to </w:t>
            </w:r>
            <w:r>
              <w:rPr>
                <w:rFonts w:cs="Arial"/>
              </w:rPr>
              <w:t>Governance committee</w:t>
            </w:r>
          </w:p>
        </w:tc>
      </w:tr>
      <w:tr w:rsidR="00065F8A" w14:paraId="5C9FEE64" w14:textId="77777777" w:rsidTr="001803B6">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5C9FEE60" w14:textId="77777777" w:rsidR="001803B6" w:rsidRDefault="000A244E" w:rsidP="001803B6">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5C9FEE61" w14:textId="77777777" w:rsidR="001803B6" w:rsidRPr="00A620F5" w:rsidRDefault="000A244E" w:rsidP="001803B6">
            <w:pPr>
              <w:pStyle w:val="TableParagraph"/>
              <w:spacing w:before="60"/>
              <w:ind w:left="75"/>
              <w:rPr>
                <w:rFonts w:ascii="Calibri" w:eastAsia="Calibri" w:hAnsi="Calibri" w:cs="Calibri"/>
                <w:strike/>
                <w:sz w:val="21"/>
                <w:szCs w:val="21"/>
              </w:rPr>
            </w:pPr>
            <w:r w:rsidRPr="00A620F5">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5C9FEE62" w14:textId="77777777" w:rsidR="001803B6" w:rsidRPr="00A620F5" w:rsidRDefault="000A244E" w:rsidP="001803B6">
            <w:pPr>
              <w:pStyle w:val="TableParagraph"/>
              <w:spacing w:before="60"/>
              <w:ind w:left="75"/>
              <w:rPr>
                <w:rFonts w:ascii="Calibri" w:eastAsia="Calibri" w:hAnsi="Calibri" w:cs="Calibri"/>
                <w:strike/>
                <w:sz w:val="21"/>
                <w:szCs w:val="21"/>
              </w:rPr>
            </w:pPr>
            <w:r w:rsidRPr="00A620F5">
              <w:rPr>
                <w:rFonts w:ascii="Calibri"/>
                <w:strike/>
                <w:color w:val="231F20"/>
                <w:spacing w:val="-1"/>
                <w:w w:val="95"/>
                <w:sz w:val="21"/>
              </w:rPr>
              <w:t>NOT</w:t>
            </w:r>
            <w:r w:rsidRPr="00A620F5">
              <w:rPr>
                <w:rFonts w:ascii="Calibri"/>
                <w:strike/>
                <w:color w:val="231F20"/>
                <w:spacing w:val="26"/>
                <w:w w:val="95"/>
                <w:sz w:val="21"/>
              </w:rPr>
              <w:t xml:space="preserve"> </w:t>
            </w:r>
            <w:r w:rsidRPr="00A620F5">
              <w:rPr>
                <w:rFonts w:ascii="Calibri"/>
                <w:strike/>
                <w:color w:val="231F20"/>
                <w:spacing w:val="-1"/>
                <w:w w:val="95"/>
                <w:sz w:val="21"/>
              </w:rPr>
              <w:t>CONFORMING</w:t>
            </w:r>
          </w:p>
        </w:tc>
        <w:tc>
          <w:tcPr>
            <w:tcW w:w="3127" w:type="dxa"/>
            <w:vMerge/>
            <w:tcBorders>
              <w:left w:val="single" w:sz="8" w:space="0" w:color="A7A9AC"/>
              <w:bottom w:val="single" w:sz="8" w:space="0" w:color="A7A9AC"/>
              <w:right w:val="single" w:sz="8" w:space="0" w:color="A7A9AC"/>
            </w:tcBorders>
          </w:tcPr>
          <w:p w14:paraId="5C9FEE63" w14:textId="77777777" w:rsidR="001803B6" w:rsidRDefault="00826B22" w:rsidP="001803B6"/>
        </w:tc>
      </w:tr>
    </w:tbl>
    <w:p w14:paraId="5C9FEE65" w14:textId="77777777" w:rsidR="003D7638" w:rsidRDefault="00826B22" w:rsidP="003D7638">
      <w:pPr>
        <w:rPr>
          <w:rFonts w:ascii="Times New Roman" w:eastAsia="Times New Roman" w:hAnsi="Times New Roman" w:cs="Times New Roman"/>
          <w:sz w:val="20"/>
          <w:szCs w:val="20"/>
        </w:rPr>
      </w:pPr>
    </w:p>
    <w:p w14:paraId="5C9FEE66" w14:textId="77777777" w:rsidR="003D7638" w:rsidRDefault="000A244E" w:rsidP="003D7638">
      <w:pPr>
        <w:spacing w:before="71"/>
        <w:ind w:left="112"/>
        <w:rPr>
          <w:rFonts w:ascii="Calibri" w:eastAsia="Calibri" w:hAnsi="Calibri" w:cs="Calibri"/>
          <w:sz w:val="18"/>
          <w:szCs w:val="18"/>
        </w:rPr>
      </w:pPr>
      <w:r>
        <w:rPr>
          <w:rFonts w:ascii="Calibri"/>
          <w:b/>
          <w:color w:val="FFFFFF"/>
          <w:w w:val="105"/>
          <w:sz w:val="18"/>
        </w:rPr>
        <w:t>:</w:t>
      </w:r>
    </w:p>
    <w:p w14:paraId="5C9FEE67" w14:textId="77777777" w:rsidR="003D7638" w:rsidRDefault="000A244E" w:rsidP="003D7638">
      <w:pPr>
        <w:spacing w:before="20"/>
        <w:ind w:left="232"/>
        <w:rPr>
          <w:rFonts w:ascii="Calibri" w:eastAsia="Calibri" w:hAnsi="Calibri" w:cs="Calibri"/>
          <w:sz w:val="18"/>
          <w:szCs w:val="18"/>
        </w:rPr>
      </w:pPr>
      <w:r>
        <w:rPr>
          <w:rFonts w:ascii="Calibri"/>
          <w:color w:val="FFFFFF"/>
          <w:sz w:val="18"/>
        </w:rPr>
        <w:t>77</w:t>
      </w:r>
      <w:r>
        <w:rPr>
          <w:rFonts w:ascii="Calibri"/>
          <w:color w:val="FFFFFF"/>
          <w:spacing w:val="3"/>
          <w:sz w:val="18"/>
        </w:rPr>
        <w:t xml:space="preserve"> </w:t>
      </w:r>
      <w:r>
        <w:rPr>
          <w:rFonts w:ascii="Calibri"/>
          <w:color w:val="FFFFFF"/>
          <w:sz w:val="18"/>
        </w:rPr>
        <w:t>Mansell</w:t>
      </w:r>
      <w:r>
        <w:rPr>
          <w:rFonts w:ascii="Calibri"/>
          <w:color w:val="FFFFFF"/>
          <w:spacing w:val="3"/>
          <w:sz w:val="18"/>
        </w:rPr>
        <w:t xml:space="preserve"> </w:t>
      </w:r>
      <w:r>
        <w:rPr>
          <w:rFonts w:ascii="Calibri"/>
          <w:color w:val="FFFFFF"/>
          <w:spacing w:val="-1"/>
          <w:sz w:val="18"/>
        </w:rPr>
        <w:t>Str</w:t>
      </w:r>
      <w:r>
        <w:rPr>
          <w:rFonts w:ascii="Calibri"/>
          <w:color w:val="FFFFFF"/>
          <w:spacing w:val="-2"/>
          <w:sz w:val="18"/>
        </w:rPr>
        <w:t>eet,</w:t>
      </w:r>
      <w:r>
        <w:rPr>
          <w:rFonts w:ascii="Calibri"/>
          <w:color w:val="FFFFFF"/>
          <w:spacing w:val="3"/>
          <w:sz w:val="18"/>
        </w:rPr>
        <w:t xml:space="preserve"> </w:t>
      </w:r>
      <w:r>
        <w:rPr>
          <w:rFonts w:ascii="Calibri"/>
          <w:color w:val="FFFFFF"/>
          <w:spacing w:val="-1"/>
          <w:sz w:val="18"/>
        </w:rPr>
        <w:t>London</w:t>
      </w:r>
      <w:r>
        <w:rPr>
          <w:rFonts w:ascii="Calibri"/>
          <w:color w:val="FFFFFF"/>
          <w:spacing w:val="4"/>
          <w:sz w:val="18"/>
        </w:rPr>
        <w:t xml:space="preserve"> </w:t>
      </w:r>
      <w:r>
        <w:rPr>
          <w:rFonts w:ascii="Calibri"/>
          <w:color w:val="FFFFFF"/>
          <w:sz w:val="18"/>
        </w:rPr>
        <w:t>E1</w:t>
      </w:r>
      <w:r>
        <w:rPr>
          <w:rFonts w:ascii="Calibri"/>
          <w:color w:val="FFFFFF"/>
          <w:spacing w:val="3"/>
          <w:sz w:val="18"/>
        </w:rPr>
        <w:t xml:space="preserve"> </w:t>
      </w:r>
      <w:r>
        <w:rPr>
          <w:rFonts w:ascii="Calibri"/>
          <w:color w:val="FFFFFF"/>
          <w:sz w:val="18"/>
        </w:rPr>
        <w:t>8AN</w:t>
      </w:r>
    </w:p>
    <w:p w14:paraId="5C9FEE68" w14:textId="77777777" w:rsidR="003D7638" w:rsidRDefault="000A244E" w:rsidP="003D7638">
      <w:pPr>
        <w:spacing w:before="20"/>
        <w:ind w:left="332"/>
        <w:rPr>
          <w:rFonts w:ascii="Calibri" w:eastAsia="Calibri" w:hAnsi="Calibri" w:cs="Calibri"/>
          <w:sz w:val="18"/>
          <w:szCs w:val="18"/>
        </w:rPr>
      </w:pPr>
      <w:r>
        <w:rPr>
          <w:rFonts w:ascii="Calibri"/>
          <w:color w:val="FFFFFF"/>
          <w:sz w:val="18"/>
        </w:rPr>
        <w:t>T:</w:t>
      </w:r>
      <w:r>
        <w:rPr>
          <w:rFonts w:ascii="Calibri"/>
          <w:color w:val="FFFFFF"/>
          <w:spacing w:val="4"/>
          <w:sz w:val="18"/>
        </w:rPr>
        <w:t xml:space="preserve"> </w:t>
      </w:r>
      <w:r>
        <w:rPr>
          <w:rFonts w:ascii="Calibri"/>
          <w:color w:val="FFFFFF"/>
          <w:sz w:val="18"/>
        </w:rPr>
        <w:t>+44</w:t>
      </w:r>
      <w:r>
        <w:rPr>
          <w:rFonts w:ascii="Calibri"/>
          <w:color w:val="FFFFFF"/>
          <w:spacing w:val="4"/>
          <w:sz w:val="18"/>
        </w:rPr>
        <w:t xml:space="preserve"> </w:t>
      </w:r>
      <w:r>
        <w:rPr>
          <w:rFonts w:ascii="Calibri"/>
          <w:color w:val="FFFFFF"/>
          <w:sz w:val="18"/>
        </w:rPr>
        <w:t>(0)20</w:t>
      </w:r>
      <w:r>
        <w:rPr>
          <w:rFonts w:ascii="Calibri"/>
          <w:color w:val="FFFFFF"/>
          <w:spacing w:val="4"/>
          <w:sz w:val="18"/>
        </w:rPr>
        <w:t xml:space="preserve"> </w:t>
      </w:r>
      <w:r>
        <w:rPr>
          <w:rFonts w:ascii="Calibri"/>
          <w:color w:val="FFFFFF"/>
          <w:sz w:val="18"/>
        </w:rPr>
        <w:t>7543</w:t>
      </w:r>
      <w:r>
        <w:rPr>
          <w:rFonts w:ascii="Calibri"/>
          <w:color w:val="FFFFFF"/>
          <w:spacing w:val="4"/>
          <w:sz w:val="18"/>
        </w:rPr>
        <w:t xml:space="preserve"> </w:t>
      </w:r>
      <w:r>
        <w:rPr>
          <w:rFonts w:ascii="Calibri"/>
          <w:color w:val="FFFFFF"/>
          <w:sz w:val="18"/>
        </w:rPr>
        <w:t xml:space="preserve">5600  </w:t>
      </w:r>
      <w:r>
        <w:rPr>
          <w:rFonts w:ascii="Calibri"/>
          <w:color w:val="FFFFFF"/>
          <w:spacing w:val="14"/>
          <w:sz w:val="18"/>
        </w:rPr>
        <w:t xml:space="preserve"> </w:t>
      </w:r>
      <w:r>
        <w:rPr>
          <w:rFonts w:ascii="Calibri"/>
          <w:color w:val="FFFFFF"/>
          <w:sz w:val="18"/>
        </w:rPr>
        <w:t>F:</w:t>
      </w:r>
      <w:r>
        <w:rPr>
          <w:rFonts w:ascii="Calibri"/>
          <w:color w:val="FFFFFF"/>
          <w:spacing w:val="4"/>
          <w:sz w:val="18"/>
        </w:rPr>
        <w:t xml:space="preserve"> </w:t>
      </w:r>
      <w:r>
        <w:rPr>
          <w:rFonts w:ascii="Calibri"/>
          <w:color w:val="FFFFFF"/>
          <w:sz w:val="18"/>
        </w:rPr>
        <w:t>+44</w:t>
      </w:r>
      <w:r>
        <w:rPr>
          <w:rFonts w:ascii="Calibri"/>
          <w:color w:val="FFFFFF"/>
          <w:spacing w:val="4"/>
          <w:sz w:val="18"/>
        </w:rPr>
        <w:t xml:space="preserve"> </w:t>
      </w:r>
      <w:r>
        <w:rPr>
          <w:rFonts w:ascii="Calibri"/>
          <w:color w:val="FFFFFF"/>
          <w:sz w:val="18"/>
        </w:rPr>
        <w:t>(0)20</w:t>
      </w:r>
      <w:r>
        <w:rPr>
          <w:rFonts w:ascii="Calibri"/>
          <w:color w:val="FFFFFF"/>
          <w:spacing w:val="4"/>
          <w:sz w:val="18"/>
        </w:rPr>
        <w:t xml:space="preserve"> </w:t>
      </w:r>
      <w:r>
        <w:rPr>
          <w:rFonts w:ascii="Calibri"/>
          <w:color w:val="FFFFFF"/>
          <w:sz w:val="18"/>
        </w:rPr>
        <w:t>7543</w:t>
      </w:r>
      <w:r>
        <w:rPr>
          <w:rFonts w:ascii="Calibri"/>
          <w:color w:val="FFFFFF"/>
          <w:spacing w:val="4"/>
          <w:sz w:val="18"/>
        </w:rPr>
        <w:t xml:space="preserve"> </w:t>
      </w:r>
      <w:r>
        <w:rPr>
          <w:rFonts w:ascii="Calibri"/>
          <w:color w:val="FFFFFF"/>
          <w:sz w:val="18"/>
        </w:rPr>
        <w:t>5700</w:t>
      </w:r>
    </w:p>
    <w:p w14:paraId="5C9FEE69" w14:textId="77777777" w:rsidR="003D7638" w:rsidRDefault="00826B22" w:rsidP="003D7638">
      <w:pPr>
        <w:spacing w:before="20"/>
        <w:ind w:left="432"/>
        <w:rPr>
          <w:rFonts w:ascii="Calibri" w:eastAsia="Calibri" w:hAnsi="Calibri" w:cs="Calibri"/>
          <w:sz w:val="18"/>
          <w:szCs w:val="18"/>
        </w:rPr>
      </w:pPr>
      <w:hyperlink r:id="rId19" w:history="1">
        <w:r w:rsidR="000A244E">
          <w:rPr>
            <w:rFonts w:ascii="Calibri"/>
            <w:color w:val="FFFFFF"/>
            <w:spacing w:val="-3"/>
            <w:sz w:val="18"/>
          </w:rPr>
          <w:t>www</w:t>
        </w:r>
        <w:r w:rsidR="000A244E">
          <w:rPr>
            <w:rFonts w:ascii="Calibri"/>
            <w:color w:val="FFFFFF"/>
            <w:spacing w:val="-2"/>
            <w:sz w:val="18"/>
          </w:rPr>
          <w:t>.cipf</w:t>
        </w:r>
        <w:r w:rsidR="000A244E">
          <w:rPr>
            <w:rFonts w:ascii="Calibri"/>
            <w:color w:val="FFFFFF"/>
            <w:spacing w:val="-3"/>
            <w:sz w:val="18"/>
          </w:rPr>
          <w:t>a.or</w:t>
        </w:r>
        <w:r w:rsidR="000A244E">
          <w:rPr>
            <w:rFonts w:ascii="Calibri"/>
            <w:color w:val="FFFFFF"/>
            <w:spacing w:val="-2"/>
            <w:sz w:val="18"/>
          </w:rPr>
          <w:t>g</w:t>
        </w:r>
      </w:hyperlink>
      <w:r w:rsidR="000A244E">
        <w:rPr>
          <w:rFonts w:ascii="Calibri"/>
          <w:color w:val="FFFFFF"/>
          <w:spacing w:val="-2"/>
          <w:sz w:val="18"/>
        </w:rPr>
        <w:t>[[p||||||||||||||||||||||||||||||||||||||||||||||||||||||||||||||||||||||||||||||||||||||||||||||||||||||||||||||||||||||||||||||||||||||||||||||||||||||||||||||||||||||||||||||||||||||||||||||||||||||||||||||ZPXHJ{O{{X{{XXXXX{OXPO{XXXKHJLCCCCCCCCCCCCCCCCCCCCCCCCCCCCCCCCCCCCCCCCCCCCCCCCCCCCCCCC</w:t>
      </w:r>
      <w:r w:rsidR="000A244E">
        <w:rPr>
          <w:rFonts w:ascii="Calibri"/>
          <w:color w:val="FFFFFF"/>
          <w:spacing w:val="-2"/>
          <w:sz w:val="18"/>
        </w:rPr>
        <w:lastRenderedPageBreak/>
        <w:t>CCCCCCCCCCCCCCCCCCCCCCCCCCCCCCCCCCCCCCCCCCCCCCCCCCCCCCCCCCCCCCCCCCCCCCCCCCCCCCCCCCCCCCCCCCCCCCCCCCCCCCCCCCCCCCCCCCCCCCCCCCCCCCCCCCCCCCCCCCCCCCCCCCCCCCCCCCCCCCCCCCCCCCCCCCCCCCCCCCCCCCCCCCCCCCCCCCCCCCCCCCCCCCCCCCCCCCCCCCCCCCCCCCCCCCCCCCCCCCCCCCCCCCCCCCCCCC;jjjjjjj\\\\\A8RQRQA8R9</w:t>
      </w:r>
    </w:p>
    <w:p w14:paraId="5C9FEE6A" w14:textId="77777777" w:rsidR="003D7638" w:rsidRDefault="000A244E" w:rsidP="003D7638">
      <w:pPr>
        <w:spacing w:before="55"/>
        <w:ind w:left="552"/>
        <w:rPr>
          <w:rFonts w:ascii="Calibri" w:eastAsia="Calibri" w:hAnsi="Calibri" w:cs="Calibri"/>
          <w:sz w:val="14"/>
          <w:szCs w:val="14"/>
        </w:rPr>
      </w:pPr>
      <w:r>
        <w:rPr>
          <w:noProof/>
          <w:lang w:val="en-GB" w:eastAsia="en-GB"/>
        </w:rPr>
        <mc:AlternateContent>
          <mc:Choice Requires="wpg">
            <w:drawing>
              <wp:anchor distT="0" distB="0" distL="114300" distR="114300" simplePos="0" relativeHeight="251658240" behindDoc="0" locked="0" layoutInCell="1" allowOverlap="1" wp14:anchorId="5C9FEE6E" wp14:editId="5C9FEE6F">
                <wp:simplePos x="0" y="0"/>
                <wp:positionH relativeFrom="page">
                  <wp:posOffset>912495</wp:posOffset>
                </wp:positionH>
                <wp:positionV relativeFrom="paragraph">
                  <wp:posOffset>295910</wp:posOffset>
                </wp:positionV>
                <wp:extent cx="6647815" cy="1270"/>
                <wp:effectExtent l="7620" t="12065" r="12065" b="5715"/>
                <wp:wrapNone/>
                <wp:docPr id="225" name="Group 101"/>
                <wp:cNvGraphicFramePr/>
                <a:graphic xmlns:a="http://schemas.openxmlformats.org/drawingml/2006/main">
                  <a:graphicData uri="http://schemas.microsoft.com/office/word/2010/wordprocessingGroup">
                    <wpg:wgp>
                      <wpg:cNvGrpSpPr/>
                      <wpg:grpSpPr>
                        <a:xfrm>
                          <a:off x="0" y="0"/>
                          <a:ext cx="6647815" cy="1270"/>
                          <a:chOff x="1437" y="466"/>
                          <a:chExt cx="10469" cy="2"/>
                        </a:xfrm>
                      </wpg:grpSpPr>
                      <wps:wsp>
                        <wps:cNvPr id="226" name="Freeform 102"/>
                        <wps:cNvSpPr/>
                        <wps:spPr bwMode="auto">
                          <a:xfrm>
                            <a:off x="1437" y="466"/>
                            <a:ext cx="10469" cy="2"/>
                          </a:xfrm>
                          <a:custGeom>
                            <a:avLst/>
                            <a:gdLst>
                              <a:gd name="T0" fmla="+- 0 1437 1437"/>
                              <a:gd name="T1" fmla="*/ T0 w 10469"/>
                              <a:gd name="T2" fmla="+- 0 11906 1437"/>
                              <a:gd name="T3" fmla="*/ T2 w 10469"/>
                            </a:gdLst>
                            <a:ahLst/>
                            <a:cxnLst/>
                            <a:rect l="0" t="0" r="r" b="b"/>
                            <a:pathLst>
                              <a:path w="10469">
                                <a:moveTo>
                                  <a:pt x="0" y="0"/>
                                </a:moveTo>
                                <a:lnTo>
                                  <a:pt x="10469"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01" o:spid="_x0000_s1025" style="width:523.45pt;height:0.1pt;margin-top:23.3pt;margin-left:71.85pt;mso-position-horizontal-relative:page;position:absolute;z-index:251659264" coordorigin="1437,466" coordsize="10469,2">
                <v:shape id="Freeform 102" o:spid="_x0000_s1026" style="width:10469;height:2;left:1437;mso-wrap-style:square;position:absolute;top:466;visibility:visible;v-text-anchor:top" coordsize="10469,2" path="m,l10469,e" filled="f" strokecolor="white" strokeweight="1pt">
                  <v:path arrowok="t" o:connecttype="custom" o:connectlocs="0,0;10469,0" o:connectangles="0,0"/>
                </v:shape>
              </v:group>
            </w:pict>
          </mc:Fallback>
        </mc:AlternateContent>
      </w:r>
      <w:r>
        <w:rPr>
          <w:rFonts w:ascii="Calibri"/>
          <w:color w:val="FFFFFF"/>
          <w:spacing w:val="-4"/>
          <w:w w:val="105"/>
          <w:sz w:val="14"/>
        </w:rPr>
        <w:t>CIPF</w:t>
      </w:r>
      <w:r>
        <w:rPr>
          <w:rFonts w:ascii="Calibri"/>
          <w:color w:val="FFFFFF"/>
          <w:spacing w:val="-5"/>
          <w:w w:val="105"/>
          <w:sz w:val="14"/>
        </w:rPr>
        <w:t>A</w:t>
      </w:r>
      <w:r>
        <w:rPr>
          <w:rFonts w:ascii="Calibri"/>
          <w:color w:val="FFFFFF"/>
          <w:spacing w:val="-10"/>
          <w:w w:val="105"/>
          <w:sz w:val="14"/>
        </w:rPr>
        <w:t xml:space="preserve"> </w:t>
      </w:r>
      <w:r>
        <w:rPr>
          <w:rFonts w:ascii="Calibri"/>
          <w:color w:val="FFFFFF"/>
          <w:spacing w:val="-4"/>
          <w:w w:val="105"/>
          <w:sz w:val="14"/>
        </w:rPr>
        <w:t>registered</w:t>
      </w:r>
      <w:r>
        <w:rPr>
          <w:rFonts w:ascii="Calibri"/>
          <w:color w:val="FFFFFF"/>
          <w:spacing w:val="-10"/>
          <w:w w:val="105"/>
          <w:sz w:val="14"/>
        </w:rPr>
        <w:t xml:space="preserve"> </w:t>
      </w:r>
      <w:r>
        <w:rPr>
          <w:rFonts w:ascii="Calibri"/>
          <w:color w:val="FFFFFF"/>
          <w:spacing w:val="-3"/>
          <w:w w:val="105"/>
          <w:sz w:val="14"/>
        </w:rPr>
        <w:t>with</w:t>
      </w:r>
      <w:r>
        <w:rPr>
          <w:rFonts w:ascii="Calibri"/>
          <w:color w:val="FFFFFF"/>
          <w:spacing w:val="-10"/>
          <w:w w:val="105"/>
          <w:sz w:val="14"/>
        </w:rPr>
        <w:t xml:space="preserve"> </w:t>
      </w:r>
      <w:r>
        <w:rPr>
          <w:rFonts w:ascii="Calibri"/>
          <w:color w:val="FFFFFF"/>
          <w:spacing w:val="-3"/>
          <w:w w:val="105"/>
          <w:sz w:val="14"/>
        </w:rPr>
        <w:t>the</w:t>
      </w:r>
      <w:r>
        <w:rPr>
          <w:rFonts w:ascii="Calibri"/>
          <w:color w:val="FFFFFF"/>
          <w:spacing w:val="-9"/>
          <w:w w:val="105"/>
          <w:sz w:val="14"/>
        </w:rPr>
        <w:t xml:space="preserve"> </w:t>
      </w:r>
      <w:r>
        <w:rPr>
          <w:rFonts w:ascii="Calibri"/>
          <w:color w:val="FFFFFF"/>
          <w:spacing w:val="-2"/>
          <w:w w:val="105"/>
          <w:sz w:val="14"/>
        </w:rPr>
        <w:t>Charity</w:t>
      </w:r>
      <w:r>
        <w:rPr>
          <w:rFonts w:ascii="Calibri"/>
          <w:color w:val="FFFFFF"/>
          <w:spacing w:val="-10"/>
          <w:w w:val="105"/>
          <w:sz w:val="14"/>
        </w:rPr>
        <w:t xml:space="preserve"> </w:t>
      </w:r>
      <w:r>
        <w:rPr>
          <w:rFonts w:ascii="Calibri"/>
          <w:color w:val="FFFFFF"/>
          <w:spacing w:val="-3"/>
          <w:w w:val="105"/>
          <w:sz w:val="14"/>
        </w:rPr>
        <w:t>Commissioner</w:t>
      </w:r>
      <w:r>
        <w:rPr>
          <w:rFonts w:ascii="Calibri"/>
          <w:color w:val="FFFFFF"/>
          <w:spacing w:val="-2"/>
          <w:w w:val="105"/>
          <w:sz w:val="14"/>
        </w:rPr>
        <w:t>s</w:t>
      </w:r>
      <w:r>
        <w:rPr>
          <w:rFonts w:ascii="Calibri"/>
          <w:color w:val="FFFFFF"/>
          <w:spacing w:val="-10"/>
          <w:w w:val="105"/>
          <w:sz w:val="14"/>
        </w:rPr>
        <w:t xml:space="preserve"> </w:t>
      </w:r>
      <w:r>
        <w:rPr>
          <w:rFonts w:ascii="Calibri"/>
          <w:color w:val="FFFFFF"/>
          <w:spacing w:val="-2"/>
          <w:w w:val="105"/>
          <w:sz w:val="14"/>
        </w:rPr>
        <w:t>of</w:t>
      </w:r>
      <w:r>
        <w:rPr>
          <w:rFonts w:ascii="Calibri"/>
          <w:color w:val="FFFFFF"/>
          <w:spacing w:val="-9"/>
          <w:w w:val="105"/>
          <w:sz w:val="14"/>
        </w:rPr>
        <w:t xml:space="preserve"> </w:t>
      </w:r>
      <w:r>
        <w:rPr>
          <w:rFonts w:ascii="Calibri"/>
          <w:color w:val="FFFFFF"/>
          <w:spacing w:val="-2"/>
          <w:w w:val="105"/>
          <w:sz w:val="14"/>
        </w:rPr>
        <w:t>England</w:t>
      </w:r>
      <w:r>
        <w:rPr>
          <w:rFonts w:ascii="Calibri"/>
          <w:color w:val="FFFFFF"/>
          <w:spacing w:val="-10"/>
          <w:w w:val="105"/>
          <w:sz w:val="14"/>
        </w:rPr>
        <w:t xml:space="preserve"> </w:t>
      </w:r>
      <w:r>
        <w:rPr>
          <w:rFonts w:ascii="Calibri"/>
          <w:color w:val="FFFFFF"/>
          <w:spacing w:val="-3"/>
          <w:w w:val="105"/>
          <w:sz w:val="14"/>
        </w:rPr>
        <w:t>and</w:t>
      </w:r>
      <w:r>
        <w:rPr>
          <w:rFonts w:ascii="Calibri"/>
          <w:color w:val="FFFFFF"/>
          <w:spacing w:val="-10"/>
          <w:w w:val="105"/>
          <w:sz w:val="14"/>
        </w:rPr>
        <w:t xml:space="preserve"> </w:t>
      </w:r>
      <w:r>
        <w:rPr>
          <w:rFonts w:ascii="Calibri"/>
          <w:color w:val="FFFFFF"/>
          <w:spacing w:val="-4"/>
          <w:w w:val="105"/>
          <w:sz w:val="14"/>
        </w:rPr>
        <w:t>W</w:t>
      </w:r>
      <w:r>
        <w:rPr>
          <w:rFonts w:ascii="Calibri"/>
          <w:color w:val="FFFFFF"/>
          <w:spacing w:val="-3"/>
          <w:w w:val="105"/>
          <w:sz w:val="14"/>
        </w:rPr>
        <w:t>ales</w:t>
      </w:r>
      <w:r>
        <w:rPr>
          <w:rFonts w:ascii="Calibri"/>
          <w:color w:val="FFFFFF"/>
          <w:spacing w:val="-9"/>
          <w:w w:val="105"/>
          <w:sz w:val="14"/>
        </w:rPr>
        <w:t xml:space="preserve"> </w:t>
      </w:r>
      <w:r>
        <w:rPr>
          <w:rFonts w:ascii="Calibri"/>
          <w:color w:val="FFFFFF"/>
          <w:spacing w:val="-2"/>
          <w:w w:val="105"/>
          <w:sz w:val="14"/>
        </w:rPr>
        <w:t>No</w:t>
      </w:r>
      <w:r>
        <w:rPr>
          <w:rFonts w:ascii="Calibri"/>
          <w:color w:val="FFFFFF"/>
          <w:spacing w:val="-10"/>
          <w:w w:val="105"/>
          <w:sz w:val="14"/>
        </w:rPr>
        <w:t xml:space="preserve"> </w:t>
      </w:r>
      <w:r>
        <w:rPr>
          <w:rFonts w:ascii="Calibri"/>
          <w:color w:val="FFFFFF"/>
          <w:spacing w:val="-3"/>
          <w:w w:val="105"/>
          <w:sz w:val="14"/>
        </w:rPr>
        <w:t>231060</w:t>
      </w:r>
    </w:p>
    <w:p w14:paraId="5C9FEE6B" w14:textId="77777777" w:rsidR="003D7638" w:rsidRDefault="00826B22" w:rsidP="003D7638">
      <w:pPr>
        <w:rPr>
          <w:rFonts w:ascii="Calibri" w:eastAsia="Calibri" w:hAnsi="Calibri" w:cs="Calibri"/>
          <w:sz w:val="20"/>
          <w:szCs w:val="20"/>
        </w:rPr>
      </w:pPr>
    </w:p>
    <w:p w14:paraId="5C9FEE6C" w14:textId="77777777" w:rsidR="003D7638" w:rsidRDefault="00826B22" w:rsidP="003D7638">
      <w:pPr>
        <w:spacing w:before="4"/>
        <w:rPr>
          <w:rFonts w:ascii="Calibri" w:eastAsia="Calibri" w:hAnsi="Calibri" w:cs="Calibri"/>
          <w:sz w:val="26"/>
          <w:szCs w:val="26"/>
        </w:rPr>
      </w:pPr>
    </w:p>
    <w:p w14:paraId="5C9FEE6D" w14:textId="77777777" w:rsidR="003D7638" w:rsidRDefault="000A244E" w:rsidP="003D7638">
      <w:r>
        <w:rPr>
          <w:rFonts w:ascii="Calibri"/>
          <w:noProof/>
          <w:sz w:val="20"/>
          <w:lang w:val="en-GB" w:eastAsia="en-GB"/>
        </w:rPr>
        <mc:AlternateContent>
          <mc:Choice Requires="wpg">
            <w:drawing>
              <wp:inline distT="0" distB="0" distL="0" distR="0" wp14:anchorId="5C9FEE70" wp14:editId="5C9FEE71">
                <wp:extent cx="365760" cy="347980"/>
                <wp:effectExtent l="3175" t="0" r="2540" b="4445"/>
                <wp:docPr id="180" name="Group 56"/>
                <wp:cNvGraphicFramePr/>
                <a:graphic xmlns:a="http://schemas.openxmlformats.org/drawingml/2006/main">
                  <a:graphicData uri="http://schemas.microsoft.com/office/word/2010/wordprocessingGroup">
                    <wpg:wgp>
                      <wpg:cNvGrpSpPr/>
                      <wpg:grpSpPr>
                        <a:xfrm>
                          <a:off x="0" y="0"/>
                          <a:ext cx="365760" cy="347980"/>
                          <a:chOff x="0" y="0"/>
                          <a:chExt cx="576" cy="548"/>
                        </a:xfrm>
                      </wpg:grpSpPr>
                      <wpg:grpSp>
                        <wpg:cNvPr id="181" name="Group 99"/>
                        <wpg:cNvGrpSpPr/>
                        <wpg:grpSpPr>
                          <a:xfrm>
                            <a:off x="307" y="0"/>
                            <a:ext cx="101" cy="45"/>
                            <a:chOff x="307" y="0"/>
                            <a:chExt cx="101" cy="45"/>
                          </a:xfrm>
                        </wpg:grpSpPr>
                        <wps:wsp>
                          <wps:cNvPr id="182" name="Freeform 100"/>
                          <wps:cNvSpPr/>
                          <wps:spPr bwMode="auto">
                            <a:xfrm>
                              <a:off x="307" y="0"/>
                              <a:ext cx="101" cy="45"/>
                            </a:xfrm>
                            <a:custGeom>
                              <a:avLst/>
                              <a:gdLst>
                                <a:gd name="T0" fmla="+- 0 321 307"/>
                                <a:gd name="T1" fmla="*/ T0 w 101"/>
                                <a:gd name="T2" fmla="*/ 0 h 45"/>
                                <a:gd name="T3" fmla="+- 0 317 307"/>
                                <a:gd name="T4" fmla="*/ T3 w 101"/>
                                <a:gd name="T5" fmla="*/ 0 h 45"/>
                                <a:gd name="T6" fmla="+- 0 312 307"/>
                                <a:gd name="T7" fmla="*/ T6 w 101"/>
                                <a:gd name="T8" fmla="*/ 0 h 45"/>
                                <a:gd name="T9" fmla="+- 0 307 307"/>
                                <a:gd name="T10" fmla="*/ T9 w 101"/>
                                <a:gd name="T11" fmla="*/ 1 h 45"/>
                                <a:gd name="T12" fmla="+- 0 310 307"/>
                                <a:gd name="T13" fmla="*/ T12 w 101"/>
                                <a:gd name="T14" fmla="*/ 4 h 45"/>
                                <a:gd name="T15" fmla="+- 0 369 307"/>
                                <a:gd name="T16" fmla="*/ T15 w 101"/>
                                <a:gd name="T17" fmla="*/ 41 h 45"/>
                                <a:gd name="T18" fmla="+- 0 396 307"/>
                                <a:gd name="T19" fmla="*/ T18 w 101"/>
                                <a:gd name="T20" fmla="*/ 44 h 45"/>
                                <a:gd name="T21" fmla="+- 0 404 307"/>
                                <a:gd name="T22" fmla="*/ T21 w 101"/>
                                <a:gd name="T23" fmla="*/ 44 h 45"/>
                                <a:gd name="T24" fmla="+- 0 408 307"/>
                                <a:gd name="T25" fmla="*/ T24 w 101"/>
                                <a:gd name="T26" fmla="*/ 43 h 45"/>
                                <a:gd name="T27" fmla="+- 0 406 307"/>
                                <a:gd name="T28" fmla="*/ T27 w 101"/>
                                <a:gd name="T29" fmla="*/ 40 h 45"/>
                                <a:gd name="T30" fmla="+- 0 348 307"/>
                                <a:gd name="T31" fmla="*/ T30 w 101"/>
                                <a:gd name="T32" fmla="*/ 3 h 45"/>
                                <a:gd name="T33" fmla="+- 0 321 307"/>
                                <a:gd name="T34" fmla="*/ T33 w 101"/>
                                <a:gd name="T35" fmla="*/ 0 h 45"/>
                              </a:gdLst>
                              <a:ahLst/>
                              <a:cxnLst/>
                              <a:rect l="0" t="0" r="r" b="b"/>
                              <a:pathLst>
                                <a:path w="101" h="45">
                                  <a:moveTo>
                                    <a:pt x="14" y="0"/>
                                  </a:moveTo>
                                  <a:lnTo>
                                    <a:pt x="10" y="0"/>
                                  </a:lnTo>
                                  <a:lnTo>
                                    <a:pt x="5" y="0"/>
                                  </a:lnTo>
                                  <a:lnTo>
                                    <a:pt x="0" y="1"/>
                                  </a:lnTo>
                                  <a:lnTo>
                                    <a:pt x="3" y="4"/>
                                  </a:lnTo>
                                  <a:lnTo>
                                    <a:pt x="62" y="41"/>
                                  </a:lnTo>
                                  <a:lnTo>
                                    <a:pt x="89" y="44"/>
                                  </a:lnTo>
                                  <a:lnTo>
                                    <a:pt x="97" y="44"/>
                                  </a:lnTo>
                                  <a:lnTo>
                                    <a:pt x="101" y="43"/>
                                  </a:lnTo>
                                  <a:lnTo>
                                    <a:pt x="99" y="40"/>
                                  </a:lnTo>
                                  <a:lnTo>
                                    <a:pt x="41" y="3"/>
                                  </a:lnTo>
                                  <a:lnTo>
                                    <a:pt x="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83" name="Group 96"/>
                        <wpg:cNvGrpSpPr/>
                        <wpg:grpSpPr>
                          <a:xfrm>
                            <a:off x="440" y="66"/>
                            <a:ext cx="101" cy="110"/>
                            <a:chOff x="440" y="66"/>
                            <a:chExt cx="101" cy="110"/>
                          </a:xfrm>
                        </wpg:grpSpPr>
                        <wps:wsp>
                          <wps:cNvPr id="184" name="Freeform 98"/>
                          <wps:cNvSpPr/>
                          <wps:spPr bwMode="auto">
                            <a:xfrm>
                              <a:off x="440" y="66"/>
                              <a:ext cx="101" cy="110"/>
                            </a:xfrm>
                            <a:custGeom>
                              <a:avLst/>
                              <a:gdLst>
                                <a:gd name="T0" fmla="+- 0 440 440"/>
                                <a:gd name="T1" fmla="*/ T0 w 101"/>
                                <a:gd name="T2" fmla="+- 0 111 66"/>
                                <a:gd name="T3" fmla="*/ 111 h 110"/>
                                <a:gd name="T4" fmla="+- 0 486 440"/>
                                <a:gd name="T5" fmla="*/ T4 w 101"/>
                                <a:gd name="T6" fmla="+- 0 160 66"/>
                                <a:gd name="T7" fmla="*/ 160 h 110"/>
                                <a:gd name="T8" fmla="+- 0 536 440"/>
                                <a:gd name="T9" fmla="*/ T8 w 101"/>
                                <a:gd name="T10" fmla="+- 0 175 66"/>
                                <a:gd name="T11" fmla="*/ 175 h 110"/>
                                <a:gd name="T12" fmla="+- 0 538 440"/>
                                <a:gd name="T13" fmla="*/ T12 w 101"/>
                                <a:gd name="T14" fmla="+- 0 165 66"/>
                                <a:gd name="T15" fmla="*/ 165 h 110"/>
                                <a:gd name="T16" fmla="+- 0 540 440"/>
                                <a:gd name="T17" fmla="*/ T16 w 101"/>
                                <a:gd name="T18" fmla="+- 0 155 66"/>
                                <a:gd name="T19" fmla="*/ 155 h 110"/>
                                <a:gd name="T20" fmla="+- 0 540 440"/>
                                <a:gd name="T21" fmla="*/ T20 w 101"/>
                                <a:gd name="T22" fmla="+- 0 143 66"/>
                                <a:gd name="T23" fmla="*/ 143 h 110"/>
                                <a:gd name="T24" fmla="+- 0 539 440"/>
                                <a:gd name="T25" fmla="*/ T24 w 101"/>
                                <a:gd name="T26" fmla="+- 0 142 66"/>
                                <a:gd name="T27" fmla="*/ 142 h 110"/>
                                <a:gd name="T28" fmla="+- 0 511 440"/>
                                <a:gd name="T29" fmla="*/ T28 w 101"/>
                                <a:gd name="T30" fmla="+- 0 142 66"/>
                                <a:gd name="T31" fmla="*/ 142 h 110"/>
                                <a:gd name="T32" fmla="+- 0 499 440"/>
                                <a:gd name="T33" fmla="*/ T32 w 101"/>
                                <a:gd name="T34" fmla="+- 0 132 66"/>
                                <a:gd name="T35" fmla="*/ 132 h 110"/>
                                <a:gd name="T36" fmla="+- 0 483 440"/>
                                <a:gd name="T37" fmla="*/ T36 w 101"/>
                                <a:gd name="T38" fmla="+- 0 122 66"/>
                                <a:gd name="T39" fmla="*/ 122 h 110"/>
                                <a:gd name="T40" fmla="+- 0 463 440"/>
                                <a:gd name="T41" fmla="*/ T40 w 101"/>
                                <a:gd name="T42" fmla="+- 0 115 66"/>
                                <a:gd name="T43" fmla="*/ 115 h 110"/>
                                <a:gd name="T44" fmla="+- 0 440 440"/>
                                <a:gd name="T45" fmla="*/ T44 w 101"/>
                                <a:gd name="T46" fmla="+- 0 111 66"/>
                                <a:gd name="T47" fmla="*/ 111 h 110"/>
                              </a:gdLst>
                              <a:ahLst/>
                              <a:cxnLst/>
                              <a:rect l="0" t="0" r="r" b="b"/>
                              <a:pathLst>
                                <a:path w="101" h="110">
                                  <a:moveTo>
                                    <a:pt x="0" y="45"/>
                                  </a:moveTo>
                                  <a:lnTo>
                                    <a:pt x="46" y="94"/>
                                  </a:lnTo>
                                  <a:lnTo>
                                    <a:pt x="96" y="109"/>
                                  </a:lnTo>
                                  <a:lnTo>
                                    <a:pt x="98" y="99"/>
                                  </a:lnTo>
                                  <a:lnTo>
                                    <a:pt x="100" y="89"/>
                                  </a:lnTo>
                                  <a:lnTo>
                                    <a:pt x="100" y="77"/>
                                  </a:lnTo>
                                  <a:lnTo>
                                    <a:pt x="99" y="76"/>
                                  </a:lnTo>
                                  <a:lnTo>
                                    <a:pt x="71" y="76"/>
                                  </a:lnTo>
                                  <a:lnTo>
                                    <a:pt x="59" y="66"/>
                                  </a:lnTo>
                                  <a:lnTo>
                                    <a:pt x="43" y="56"/>
                                  </a:lnTo>
                                  <a:lnTo>
                                    <a:pt x="23" y="49"/>
                                  </a:lnTo>
                                  <a:lnTo>
                                    <a:pt x="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85" name="Freeform 97"/>
                          <wps:cNvSpPr/>
                          <wps:spPr bwMode="auto">
                            <a:xfrm>
                              <a:off x="440" y="66"/>
                              <a:ext cx="101" cy="110"/>
                            </a:xfrm>
                            <a:custGeom>
                              <a:avLst/>
                              <a:gdLst>
                                <a:gd name="T0" fmla="+- 0 506 440"/>
                                <a:gd name="T1" fmla="*/ T0 w 101"/>
                                <a:gd name="T2" fmla="+- 0 66 66"/>
                                <a:gd name="T3" fmla="*/ 66 h 110"/>
                                <a:gd name="T4" fmla="+- 0 503 440"/>
                                <a:gd name="T5" fmla="*/ T4 w 101"/>
                                <a:gd name="T6" fmla="+- 0 76 66"/>
                                <a:gd name="T7" fmla="*/ 76 h 110"/>
                                <a:gd name="T8" fmla="+- 0 502 440"/>
                                <a:gd name="T9" fmla="*/ T8 w 101"/>
                                <a:gd name="T10" fmla="+- 0 86 66"/>
                                <a:gd name="T11" fmla="*/ 86 h 110"/>
                                <a:gd name="T12" fmla="+- 0 502 440"/>
                                <a:gd name="T13" fmla="*/ T12 w 101"/>
                                <a:gd name="T14" fmla="+- 0 103 66"/>
                                <a:gd name="T15" fmla="*/ 103 h 110"/>
                                <a:gd name="T16" fmla="+- 0 505 440"/>
                                <a:gd name="T17" fmla="*/ T16 w 101"/>
                                <a:gd name="T18" fmla="+- 0 124 66"/>
                                <a:gd name="T19" fmla="*/ 124 h 110"/>
                                <a:gd name="T20" fmla="+- 0 511 440"/>
                                <a:gd name="T21" fmla="*/ T20 w 101"/>
                                <a:gd name="T22" fmla="+- 0 142 66"/>
                                <a:gd name="T23" fmla="*/ 142 h 110"/>
                                <a:gd name="T24" fmla="+- 0 539 440"/>
                                <a:gd name="T25" fmla="*/ T24 w 101"/>
                                <a:gd name="T26" fmla="+- 0 142 66"/>
                                <a:gd name="T27" fmla="*/ 142 h 110"/>
                                <a:gd name="T28" fmla="+- 0 518 440"/>
                                <a:gd name="T29" fmla="*/ T28 w 101"/>
                                <a:gd name="T30" fmla="+- 0 79 66"/>
                                <a:gd name="T31" fmla="*/ 79 h 110"/>
                                <a:gd name="T32" fmla="+- 0 506 440"/>
                                <a:gd name="T33" fmla="*/ T32 w 101"/>
                                <a:gd name="T34" fmla="+- 0 66 66"/>
                                <a:gd name="T35" fmla="*/ 66 h 110"/>
                              </a:gdLst>
                              <a:ahLst/>
                              <a:cxnLst/>
                              <a:rect l="0" t="0" r="r" b="b"/>
                              <a:pathLst>
                                <a:path w="101" h="110">
                                  <a:moveTo>
                                    <a:pt x="66" y="0"/>
                                  </a:moveTo>
                                  <a:lnTo>
                                    <a:pt x="63" y="10"/>
                                  </a:lnTo>
                                  <a:lnTo>
                                    <a:pt x="62" y="20"/>
                                  </a:lnTo>
                                  <a:lnTo>
                                    <a:pt x="62" y="37"/>
                                  </a:lnTo>
                                  <a:lnTo>
                                    <a:pt x="65" y="58"/>
                                  </a:lnTo>
                                  <a:lnTo>
                                    <a:pt x="71" y="76"/>
                                  </a:lnTo>
                                  <a:lnTo>
                                    <a:pt x="99" y="76"/>
                                  </a:lnTo>
                                  <a:lnTo>
                                    <a:pt x="78" y="13"/>
                                  </a:lnTo>
                                  <a:lnTo>
                                    <a:pt x="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86" name="Group 93"/>
                        <wpg:cNvGrpSpPr/>
                        <wpg:grpSpPr>
                          <a:xfrm>
                            <a:off x="373" y="4"/>
                            <a:ext cx="106" cy="92"/>
                            <a:chOff x="373" y="4"/>
                            <a:chExt cx="106" cy="92"/>
                          </a:xfrm>
                        </wpg:grpSpPr>
                        <wps:wsp>
                          <wps:cNvPr id="187" name="Freeform 95"/>
                          <wps:cNvSpPr/>
                          <wps:spPr bwMode="auto">
                            <a:xfrm>
                              <a:off x="373" y="4"/>
                              <a:ext cx="106" cy="92"/>
                            </a:xfrm>
                            <a:custGeom>
                              <a:avLst/>
                              <a:gdLst>
                                <a:gd name="T0" fmla="+- 0 426 373"/>
                                <a:gd name="T1" fmla="*/ T0 w 106"/>
                                <a:gd name="T2" fmla="+- 0 63 4"/>
                                <a:gd name="T3" fmla="*/ 63 h 92"/>
                                <a:gd name="T4" fmla="+- 0 400 373"/>
                                <a:gd name="T5" fmla="*/ T4 w 106"/>
                                <a:gd name="T6" fmla="+- 0 63 4"/>
                                <a:gd name="T7" fmla="*/ 63 h 92"/>
                                <a:gd name="T8" fmla="+- 0 387 373"/>
                                <a:gd name="T9" fmla="*/ T8 w 106"/>
                                <a:gd name="T10" fmla="+- 0 65 4"/>
                                <a:gd name="T11" fmla="*/ 65 h 92"/>
                                <a:gd name="T12" fmla="+- 0 373 373"/>
                                <a:gd name="T13" fmla="*/ T12 w 106"/>
                                <a:gd name="T14" fmla="+- 0 70 4"/>
                                <a:gd name="T15" fmla="*/ 70 h 92"/>
                                <a:gd name="T16" fmla="+- 0 374 373"/>
                                <a:gd name="T17" fmla="*/ T16 w 106"/>
                                <a:gd name="T18" fmla="+- 0 71 4"/>
                                <a:gd name="T19" fmla="*/ 71 h 92"/>
                                <a:gd name="T20" fmla="+- 0 449 373"/>
                                <a:gd name="T21" fmla="*/ T20 w 106"/>
                                <a:gd name="T22" fmla="+- 0 95 4"/>
                                <a:gd name="T23" fmla="*/ 95 h 92"/>
                                <a:gd name="T24" fmla="+- 0 465 373"/>
                                <a:gd name="T25" fmla="*/ T24 w 106"/>
                                <a:gd name="T26" fmla="+- 0 89 4"/>
                                <a:gd name="T27" fmla="*/ 89 h 92"/>
                                <a:gd name="T28" fmla="+- 0 476 373"/>
                                <a:gd name="T29" fmla="*/ T28 w 106"/>
                                <a:gd name="T30" fmla="+- 0 68 4"/>
                                <a:gd name="T31" fmla="*/ 68 h 92"/>
                                <a:gd name="T32" fmla="+- 0 449 373"/>
                                <a:gd name="T33" fmla="*/ T32 w 106"/>
                                <a:gd name="T34" fmla="+- 0 68 4"/>
                                <a:gd name="T35" fmla="*/ 68 h 92"/>
                                <a:gd name="T36" fmla="+- 0 439 373"/>
                                <a:gd name="T37" fmla="*/ T36 w 106"/>
                                <a:gd name="T38" fmla="+- 0 65 4"/>
                                <a:gd name="T39" fmla="*/ 65 h 92"/>
                                <a:gd name="T40" fmla="+- 0 426 373"/>
                                <a:gd name="T41" fmla="*/ T40 w 106"/>
                                <a:gd name="T42" fmla="+- 0 63 4"/>
                                <a:gd name="T43" fmla="*/ 63 h 92"/>
                              </a:gdLst>
                              <a:ahLst/>
                              <a:cxnLst/>
                              <a:rect l="0" t="0" r="r" b="b"/>
                              <a:pathLst>
                                <a:path w="106" h="92">
                                  <a:moveTo>
                                    <a:pt x="53" y="59"/>
                                  </a:moveTo>
                                  <a:lnTo>
                                    <a:pt x="27" y="59"/>
                                  </a:lnTo>
                                  <a:lnTo>
                                    <a:pt x="14" y="61"/>
                                  </a:lnTo>
                                  <a:lnTo>
                                    <a:pt x="0" y="66"/>
                                  </a:lnTo>
                                  <a:lnTo>
                                    <a:pt x="1" y="67"/>
                                  </a:lnTo>
                                  <a:lnTo>
                                    <a:pt x="76" y="91"/>
                                  </a:lnTo>
                                  <a:lnTo>
                                    <a:pt x="92" y="85"/>
                                  </a:lnTo>
                                  <a:lnTo>
                                    <a:pt x="103" y="64"/>
                                  </a:lnTo>
                                  <a:lnTo>
                                    <a:pt x="76" y="64"/>
                                  </a:lnTo>
                                  <a:lnTo>
                                    <a:pt x="66" y="61"/>
                                  </a:lnTo>
                                  <a:lnTo>
                                    <a:pt x="53" y="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88" name="Freeform 94"/>
                          <wps:cNvSpPr/>
                          <wps:spPr bwMode="auto">
                            <a:xfrm>
                              <a:off x="373" y="4"/>
                              <a:ext cx="106" cy="92"/>
                            </a:xfrm>
                            <a:custGeom>
                              <a:avLst/>
                              <a:gdLst>
                                <a:gd name="T0" fmla="+- 0 415 373"/>
                                <a:gd name="T1" fmla="*/ T0 w 106"/>
                                <a:gd name="T2" fmla="+- 0 4 4"/>
                                <a:gd name="T3" fmla="*/ 4 h 92"/>
                                <a:gd name="T4" fmla="+- 0 418 373"/>
                                <a:gd name="T5" fmla="*/ T4 w 106"/>
                                <a:gd name="T6" fmla="+- 0 20 4"/>
                                <a:gd name="T7" fmla="*/ 20 h 92"/>
                                <a:gd name="T8" fmla="+- 0 426 373"/>
                                <a:gd name="T9" fmla="*/ T8 w 106"/>
                                <a:gd name="T10" fmla="+- 0 40 4"/>
                                <a:gd name="T11" fmla="*/ 40 h 92"/>
                                <a:gd name="T12" fmla="+- 0 437 373"/>
                                <a:gd name="T13" fmla="*/ T12 w 106"/>
                                <a:gd name="T14" fmla="+- 0 56 4"/>
                                <a:gd name="T15" fmla="*/ 56 h 92"/>
                                <a:gd name="T16" fmla="+- 0 449 373"/>
                                <a:gd name="T17" fmla="*/ T16 w 106"/>
                                <a:gd name="T18" fmla="+- 0 68 4"/>
                                <a:gd name="T19" fmla="*/ 68 h 92"/>
                                <a:gd name="T20" fmla="+- 0 476 373"/>
                                <a:gd name="T21" fmla="*/ T20 w 106"/>
                                <a:gd name="T22" fmla="+- 0 68 4"/>
                                <a:gd name="T23" fmla="*/ 68 h 92"/>
                                <a:gd name="T24" fmla="+- 0 478 373"/>
                                <a:gd name="T25" fmla="*/ T24 w 106"/>
                                <a:gd name="T26" fmla="+- 0 65 4"/>
                                <a:gd name="T27" fmla="*/ 65 h 92"/>
                                <a:gd name="T28" fmla="+- 0 468 373"/>
                                <a:gd name="T29" fmla="*/ T28 w 106"/>
                                <a:gd name="T30" fmla="+- 0 46 4"/>
                                <a:gd name="T31" fmla="*/ 46 h 92"/>
                                <a:gd name="T32" fmla="+- 0 418 373"/>
                                <a:gd name="T33" fmla="*/ T32 w 106"/>
                                <a:gd name="T34" fmla="+- 0 5 4"/>
                                <a:gd name="T35" fmla="*/ 5 h 92"/>
                                <a:gd name="T36" fmla="+- 0 415 373"/>
                                <a:gd name="T37" fmla="*/ T36 w 106"/>
                                <a:gd name="T38" fmla="+- 0 4 4"/>
                                <a:gd name="T39" fmla="*/ 4 h 92"/>
                              </a:gdLst>
                              <a:ahLst/>
                              <a:cxnLst/>
                              <a:rect l="0" t="0" r="r" b="b"/>
                              <a:pathLst>
                                <a:path w="106" h="92">
                                  <a:moveTo>
                                    <a:pt x="42" y="0"/>
                                  </a:moveTo>
                                  <a:lnTo>
                                    <a:pt x="45" y="16"/>
                                  </a:lnTo>
                                  <a:lnTo>
                                    <a:pt x="53" y="36"/>
                                  </a:lnTo>
                                  <a:lnTo>
                                    <a:pt x="64" y="52"/>
                                  </a:lnTo>
                                  <a:lnTo>
                                    <a:pt x="76" y="64"/>
                                  </a:lnTo>
                                  <a:lnTo>
                                    <a:pt x="103" y="64"/>
                                  </a:lnTo>
                                  <a:lnTo>
                                    <a:pt x="105" y="61"/>
                                  </a:lnTo>
                                  <a:lnTo>
                                    <a:pt x="95" y="42"/>
                                  </a:lnTo>
                                  <a:lnTo>
                                    <a:pt x="45" y="1"/>
                                  </a:lnTo>
                                  <a:lnTo>
                                    <a:pt x="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89" name="Group 90"/>
                        <wpg:cNvGrpSpPr/>
                        <wpg:grpSpPr>
                          <a:xfrm>
                            <a:off x="486" y="164"/>
                            <a:ext cx="90" cy="99"/>
                            <a:chOff x="486" y="164"/>
                            <a:chExt cx="90" cy="99"/>
                          </a:xfrm>
                        </wpg:grpSpPr>
                        <wps:wsp>
                          <wps:cNvPr id="190" name="Freeform 92"/>
                          <wps:cNvSpPr/>
                          <wps:spPr bwMode="auto">
                            <a:xfrm>
                              <a:off x="486" y="164"/>
                              <a:ext cx="90" cy="99"/>
                            </a:xfrm>
                            <a:custGeom>
                              <a:avLst/>
                              <a:gdLst>
                                <a:gd name="T0" fmla="+- 0 486 486"/>
                                <a:gd name="T1" fmla="*/ T0 w 90"/>
                                <a:gd name="T2" fmla="+- 0 177 164"/>
                                <a:gd name="T3" fmla="*/ 177 h 99"/>
                                <a:gd name="T4" fmla="+- 0 509 486"/>
                                <a:gd name="T5" fmla="*/ T4 w 90"/>
                                <a:gd name="T6" fmla="+- 0 233 164"/>
                                <a:gd name="T7" fmla="*/ 233 h 99"/>
                                <a:gd name="T8" fmla="+- 0 561 486"/>
                                <a:gd name="T9" fmla="*/ T8 w 90"/>
                                <a:gd name="T10" fmla="+- 0 262 164"/>
                                <a:gd name="T11" fmla="*/ 262 h 99"/>
                                <a:gd name="T12" fmla="+- 0 570 486"/>
                                <a:gd name="T13" fmla="*/ T12 w 90"/>
                                <a:gd name="T14" fmla="+- 0 242 164"/>
                                <a:gd name="T15" fmla="*/ 242 h 99"/>
                                <a:gd name="T16" fmla="+- 0 571 486"/>
                                <a:gd name="T17" fmla="*/ T16 w 90"/>
                                <a:gd name="T18" fmla="+- 0 235 164"/>
                                <a:gd name="T19" fmla="*/ 235 h 99"/>
                                <a:gd name="T20" fmla="+- 0 541 486"/>
                                <a:gd name="T21" fmla="*/ T20 w 90"/>
                                <a:gd name="T22" fmla="+- 0 235 164"/>
                                <a:gd name="T23" fmla="*/ 235 h 99"/>
                                <a:gd name="T24" fmla="+- 0 541 486"/>
                                <a:gd name="T25" fmla="*/ T24 w 90"/>
                                <a:gd name="T26" fmla="+- 0 235 164"/>
                                <a:gd name="T27" fmla="*/ 235 h 99"/>
                                <a:gd name="T28" fmla="+- 0 533 486"/>
                                <a:gd name="T29" fmla="*/ T28 w 90"/>
                                <a:gd name="T30" fmla="+- 0 220 164"/>
                                <a:gd name="T31" fmla="*/ 220 h 99"/>
                                <a:gd name="T32" fmla="+- 0 521 486"/>
                                <a:gd name="T33" fmla="*/ T32 w 90"/>
                                <a:gd name="T34" fmla="+- 0 205 164"/>
                                <a:gd name="T35" fmla="*/ 205 h 99"/>
                                <a:gd name="T36" fmla="+- 0 506 486"/>
                                <a:gd name="T37" fmla="*/ T36 w 90"/>
                                <a:gd name="T38" fmla="+- 0 190 164"/>
                                <a:gd name="T39" fmla="*/ 190 h 99"/>
                                <a:gd name="T40" fmla="+- 0 486 486"/>
                                <a:gd name="T41" fmla="*/ T40 w 90"/>
                                <a:gd name="T42" fmla="+- 0 177 164"/>
                                <a:gd name="T43" fmla="*/ 177 h 99"/>
                              </a:gdLst>
                              <a:ahLst/>
                              <a:cxnLst/>
                              <a:rect l="0" t="0" r="r" b="b"/>
                              <a:pathLst>
                                <a:path w="90" h="99">
                                  <a:moveTo>
                                    <a:pt x="0" y="13"/>
                                  </a:moveTo>
                                  <a:lnTo>
                                    <a:pt x="23" y="69"/>
                                  </a:lnTo>
                                  <a:lnTo>
                                    <a:pt x="75" y="98"/>
                                  </a:lnTo>
                                  <a:lnTo>
                                    <a:pt x="84" y="78"/>
                                  </a:lnTo>
                                  <a:lnTo>
                                    <a:pt x="85" y="71"/>
                                  </a:lnTo>
                                  <a:lnTo>
                                    <a:pt x="55" y="71"/>
                                  </a:lnTo>
                                  <a:lnTo>
                                    <a:pt x="47" y="56"/>
                                  </a:lnTo>
                                  <a:lnTo>
                                    <a:pt x="35" y="41"/>
                                  </a:lnTo>
                                  <a:lnTo>
                                    <a:pt x="20" y="26"/>
                                  </a:lnTo>
                                  <a:lnTo>
                                    <a:pt x="0"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91" name="Freeform 91"/>
                          <wps:cNvSpPr/>
                          <wps:spPr bwMode="auto">
                            <a:xfrm>
                              <a:off x="486" y="164"/>
                              <a:ext cx="90" cy="99"/>
                            </a:xfrm>
                            <a:custGeom>
                              <a:avLst/>
                              <a:gdLst>
                                <a:gd name="T0" fmla="+- 0 568 486"/>
                                <a:gd name="T1" fmla="*/ T0 w 90"/>
                                <a:gd name="T2" fmla="+- 0 164 164"/>
                                <a:gd name="T3" fmla="*/ 164 h 99"/>
                                <a:gd name="T4" fmla="+- 0 555 486"/>
                                <a:gd name="T5" fmla="*/ T4 w 90"/>
                                <a:gd name="T6" fmla="+- 0 181 164"/>
                                <a:gd name="T7" fmla="*/ 181 h 99"/>
                                <a:gd name="T8" fmla="+- 0 546 486"/>
                                <a:gd name="T9" fmla="*/ T8 w 90"/>
                                <a:gd name="T10" fmla="+- 0 206 164"/>
                                <a:gd name="T11" fmla="*/ 206 h 99"/>
                                <a:gd name="T12" fmla="+- 0 542 486"/>
                                <a:gd name="T13" fmla="*/ T12 w 90"/>
                                <a:gd name="T14" fmla="+- 0 226 164"/>
                                <a:gd name="T15" fmla="*/ 226 h 99"/>
                                <a:gd name="T16" fmla="+- 0 541 486"/>
                                <a:gd name="T17" fmla="*/ T16 w 90"/>
                                <a:gd name="T18" fmla="+- 0 235 164"/>
                                <a:gd name="T19" fmla="*/ 235 h 99"/>
                                <a:gd name="T20" fmla="+- 0 571 486"/>
                                <a:gd name="T21" fmla="*/ T20 w 90"/>
                                <a:gd name="T22" fmla="+- 0 235 164"/>
                                <a:gd name="T23" fmla="*/ 235 h 99"/>
                                <a:gd name="T24" fmla="+- 0 574 486"/>
                                <a:gd name="T25" fmla="*/ T24 w 90"/>
                                <a:gd name="T26" fmla="+- 0 223 164"/>
                                <a:gd name="T27" fmla="*/ 223 h 99"/>
                                <a:gd name="T28" fmla="+- 0 576 486"/>
                                <a:gd name="T29" fmla="*/ T28 w 90"/>
                                <a:gd name="T30" fmla="+- 0 206 164"/>
                                <a:gd name="T31" fmla="*/ 206 h 99"/>
                                <a:gd name="T32" fmla="+- 0 576 486"/>
                                <a:gd name="T33" fmla="*/ T32 w 90"/>
                                <a:gd name="T34" fmla="+- 0 192 164"/>
                                <a:gd name="T35" fmla="*/ 192 h 99"/>
                                <a:gd name="T36" fmla="+- 0 573 486"/>
                                <a:gd name="T37" fmla="*/ T36 w 90"/>
                                <a:gd name="T38" fmla="+- 0 181 164"/>
                                <a:gd name="T39" fmla="*/ 181 h 99"/>
                                <a:gd name="T40" fmla="+- 0 569 486"/>
                                <a:gd name="T41" fmla="*/ T40 w 90"/>
                                <a:gd name="T42" fmla="+- 0 167 164"/>
                                <a:gd name="T43" fmla="*/ 167 h 99"/>
                                <a:gd name="T44" fmla="+- 0 568 486"/>
                                <a:gd name="T45" fmla="*/ T44 w 90"/>
                                <a:gd name="T46" fmla="+- 0 164 164"/>
                                <a:gd name="T47" fmla="*/ 164 h 99"/>
                              </a:gdLst>
                              <a:ahLst/>
                              <a:cxnLst/>
                              <a:rect l="0" t="0" r="r" b="b"/>
                              <a:pathLst>
                                <a:path w="90" h="99">
                                  <a:moveTo>
                                    <a:pt x="82" y="0"/>
                                  </a:moveTo>
                                  <a:lnTo>
                                    <a:pt x="69" y="17"/>
                                  </a:lnTo>
                                  <a:lnTo>
                                    <a:pt x="60" y="42"/>
                                  </a:lnTo>
                                  <a:lnTo>
                                    <a:pt x="56" y="62"/>
                                  </a:lnTo>
                                  <a:lnTo>
                                    <a:pt x="55" y="71"/>
                                  </a:lnTo>
                                  <a:lnTo>
                                    <a:pt x="85" y="71"/>
                                  </a:lnTo>
                                  <a:lnTo>
                                    <a:pt x="88" y="59"/>
                                  </a:lnTo>
                                  <a:lnTo>
                                    <a:pt x="90" y="42"/>
                                  </a:lnTo>
                                  <a:lnTo>
                                    <a:pt x="90" y="28"/>
                                  </a:lnTo>
                                  <a:lnTo>
                                    <a:pt x="87" y="17"/>
                                  </a:lnTo>
                                  <a:lnTo>
                                    <a:pt x="83" y="3"/>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92" name="Group 87"/>
                        <wpg:cNvGrpSpPr/>
                        <wpg:grpSpPr>
                          <a:xfrm>
                            <a:off x="495" y="258"/>
                            <a:ext cx="80" cy="118"/>
                            <a:chOff x="495" y="258"/>
                            <a:chExt cx="80" cy="118"/>
                          </a:xfrm>
                        </wpg:grpSpPr>
                        <wps:wsp>
                          <wps:cNvPr id="193" name="Freeform 89"/>
                          <wps:cNvSpPr/>
                          <wps:spPr bwMode="auto">
                            <a:xfrm>
                              <a:off x="495" y="258"/>
                              <a:ext cx="80" cy="118"/>
                            </a:xfrm>
                            <a:custGeom>
                              <a:avLst/>
                              <a:gdLst>
                                <a:gd name="T0" fmla="+- 0 502 495"/>
                                <a:gd name="T1" fmla="*/ T0 w 80"/>
                                <a:gd name="T2" fmla="+- 0 258 258"/>
                                <a:gd name="T3" fmla="*/ 258 h 118"/>
                                <a:gd name="T4" fmla="+- 0 501 495"/>
                                <a:gd name="T5" fmla="*/ T4 w 80"/>
                                <a:gd name="T6" fmla="+- 0 260 258"/>
                                <a:gd name="T7" fmla="*/ 260 h 118"/>
                                <a:gd name="T8" fmla="+- 0 500 495"/>
                                <a:gd name="T9" fmla="*/ T8 w 80"/>
                                <a:gd name="T10" fmla="+- 0 263 258"/>
                                <a:gd name="T11" fmla="*/ 263 h 118"/>
                                <a:gd name="T12" fmla="+- 0 499 495"/>
                                <a:gd name="T13" fmla="*/ T12 w 80"/>
                                <a:gd name="T14" fmla="+- 0 268 258"/>
                                <a:gd name="T15" fmla="*/ 268 h 118"/>
                                <a:gd name="T16" fmla="+- 0 497 495"/>
                                <a:gd name="T17" fmla="*/ T16 w 80"/>
                                <a:gd name="T18" fmla="+- 0 276 258"/>
                                <a:gd name="T19" fmla="*/ 276 h 118"/>
                                <a:gd name="T20" fmla="+- 0 495 495"/>
                                <a:gd name="T21" fmla="*/ T20 w 80"/>
                                <a:gd name="T22" fmla="+- 0 287 258"/>
                                <a:gd name="T23" fmla="*/ 287 h 118"/>
                                <a:gd name="T24" fmla="+- 0 495 495"/>
                                <a:gd name="T25" fmla="*/ T24 w 80"/>
                                <a:gd name="T26" fmla="+- 0 302 258"/>
                                <a:gd name="T27" fmla="*/ 302 h 118"/>
                                <a:gd name="T28" fmla="+- 0 496 495"/>
                                <a:gd name="T29" fmla="*/ T28 w 80"/>
                                <a:gd name="T30" fmla="+- 0 317 258"/>
                                <a:gd name="T31" fmla="*/ 317 h 118"/>
                                <a:gd name="T32" fmla="+- 0 500 495"/>
                                <a:gd name="T33" fmla="*/ T32 w 80"/>
                                <a:gd name="T34" fmla="+- 0 336 258"/>
                                <a:gd name="T35" fmla="*/ 336 h 118"/>
                                <a:gd name="T36" fmla="+- 0 509 495"/>
                                <a:gd name="T37" fmla="*/ T36 w 80"/>
                                <a:gd name="T38" fmla="+- 0 356 258"/>
                                <a:gd name="T39" fmla="*/ 356 h 118"/>
                                <a:gd name="T40" fmla="+- 0 522 495"/>
                                <a:gd name="T41" fmla="*/ T40 w 80"/>
                                <a:gd name="T42" fmla="+- 0 376 258"/>
                                <a:gd name="T43" fmla="*/ 376 h 118"/>
                                <a:gd name="T44" fmla="+- 0 546 495"/>
                                <a:gd name="T45" fmla="*/ T44 w 80"/>
                                <a:gd name="T46" fmla="+- 0 358 258"/>
                                <a:gd name="T47" fmla="*/ 358 h 118"/>
                                <a:gd name="T48" fmla="+- 0 562 495"/>
                                <a:gd name="T49" fmla="*/ T48 w 80"/>
                                <a:gd name="T50" fmla="+- 0 339 258"/>
                                <a:gd name="T51" fmla="*/ 339 h 118"/>
                                <a:gd name="T52" fmla="+- 0 565 495"/>
                                <a:gd name="T53" fmla="*/ T52 w 80"/>
                                <a:gd name="T54" fmla="+- 0 334 258"/>
                                <a:gd name="T55" fmla="*/ 334 h 118"/>
                                <a:gd name="T56" fmla="+- 0 530 495"/>
                                <a:gd name="T57" fmla="*/ T56 w 80"/>
                                <a:gd name="T58" fmla="+- 0 334 258"/>
                                <a:gd name="T59" fmla="*/ 334 h 118"/>
                                <a:gd name="T60" fmla="+- 0 528 495"/>
                                <a:gd name="T61" fmla="*/ T60 w 80"/>
                                <a:gd name="T62" fmla="+- 0 325 258"/>
                                <a:gd name="T63" fmla="*/ 325 h 118"/>
                                <a:gd name="T64" fmla="+- 0 524 495"/>
                                <a:gd name="T65" fmla="*/ T64 w 80"/>
                                <a:gd name="T66" fmla="+- 0 305 258"/>
                                <a:gd name="T67" fmla="*/ 305 h 118"/>
                                <a:gd name="T68" fmla="+- 0 516 495"/>
                                <a:gd name="T69" fmla="*/ T68 w 80"/>
                                <a:gd name="T70" fmla="+- 0 280 258"/>
                                <a:gd name="T71" fmla="*/ 280 h 118"/>
                                <a:gd name="T72" fmla="+- 0 502 495"/>
                                <a:gd name="T73" fmla="*/ T72 w 80"/>
                                <a:gd name="T74" fmla="+- 0 258 258"/>
                                <a:gd name="T75" fmla="*/ 258 h 118"/>
                              </a:gdLst>
                              <a:ahLst/>
                              <a:cxnLst/>
                              <a:rect l="0" t="0" r="r" b="b"/>
                              <a:pathLst>
                                <a:path w="80" h="118">
                                  <a:moveTo>
                                    <a:pt x="7" y="0"/>
                                  </a:moveTo>
                                  <a:lnTo>
                                    <a:pt x="6" y="2"/>
                                  </a:lnTo>
                                  <a:lnTo>
                                    <a:pt x="5" y="5"/>
                                  </a:lnTo>
                                  <a:lnTo>
                                    <a:pt x="4" y="10"/>
                                  </a:lnTo>
                                  <a:lnTo>
                                    <a:pt x="2" y="18"/>
                                  </a:lnTo>
                                  <a:lnTo>
                                    <a:pt x="0" y="29"/>
                                  </a:lnTo>
                                  <a:lnTo>
                                    <a:pt x="0" y="44"/>
                                  </a:lnTo>
                                  <a:lnTo>
                                    <a:pt x="1" y="59"/>
                                  </a:lnTo>
                                  <a:lnTo>
                                    <a:pt x="5" y="78"/>
                                  </a:lnTo>
                                  <a:lnTo>
                                    <a:pt x="14" y="98"/>
                                  </a:lnTo>
                                  <a:lnTo>
                                    <a:pt x="27" y="118"/>
                                  </a:lnTo>
                                  <a:lnTo>
                                    <a:pt x="51" y="100"/>
                                  </a:lnTo>
                                  <a:lnTo>
                                    <a:pt x="67" y="81"/>
                                  </a:lnTo>
                                  <a:lnTo>
                                    <a:pt x="70" y="76"/>
                                  </a:lnTo>
                                  <a:lnTo>
                                    <a:pt x="35" y="76"/>
                                  </a:lnTo>
                                  <a:lnTo>
                                    <a:pt x="33" y="67"/>
                                  </a:lnTo>
                                  <a:lnTo>
                                    <a:pt x="29" y="47"/>
                                  </a:lnTo>
                                  <a:lnTo>
                                    <a:pt x="21" y="22"/>
                                  </a:lnTo>
                                  <a:lnTo>
                                    <a:pt x="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94" name="Freeform 88"/>
                          <wps:cNvSpPr/>
                          <wps:spPr bwMode="auto">
                            <a:xfrm>
                              <a:off x="495" y="258"/>
                              <a:ext cx="80" cy="118"/>
                            </a:xfrm>
                            <a:custGeom>
                              <a:avLst/>
                              <a:gdLst>
                                <a:gd name="T0" fmla="+- 0 564 495"/>
                                <a:gd name="T1" fmla="*/ T0 w 80"/>
                                <a:gd name="T2" fmla="+- 0 288 258"/>
                                <a:gd name="T3" fmla="*/ 288 h 118"/>
                                <a:gd name="T4" fmla="+- 0 549 495"/>
                                <a:gd name="T5" fmla="*/ T4 w 80"/>
                                <a:gd name="T6" fmla="+- 0 302 258"/>
                                <a:gd name="T7" fmla="*/ 302 h 118"/>
                                <a:gd name="T8" fmla="+- 0 537 495"/>
                                <a:gd name="T9" fmla="*/ T8 w 80"/>
                                <a:gd name="T10" fmla="+- 0 318 258"/>
                                <a:gd name="T11" fmla="*/ 318 h 118"/>
                                <a:gd name="T12" fmla="+- 0 530 495"/>
                                <a:gd name="T13" fmla="*/ T12 w 80"/>
                                <a:gd name="T14" fmla="+- 0 334 258"/>
                                <a:gd name="T15" fmla="*/ 334 h 118"/>
                                <a:gd name="T16" fmla="+- 0 565 495"/>
                                <a:gd name="T17" fmla="*/ T16 w 80"/>
                                <a:gd name="T18" fmla="+- 0 334 258"/>
                                <a:gd name="T19" fmla="*/ 334 h 118"/>
                                <a:gd name="T20" fmla="+- 0 572 495"/>
                                <a:gd name="T21" fmla="*/ T20 w 80"/>
                                <a:gd name="T22" fmla="+- 0 320 258"/>
                                <a:gd name="T23" fmla="*/ 320 h 118"/>
                                <a:gd name="T24" fmla="+- 0 574 495"/>
                                <a:gd name="T25" fmla="*/ T24 w 80"/>
                                <a:gd name="T26" fmla="+- 0 303 258"/>
                                <a:gd name="T27" fmla="*/ 303 h 118"/>
                                <a:gd name="T28" fmla="+- 0 572 495"/>
                                <a:gd name="T29" fmla="*/ T28 w 80"/>
                                <a:gd name="T30" fmla="+- 0 292 258"/>
                                <a:gd name="T31" fmla="*/ 292 h 118"/>
                                <a:gd name="T32" fmla="+- 0 564 495"/>
                                <a:gd name="T33" fmla="*/ T32 w 80"/>
                                <a:gd name="T34" fmla="+- 0 288 258"/>
                                <a:gd name="T35" fmla="*/ 288 h 118"/>
                              </a:gdLst>
                              <a:ahLst/>
                              <a:cxnLst/>
                              <a:rect l="0" t="0" r="r" b="b"/>
                              <a:pathLst>
                                <a:path w="80" h="118">
                                  <a:moveTo>
                                    <a:pt x="69" y="30"/>
                                  </a:moveTo>
                                  <a:lnTo>
                                    <a:pt x="54" y="44"/>
                                  </a:lnTo>
                                  <a:lnTo>
                                    <a:pt x="42" y="60"/>
                                  </a:lnTo>
                                  <a:lnTo>
                                    <a:pt x="35" y="76"/>
                                  </a:lnTo>
                                  <a:lnTo>
                                    <a:pt x="70" y="76"/>
                                  </a:lnTo>
                                  <a:lnTo>
                                    <a:pt x="77" y="62"/>
                                  </a:lnTo>
                                  <a:lnTo>
                                    <a:pt x="79" y="45"/>
                                  </a:lnTo>
                                  <a:lnTo>
                                    <a:pt x="77" y="34"/>
                                  </a:lnTo>
                                  <a:lnTo>
                                    <a:pt x="69"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95" name="Group 84"/>
                        <wpg:cNvGrpSpPr/>
                        <wpg:grpSpPr>
                          <a:xfrm>
                            <a:off x="451" y="337"/>
                            <a:ext cx="100" cy="115"/>
                            <a:chOff x="451" y="337"/>
                            <a:chExt cx="100" cy="115"/>
                          </a:xfrm>
                        </wpg:grpSpPr>
                        <wps:wsp>
                          <wps:cNvPr id="196" name="Freeform 86"/>
                          <wps:cNvSpPr/>
                          <wps:spPr bwMode="auto">
                            <a:xfrm>
                              <a:off x="451" y="337"/>
                              <a:ext cx="100" cy="115"/>
                            </a:xfrm>
                            <a:custGeom>
                              <a:avLst/>
                              <a:gdLst>
                                <a:gd name="T0" fmla="+- 0 485 451"/>
                                <a:gd name="T1" fmla="*/ T0 w 100"/>
                                <a:gd name="T2" fmla="+- 0 337 337"/>
                                <a:gd name="T3" fmla="*/ 337 h 115"/>
                                <a:gd name="T4" fmla="+- 0 454 451"/>
                                <a:gd name="T5" fmla="*/ T4 w 100"/>
                                <a:gd name="T6" fmla="+- 0 395 337"/>
                                <a:gd name="T7" fmla="*/ 395 h 115"/>
                                <a:gd name="T8" fmla="+- 0 451 451"/>
                                <a:gd name="T9" fmla="*/ T8 w 100"/>
                                <a:gd name="T10" fmla="+- 0 421 337"/>
                                <a:gd name="T11" fmla="*/ 421 h 115"/>
                                <a:gd name="T12" fmla="+- 0 451 451"/>
                                <a:gd name="T13" fmla="*/ T12 w 100"/>
                                <a:gd name="T14" fmla="+- 0 431 337"/>
                                <a:gd name="T15" fmla="*/ 431 h 115"/>
                                <a:gd name="T16" fmla="+- 0 452 451"/>
                                <a:gd name="T17" fmla="*/ T16 w 100"/>
                                <a:gd name="T18" fmla="+- 0 441 337"/>
                                <a:gd name="T19" fmla="*/ 441 h 115"/>
                                <a:gd name="T20" fmla="+- 0 460 451"/>
                                <a:gd name="T21" fmla="*/ T20 w 100"/>
                                <a:gd name="T22" fmla="+- 0 452 337"/>
                                <a:gd name="T23" fmla="*/ 452 h 115"/>
                                <a:gd name="T24" fmla="+- 0 483 451"/>
                                <a:gd name="T25" fmla="*/ T24 w 100"/>
                                <a:gd name="T26" fmla="+- 0 447 337"/>
                                <a:gd name="T27" fmla="*/ 447 h 115"/>
                                <a:gd name="T28" fmla="+- 0 503 451"/>
                                <a:gd name="T29" fmla="*/ T28 w 100"/>
                                <a:gd name="T30" fmla="+- 0 438 337"/>
                                <a:gd name="T31" fmla="*/ 438 h 115"/>
                                <a:gd name="T32" fmla="+- 0 518 451"/>
                                <a:gd name="T33" fmla="*/ T32 w 100"/>
                                <a:gd name="T34" fmla="+- 0 428 337"/>
                                <a:gd name="T35" fmla="*/ 428 h 115"/>
                                <a:gd name="T36" fmla="+- 0 531 451"/>
                                <a:gd name="T37" fmla="*/ T36 w 100"/>
                                <a:gd name="T38" fmla="+- 0 417 337"/>
                                <a:gd name="T39" fmla="*/ 417 h 115"/>
                                <a:gd name="T40" fmla="+- 0 538 451"/>
                                <a:gd name="T41" fmla="*/ T40 w 100"/>
                                <a:gd name="T42" fmla="+- 0 409 337"/>
                                <a:gd name="T43" fmla="*/ 409 h 115"/>
                                <a:gd name="T44" fmla="+- 0 483 451"/>
                                <a:gd name="T45" fmla="*/ T44 w 100"/>
                                <a:gd name="T46" fmla="+- 0 409 337"/>
                                <a:gd name="T47" fmla="*/ 409 h 115"/>
                                <a:gd name="T48" fmla="+- 0 488 451"/>
                                <a:gd name="T49" fmla="*/ T48 w 100"/>
                                <a:gd name="T50" fmla="+- 0 390 337"/>
                                <a:gd name="T51" fmla="*/ 390 h 115"/>
                                <a:gd name="T52" fmla="+- 0 489 451"/>
                                <a:gd name="T53" fmla="*/ T52 w 100"/>
                                <a:gd name="T54" fmla="+- 0 368 337"/>
                                <a:gd name="T55" fmla="*/ 368 h 115"/>
                                <a:gd name="T56" fmla="+- 0 489 451"/>
                                <a:gd name="T57" fmla="*/ T56 w 100"/>
                                <a:gd name="T58" fmla="+- 0 358 337"/>
                                <a:gd name="T59" fmla="*/ 358 h 115"/>
                                <a:gd name="T60" fmla="+- 0 488 451"/>
                                <a:gd name="T61" fmla="*/ T60 w 100"/>
                                <a:gd name="T62" fmla="+- 0 348 337"/>
                                <a:gd name="T63" fmla="*/ 348 h 115"/>
                                <a:gd name="T64" fmla="+- 0 485 451"/>
                                <a:gd name="T65" fmla="*/ T64 w 100"/>
                                <a:gd name="T66" fmla="+- 0 337 337"/>
                                <a:gd name="T67" fmla="*/ 337 h 115"/>
                              </a:gdLst>
                              <a:ahLst/>
                              <a:cxnLst/>
                              <a:rect l="0" t="0" r="r" b="b"/>
                              <a:pathLst>
                                <a:path w="100" h="115">
                                  <a:moveTo>
                                    <a:pt x="34" y="0"/>
                                  </a:moveTo>
                                  <a:lnTo>
                                    <a:pt x="3" y="58"/>
                                  </a:lnTo>
                                  <a:lnTo>
                                    <a:pt x="0" y="84"/>
                                  </a:lnTo>
                                  <a:lnTo>
                                    <a:pt x="0" y="94"/>
                                  </a:lnTo>
                                  <a:lnTo>
                                    <a:pt x="1" y="104"/>
                                  </a:lnTo>
                                  <a:lnTo>
                                    <a:pt x="9" y="115"/>
                                  </a:lnTo>
                                  <a:lnTo>
                                    <a:pt x="32" y="110"/>
                                  </a:lnTo>
                                  <a:lnTo>
                                    <a:pt x="52" y="101"/>
                                  </a:lnTo>
                                  <a:lnTo>
                                    <a:pt x="67" y="91"/>
                                  </a:lnTo>
                                  <a:lnTo>
                                    <a:pt x="80" y="80"/>
                                  </a:lnTo>
                                  <a:lnTo>
                                    <a:pt x="87" y="72"/>
                                  </a:lnTo>
                                  <a:lnTo>
                                    <a:pt x="32" y="72"/>
                                  </a:lnTo>
                                  <a:lnTo>
                                    <a:pt x="37" y="53"/>
                                  </a:lnTo>
                                  <a:lnTo>
                                    <a:pt x="38" y="31"/>
                                  </a:lnTo>
                                  <a:lnTo>
                                    <a:pt x="38" y="21"/>
                                  </a:lnTo>
                                  <a:lnTo>
                                    <a:pt x="37" y="11"/>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97" name="Freeform 85"/>
                          <wps:cNvSpPr/>
                          <wps:spPr bwMode="auto">
                            <a:xfrm>
                              <a:off x="451" y="337"/>
                              <a:ext cx="100" cy="115"/>
                            </a:xfrm>
                            <a:custGeom>
                              <a:avLst/>
                              <a:gdLst>
                                <a:gd name="T0" fmla="+- 0 551 451"/>
                                <a:gd name="T1" fmla="*/ T0 w 100"/>
                                <a:gd name="T2" fmla="+- 0 388 337"/>
                                <a:gd name="T3" fmla="*/ 388 h 115"/>
                                <a:gd name="T4" fmla="+- 0 536 451"/>
                                <a:gd name="T5" fmla="*/ T4 w 100"/>
                                <a:gd name="T6" fmla="+- 0 388 337"/>
                                <a:gd name="T7" fmla="*/ 388 h 115"/>
                                <a:gd name="T8" fmla="+- 0 513 451"/>
                                <a:gd name="T9" fmla="*/ T8 w 100"/>
                                <a:gd name="T10" fmla="+- 0 394 337"/>
                                <a:gd name="T11" fmla="*/ 394 h 115"/>
                                <a:gd name="T12" fmla="+- 0 496 451"/>
                                <a:gd name="T13" fmla="*/ T12 w 100"/>
                                <a:gd name="T14" fmla="+- 0 402 337"/>
                                <a:gd name="T15" fmla="*/ 402 h 115"/>
                                <a:gd name="T16" fmla="+- 0 483 451"/>
                                <a:gd name="T17" fmla="*/ T16 w 100"/>
                                <a:gd name="T18" fmla="+- 0 409 337"/>
                                <a:gd name="T19" fmla="*/ 409 h 115"/>
                                <a:gd name="T20" fmla="+- 0 538 451"/>
                                <a:gd name="T21" fmla="*/ T20 w 100"/>
                                <a:gd name="T22" fmla="+- 0 409 337"/>
                                <a:gd name="T23" fmla="*/ 409 h 115"/>
                                <a:gd name="T24" fmla="+- 0 539 451"/>
                                <a:gd name="T25" fmla="*/ T24 w 100"/>
                                <a:gd name="T26" fmla="+- 0 408 337"/>
                                <a:gd name="T27" fmla="*/ 408 h 115"/>
                                <a:gd name="T28" fmla="+- 0 544 451"/>
                                <a:gd name="T29" fmla="*/ T28 w 100"/>
                                <a:gd name="T30" fmla="+- 0 400 337"/>
                                <a:gd name="T31" fmla="*/ 400 h 115"/>
                                <a:gd name="T32" fmla="+- 0 550 451"/>
                                <a:gd name="T33" fmla="*/ T32 w 100"/>
                                <a:gd name="T34" fmla="+- 0 391 337"/>
                                <a:gd name="T35" fmla="*/ 391 h 115"/>
                                <a:gd name="T36" fmla="+- 0 551 451"/>
                                <a:gd name="T37" fmla="*/ T36 w 100"/>
                                <a:gd name="T38" fmla="+- 0 388 337"/>
                                <a:gd name="T39" fmla="*/ 388 h 115"/>
                              </a:gdLst>
                              <a:ahLst/>
                              <a:cxnLst/>
                              <a:rect l="0" t="0" r="r" b="b"/>
                              <a:pathLst>
                                <a:path w="100" h="115">
                                  <a:moveTo>
                                    <a:pt x="100" y="51"/>
                                  </a:moveTo>
                                  <a:lnTo>
                                    <a:pt x="85" y="51"/>
                                  </a:lnTo>
                                  <a:lnTo>
                                    <a:pt x="62" y="57"/>
                                  </a:lnTo>
                                  <a:lnTo>
                                    <a:pt x="45" y="65"/>
                                  </a:lnTo>
                                  <a:lnTo>
                                    <a:pt x="32" y="72"/>
                                  </a:lnTo>
                                  <a:lnTo>
                                    <a:pt x="87" y="72"/>
                                  </a:lnTo>
                                  <a:lnTo>
                                    <a:pt x="88" y="71"/>
                                  </a:lnTo>
                                  <a:lnTo>
                                    <a:pt x="93" y="63"/>
                                  </a:lnTo>
                                  <a:lnTo>
                                    <a:pt x="99" y="54"/>
                                  </a:lnTo>
                                  <a:lnTo>
                                    <a:pt x="100"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98" name="Group 81"/>
                        <wpg:cNvGrpSpPr/>
                        <wpg:grpSpPr>
                          <a:xfrm>
                            <a:off x="363" y="400"/>
                            <a:ext cx="117" cy="104"/>
                            <a:chOff x="363" y="400"/>
                            <a:chExt cx="117" cy="104"/>
                          </a:xfrm>
                        </wpg:grpSpPr>
                        <wps:wsp>
                          <wps:cNvPr id="199" name="Freeform 83"/>
                          <wps:cNvSpPr/>
                          <wps:spPr bwMode="auto">
                            <a:xfrm>
                              <a:off x="363" y="400"/>
                              <a:ext cx="117" cy="104"/>
                            </a:xfrm>
                            <a:custGeom>
                              <a:avLst/>
                              <a:gdLst>
                                <a:gd name="T0" fmla="+- 0 438 363"/>
                                <a:gd name="T1" fmla="*/ T0 w 117"/>
                                <a:gd name="T2" fmla="+- 0 400 400"/>
                                <a:gd name="T3" fmla="*/ 400 h 104"/>
                                <a:gd name="T4" fmla="+- 0 381 363"/>
                                <a:gd name="T5" fmla="*/ T4 w 117"/>
                                <a:gd name="T6" fmla="+- 0 448 400"/>
                                <a:gd name="T7" fmla="*/ 448 h 104"/>
                                <a:gd name="T8" fmla="+- 0 363 363"/>
                                <a:gd name="T9" fmla="*/ T8 w 117"/>
                                <a:gd name="T10" fmla="+- 0 497 400"/>
                                <a:gd name="T11" fmla="*/ 497 h 104"/>
                                <a:gd name="T12" fmla="+- 0 384 363"/>
                                <a:gd name="T13" fmla="*/ T12 w 117"/>
                                <a:gd name="T14" fmla="+- 0 502 400"/>
                                <a:gd name="T15" fmla="*/ 502 h 104"/>
                                <a:gd name="T16" fmla="+- 0 402 363"/>
                                <a:gd name="T17" fmla="*/ T16 w 117"/>
                                <a:gd name="T18" fmla="+- 0 504 400"/>
                                <a:gd name="T19" fmla="*/ 504 h 104"/>
                                <a:gd name="T20" fmla="+- 0 425 363"/>
                                <a:gd name="T21" fmla="*/ T20 w 117"/>
                                <a:gd name="T22" fmla="+- 0 502 400"/>
                                <a:gd name="T23" fmla="*/ 502 h 104"/>
                                <a:gd name="T24" fmla="+- 0 480 363"/>
                                <a:gd name="T25" fmla="*/ T24 w 117"/>
                                <a:gd name="T26" fmla="+- 0 475 400"/>
                                <a:gd name="T27" fmla="*/ 475 h 104"/>
                                <a:gd name="T28" fmla="+- 0 479 363"/>
                                <a:gd name="T29" fmla="*/ T28 w 117"/>
                                <a:gd name="T30" fmla="+- 0 474 400"/>
                                <a:gd name="T31" fmla="*/ 474 h 104"/>
                                <a:gd name="T32" fmla="+- 0 478 363"/>
                                <a:gd name="T33" fmla="*/ T32 w 117"/>
                                <a:gd name="T34" fmla="+- 0 474 400"/>
                                <a:gd name="T35" fmla="*/ 474 h 104"/>
                                <a:gd name="T36" fmla="+- 0 400 363"/>
                                <a:gd name="T37" fmla="*/ T36 w 117"/>
                                <a:gd name="T38" fmla="+- 0 474 400"/>
                                <a:gd name="T39" fmla="*/ 474 h 104"/>
                                <a:gd name="T40" fmla="+- 0 401 363"/>
                                <a:gd name="T41" fmla="*/ T40 w 117"/>
                                <a:gd name="T42" fmla="+- 0 472 400"/>
                                <a:gd name="T43" fmla="*/ 472 h 104"/>
                                <a:gd name="T44" fmla="+- 0 413 363"/>
                                <a:gd name="T45" fmla="*/ T44 w 117"/>
                                <a:gd name="T46" fmla="+- 0 459 400"/>
                                <a:gd name="T47" fmla="*/ 459 h 104"/>
                                <a:gd name="T48" fmla="+- 0 424 363"/>
                                <a:gd name="T49" fmla="*/ T48 w 117"/>
                                <a:gd name="T50" fmla="+- 0 443 400"/>
                                <a:gd name="T51" fmla="*/ 443 h 104"/>
                                <a:gd name="T52" fmla="+- 0 432 363"/>
                                <a:gd name="T53" fmla="*/ T52 w 117"/>
                                <a:gd name="T54" fmla="+- 0 423 400"/>
                                <a:gd name="T55" fmla="*/ 423 h 104"/>
                                <a:gd name="T56" fmla="+- 0 438 363"/>
                                <a:gd name="T57" fmla="*/ T56 w 117"/>
                                <a:gd name="T58" fmla="+- 0 400 400"/>
                                <a:gd name="T59" fmla="*/ 400 h 104"/>
                              </a:gdLst>
                              <a:ahLst/>
                              <a:cxnLst/>
                              <a:rect l="0" t="0" r="r" b="b"/>
                              <a:pathLst>
                                <a:path w="117" h="104">
                                  <a:moveTo>
                                    <a:pt x="75" y="0"/>
                                  </a:moveTo>
                                  <a:lnTo>
                                    <a:pt x="18" y="48"/>
                                  </a:lnTo>
                                  <a:lnTo>
                                    <a:pt x="0" y="97"/>
                                  </a:lnTo>
                                  <a:lnTo>
                                    <a:pt x="21" y="102"/>
                                  </a:lnTo>
                                  <a:lnTo>
                                    <a:pt x="39" y="104"/>
                                  </a:lnTo>
                                  <a:lnTo>
                                    <a:pt x="62" y="102"/>
                                  </a:lnTo>
                                  <a:lnTo>
                                    <a:pt x="117" y="75"/>
                                  </a:lnTo>
                                  <a:lnTo>
                                    <a:pt x="116" y="74"/>
                                  </a:lnTo>
                                  <a:lnTo>
                                    <a:pt x="115" y="74"/>
                                  </a:lnTo>
                                  <a:lnTo>
                                    <a:pt x="37" y="74"/>
                                  </a:lnTo>
                                  <a:lnTo>
                                    <a:pt x="38" y="72"/>
                                  </a:lnTo>
                                  <a:lnTo>
                                    <a:pt x="50" y="59"/>
                                  </a:lnTo>
                                  <a:lnTo>
                                    <a:pt x="61" y="43"/>
                                  </a:lnTo>
                                  <a:lnTo>
                                    <a:pt x="69" y="23"/>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00" name="Freeform 82"/>
                          <wps:cNvSpPr/>
                          <wps:spPr bwMode="auto">
                            <a:xfrm>
                              <a:off x="363" y="400"/>
                              <a:ext cx="117" cy="104"/>
                            </a:xfrm>
                            <a:custGeom>
                              <a:avLst/>
                              <a:gdLst>
                                <a:gd name="T0" fmla="+- 0 439 363"/>
                                <a:gd name="T1" fmla="*/ T0 w 117"/>
                                <a:gd name="T2" fmla="+- 0 467 400"/>
                                <a:gd name="T3" fmla="*/ 467 h 104"/>
                                <a:gd name="T4" fmla="+- 0 418 363"/>
                                <a:gd name="T5" fmla="*/ T4 w 117"/>
                                <a:gd name="T6" fmla="+- 0 469 400"/>
                                <a:gd name="T7" fmla="*/ 469 h 104"/>
                                <a:gd name="T8" fmla="+- 0 400 363"/>
                                <a:gd name="T9" fmla="*/ T8 w 117"/>
                                <a:gd name="T10" fmla="+- 0 474 400"/>
                                <a:gd name="T11" fmla="*/ 474 h 104"/>
                                <a:gd name="T12" fmla="+- 0 478 363"/>
                                <a:gd name="T13" fmla="*/ T12 w 117"/>
                                <a:gd name="T14" fmla="+- 0 474 400"/>
                                <a:gd name="T15" fmla="*/ 474 h 104"/>
                                <a:gd name="T16" fmla="+- 0 459 363"/>
                                <a:gd name="T17" fmla="*/ T16 w 117"/>
                                <a:gd name="T18" fmla="+- 0 469 400"/>
                                <a:gd name="T19" fmla="*/ 469 h 104"/>
                                <a:gd name="T20" fmla="+- 0 439 363"/>
                                <a:gd name="T21" fmla="*/ T20 w 117"/>
                                <a:gd name="T22" fmla="+- 0 467 400"/>
                                <a:gd name="T23" fmla="*/ 467 h 104"/>
                              </a:gdLst>
                              <a:ahLst/>
                              <a:cxnLst/>
                              <a:rect l="0" t="0" r="r" b="b"/>
                              <a:pathLst>
                                <a:path w="117" h="104">
                                  <a:moveTo>
                                    <a:pt x="76" y="67"/>
                                  </a:moveTo>
                                  <a:lnTo>
                                    <a:pt x="55" y="69"/>
                                  </a:lnTo>
                                  <a:lnTo>
                                    <a:pt x="37" y="74"/>
                                  </a:lnTo>
                                  <a:lnTo>
                                    <a:pt x="115" y="74"/>
                                  </a:lnTo>
                                  <a:lnTo>
                                    <a:pt x="96" y="69"/>
                                  </a:lnTo>
                                  <a:lnTo>
                                    <a:pt x="76"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201" name="Group 79"/>
                        <wpg:cNvGrpSpPr/>
                        <wpg:grpSpPr>
                          <a:xfrm>
                            <a:off x="167" y="0"/>
                            <a:ext cx="101" cy="45"/>
                            <a:chOff x="167" y="0"/>
                            <a:chExt cx="101" cy="45"/>
                          </a:xfrm>
                        </wpg:grpSpPr>
                        <wps:wsp>
                          <wps:cNvPr id="202" name="Freeform 80"/>
                          <wps:cNvSpPr/>
                          <wps:spPr bwMode="auto">
                            <a:xfrm>
                              <a:off x="167" y="0"/>
                              <a:ext cx="101" cy="45"/>
                            </a:xfrm>
                            <a:custGeom>
                              <a:avLst/>
                              <a:gdLst>
                                <a:gd name="T0" fmla="+- 0 259 167"/>
                                <a:gd name="T1" fmla="*/ T0 w 101"/>
                                <a:gd name="T2" fmla="*/ 0 h 45"/>
                                <a:gd name="T3" fmla="+- 0 254 167"/>
                                <a:gd name="T4" fmla="*/ T3 w 101"/>
                                <a:gd name="T5" fmla="*/ 0 h 45"/>
                                <a:gd name="T6" fmla="+- 0 228 167"/>
                                <a:gd name="T7" fmla="*/ T6 w 101"/>
                                <a:gd name="T8" fmla="*/ 3 h 45"/>
                                <a:gd name="T9" fmla="+- 0 170 167"/>
                                <a:gd name="T10" fmla="*/ T9 w 101"/>
                                <a:gd name="T11" fmla="*/ 40 h 45"/>
                                <a:gd name="T12" fmla="+- 0 167 167"/>
                                <a:gd name="T13" fmla="*/ T12 w 101"/>
                                <a:gd name="T14" fmla="*/ 43 h 45"/>
                                <a:gd name="T15" fmla="+- 0 171 167"/>
                                <a:gd name="T16" fmla="*/ T15 w 101"/>
                                <a:gd name="T17" fmla="*/ 44 h 45"/>
                                <a:gd name="T18" fmla="+- 0 179 167"/>
                                <a:gd name="T19" fmla="*/ T18 w 101"/>
                                <a:gd name="T20" fmla="*/ 44 h 45"/>
                                <a:gd name="T21" fmla="+- 0 206 167"/>
                                <a:gd name="T22" fmla="*/ T21 w 101"/>
                                <a:gd name="T23" fmla="*/ 41 h 45"/>
                                <a:gd name="T24" fmla="+- 0 264 167"/>
                                <a:gd name="T25" fmla="*/ T24 w 101"/>
                                <a:gd name="T26" fmla="*/ 6 h 45"/>
                                <a:gd name="T27" fmla="+- 0 268 167"/>
                                <a:gd name="T28" fmla="*/ T27 w 101"/>
                                <a:gd name="T29" fmla="*/ 1 h 45"/>
                                <a:gd name="T30" fmla="+- 0 263 167"/>
                                <a:gd name="T31" fmla="*/ T30 w 101"/>
                                <a:gd name="T32" fmla="*/ 0 h 45"/>
                                <a:gd name="T33" fmla="+- 0 259 167"/>
                                <a:gd name="T34" fmla="*/ T33 w 101"/>
                                <a:gd name="T35" fmla="*/ 0 h 45"/>
                              </a:gdLst>
                              <a:ahLst/>
                              <a:cxnLst/>
                              <a:rect l="0" t="0" r="r" b="b"/>
                              <a:pathLst>
                                <a:path w="101" h="45">
                                  <a:moveTo>
                                    <a:pt x="92" y="0"/>
                                  </a:moveTo>
                                  <a:lnTo>
                                    <a:pt x="87" y="0"/>
                                  </a:lnTo>
                                  <a:lnTo>
                                    <a:pt x="61" y="3"/>
                                  </a:lnTo>
                                  <a:lnTo>
                                    <a:pt x="3" y="40"/>
                                  </a:lnTo>
                                  <a:lnTo>
                                    <a:pt x="0" y="43"/>
                                  </a:lnTo>
                                  <a:lnTo>
                                    <a:pt x="4" y="44"/>
                                  </a:lnTo>
                                  <a:lnTo>
                                    <a:pt x="12" y="44"/>
                                  </a:lnTo>
                                  <a:lnTo>
                                    <a:pt x="39" y="41"/>
                                  </a:lnTo>
                                  <a:lnTo>
                                    <a:pt x="97" y="6"/>
                                  </a:lnTo>
                                  <a:lnTo>
                                    <a:pt x="101" y="1"/>
                                  </a:lnTo>
                                  <a:lnTo>
                                    <a:pt x="96" y="0"/>
                                  </a:lnTo>
                                  <a:lnTo>
                                    <a:pt x="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203" name="Group 76"/>
                        <wpg:cNvGrpSpPr/>
                        <wpg:grpSpPr>
                          <a:xfrm>
                            <a:off x="36" y="66"/>
                            <a:ext cx="101" cy="110"/>
                            <a:chOff x="36" y="66"/>
                            <a:chExt cx="101" cy="110"/>
                          </a:xfrm>
                        </wpg:grpSpPr>
                        <wps:wsp>
                          <wps:cNvPr id="204" name="Freeform 78"/>
                          <wps:cNvSpPr/>
                          <wps:spPr bwMode="auto">
                            <a:xfrm>
                              <a:off x="36" y="66"/>
                              <a:ext cx="101" cy="110"/>
                            </a:xfrm>
                            <a:custGeom>
                              <a:avLst/>
                              <a:gdLst>
                                <a:gd name="T0" fmla="+- 0 70 36"/>
                                <a:gd name="T1" fmla="*/ T0 w 101"/>
                                <a:gd name="T2" fmla="+- 0 66 66"/>
                                <a:gd name="T3" fmla="*/ 66 h 110"/>
                                <a:gd name="T4" fmla="+- 0 39 36"/>
                                <a:gd name="T5" fmla="*/ T4 w 101"/>
                                <a:gd name="T6" fmla="+- 0 120 66"/>
                                <a:gd name="T7" fmla="*/ 120 h 110"/>
                                <a:gd name="T8" fmla="+- 0 36 36"/>
                                <a:gd name="T9" fmla="*/ T8 w 101"/>
                                <a:gd name="T10" fmla="+- 0 155 66"/>
                                <a:gd name="T11" fmla="*/ 155 h 110"/>
                                <a:gd name="T12" fmla="+- 0 37 36"/>
                                <a:gd name="T13" fmla="*/ T12 w 101"/>
                                <a:gd name="T14" fmla="+- 0 165 66"/>
                                <a:gd name="T15" fmla="*/ 165 h 110"/>
                                <a:gd name="T16" fmla="+- 0 40 36"/>
                                <a:gd name="T17" fmla="*/ T16 w 101"/>
                                <a:gd name="T18" fmla="+- 0 175 66"/>
                                <a:gd name="T19" fmla="*/ 175 h 110"/>
                                <a:gd name="T20" fmla="+- 0 67 36"/>
                                <a:gd name="T21" fmla="*/ T20 w 101"/>
                                <a:gd name="T22" fmla="+- 0 170 66"/>
                                <a:gd name="T23" fmla="*/ 170 h 110"/>
                                <a:gd name="T24" fmla="+- 0 89 36"/>
                                <a:gd name="T25" fmla="*/ T24 w 101"/>
                                <a:gd name="T26" fmla="+- 0 160 66"/>
                                <a:gd name="T27" fmla="*/ 160 h 110"/>
                                <a:gd name="T28" fmla="+- 0 107 36"/>
                                <a:gd name="T29" fmla="*/ T28 w 101"/>
                                <a:gd name="T30" fmla="+- 0 148 66"/>
                                <a:gd name="T31" fmla="*/ 148 h 110"/>
                                <a:gd name="T32" fmla="+- 0 113 36"/>
                                <a:gd name="T33" fmla="*/ T32 w 101"/>
                                <a:gd name="T34" fmla="+- 0 142 66"/>
                                <a:gd name="T35" fmla="*/ 142 h 110"/>
                                <a:gd name="T36" fmla="+- 0 65 36"/>
                                <a:gd name="T37" fmla="*/ T36 w 101"/>
                                <a:gd name="T38" fmla="+- 0 142 66"/>
                                <a:gd name="T39" fmla="*/ 142 h 110"/>
                                <a:gd name="T40" fmla="+- 0 71 36"/>
                                <a:gd name="T41" fmla="*/ T40 w 101"/>
                                <a:gd name="T42" fmla="+- 0 124 66"/>
                                <a:gd name="T43" fmla="*/ 124 h 110"/>
                                <a:gd name="T44" fmla="+- 0 74 36"/>
                                <a:gd name="T45" fmla="*/ T44 w 101"/>
                                <a:gd name="T46" fmla="+- 0 103 66"/>
                                <a:gd name="T47" fmla="*/ 103 h 110"/>
                                <a:gd name="T48" fmla="+- 0 74 36"/>
                                <a:gd name="T49" fmla="*/ T48 w 101"/>
                                <a:gd name="T50" fmla="+- 0 86 66"/>
                                <a:gd name="T51" fmla="*/ 86 h 110"/>
                                <a:gd name="T52" fmla="+- 0 73 36"/>
                                <a:gd name="T53" fmla="*/ T52 w 101"/>
                                <a:gd name="T54" fmla="+- 0 76 66"/>
                                <a:gd name="T55" fmla="*/ 76 h 110"/>
                                <a:gd name="T56" fmla="+- 0 70 36"/>
                                <a:gd name="T57" fmla="*/ T56 w 101"/>
                                <a:gd name="T58" fmla="+- 0 66 66"/>
                                <a:gd name="T59" fmla="*/ 66 h 110"/>
                              </a:gdLst>
                              <a:ahLst/>
                              <a:cxnLst/>
                              <a:rect l="0" t="0" r="r" b="b"/>
                              <a:pathLst>
                                <a:path w="101" h="110">
                                  <a:moveTo>
                                    <a:pt x="34" y="0"/>
                                  </a:moveTo>
                                  <a:lnTo>
                                    <a:pt x="3" y="54"/>
                                  </a:lnTo>
                                  <a:lnTo>
                                    <a:pt x="0" y="89"/>
                                  </a:lnTo>
                                  <a:lnTo>
                                    <a:pt x="1" y="99"/>
                                  </a:lnTo>
                                  <a:lnTo>
                                    <a:pt x="4" y="109"/>
                                  </a:lnTo>
                                  <a:lnTo>
                                    <a:pt x="31" y="104"/>
                                  </a:lnTo>
                                  <a:lnTo>
                                    <a:pt x="53" y="94"/>
                                  </a:lnTo>
                                  <a:lnTo>
                                    <a:pt x="71" y="82"/>
                                  </a:lnTo>
                                  <a:lnTo>
                                    <a:pt x="77" y="76"/>
                                  </a:lnTo>
                                  <a:lnTo>
                                    <a:pt x="29" y="76"/>
                                  </a:lnTo>
                                  <a:lnTo>
                                    <a:pt x="35" y="58"/>
                                  </a:lnTo>
                                  <a:lnTo>
                                    <a:pt x="38" y="37"/>
                                  </a:lnTo>
                                  <a:lnTo>
                                    <a:pt x="38" y="20"/>
                                  </a:lnTo>
                                  <a:lnTo>
                                    <a:pt x="37" y="10"/>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05" name="Freeform 77"/>
                          <wps:cNvSpPr/>
                          <wps:spPr bwMode="auto">
                            <a:xfrm>
                              <a:off x="36" y="66"/>
                              <a:ext cx="101" cy="110"/>
                            </a:xfrm>
                            <a:custGeom>
                              <a:avLst/>
                              <a:gdLst>
                                <a:gd name="T0" fmla="+- 0 136 36"/>
                                <a:gd name="T1" fmla="*/ T0 w 101"/>
                                <a:gd name="T2" fmla="+- 0 111 66"/>
                                <a:gd name="T3" fmla="*/ 111 h 110"/>
                                <a:gd name="T4" fmla="+- 0 113 36"/>
                                <a:gd name="T5" fmla="*/ T4 w 101"/>
                                <a:gd name="T6" fmla="+- 0 115 66"/>
                                <a:gd name="T7" fmla="*/ 115 h 110"/>
                                <a:gd name="T8" fmla="+- 0 93 36"/>
                                <a:gd name="T9" fmla="*/ T8 w 101"/>
                                <a:gd name="T10" fmla="+- 0 122 66"/>
                                <a:gd name="T11" fmla="*/ 122 h 110"/>
                                <a:gd name="T12" fmla="+- 0 76 36"/>
                                <a:gd name="T13" fmla="*/ T12 w 101"/>
                                <a:gd name="T14" fmla="+- 0 132 66"/>
                                <a:gd name="T15" fmla="*/ 132 h 110"/>
                                <a:gd name="T16" fmla="+- 0 65 36"/>
                                <a:gd name="T17" fmla="*/ T16 w 101"/>
                                <a:gd name="T18" fmla="+- 0 142 66"/>
                                <a:gd name="T19" fmla="*/ 142 h 110"/>
                                <a:gd name="T20" fmla="+- 0 113 36"/>
                                <a:gd name="T21" fmla="*/ T20 w 101"/>
                                <a:gd name="T22" fmla="+- 0 142 66"/>
                                <a:gd name="T23" fmla="*/ 142 h 110"/>
                                <a:gd name="T24" fmla="+- 0 120 36"/>
                                <a:gd name="T25" fmla="*/ T24 w 101"/>
                                <a:gd name="T26" fmla="+- 0 135 66"/>
                                <a:gd name="T27" fmla="*/ 135 h 110"/>
                                <a:gd name="T28" fmla="+- 0 129 36"/>
                                <a:gd name="T29" fmla="*/ T28 w 101"/>
                                <a:gd name="T30" fmla="+- 0 123 66"/>
                                <a:gd name="T31" fmla="*/ 123 h 110"/>
                                <a:gd name="T32" fmla="+- 0 134 36"/>
                                <a:gd name="T33" fmla="*/ T32 w 101"/>
                                <a:gd name="T34" fmla="+- 0 116 66"/>
                                <a:gd name="T35" fmla="*/ 116 h 110"/>
                                <a:gd name="T36" fmla="+- 0 136 36"/>
                                <a:gd name="T37" fmla="*/ T36 w 101"/>
                                <a:gd name="T38" fmla="+- 0 111 66"/>
                                <a:gd name="T39" fmla="*/ 111 h 110"/>
                              </a:gdLst>
                              <a:ahLst/>
                              <a:cxnLst/>
                              <a:rect l="0" t="0" r="r" b="b"/>
                              <a:pathLst>
                                <a:path w="101" h="110">
                                  <a:moveTo>
                                    <a:pt x="100" y="45"/>
                                  </a:moveTo>
                                  <a:lnTo>
                                    <a:pt x="77" y="49"/>
                                  </a:lnTo>
                                  <a:lnTo>
                                    <a:pt x="57" y="56"/>
                                  </a:lnTo>
                                  <a:lnTo>
                                    <a:pt x="40" y="66"/>
                                  </a:lnTo>
                                  <a:lnTo>
                                    <a:pt x="29" y="76"/>
                                  </a:lnTo>
                                  <a:lnTo>
                                    <a:pt x="77" y="76"/>
                                  </a:lnTo>
                                  <a:lnTo>
                                    <a:pt x="84" y="69"/>
                                  </a:lnTo>
                                  <a:lnTo>
                                    <a:pt x="93" y="57"/>
                                  </a:lnTo>
                                  <a:lnTo>
                                    <a:pt x="98" y="50"/>
                                  </a:lnTo>
                                  <a:lnTo>
                                    <a:pt x="10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206" name="Group 73"/>
                        <wpg:cNvGrpSpPr/>
                        <wpg:grpSpPr>
                          <a:xfrm>
                            <a:off x="97" y="4"/>
                            <a:ext cx="106" cy="92"/>
                            <a:chOff x="97" y="4"/>
                            <a:chExt cx="106" cy="92"/>
                          </a:xfrm>
                        </wpg:grpSpPr>
                        <wps:wsp>
                          <wps:cNvPr id="207" name="Freeform 75"/>
                          <wps:cNvSpPr/>
                          <wps:spPr bwMode="auto">
                            <a:xfrm>
                              <a:off x="97" y="4"/>
                              <a:ext cx="106" cy="92"/>
                            </a:xfrm>
                            <a:custGeom>
                              <a:avLst/>
                              <a:gdLst>
                                <a:gd name="T0" fmla="+- 0 160 97"/>
                                <a:gd name="T1" fmla="*/ T0 w 106"/>
                                <a:gd name="T2" fmla="+- 0 4 4"/>
                                <a:gd name="T3" fmla="*/ 4 h 92"/>
                                <a:gd name="T4" fmla="+- 0 107 97"/>
                                <a:gd name="T5" fmla="*/ T4 w 106"/>
                                <a:gd name="T6" fmla="+- 0 46 4"/>
                                <a:gd name="T7" fmla="*/ 46 h 92"/>
                                <a:gd name="T8" fmla="+- 0 97 97"/>
                                <a:gd name="T9" fmla="*/ T8 w 106"/>
                                <a:gd name="T10" fmla="+- 0 65 4"/>
                                <a:gd name="T11" fmla="*/ 65 h 92"/>
                                <a:gd name="T12" fmla="+- 0 111 97"/>
                                <a:gd name="T13" fmla="*/ T12 w 106"/>
                                <a:gd name="T14" fmla="+- 0 89 4"/>
                                <a:gd name="T15" fmla="*/ 89 h 92"/>
                                <a:gd name="T16" fmla="+- 0 127 97"/>
                                <a:gd name="T17" fmla="*/ T16 w 106"/>
                                <a:gd name="T18" fmla="+- 0 95 4"/>
                                <a:gd name="T19" fmla="*/ 95 h 92"/>
                                <a:gd name="T20" fmla="+- 0 154 97"/>
                                <a:gd name="T21" fmla="*/ T20 w 106"/>
                                <a:gd name="T22" fmla="+- 0 93 4"/>
                                <a:gd name="T23" fmla="*/ 93 h 92"/>
                                <a:gd name="T24" fmla="+- 0 203 97"/>
                                <a:gd name="T25" fmla="*/ T24 w 106"/>
                                <a:gd name="T26" fmla="+- 0 70 4"/>
                                <a:gd name="T27" fmla="*/ 70 h 92"/>
                                <a:gd name="T28" fmla="+- 0 198 97"/>
                                <a:gd name="T29" fmla="*/ T28 w 106"/>
                                <a:gd name="T30" fmla="+- 0 68 4"/>
                                <a:gd name="T31" fmla="*/ 68 h 92"/>
                                <a:gd name="T32" fmla="+- 0 127 97"/>
                                <a:gd name="T33" fmla="*/ T32 w 106"/>
                                <a:gd name="T34" fmla="+- 0 68 4"/>
                                <a:gd name="T35" fmla="*/ 68 h 92"/>
                                <a:gd name="T36" fmla="+- 0 139 97"/>
                                <a:gd name="T37" fmla="*/ T36 w 106"/>
                                <a:gd name="T38" fmla="+- 0 56 4"/>
                                <a:gd name="T39" fmla="*/ 56 h 92"/>
                                <a:gd name="T40" fmla="+- 0 150 97"/>
                                <a:gd name="T41" fmla="*/ T40 w 106"/>
                                <a:gd name="T42" fmla="+- 0 40 4"/>
                                <a:gd name="T43" fmla="*/ 40 h 92"/>
                                <a:gd name="T44" fmla="+- 0 158 97"/>
                                <a:gd name="T45" fmla="*/ T44 w 106"/>
                                <a:gd name="T46" fmla="+- 0 20 4"/>
                                <a:gd name="T47" fmla="*/ 20 h 92"/>
                                <a:gd name="T48" fmla="+- 0 160 97"/>
                                <a:gd name="T49" fmla="*/ T48 w 106"/>
                                <a:gd name="T50" fmla="+- 0 4 4"/>
                                <a:gd name="T51" fmla="*/ 4 h 92"/>
                              </a:gdLst>
                              <a:ahLst/>
                              <a:cxnLst/>
                              <a:rect l="0" t="0" r="r" b="b"/>
                              <a:pathLst>
                                <a:path w="106" h="92">
                                  <a:moveTo>
                                    <a:pt x="63" y="0"/>
                                  </a:moveTo>
                                  <a:lnTo>
                                    <a:pt x="10" y="42"/>
                                  </a:lnTo>
                                  <a:lnTo>
                                    <a:pt x="0" y="61"/>
                                  </a:lnTo>
                                  <a:lnTo>
                                    <a:pt x="14" y="85"/>
                                  </a:lnTo>
                                  <a:lnTo>
                                    <a:pt x="30" y="91"/>
                                  </a:lnTo>
                                  <a:lnTo>
                                    <a:pt x="57" y="89"/>
                                  </a:lnTo>
                                  <a:lnTo>
                                    <a:pt x="106" y="66"/>
                                  </a:lnTo>
                                  <a:lnTo>
                                    <a:pt x="101" y="64"/>
                                  </a:lnTo>
                                  <a:lnTo>
                                    <a:pt x="30" y="64"/>
                                  </a:lnTo>
                                  <a:lnTo>
                                    <a:pt x="42" y="52"/>
                                  </a:lnTo>
                                  <a:lnTo>
                                    <a:pt x="53" y="36"/>
                                  </a:lnTo>
                                  <a:lnTo>
                                    <a:pt x="61" y="16"/>
                                  </a:lnTo>
                                  <a:lnTo>
                                    <a:pt x="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08" name="Freeform 74"/>
                          <wps:cNvSpPr/>
                          <wps:spPr bwMode="auto">
                            <a:xfrm>
                              <a:off x="97" y="4"/>
                              <a:ext cx="106" cy="92"/>
                            </a:xfrm>
                            <a:custGeom>
                              <a:avLst/>
                              <a:gdLst>
                                <a:gd name="T0" fmla="+- 0 176 97"/>
                                <a:gd name="T1" fmla="*/ T0 w 106"/>
                                <a:gd name="T2" fmla="+- 0 63 4"/>
                                <a:gd name="T3" fmla="*/ 63 h 92"/>
                                <a:gd name="T4" fmla="+- 0 150 97"/>
                                <a:gd name="T5" fmla="*/ T4 w 106"/>
                                <a:gd name="T6" fmla="+- 0 63 4"/>
                                <a:gd name="T7" fmla="*/ 63 h 92"/>
                                <a:gd name="T8" fmla="+- 0 137 97"/>
                                <a:gd name="T9" fmla="*/ T8 w 106"/>
                                <a:gd name="T10" fmla="+- 0 65 4"/>
                                <a:gd name="T11" fmla="*/ 65 h 92"/>
                                <a:gd name="T12" fmla="+- 0 127 97"/>
                                <a:gd name="T13" fmla="*/ T12 w 106"/>
                                <a:gd name="T14" fmla="+- 0 68 4"/>
                                <a:gd name="T15" fmla="*/ 68 h 92"/>
                                <a:gd name="T16" fmla="+- 0 198 97"/>
                                <a:gd name="T17" fmla="*/ T16 w 106"/>
                                <a:gd name="T18" fmla="+- 0 68 4"/>
                                <a:gd name="T19" fmla="*/ 68 h 92"/>
                                <a:gd name="T20" fmla="+- 0 189 97"/>
                                <a:gd name="T21" fmla="*/ T20 w 106"/>
                                <a:gd name="T22" fmla="+- 0 65 4"/>
                                <a:gd name="T23" fmla="*/ 65 h 92"/>
                                <a:gd name="T24" fmla="+- 0 176 97"/>
                                <a:gd name="T25" fmla="*/ T24 w 106"/>
                                <a:gd name="T26" fmla="+- 0 63 4"/>
                                <a:gd name="T27" fmla="*/ 63 h 92"/>
                              </a:gdLst>
                              <a:ahLst/>
                              <a:cxnLst/>
                              <a:rect l="0" t="0" r="r" b="b"/>
                              <a:pathLst>
                                <a:path w="106" h="92">
                                  <a:moveTo>
                                    <a:pt x="79" y="59"/>
                                  </a:moveTo>
                                  <a:lnTo>
                                    <a:pt x="53" y="59"/>
                                  </a:lnTo>
                                  <a:lnTo>
                                    <a:pt x="40" y="61"/>
                                  </a:lnTo>
                                  <a:lnTo>
                                    <a:pt x="30" y="64"/>
                                  </a:lnTo>
                                  <a:lnTo>
                                    <a:pt x="101" y="64"/>
                                  </a:lnTo>
                                  <a:lnTo>
                                    <a:pt x="92" y="61"/>
                                  </a:lnTo>
                                  <a:lnTo>
                                    <a:pt x="79" y="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209" name="Group 70"/>
                        <wpg:cNvGrpSpPr/>
                        <wpg:grpSpPr>
                          <a:xfrm>
                            <a:off x="0" y="164"/>
                            <a:ext cx="90" cy="99"/>
                            <a:chOff x="0" y="164"/>
                            <a:chExt cx="90" cy="99"/>
                          </a:xfrm>
                        </wpg:grpSpPr>
                        <wps:wsp>
                          <wps:cNvPr id="210" name="Freeform 72"/>
                          <wps:cNvSpPr/>
                          <wps:spPr bwMode="auto">
                            <a:xfrm>
                              <a:off x="0" y="164"/>
                              <a:ext cx="90" cy="99"/>
                            </a:xfrm>
                            <a:custGeom>
                              <a:avLst/>
                              <a:gdLst>
                                <a:gd name="T0" fmla="*/ 8 w 90"/>
                                <a:gd name="T1" fmla="+- 0 164 164"/>
                                <a:gd name="T2" fmla="*/ 164 h 99"/>
                                <a:gd name="T3" fmla="*/ 6 w 90"/>
                                <a:gd name="T4" fmla="+- 0 167 164"/>
                                <a:gd name="T5" fmla="*/ 167 h 99"/>
                                <a:gd name="T6" fmla="*/ 5 w 90"/>
                                <a:gd name="T7" fmla="+- 0 173 164"/>
                                <a:gd name="T8" fmla="*/ 173 h 99"/>
                                <a:gd name="T9" fmla="*/ 2 w 90"/>
                                <a:gd name="T10" fmla="+- 0 181 164"/>
                                <a:gd name="T11" fmla="*/ 181 h 99"/>
                                <a:gd name="T12" fmla="*/ 0 w 90"/>
                                <a:gd name="T13" fmla="+- 0 192 164"/>
                                <a:gd name="T14" fmla="*/ 192 h 99"/>
                                <a:gd name="T15" fmla="*/ 0 w 90"/>
                                <a:gd name="T16" fmla="+- 0 206 164"/>
                                <a:gd name="T17" fmla="*/ 206 h 99"/>
                                <a:gd name="T18" fmla="*/ 1 w 90"/>
                                <a:gd name="T19" fmla="+- 0 223 164"/>
                                <a:gd name="T20" fmla="*/ 223 h 99"/>
                                <a:gd name="T21" fmla="*/ 6 w 90"/>
                                <a:gd name="T22" fmla="+- 0 242 164"/>
                                <a:gd name="T23" fmla="*/ 242 h 99"/>
                                <a:gd name="T24" fmla="*/ 15 w 90"/>
                                <a:gd name="T25" fmla="+- 0 262 164"/>
                                <a:gd name="T26" fmla="*/ 262 h 99"/>
                                <a:gd name="T27" fmla="*/ 46 w 90"/>
                                <a:gd name="T28" fmla="+- 0 250 164"/>
                                <a:gd name="T29" fmla="*/ 250 h 99"/>
                                <a:gd name="T30" fmla="*/ 64 w 90"/>
                                <a:gd name="T31" fmla="+- 0 235 164"/>
                                <a:gd name="T32" fmla="*/ 235 h 99"/>
                                <a:gd name="T33" fmla="*/ 35 w 90"/>
                                <a:gd name="T34" fmla="+- 0 235 164"/>
                                <a:gd name="T35" fmla="*/ 235 h 99"/>
                                <a:gd name="T36" fmla="*/ 33 w 90"/>
                                <a:gd name="T37" fmla="+- 0 226 164"/>
                                <a:gd name="T38" fmla="*/ 226 h 99"/>
                                <a:gd name="T39" fmla="*/ 29 w 90"/>
                                <a:gd name="T40" fmla="+- 0 206 164"/>
                                <a:gd name="T41" fmla="*/ 206 h 99"/>
                                <a:gd name="T42" fmla="*/ 21 w 90"/>
                                <a:gd name="T43" fmla="+- 0 181 164"/>
                                <a:gd name="T44" fmla="*/ 181 h 99"/>
                                <a:gd name="T45" fmla="*/ 8 w 90"/>
                                <a:gd name="T46" fmla="+- 0 164 164"/>
                                <a:gd name="T47" fmla="*/ 164 h 99"/>
                              </a:gdLst>
                              <a:ahLst/>
                              <a:cxnLst/>
                              <a:rect l="0" t="0" r="r" b="b"/>
                              <a:pathLst>
                                <a:path w="90" h="99">
                                  <a:moveTo>
                                    <a:pt x="8" y="0"/>
                                  </a:moveTo>
                                  <a:lnTo>
                                    <a:pt x="6" y="3"/>
                                  </a:lnTo>
                                  <a:lnTo>
                                    <a:pt x="5" y="9"/>
                                  </a:lnTo>
                                  <a:lnTo>
                                    <a:pt x="2" y="17"/>
                                  </a:lnTo>
                                  <a:lnTo>
                                    <a:pt x="0" y="28"/>
                                  </a:lnTo>
                                  <a:lnTo>
                                    <a:pt x="0" y="42"/>
                                  </a:lnTo>
                                  <a:lnTo>
                                    <a:pt x="1" y="59"/>
                                  </a:lnTo>
                                  <a:lnTo>
                                    <a:pt x="6" y="78"/>
                                  </a:lnTo>
                                  <a:lnTo>
                                    <a:pt x="15" y="98"/>
                                  </a:lnTo>
                                  <a:lnTo>
                                    <a:pt x="46" y="86"/>
                                  </a:lnTo>
                                  <a:lnTo>
                                    <a:pt x="64" y="71"/>
                                  </a:lnTo>
                                  <a:lnTo>
                                    <a:pt x="35" y="71"/>
                                  </a:lnTo>
                                  <a:lnTo>
                                    <a:pt x="33" y="62"/>
                                  </a:lnTo>
                                  <a:lnTo>
                                    <a:pt x="29" y="42"/>
                                  </a:lnTo>
                                  <a:lnTo>
                                    <a:pt x="21" y="17"/>
                                  </a:lnTo>
                                  <a:lnTo>
                                    <a:pt x="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11" name="Freeform 71"/>
                          <wps:cNvSpPr/>
                          <wps:spPr bwMode="auto">
                            <a:xfrm>
                              <a:off x="0" y="164"/>
                              <a:ext cx="90" cy="99"/>
                            </a:xfrm>
                            <a:custGeom>
                              <a:avLst/>
                              <a:gdLst>
                                <a:gd name="T0" fmla="*/ 90 w 90"/>
                                <a:gd name="T1" fmla="+- 0 177 164"/>
                                <a:gd name="T2" fmla="*/ 177 h 99"/>
                                <a:gd name="T3" fmla="*/ 70 w 90"/>
                                <a:gd name="T4" fmla="+- 0 190 164"/>
                                <a:gd name="T5" fmla="*/ 190 h 99"/>
                                <a:gd name="T6" fmla="*/ 54 w 90"/>
                                <a:gd name="T7" fmla="+- 0 205 164"/>
                                <a:gd name="T8" fmla="*/ 205 h 99"/>
                                <a:gd name="T9" fmla="*/ 43 w 90"/>
                                <a:gd name="T10" fmla="+- 0 220 164"/>
                                <a:gd name="T11" fmla="*/ 220 h 99"/>
                                <a:gd name="T12" fmla="*/ 35 w 90"/>
                                <a:gd name="T13" fmla="+- 0 235 164"/>
                                <a:gd name="T14" fmla="*/ 235 h 99"/>
                                <a:gd name="T15" fmla="*/ 35 w 90"/>
                                <a:gd name="T16" fmla="+- 0 235 164"/>
                                <a:gd name="T17" fmla="*/ 235 h 99"/>
                                <a:gd name="T18" fmla="*/ 64 w 90"/>
                                <a:gd name="T19" fmla="+- 0 235 164"/>
                                <a:gd name="T20" fmla="*/ 235 h 99"/>
                                <a:gd name="T21" fmla="*/ 67 w 90"/>
                                <a:gd name="T22" fmla="+- 0 233 164"/>
                                <a:gd name="T23" fmla="*/ 233 h 99"/>
                                <a:gd name="T24" fmla="*/ 80 w 90"/>
                                <a:gd name="T25" fmla="+- 0 214 164"/>
                                <a:gd name="T26" fmla="*/ 214 h 99"/>
                                <a:gd name="T27" fmla="*/ 87 w 90"/>
                                <a:gd name="T28" fmla="+- 0 197 164"/>
                                <a:gd name="T29" fmla="*/ 197 h 99"/>
                                <a:gd name="T30" fmla="*/ 89 w 90"/>
                                <a:gd name="T31" fmla="+- 0 183 164"/>
                                <a:gd name="T32" fmla="*/ 183 h 99"/>
                                <a:gd name="T33" fmla="*/ 90 w 90"/>
                                <a:gd name="T34" fmla="+- 0 177 164"/>
                                <a:gd name="T35" fmla="*/ 177 h 99"/>
                              </a:gdLst>
                              <a:ahLst/>
                              <a:cxnLst/>
                              <a:rect l="0" t="0" r="r" b="b"/>
                              <a:pathLst>
                                <a:path w="90" h="99">
                                  <a:moveTo>
                                    <a:pt x="90" y="13"/>
                                  </a:moveTo>
                                  <a:lnTo>
                                    <a:pt x="70" y="26"/>
                                  </a:lnTo>
                                  <a:lnTo>
                                    <a:pt x="54" y="41"/>
                                  </a:lnTo>
                                  <a:lnTo>
                                    <a:pt x="43" y="56"/>
                                  </a:lnTo>
                                  <a:lnTo>
                                    <a:pt x="35" y="71"/>
                                  </a:lnTo>
                                  <a:lnTo>
                                    <a:pt x="64" y="71"/>
                                  </a:lnTo>
                                  <a:lnTo>
                                    <a:pt x="67" y="69"/>
                                  </a:lnTo>
                                  <a:lnTo>
                                    <a:pt x="80" y="50"/>
                                  </a:lnTo>
                                  <a:lnTo>
                                    <a:pt x="87" y="33"/>
                                  </a:lnTo>
                                  <a:lnTo>
                                    <a:pt x="89" y="19"/>
                                  </a:lnTo>
                                  <a:lnTo>
                                    <a:pt x="90"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212" name="Group 67"/>
                        <wpg:cNvGrpSpPr/>
                        <wpg:grpSpPr>
                          <a:xfrm>
                            <a:off x="1" y="258"/>
                            <a:ext cx="80" cy="118"/>
                            <a:chOff x="1" y="258"/>
                            <a:chExt cx="80" cy="118"/>
                          </a:xfrm>
                        </wpg:grpSpPr>
                        <wps:wsp>
                          <wps:cNvPr id="213" name="Freeform 69"/>
                          <wps:cNvSpPr/>
                          <wps:spPr bwMode="auto">
                            <a:xfrm>
                              <a:off x="1" y="258"/>
                              <a:ext cx="80" cy="118"/>
                            </a:xfrm>
                            <a:custGeom>
                              <a:avLst/>
                              <a:gdLst>
                                <a:gd name="T0" fmla="+- 0 11 1"/>
                                <a:gd name="T1" fmla="*/ T0 w 80"/>
                                <a:gd name="T2" fmla="+- 0 288 258"/>
                                <a:gd name="T3" fmla="*/ 288 h 118"/>
                                <a:gd name="T4" fmla="+- 0 4 1"/>
                                <a:gd name="T5" fmla="*/ T4 w 80"/>
                                <a:gd name="T6" fmla="+- 0 292 258"/>
                                <a:gd name="T7" fmla="*/ 292 h 118"/>
                                <a:gd name="T8" fmla="+- 0 1 1"/>
                                <a:gd name="T9" fmla="*/ T8 w 80"/>
                                <a:gd name="T10" fmla="+- 0 303 258"/>
                                <a:gd name="T11" fmla="*/ 303 h 118"/>
                                <a:gd name="T12" fmla="+- 0 4 1"/>
                                <a:gd name="T13" fmla="*/ T12 w 80"/>
                                <a:gd name="T14" fmla="+- 0 320 258"/>
                                <a:gd name="T15" fmla="*/ 320 h 118"/>
                                <a:gd name="T16" fmla="+- 0 13 1"/>
                                <a:gd name="T17" fmla="*/ T16 w 80"/>
                                <a:gd name="T18" fmla="+- 0 339 258"/>
                                <a:gd name="T19" fmla="*/ 339 h 118"/>
                                <a:gd name="T20" fmla="+- 0 30 1"/>
                                <a:gd name="T21" fmla="*/ T20 w 80"/>
                                <a:gd name="T22" fmla="+- 0 358 258"/>
                                <a:gd name="T23" fmla="*/ 358 h 118"/>
                                <a:gd name="T24" fmla="+- 0 54 1"/>
                                <a:gd name="T25" fmla="*/ T24 w 80"/>
                                <a:gd name="T26" fmla="+- 0 376 258"/>
                                <a:gd name="T27" fmla="*/ 376 h 118"/>
                                <a:gd name="T28" fmla="+- 0 67 1"/>
                                <a:gd name="T29" fmla="*/ T28 w 80"/>
                                <a:gd name="T30" fmla="+- 0 356 258"/>
                                <a:gd name="T31" fmla="*/ 356 h 118"/>
                                <a:gd name="T32" fmla="+- 0 75 1"/>
                                <a:gd name="T33" fmla="*/ T32 w 80"/>
                                <a:gd name="T34" fmla="+- 0 336 258"/>
                                <a:gd name="T35" fmla="*/ 336 h 118"/>
                                <a:gd name="T36" fmla="+- 0 76 1"/>
                                <a:gd name="T37" fmla="*/ T36 w 80"/>
                                <a:gd name="T38" fmla="+- 0 334 258"/>
                                <a:gd name="T39" fmla="*/ 334 h 118"/>
                                <a:gd name="T40" fmla="+- 0 46 1"/>
                                <a:gd name="T41" fmla="*/ T40 w 80"/>
                                <a:gd name="T42" fmla="+- 0 334 258"/>
                                <a:gd name="T43" fmla="*/ 334 h 118"/>
                                <a:gd name="T44" fmla="+- 0 38 1"/>
                                <a:gd name="T45" fmla="*/ T44 w 80"/>
                                <a:gd name="T46" fmla="+- 0 318 258"/>
                                <a:gd name="T47" fmla="*/ 318 h 118"/>
                                <a:gd name="T48" fmla="+- 0 27 1"/>
                                <a:gd name="T49" fmla="*/ T48 w 80"/>
                                <a:gd name="T50" fmla="+- 0 302 258"/>
                                <a:gd name="T51" fmla="*/ 302 h 118"/>
                                <a:gd name="T52" fmla="+- 0 11 1"/>
                                <a:gd name="T53" fmla="*/ T52 w 80"/>
                                <a:gd name="T54" fmla="+- 0 288 258"/>
                                <a:gd name="T55" fmla="*/ 288 h 118"/>
                              </a:gdLst>
                              <a:ahLst/>
                              <a:cxnLst/>
                              <a:rect l="0" t="0" r="r" b="b"/>
                              <a:pathLst>
                                <a:path w="80" h="118">
                                  <a:moveTo>
                                    <a:pt x="10" y="30"/>
                                  </a:moveTo>
                                  <a:lnTo>
                                    <a:pt x="3" y="34"/>
                                  </a:lnTo>
                                  <a:lnTo>
                                    <a:pt x="0" y="45"/>
                                  </a:lnTo>
                                  <a:lnTo>
                                    <a:pt x="3" y="62"/>
                                  </a:lnTo>
                                  <a:lnTo>
                                    <a:pt x="12" y="81"/>
                                  </a:lnTo>
                                  <a:lnTo>
                                    <a:pt x="29" y="100"/>
                                  </a:lnTo>
                                  <a:lnTo>
                                    <a:pt x="53" y="118"/>
                                  </a:lnTo>
                                  <a:lnTo>
                                    <a:pt x="66" y="98"/>
                                  </a:lnTo>
                                  <a:lnTo>
                                    <a:pt x="74" y="78"/>
                                  </a:lnTo>
                                  <a:lnTo>
                                    <a:pt x="75" y="76"/>
                                  </a:lnTo>
                                  <a:lnTo>
                                    <a:pt x="45" y="76"/>
                                  </a:lnTo>
                                  <a:lnTo>
                                    <a:pt x="37" y="60"/>
                                  </a:lnTo>
                                  <a:lnTo>
                                    <a:pt x="26" y="44"/>
                                  </a:lnTo>
                                  <a:lnTo>
                                    <a:pt x="10"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14" name="Freeform 68"/>
                          <wps:cNvSpPr/>
                          <wps:spPr bwMode="auto">
                            <a:xfrm>
                              <a:off x="1" y="258"/>
                              <a:ext cx="80" cy="118"/>
                            </a:xfrm>
                            <a:custGeom>
                              <a:avLst/>
                              <a:gdLst>
                                <a:gd name="T0" fmla="+- 0 73 1"/>
                                <a:gd name="T1" fmla="*/ T0 w 80"/>
                                <a:gd name="T2" fmla="+- 0 258 258"/>
                                <a:gd name="T3" fmla="*/ 258 h 118"/>
                                <a:gd name="T4" fmla="+- 0 60 1"/>
                                <a:gd name="T5" fmla="*/ T4 w 80"/>
                                <a:gd name="T6" fmla="+- 0 280 258"/>
                                <a:gd name="T7" fmla="*/ 280 h 118"/>
                                <a:gd name="T8" fmla="+- 0 51 1"/>
                                <a:gd name="T9" fmla="*/ T8 w 80"/>
                                <a:gd name="T10" fmla="+- 0 305 258"/>
                                <a:gd name="T11" fmla="*/ 305 h 118"/>
                                <a:gd name="T12" fmla="+- 0 47 1"/>
                                <a:gd name="T13" fmla="*/ T12 w 80"/>
                                <a:gd name="T14" fmla="+- 0 325 258"/>
                                <a:gd name="T15" fmla="*/ 325 h 118"/>
                                <a:gd name="T16" fmla="+- 0 46 1"/>
                                <a:gd name="T17" fmla="*/ T16 w 80"/>
                                <a:gd name="T18" fmla="+- 0 334 258"/>
                                <a:gd name="T19" fmla="*/ 334 h 118"/>
                                <a:gd name="T20" fmla="+- 0 76 1"/>
                                <a:gd name="T21" fmla="*/ T20 w 80"/>
                                <a:gd name="T22" fmla="+- 0 334 258"/>
                                <a:gd name="T23" fmla="*/ 334 h 118"/>
                                <a:gd name="T24" fmla="+- 0 79 1"/>
                                <a:gd name="T25" fmla="*/ T24 w 80"/>
                                <a:gd name="T26" fmla="+- 0 317 258"/>
                                <a:gd name="T27" fmla="*/ 317 h 118"/>
                                <a:gd name="T28" fmla="+- 0 81 1"/>
                                <a:gd name="T29" fmla="*/ T28 w 80"/>
                                <a:gd name="T30" fmla="+- 0 302 258"/>
                                <a:gd name="T31" fmla="*/ 302 h 118"/>
                                <a:gd name="T32" fmla="+- 0 81 1"/>
                                <a:gd name="T33" fmla="*/ T32 w 80"/>
                                <a:gd name="T34" fmla="+- 0 287 258"/>
                                <a:gd name="T35" fmla="*/ 287 h 118"/>
                                <a:gd name="T36" fmla="+- 0 79 1"/>
                                <a:gd name="T37" fmla="*/ T36 w 80"/>
                                <a:gd name="T38" fmla="+- 0 276 258"/>
                                <a:gd name="T39" fmla="*/ 276 h 118"/>
                                <a:gd name="T40" fmla="+- 0 75 1"/>
                                <a:gd name="T41" fmla="*/ T40 w 80"/>
                                <a:gd name="T42" fmla="+- 0 263 258"/>
                                <a:gd name="T43" fmla="*/ 263 h 118"/>
                                <a:gd name="T44" fmla="+- 0 74 1"/>
                                <a:gd name="T45" fmla="*/ T44 w 80"/>
                                <a:gd name="T46" fmla="+- 0 260 258"/>
                                <a:gd name="T47" fmla="*/ 260 h 118"/>
                                <a:gd name="T48" fmla="+- 0 73 1"/>
                                <a:gd name="T49" fmla="*/ T48 w 80"/>
                                <a:gd name="T50" fmla="+- 0 258 258"/>
                                <a:gd name="T51" fmla="*/ 258 h 118"/>
                              </a:gdLst>
                              <a:ahLst/>
                              <a:cxnLst/>
                              <a:rect l="0" t="0" r="r" b="b"/>
                              <a:pathLst>
                                <a:path w="80" h="118">
                                  <a:moveTo>
                                    <a:pt x="72" y="0"/>
                                  </a:moveTo>
                                  <a:lnTo>
                                    <a:pt x="59" y="22"/>
                                  </a:lnTo>
                                  <a:lnTo>
                                    <a:pt x="50" y="47"/>
                                  </a:lnTo>
                                  <a:lnTo>
                                    <a:pt x="46" y="67"/>
                                  </a:lnTo>
                                  <a:lnTo>
                                    <a:pt x="45" y="76"/>
                                  </a:lnTo>
                                  <a:lnTo>
                                    <a:pt x="75" y="76"/>
                                  </a:lnTo>
                                  <a:lnTo>
                                    <a:pt x="78" y="59"/>
                                  </a:lnTo>
                                  <a:lnTo>
                                    <a:pt x="80" y="44"/>
                                  </a:lnTo>
                                  <a:lnTo>
                                    <a:pt x="80" y="29"/>
                                  </a:lnTo>
                                  <a:lnTo>
                                    <a:pt x="78" y="18"/>
                                  </a:lnTo>
                                  <a:lnTo>
                                    <a:pt x="74" y="5"/>
                                  </a:lnTo>
                                  <a:lnTo>
                                    <a:pt x="73" y="2"/>
                                  </a:lnTo>
                                  <a:lnTo>
                                    <a:pt x="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215" name="Group 63"/>
                        <wpg:cNvGrpSpPr/>
                        <wpg:grpSpPr>
                          <a:xfrm>
                            <a:off x="185" y="496"/>
                            <a:ext cx="198" cy="52"/>
                            <a:chOff x="185" y="496"/>
                            <a:chExt cx="198" cy="52"/>
                          </a:xfrm>
                        </wpg:grpSpPr>
                        <wps:wsp>
                          <wps:cNvPr id="216" name="Freeform 66"/>
                          <wps:cNvSpPr/>
                          <wps:spPr bwMode="auto">
                            <a:xfrm>
                              <a:off x="185" y="496"/>
                              <a:ext cx="198" cy="52"/>
                            </a:xfrm>
                            <a:custGeom>
                              <a:avLst/>
                              <a:gdLst>
                                <a:gd name="T0" fmla="+- 0 372 185"/>
                                <a:gd name="T1" fmla="*/ T0 w 198"/>
                                <a:gd name="T2" fmla="+- 0 518 496"/>
                                <a:gd name="T3" fmla="*/ 518 h 52"/>
                                <a:gd name="T4" fmla="+- 0 319 185"/>
                                <a:gd name="T5" fmla="*/ T4 w 198"/>
                                <a:gd name="T6" fmla="+- 0 518 496"/>
                                <a:gd name="T7" fmla="*/ 518 h 52"/>
                                <a:gd name="T8" fmla="+- 0 323 185"/>
                                <a:gd name="T9" fmla="*/ T8 w 198"/>
                                <a:gd name="T10" fmla="+- 0 519 496"/>
                                <a:gd name="T11" fmla="*/ 519 h 52"/>
                                <a:gd name="T12" fmla="+- 0 350 185"/>
                                <a:gd name="T13" fmla="*/ T12 w 198"/>
                                <a:gd name="T14" fmla="+- 0 525 496"/>
                                <a:gd name="T15" fmla="*/ 525 h 52"/>
                                <a:gd name="T16" fmla="+- 0 369 185"/>
                                <a:gd name="T17" fmla="*/ T16 w 198"/>
                                <a:gd name="T18" fmla="+- 0 536 496"/>
                                <a:gd name="T19" fmla="*/ 536 h 52"/>
                                <a:gd name="T20" fmla="+- 0 380 185"/>
                                <a:gd name="T21" fmla="*/ T20 w 198"/>
                                <a:gd name="T22" fmla="+- 0 546 496"/>
                                <a:gd name="T23" fmla="*/ 546 h 52"/>
                                <a:gd name="T24" fmla="+- 0 382 185"/>
                                <a:gd name="T25" fmla="*/ T24 w 198"/>
                                <a:gd name="T26" fmla="+- 0 547 496"/>
                                <a:gd name="T27" fmla="*/ 547 h 52"/>
                                <a:gd name="T28" fmla="+- 0 382 185"/>
                                <a:gd name="T29" fmla="*/ T28 w 198"/>
                                <a:gd name="T30" fmla="+- 0 533 496"/>
                                <a:gd name="T31" fmla="*/ 533 h 52"/>
                                <a:gd name="T32" fmla="+- 0 375 185"/>
                                <a:gd name="T33" fmla="*/ T32 w 198"/>
                                <a:gd name="T34" fmla="+- 0 520 496"/>
                                <a:gd name="T35" fmla="*/ 520 h 52"/>
                                <a:gd name="T36" fmla="+- 0 372 185"/>
                                <a:gd name="T37" fmla="*/ T36 w 198"/>
                                <a:gd name="T38" fmla="+- 0 518 496"/>
                                <a:gd name="T39" fmla="*/ 518 h 52"/>
                              </a:gdLst>
                              <a:ahLst/>
                              <a:cxnLst/>
                              <a:rect l="0" t="0" r="r" b="b"/>
                              <a:pathLst>
                                <a:path w="198" h="52">
                                  <a:moveTo>
                                    <a:pt x="187" y="22"/>
                                  </a:moveTo>
                                  <a:lnTo>
                                    <a:pt x="134" y="22"/>
                                  </a:lnTo>
                                  <a:lnTo>
                                    <a:pt x="138" y="23"/>
                                  </a:lnTo>
                                  <a:lnTo>
                                    <a:pt x="165" y="29"/>
                                  </a:lnTo>
                                  <a:lnTo>
                                    <a:pt x="184" y="40"/>
                                  </a:lnTo>
                                  <a:lnTo>
                                    <a:pt x="195" y="50"/>
                                  </a:lnTo>
                                  <a:lnTo>
                                    <a:pt x="197" y="51"/>
                                  </a:lnTo>
                                  <a:lnTo>
                                    <a:pt x="197" y="37"/>
                                  </a:lnTo>
                                  <a:lnTo>
                                    <a:pt x="190" y="24"/>
                                  </a:lnTo>
                                  <a:lnTo>
                                    <a:pt x="187"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17" name="Freeform 65"/>
                          <wps:cNvSpPr/>
                          <wps:spPr bwMode="auto">
                            <a:xfrm>
                              <a:off x="185" y="496"/>
                              <a:ext cx="198" cy="52"/>
                            </a:xfrm>
                            <a:custGeom>
                              <a:avLst/>
                              <a:gdLst>
                                <a:gd name="T0" fmla="+- 0 185 185"/>
                                <a:gd name="T1" fmla="*/ T0 w 198"/>
                                <a:gd name="T2" fmla="+- 0 522 496"/>
                                <a:gd name="T3" fmla="*/ 522 h 52"/>
                                <a:gd name="T4" fmla="+- 0 219 185"/>
                                <a:gd name="T5" fmla="*/ T4 w 198"/>
                                <a:gd name="T6" fmla="+- 0 538 496"/>
                                <a:gd name="T7" fmla="*/ 538 h 52"/>
                                <a:gd name="T8" fmla="+- 0 239 185"/>
                                <a:gd name="T9" fmla="*/ T8 w 198"/>
                                <a:gd name="T10" fmla="+- 0 536 496"/>
                                <a:gd name="T11" fmla="*/ 536 h 52"/>
                                <a:gd name="T12" fmla="+- 0 258 185"/>
                                <a:gd name="T13" fmla="*/ T12 w 198"/>
                                <a:gd name="T14" fmla="+- 0 531 496"/>
                                <a:gd name="T15" fmla="*/ 531 h 52"/>
                                <a:gd name="T16" fmla="+- 0 277 185"/>
                                <a:gd name="T17" fmla="*/ T16 w 198"/>
                                <a:gd name="T18" fmla="+- 0 525 496"/>
                                <a:gd name="T19" fmla="*/ 525 h 52"/>
                                <a:gd name="T20" fmla="+- 0 283 185"/>
                                <a:gd name="T21" fmla="*/ T20 w 198"/>
                                <a:gd name="T22" fmla="+- 0 524 496"/>
                                <a:gd name="T23" fmla="*/ 524 h 52"/>
                                <a:gd name="T24" fmla="+- 0 194 185"/>
                                <a:gd name="T25" fmla="*/ T24 w 198"/>
                                <a:gd name="T26" fmla="+- 0 524 496"/>
                                <a:gd name="T27" fmla="*/ 524 h 52"/>
                                <a:gd name="T28" fmla="+- 0 189 185"/>
                                <a:gd name="T29" fmla="*/ T28 w 198"/>
                                <a:gd name="T30" fmla="+- 0 523 496"/>
                                <a:gd name="T31" fmla="*/ 523 h 52"/>
                                <a:gd name="T32" fmla="+- 0 185 185"/>
                                <a:gd name="T33" fmla="*/ T32 w 198"/>
                                <a:gd name="T34" fmla="+- 0 522 496"/>
                                <a:gd name="T35" fmla="*/ 522 h 52"/>
                              </a:gdLst>
                              <a:ahLst/>
                              <a:cxnLst/>
                              <a:rect l="0" t="0" r="r" b="b"/>
                              <a:pathLst>
                                <a:path w="198" h="52">
                                  <a:moveTo>
                                    <a:pt x="0" y="26"/>
                                  </a:moveTo>
                                  <a:lnTo>
                                    <a:pt x="34" y="42"/>
                                  </a:lnTo>
                                  <a:lnTo>
                                    <a:pt x="54" y="40"/>
                                  </a:lnTo>
                                  <a:lnTo>
                                    <a:pt x="73" y="35"/>
                                  </a:lnTo>
                                  <a:lnTo>
                                    <a:pt x="92" y="29"/>
                                  </a:lnTo>
                                  <a:lnTo>
                                    <a:pt x="98" y="28"/>
                                  </a:lnTo>
                                  <a:lnTo>
                                    <a:pt x="9" y="28"/>
                                  </a:lnTo>
                                  <a:lnTo>
                                    <a:pt x="4" y="27"/>
                                  </a:lnTo>
                                  <a:lnTo>
                                    <a:pt x="0"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18" name="Freeform 64"/>
                          <wps:cNvSpPr/>
                          <wps:spPr bwMode="auto">
                            <a:xfrm>
                              <a:off x="185" y="496"/>
                              <a:ext cx="198" cy="52"/>
                            </a:xfrm>
                            <a:custGeom>
                              <a:avLst/>
                              <a:gdLst>
                                <a:gd name="T0" fmla="+- 0 327 185"/>
                                <a:gd name="T1" fmla="*/ T0 w 198"/>
                                <a:gd name="T2" fmla="+- 0 496 496"/>
                                <a:gd name="T3" fmla="*/ 496 h 52"/>
                                <a:gd name="T4" fmla="+- 0 304 185"/>
                                <a:gd name="T5" fmla="*/ T4 w 198"/>
                                <a:gd name="T6" fmla="+- 0 498 496"/>
                                <a:gd name="T7" fmla="*/ 498 h 52"/>
                                <a:gd name="T8" fmla="+- 0 283 185"/>
                                <a:gd name="T9" fmla="*/ T8 w 198"/>
                                <a:gd name="T10" fmla="+- 0 502 496"/>
                                <a:gd name="T11" fmla="*/ 502 h 52"/>
                                <a:gd name="T12" fmla="+- 0 263 185"/>
                                <a:gd name="T13" fmla="*/ T12 w 198"/>
                                <a:gd name="T14" fmla="+- 0 508 496"/>
                                <a:gd name="T15" fmla="*/ 508 h 52"/>
                                <a:gd name="T16" fmla="+- 0 244 185"/>
                                <a:gd name="T17" fmla="*/ T16 w 198"/>
                                <a:gd name="T18" fmla="+- 0 514 496"/>
                                <a:gd name="T19" fmla="*/ 514 h 52"/>
                                <a:gd name="T20" fmla="+- 0 225 185"/>
                                <a:gd name="T21" fmla="*/ T20 w 198"/>
                                <a:gd name="T22" fmla="+- 0 520 496"/>
                                <a:gd name="T23" fmla="*/ 520 h 52"/>
                                <a:gd name="T24" fmla="+- 0 208 185"/>
                                <a:gd name="T25" fmla="*/ T24 w 198"/>
                                <a:gd name="T26" fmla="+- 0 523 496"/>
                                <a:gd name="T27" fmla="*/ 523 h 52"/>
                                <a:gd name="T28" fmla="+- 0 194 185"/>
                                <a:gd name="T29" fmla="*/ T28 w 198"/>
                                <a:gd name="T30" fmla="+- 0 524 496"/>
                                <a:gd name="T31" fmla="*/ 524 h 52"/>
                                <a:gd name="T32" fmla="+- 0 283 185"/>
                                <a:gd name="T33" fmla="*/ T32 w 198"/>
                                <a:gd name="T34" fmla="+- 0 524 496"/>
                                <a:gd name="T35" fmla="*/ 524 h 52"/>
                                <a:gd name="T36" fmla="+- 0 296 185"/>
                                <a:gd name="T37" fmla="*/ T36 w 198"/>
                                <a:gd name="T38" fmla="+- 0 520 496"/>
                                <a:gd name="T39" fmla="*/ 520 h 52"/>
                                <a:gd name="T40" fmla="+- 0 319 185"/>
                                <a:gd name="T41" fmla="*/ T40 w 198"/>
                                <a:gd name="T42" fmla="+- 0 518 496"/>
                                <a:gd name="T43" fmla="*/ 518 h 52"/>
                                <a:gd name="T44" fmla="+- 0 372 185"/>
                                <a:gd name="T45" fmla="*/ T44 w 198"/>
                                <a:gd name="T46" fmla="+- 0 518 496"/>
                                <a:gd name="T47" fmla="*/ 518 h 52"/>
                                <a:gd name="T48" fmla="+- 0 362 185"/>
                                <a:gd name="T49" fmla="*/ T48 w 198"/>
                                <a:gd name="T50" fmla="+- 0 511 496"/>
                                <a:gd name="T51" fmla="*/ 511 h 52"/>
                                <a:gd name="T52" fmla="+- 0 346 185"/>
                                <a:gd name="T53" fmla="*/ T52 w 198"/>
                                <a:gd name="T54" fmla="+- 0 502 496"/>
                                <a:gd name="T55" fmla="*/ 502 h 52"/>
                                <a:gd name="T56" fmla="+- 0 327 185"/>
                                <a:gd name="T57" fmla="*/ T56 w 198"/>
                                <a:gd name="T58" fmla="+- 0 496 496"/>
                                <a:gd name="T59" fmla="*/ 496 h 52"/>
                              </a:gdLst>
                              <a:ahLst/>
                              <a:cxnLst/>
                              <a:rect l="0" t="0" r="r" b="b"/>
                              <a:pathLst>
                                <a:path w="198" h="52">
                                  <a:moveTo>
                                    <a:pt x="142" y="0"/>
                                  </a:moveTo>
                                  <a:lnTo>
                                    <a:pt x="119" y="2"/>
                                  </a:lnTo>
                                  <a:lnTo>
                                    <a:pt x="98" y="6"/>
                                  </a:lnTo>
                                  <a:lnTo>
                                    <a:pt x="78" y="12"/>
                                  </a:lnTo>
                                  <a:lnTo>
                                    <a:pt x="59" y="18"/>
                                  </a:lnTo>
                                  <a:lnTo>
                                    <a:pt x="40" y="24"/>
                                  </a:lnTo>
                                  <a:lnTo>
                                    <a:pt x="23" y="27"/>
                                  </a:lnTo>
                                  <a:lnTo>
                                    <a:pt x="9" y="28"/>
                                  </a:lnTo>
                                  <a:lnTo>
                                    <a:pt x="98" y="28"/>
                                  </a:lnTo>
                                  <a:lnTo>
                                    <a:pt x="111" y="24"/>
                                  </a:lnTo>
                                  <a:lnTo>
                                    <a:pt x="134" y="22"/>
                                  </a:lnTo>
                                  <a:lnTo>
                                    <a:pt x="187" y="22"/>
                                  </a:lnTo>
                                  <a:lnTo>
                                    <a:pt x="177" y="15"/>
                                  </a:lnTo>
                                  <a:lnTo>
                                    <a:pt x="161" y="6"/>
                                  </a:lnTo>
                                  <a:lnTo>
                                    <a:pt x="1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219" name="Group 60"/>
                        <wpg:cNvGrpSpPr/>
                        <wpg:grpSpPr>
                          <a:xfrm>
                            <a:off x="25" y="337"/>
                            <a:ext cx="100" cy="115"/>
                            <a:chOff x="25" y="337"/>
                            <a:chExt cx="100" cy="115"/>
                          </a:xfrm>
                        </wpg:grpSpPr>
                        <wps:wsp>
                          <wps:cNvPr id="220" name="Freeform 62"/>
                          <wps:cNvSpPr/>
                          <wps:spPr bwMode="auto">
                            <a:xfrm>
                              <a:off x="25" y="337"/>
                              <a:ext cx="100" cy="115"/>
                            </a:xfrm>
                            <a:custGeom>
                              <a:avLst/>
                              <a:gdLst>
                                <a:gd name="T0" fmla="+- 0 25 25"/>
                                <a:gd name="T1" fmla="*/ T0 w 100"/>
                                <a:gd name="T2" fmla="+- 0 388 337"/>
                                <a:gd name="T3" fmla="*/ 388 h 115"/>
                                <a:gd name="T4" fmla="+- 0 73 25"/>
                                <a:gd name="T5" fmla="*/ T4 w 100"/>
                                <a:gd name="T6" fmla="+- 0 438 337"/>
                                <a:gd name="T7" fmla="*/ 438 h 115"/>
                                <a:gd name="T8" fmla="+- 0 116 25"/>
                                <a:gd name="T9" fmla="*/ T8 w 100"/>
                                <a:gd name="T10" fmla="+- 0 452 337"/>
                                <a:gd name="T11" fmla="*/ 452 h 115"/>
                                <a:gd name="T12" fmla="+- 0 123 25"/>
                                <a:gd name="T13" fmla="*/ T12 w 100"/>
                                <a:gd name="T14" fmla="+- 0 441 337"/>
                                <a:gd name="T15" fmla="*/ 441 h 115"/>
                                <a:gd name="T16" fmla="+- 0 125 25"/>
                                <a:gd name="T17" fmla="*/ T16 w 100"/>
                                <a:gd name="T18" fmla="+- 0 431 337"/>
                                <a:gd name="T19" fmla="*/ 431 h 115"/>
                                <a:gd name="T20" fmla="+- 0 125 25"/>
                                <a:gd name="T21" fmla="*/ T20 w 100"/>
                                <a:gd name="T22" fmla="+- 0 421 337"/>
                                <a:gd name="T23" fmla="*/ 421 h 115"/>
                                <a:gd name="T24" fmla="+- 0 123 25"/>
                                <a:gd name="T25" fmla="*/ T24 w 100"/>
                                <a:gd name="T26" fmla="+- 0 409 337"/>
                                <a:gd name="T27" fmla="*/ 409 h 115"/>
                                <a:gd name="T28" fmla="+- 0 93 25"/>
                                <a:gd name="T29" fmla="*/ T28 w 100"/>
                                <a:gd name="T30" fmla="+- 0 409 337"/>
                                <a:gd name="T31" fmla="*/ 409 h 115"/>
                                <a:gd name="T32" fmla="+- 0 80 25"/>
                                <a:gd name="T33" fmla="*/ T32 w 100"/>
                                <a:gd name="T34" fmla="+- 0 402 337"/>
                                <a:gd name="T35" fmla="*/ 402 h 115"/>
                                <a:gd name="T36" fmla="+- 0 62 25"/>
                                <a:gd name="T37" fmla="*/ T36 w 100"/>
                                <a:gd name="T38" fmla="+- 0 394 337"/>
                                <a:gd name="T39" fmla="*/ 394 h 115"/>
                                <a:gd name="T40" fmla="+- 0 40 25"/>
                                <a:gd name="T41" fmla="*/ T40 w 100"/>
                                <a:gd name="T42" fmla="+- 0 388 337"/>
                                <a:gd name="T43" fmla="*/ 388 h 115"/>
                                <a:gd name="T44" fmla="+- 0 25 25"/>
                                <a:gd name="T45" fmla="*/ T44 w 100"/>
                                <a:gd name="T46" fmla="+- 0 388 337"/>
                                <a:gd name="T47" fmla="*/ 388 h 115"/>
                              </a:gdLst>
                              <a:ahLst/>
                              <a:cxnLst/>
                              <a:rect l="0" t="0" r="r" b="b"/>
                              <a:pathLst>
                                <a:path w="100" h="115">
                                  <a:moveTo>
                                    <a:pt x="0" y="51"/>
                                  </a:moveTo>
                                  <a:lnTo>
                                    <a:pt x="48" y="101"/>
                                  </a:lnTo>
                                  <a:lnTo>
                                    <a:pt x="91" y="115"/>
                                  </a:lnTo>
                                  <a:lnTo>
                                    <a:pt x="98" y="104"/>
                                  </a:lnTo>
                                  <a:lnTo>
                                    <a:pt x="100" y="94"/>
                                  </a:lnTo>
                                  <a:lnTo>
                                    <a:pt x="100" y="84"/>
                                  </a:lnTo>
                                  <a:lnTo>
                                    <a:pt x="98" y="72"/>
                                  </a:lnTo>
                                  <a:lnTo>
                                    <a:pt x="68" y="72"/>
                                  </a:lnTo>
                                  <a:lnTo>
                                    <a:pt x="55" y="65"/>
                                  </a:lnTo>
                                  <a:lnTo>
                                    <a:pt x="37" y="57"/>
                                  </a:lnTo>
                                  <a:lnTo>
                                    <a:pt x="15" y="51"/>
                                  </a:lnTo>
                                  <a:lnTo>
                                    <a:pt x="0"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21" name="Freeform 61"/>
                          <wps:cNvSpPr/>
                          <wps:spPr bwMode="auto">
                            <a:xfrm>
                              <a:off x="25" y="337"/>
                              <a:ext cx="100" cy="115"/>
                            </a:xfrm>
                            <a:custGeom>
                              <a:avLst/>
                              <a:gdLst>
                                <a:gd name="T0" fmla="+- 0 90 25"/>
                                <a:gd name="T1" fmla="*/ T0 w 100"/>
                                <a:gd name="T2" fmla="+- 0 337 337"/>
                                <a:gd name="T3" fmla="*/ 337 h 115"/>
                                <a:gd name="T4" fmla="+- 0 87 25"/>
                                <a:gd name="T5" fmla="*/ T4 w 100"/>
                                <a:gd name="T6" fmla="+- 0 348 337"/>
                                <a:gd name="T7" fmla="*/ 348 h 115"/>
                                <a:gd name="T8" fmla="+- 0 86 25"/>
                                <a:gd name="T9" fmla="*/ T8 w 100"/>
                                <a:gd name="T10" fmla="+- 0 358 337"/>
                                <a:gd name="T11" fmla="*/ 358 h 115"/>
                                <a:gd name="T12" fmla="+- 0 86 25"/>
                                <a:gd name="T13" fmla="*/ T12 w 100"/>
                                <a:gd name="T14" fmla="+- 0 368 337"/>
                                <a:gd name="T15" fmla="*/ 368 h 115"/>
                                <a:gd name="T16" fmla="+- 0 88 25"/>
                                <a:gd name="T17" fmla="*/ T16 w 100"/>
                                <a:gd name="T18" fmla="+- 0 390 337"/>
                                <a:gd name="T19" fmla="*/ 390 h 115"/>
                                <a:gd name="T20" fmla="+- 0 93 25"/>
                                <a:gd name="T21" fmla="*/ T20 w 100"/>
                                <a:gd name="T22" fmla="+- 0 409 337"/>
                                <a:gd name="T23" fmla="*/ 409 h 115"/>
                                <a:gd name="T24" fmla="+- 0 123 25"/>
                                <a:gd name="T25" fmla="*/ T24 w 100"/>
                                <a:gd name="T26" fmla="+- 0 409 337"/>
                                <a:gd name="T27" fmla="*/ 409 h 115"/>
                                <a:gd name="T28" fmla="+- 0 96 25"/>
                                <a:gd name="T29" fmla="*/ T28 w 100"/>
                                <a:gd name="T30" fmla="+- 0 344 337"/>
                                <a:gd name="T31" fmla="*/ 344 h 115"/>
                                <a:gd name="T32" fmla="+- 0 90 25"/>
                                <a:gd name="T33" fmla="*/ T32 w 100"/>
                                <a:gd name="T34" fmla="+- 0 337 337"/>
                                <a:gd name="T35" fmla="*/ 337 h 115"/>
                              </a:gdLst>
                              <a:ahLst/>
                              <a:cxnLst/>
                              <a:rect l="0" t="0" r="r" b="b"/>
                              <a:pathLst>
                                <a:path w="100" h="115">
                                  <a:moveTo>
                                    <a:pt x="65" y="0"/>
                                  </a:moveTo>
                                  <a:lnTo>
                                    <a:pt x="62" y="11"/>
                                  </a:lnTo>
                                  <a:lnTo>
                                    <a:pt x="61" y="21"/>
                                  </a:lnTo>
                                  <a:lnTo>
                                    <a:pt x="61" y="31"/>
                                  </a:lnTo>
                                  <a:lnTo>
                                    <a:pt x="63" y="53"/>
                                  </a:lnTo>
                                  <a:lnTo>
                                    <a:pt x="68" y="72"/>
                                  </a:lnTo>
                                  <a:lnTo>
                                    <a:pt x="98" y="72"/>
                                  </a:lnTo>
                                  <a:lnTo>
                                    <a:pt x="71" y="7"/>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222" name="Group 57"/>
                        <wpg:cNvGrpSpPr/>
                        <wpg:grpSpPr>
                          <a:xfrm>
                            <a:off x="96" y="400"/>
                            <a:ext cx="117" cy="104"/>
                            <a:chOff x="96" y="400"/>
                            <a:chExt cx="117" cy="104"/>
                          </a:xfrm>
                        </wpg:grpSpPr>
                        <wps:wsp>
                          <wps:cNvPr id="223" name="Freeform 59"/>
                          <wps:cNvSpPr/>
                          <wps:spPr bwMode="auto">
                            <a:xfrm>
                              <a:off x="96" y="400"/>
                              <a:ext cx="117" cy="104"/>
                            </a:xfrm>
                            <a:custGeom>
                              <a:avLst/>
                              <a:gdLst>
                                <a:gd name="T0" fmla="+- 0 136 96"/>
                                <a:gd name="T1" fmla="*/ T0 w 117"/>
                                <a:gd name="T2" fmla="+- 0 467 400"/>
                                <a:gd name="T3" fmla="*/ 467 h 104"/>
                                <a:gd name="T4" fmla="+- 0 117 96"/>
                                <a:gd name="T5" fmla="*/ T4 w 117"/>
                                <a:gd name="T6" fmla="+- 0 469 400"/>
                                <a:gd name="T7" fmla="*/ 469 h 104"/>
                                <a:gd name="T8" fmla="+- 0 97 96"/>
                                <a:gd name="T9" fmla="*/ T8 w 117"/>
                                <a:gd name="T10" fmla="+- 0 474 400"/>
                                <a:gd name="T11" fmla="*/ 474 h 104"/>
                                <a:gd name="T12" fmla="+- 0 96 96"/>
                                <a:gd name="T13" fmla="*/ T12 w 117"/>
                                <a:gd name="T14" fmla="+- 0 475 400"/>
                                <a:gd name="T15" fmla="*/ 475 h 104"/>
                                <a:gd name="T16" fmla="+- 0 97 96"/>
                                <a:gd name="T17" fmla="*/ T16 w 117"/>
                                <a:gd name="T18" fmla="+- 0 476 400"/>
                                <a:gd name="T19" fmla="*/ 476 h 104"/>
                                <a:gd name="T20" fmla="+- 0 173 96"/>
                                <a:gd name="T21" fmla="*/ T20 w 117"/>
                                <a:gd name="T22" fmla="+- 0 504 400"/>
                                <a:gd name="T23" fmla="*/ 504 h 104"/>
                                <a:gd name="T24" fmla="+- 0 192 96"/>
                                <a:gd name="T25" fmla="*/ T24 w 117"/>
                                <a:gd name="T26" fmla="+- 0 502 400"/>
                                <a:gd name="T27" fmla="*/ 502 h 104"/>
                                <a:gd name="T28" fmla="+- 0 212 96"/>
                                <a:gd name="T29" fmla="*/ T28 w 117"/>
                                <a:gd name="T30" fmla="+- 0 497 400"/>
                                <a:gd name="T31" fmla="*/ 497 h 104"/>
                                <a:gd name="T32" fmla="+- 0 206 96"/>
                                <a:gd name="T33" fmla="*/ T32 w 117"/>
                                <a:gd name="T34" fmla="+- 0 474 400"/>
                                <a:gd name="T35" fmla="*/ 474 h 104"/>
                                <a:gd name="T36" fmla="+- 0 176 96"/>
                                <a:gd name="T37" fmla="*/ T36 w 117"/>
                                <a:gd name="T38" fmla="+- 0 474 400"/>
                                <a:gd name="T39" fmla="*/ 474 h 104"/>
                                <a:gd name="T40" fmla="+- 0 157 96"/>
                                <a:gd name="T41" fmla="*/ T40 w 117"/>
                                <a:gd name="T42" fmla="+- 0 469 400"/>
                                <a:gd name="T43" fmla="*/ 469 h 104"/>
                                <a:gd name="T44" fmla="+- 0 136 96"/>
                                <a:gd name="T45" fmla="*/ T44 w 117"/>
                                <a:gd name="T46" fmla="+- 0 467 400"/>
                                <a:gd name="T47" fmla="*/ 467 h 104"/>
                              </a:gdLst>
                              <a:ahLst/>
                              <a:cxnLst/>
                              <a:rect l="0" t="0" r="r" b="b"/>
                              <a:pathLst>
                                <a:path w="117" h="104">
                                  <a:moveTo>
                                    <a:pt x="40" y="67"/>
                                  </a:moveTo>
                                  <a:lnTo>
                                    <a:pt x="21" y="69"/>
                                  </a:lnTo>
                                  <a:lnTo>
                                    <a:pt x="1" y="74"/>
                                  </a:lnTo>
                                  <a:lnTo>
                                    <a:pt x="0" y="75"/>
                                  </a:lnTo>
                                  <a:lnTo>
                                    <a:pt x="1" y="76"/>
                                  </a:lnTo>
                                  <a:lnTo>
                                    <a:pt x="77" y="104"/>
                                  </a:lnTo>
                                  <a:lnTo>
                                    <a:pt x="96" y="102"/>
                                  </a:lnTo>
                                  <a:lnTo>
                                    <a:pt x="116" y="97"/>
                                  </a:lnTo>
                                  <a:lnTo>
                                    <a:pt x="110" y="74"/>
                                  </a:lnTo>
                                  <a:lnTo>
                                    <a:pt x="80" y="74"/>
                                  </a:lnTo>
                                  <a:lnTo>
                                    <a:pt x="61" y="69"/>
                                  </a:lnTo>
                                  <a:lnTo>
                                    <a:pt x="40"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24" name="Freeform 58"/>
                          <wps:cNvSpPr/>
                          <wps:spPr bwMode="auto">
                            <a:xfrm>
                              <a:off x="96" y="400"/>
                              <a:ext cx="117" cy="104"/>
                            </a:xfrm>
                            <a:custGeom>
                              <a:avLst/>
                              <a:gdLst>
                                <a:gd name="T0" fmla="+- 0 138 96"/>
                                <a:gd name="T1" fmla="*/ T0 w 117"/>
                                <a:gd name="T2" fmla="+- 0 400 400"/>
                                <a:gd name="T3" fmla="*/ 400 h 104"/>
                                <a:gd name="T4" fmla="+- 0 162 96"/>
                                <a:gd name="T5" fmla="*/ T4 w 117"/>
                                <a:gd name="T6" fmla="+- 0 459 400"/>
                                <a:gd name="T7" fmla="*/ 459 h 104"/>
                                <a:gd name="T8" fmla="+- 0 176 96"/>
                                <a:gd name="T9" fmla="*/ T8 w 117"/>
                                <a:gd name="T10" fmla="+- 0 474 400"/>
                                <a:gd name="T11" fmla="*/ 474 h 104"/>
                                <a:gd name="T12" fmla="+- 0 206 96"/>
                                <a:gd name="T13" fmla="*/ T12 w 117"/>
                                <a:gd name="T14" fmla="+- 0 474 400"/>
                                <a:gd name="T15" fmla="*/ 474 h 104"/>
                                <a:gd name="T16" fmla="+- 0 167 96"/>
                                <a:gd name="T17" fmla="*/ T16 w 117"/>
                                <a:gd name="T18" fmla="+- 0 418 400"/>
                                <a:gd name="T19" fmla="*/ 418 h 104"/>
                                <a:gd name="T20" fmla="+- 0 138 96"/>
                                <a:gd name="T21" fmla="*/ T20 w 117"/>
                                <a:gd name="T22" fmla="+- 0 400 400"/>
                                <a:gd name="T23" fmla="*/ 400 h 104"/>
                              </a:gdLst>
                              <a:ahLst/>
                              <a:cxnLst/>
                              <a:rect l="0" t="0" r="r" b="b"/>
                              <a:pathLst>
                                <a:path w="117" h="104">
                                  <a:moveTo>
                                    <a:pt x="42" y="0"/>
                                  </a:moveTo>
                                  <a:lnTo>
                                    <a:pt x="66" y="59"/>
                                  </a:lnTo>
                                  <a:lnTo>
                                    <a:pt x="80" y="74"/>
                                  </a:lnTo>
                                  <a:lnTo>
                                    <a:pt x="110" y="74"/>
                                  </a:lnTo>
                                  <a:lnTo>
                                    <a:pt x="71" y="18"/>
                                  </a:lnTo>
                                  <a:lnTo>
                                    <a:pt x="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wgp>
                  </a:graphicData>
                </a:graphic>
              </wp:inline>
            </w:drawing>
          </mc:Choice>
          <mc:Fallback>
            <w:pict>
              <v:group id="Group 56" o:spid="_x0000_i1027" style="width:28.8pt;height:27.4pt;mso-position-horizontal-relative:char;mso-position-vertical-relative:line" coordsize="576,548">
                <v:group id="Group 99" o:spid="_x0000_s1028" style="width:101;height:45;left:307;position:absolute" coordorigin="307,0" coordsize="101,45">
                  <v:shape id="Freeform 100" o:spid="_x0000_s1029" style="width:101;height:45;left:307;mso-wrap-style:square;position:absolute;visibility:visible;v-text-anchor:top" coordsize="101,45" path="m14,l10,,5,,,1,3,4,62,41l89,44l97,44l101,43l99,40,41,3,14,xe" stroked="f">
                    <v:path arrowok="t" o:connecttype="custom" o:connectlocs="14,0;10,0;5,0;0,1;3,4;62,41;89,44;97,44;101,43;99,40;41,3;14,0" o:connectangles="0,0,0,0,0,0,0,0,0,0,0,0"/>
                  </v:shape>
                </v:group>
                <v:group id="Group 96" o:spid="_x0000_s1030" style="width:101;height:110;left:440;position:absolute;top:66" coordorigin="440,66" coordsize="101,110">
                  <v:shape id="Freeform 98" o:spid="_x0000_s1031" style="width:101;height:110;left:440;mso-wrap-style:square;position:absolute;top:66;visibility:visible;v-text-anchor:top" coordsize="101,110" path="m,45l46,94l96,109l98,99l100,89l100,77,99,76l71,76l59,66,43,56,23,49,,45xe" stroked="f">
                    <v:path arrowok="t" o:connecttype="custom" o:connectlocs="0,111;46,160;96,175;98,165;100,155;100,143;99,142;71,142;59,132;43,122;23,115;0,111" o:connectangles="0,0,0,0,0,0,0,0,0,0,0,0"/>
                  </v:shape>
                  <v:shape id="Freeform 97" o:spid="_x0000_s1032" style="width:101;height:110;left:440;mso-wrap-style:square;position:absolute;top:66;visibility:visible;v-text-anchor:top" coordsize="101,110" path="m66,l63,10,62,20l62,37l65,58l71,76l99,76,78,13,66,xe" stroked="f">
                    <v:path arrowok="t" o:connecttype="custom" o:connectlocs="66,66;63,76;62,86;62,103;65,124;71,142;99,142;78,79;66,66" o:connectangles="0,0,0,0,0,0,0,0,0"/>
                  </v:shape>
                </v:group>
                <v:group id="Group 93" o:spid="_x0000_s1033" style="width:106;height:92;left:373;position:absolute;top:4" coordorigin="373,4" coordsize="106,92">
                  <v:shape id="Freeform 95" o:spid="_x0000_s1034" style="width:106;height:92;left:373;mso-wrap-style:square;position:absolute;top:4;visibility:visible;v-text-anchor:top" coordsize="106,92" path="m53,59l27,59l14,61,,66l1,67l76,91,92,85,103,64l76,64l66,61,53,59xe" stroked="f">
                    <v:path arrowok="t" o:connecttype="custom" o:connectlocs="53,63;27,63;14,65;0,70;1,71;76,95;92,89;103,68;76,68;66,65;53,63" o:connectangles="0,0,0,0,0,0,0,0,0,0,0"/>
                  </v:shape>
                  <v:shape id="Freeform 94" o:spid="_x0000_s1035" style="width:106;height:92;left:373;mso-wrap-style:square;position:absolute;top:4;visibility:visible;v-text-anchor:top" coordsize="106,92" path="m42,l45,16l53,36,64,52,76,64l103,64l105,61,95,42,45,1,42,xe" stroked="f">
                    <v:path arrowok="t" o:connecttype="custom" o:connectlocs="42,4;45,20;53,40;64,56;76,68;103,68;105,65;95,46;45,5;42,4" o:connectangles="0,0,0,0,0,0,0,0,0,0"/>
                  </v:shape>
                </v:group>
                <v:group id="Group 90" o:spid="_x0000_s1036" style="width:90;height:99;left:486;position:absolute;top:164" coordorigin="486,164" coordsize="90,99">
                  <v:shape id="Freeform 92" o:spid="_x0000_s1037" style="width:90;height:99;left:486;mso-wrap-style:square;position:absolute;top:164;visibility:visible;v-text-anchor:top" coordsize="90,99" path="m,13l23,69,75,98,84,78l85,71l55,71,47,56,35,41,20,26,,13xe" stroked="f">
                    <v:path arrowok="t" o:connecttype="custom" o:connectlocs="0,177;23,233;75,262;84,242;85,235;55,235;55,235;47,220;35,205;20,190;0,177" o:connectangles="0,0,0,0,0,0,0,0,0,0,0"/>
                  </v:shape>
                  <v:shape id="Freeform 91" o:spid="_x0000_s1038" style="width:90;height:99;left:486;mso-wrap-style:square;position:absolute;top:164;visibility:visible;v-text-anchor:top" coordsize="90,99" path="m82,l69,17,60,42,56,62l55,71l85,71,88,59,90,42l90,28l87,17,83,3,82,xe" stroked="f">
                    <v:path arrowok="t" o:connecttype="custom" o:connectlocs="82,164;69,181;60,206;56,226;55,235;85,235;88,223;90,206;90,192;87,181;83,167;82,164" o:connectangles="0,0,0,0,0,0,0,0,0,0,0,0"/>
                  </v:shape>
                </v:group>
                <v:group id="Group 87" o:spid="_x0000_s1039" style="width:80;height:118;left:495;position:absolute;top:258" coordorigin="495,258" coordsize="80,118">
                  <v:shape id="Freeform 89" o:spid="_x0000_s1040" style="width:80;height:118;left:495;mso-wrap-style:square;position:absolute;top:258;visibility:visible;v-text-anchor:top" coordsize="80,118" path="m7,l6,2,5,5,4,10,2,18,,29,,44,1,59,5,78l14,98l27,118,51,100,67,81l70,76l35,76,33,67,29,47,21,22,7,xe" stroked="f">
                    <v:path arrowok="t" o:connecttype="custom" o:connectlocs="7,258;6,260;5,263;4,268;2,276;0,287;0,302;1,317;5,336;14,356;27,376;51,358;67,339;70,334;35,334;33,325;29,305;21,280;7,258" o:connectangles="0,0,0,0,0,0,0,0,0,0,0,0,0,0,0,0,0,0,0"/>
                  </v:shape>
                  <v:shape id="Freeform 88" o:spid="_x0000_s1041" style="width:80;height:118;left:495;mso-wrap-style:square;position:absolute;top:258;visibility:visible;v-text-anchor:top" coordsize="80,118" path="m69,30l54,44,42,60,35,76l70,76l77,62,79,45,77,34,69,30xe" stroked="f">
                    <v:path arrowok="t" o:connecttype="custom" o:connectlocs="69,288;54,302;42,318;35,334;70,334;77,320;79,303;77,292;69,288" o:connectangles="0,0,0,0,0,0,0,0,0"/>
                  </v:shape>
                </v:group>
                <v:group id="Group 84" o:spid="_x0000_s1042" style="width:100;height:115;left:451;position:absolute;top:337" coordorigin="451,337" coordsize="100,115">
                  <v:shape id="Freeform 86" o:spid="_x0000_s1043" style="width:100;height:115;left:451;mso-wrap-style:square;position:absolute;top:337;visibility:visible;v-text-anchor:top" coordsize="100,115" path="m34,l3,58,,84,,94l1,104l9,115l32,110l52,101,67,91,80,80l87,72l32,72,37,53,38,31l38,21l37,11,34,xe" stroked="f">
                    <v:path arrowok="t" o:connecttype="custom" o:connectlocs="34,337;3,395;0,421;0,431;1,441;9,452;32,447;52,438;67,428;80,417;87,409;32,409;37,390;38,368;38,358;37,348;34,337" o:connectangles="0,0,0,0,0,0,0,0,0,0,0,0,0,0,0,0,0"/>
                  </v:shape>
                  <v:shape id="Freeform 85" o:spid="_x0000_s1044" style="width:100;height:115;left:451;mso-wrap-style:square;position:absolute;top:337;visibility:visible;v-text-anchor:top" coordsize="100,115" path="m100,51l85,51l62,57,45,65,32,72l87,72l88,71l93,63l99,54l100,51xe" stroked="f">
                    <v:path arrowok="t" o:connecttype="custom" o:connectlocs="100,388;85,388;62,394;45,402;32,409;87,409;88,408;93,400;99,391;100,388" o:connectangles="0,0,0,0,0,0,0,0,0,0"/>
                  </v:shape>
                </v:group>
                <v:group id="Group 81" o:spid="_x0000_s1045" style="width:117;height:104;left:363;position:absolute;top:400" coordorigin="363,400" coordsize="117,104">
                  <v:shape id="Freeform 83" o:spid="_x0000_s1046" style="width:117;height:104;left:363;mso-wrap-style:square;position:absolute;top:400;visibility:visible;v-text-anchor:top" coordsize="117,104" path="m75,l18,48,,97l21,102l39,104l62,102l117,75l116,74l115,74l37,74l38,72,50,59,61,43,69,23,75,xe" stroked="f">
                    <v:path arrowok="t" o:connecttype="custom" o:connectlocs="75,400;18,448;0,497;21,502;39,504;62,502;117,475;116,474;115,474;37,474;38,472;50,459;61,443;69,423;75,400" o:connectangles="0,0,0,0,0,0,0,0,0,0,0,0,0,0,0"/>
                  </v:shape>
                  <v:shape id="Freeform 82" o:spid="_x0000_s1047" style="width:117;height:104;left:363;mso-wrap-style:square;position:absolute;top:400;visibility:visible;v-text-anchor:top" coordsize="117,104" path="m76,67l55,69,37,74l115,74l96,69,76,67xe" stroked="f">
                    <v:path arrowok="t" o:connecttype="custom" o:connectlocs="76,467;55,469;37,474;115,474;96,469;76,467" o:connectangles="0,0,0,0,0,0"/>
                  </v:shape>
                </v:group>
                <v:group id="Group 79" o:spid="_x0000_s1048" style="width:101;height:45;left:167;position:absolute" coordorigin="167,0" coordsize="101,45">
                  <v:shape id="Freeform 80" o:spid="_x0000_s1049" style="width:101;height:45;left:167;mso-wrap-style:square;position:absolute;visibility:visible;v-text-anchor:top" coordsize="101,45" path="m92,l87,,61,3,3,40,,43l4,44l12,44,39,41,97,6l101,1l96,,92,xe" stroked="f">
                    <v:path arrowok="t" o:connecttype="custom" o:connectlocs="92,0;87,0;61,3;3,40;0,43;4,44;12,44;39,41;97,6;101,1;96,0;92,0" o:connectangles="0,0,0,0,0,0,0,0,0,0,0,0"/>
                  </v:shape>
                </v:group>
                <v:group id="Group 76" o:spid="_x0000_s1050" style="width:101;height:110;left:36;position:absolute;top:66" coordorigin="36,66" coordsize="101,110">
                  <v:shape id="Freeform 78" o:spid="_x0000_s1051" style="width:101;height:110;left:36;mso-wrap-style:square;position:absolute;top:66;visibility:visible;v-text-anchor:top" coordsize="101,110" path="m34,l3,54,,89,1,99l4,109l31,104,53,94,71,82l77,76l29,76,35,58,38,37l38,20l37,10,34,xe" stroked="f">
                    <v:path arrowok="t" o:connecttype="custom" o:connectlocs="34,66;3,120;0,155;1,165;4,175;31,170;53,160;71,148;77,142;29,142;35,124;38,103;38,86;37,76;34,66" o:connectangles="0,0,0,0,0,0,0,0,0,0,0,0,0,0,0"/>
                  </v:shape>
                  <v:shape id="Freeform 77" o:spid="_x0000_s1052" style="width:101;height:110;left:36;mso-wrap-style:square;position:absolute;top:66;visibility:visible;v-text-anchor:top" coordsize="101,110" path="m100,45l77,49,57,56,40,66,29,76l77,76l84,69,93,57l98,50l100,45xe" stroked="f">
                    <v:path arrowok="t" o:connecttype="custom" o:connectlocs="100,111;77,115;57,122;40,132;29,142;77,142;84,135;93,123;98,116;100,111" o:connectangles="0,0,0,0,0,0,0,0,0,0"/>
                  </v:shape>
                </v:group>
                <v:group id="Group 73" o:spid="_x0000_s1053" style="width:106;height:92;left:97;position:absolute;top:4" coordorigin="97,4" coordsize="106,92">
                  <v:shape id="Freeform 75" o:spid="_x0000_s1054" style="width:106;height:92;left:97;mso-wrap-style:square;position:absolute;top:4;visibility:visible;v-text-anchor:top" coordsize="106,92" path="m63,l10,42,,61,14,85l30,91l57,89,106,66l101,64l30,64,42,52,53,36,61,16,63,xe" stroked="f">
                    <v:path arrowok="t" o:connecttype="custom" o:connectlocs="63,4;10,46;0,65;14,89;30,95;57,93;106,70;101,68;30,68;42,56;53,40;61,20;63,4" o:connectangles="0,0,0,0,0,0,0,0,0,0,0,0,0"/>
                  </v:shape>
                  <v:shape id="Freeform 74" o:spid="_x0000_s1055" style="width:106;height:92;left:97;mso-wrap-style:square;position:absolute;top:4;visibility:visible;v-text-anchor:top" coordsize="106,92" path="m79,59l53,59l40,61,30,64l101,64l92,61,79,59xe" stroked="f">
                    <v:path arrowok="t" o:connecttype="custom" o:connectlocs="79,63;53,63;40,65;30,68;101,68;92,65;79,63" o:connectangles="0,0,0,0,0,0,0"/>
                  </v:shape>
                </v:group>
                <v:group id="Group 70" o:spid="_x0000_s1056" style="width:90;height:99;position:absolute;top:164" coordorigin="0,164" coordsize="90,99">
                  <v:shape id="Freeform 72" o:spid="_x0000_s1057" style="width:90;height:99;mso-wrap-style:square;position:absolute;top:164;visibility:visible;v-text-anchor:top" coordsize="90,99" path="m8,l6,3,5,9,2,17,,28,,42,1,59,6,78l15,98l46,86,64,71l35,71l33,62,29,42,21,17,8,xe" stroked="f">
                    <v:path arrowok="t" o:connecttype="custom" o:connectlocs="8,164;6,167;5,173;2,181;0,192;0,206;1,223;6,242;15,262;46,250;64,235;35,235;33,226;29,206;21,181;8,164" o:connectangles="0,0,0,0,0,0,0,0,0,0,0,0,0,0,0,0"/>
                  </v:shape>
                  <v:shape id="Freeform 71" o:spid="_x0000_s1058" style="width:90;height:99;mso-wrap-style:square;position:absolute;top:164;visibility:visible;v-text-anchor:top" coordsize="90,99" path="m90,13l70,26,54,41,43,56,35,71l64,71l67,69,80,50,87,33,89,19l90,13xe" stroked="f">
                    <v:path arrowok="t" o:connecttype="custom" o:connectlocs="90,177;70,190;54,205;43,220;35,235;35,235;64,235;67,233;80,214;87,197;89,183;90,177" o:connectangles="0,0,0,0,0,0,0,0,0,0,0,0"/>
                  </v:shape>
                </v:group>
                <v:group id="Group 67" o:spid="_x0000_s1059" style="width:80;height:118;left:1;position:absolute;top:258" coordorigin="1,258" coordsize="80,118">
                  <v:shape id="Freeform 69" o:spid="_x0000_s1060" style="width:80;height:118;left:1;mso-wrap-style:square;position:absolute;top:258;visibility:visible;v-text-anchor:top" coordsize="80,118" path="m10,30l3,34,,45,3,62l12,81l29,100l53,118l66,98,74,78l75,76l45,76,37,60,26,44,10,30xe" stroked="f">
                    <v:path arrowok="t" o:connecttype="custom" o:connectlocs="10,288;3,292;0,303;3,320;12,339;29,358;53,376;66,356;74,336;75,334;45,334;37,318;26,302;10,288" o:connectangles="0,0,0,0,0,0,0,0,0,0,0,0,0,0"/>
                  </v:shape>
                  <v:shape id="Freeform 68" o:spid="_x0000_s1061" style="width:80;height:118;left:1;mso-wrap-style:square;position:absolute;top:258;visibility:visible;v-text-anchor:top" coordsize="80,118" path="m72,l59,22,50,47,46,67l45,76l75,76,78,59,80,44l80,29l78,18,74,5,73,2,72,xe" stroked="f">
                    <v:path arrowok="t" o:connecttype="custom" o:connectlocs="72,258;59,280;50,305;46,325;45,334;75,334;78,317;80,302;80,287;78,276;74,263;73,260;72,258" o:connectangles="0,0,0,0,0,0,0,0,0,0,0,0,0"/>
                  </v:shape>
                </v:group>
                <v:group id="Group 63" o:spid="_x0000_s1062" style="width:198;height:52;left:185;position:absolute;top:496" coordorigin="185,496" coordsize="198,52">
                  <v:shape id="Freeform 66" o:spid="_x0000_s1063" style="width:198;height:52;left:185;mso-wrap-style:square;position:absolute;top:496;visibility:visible;v-text-anchor:top" coordsize="198,52" path="m187,22l134,22l138,23l165,29l184,40l195,50l197,51l197,37l190,24l187,22xe" stroked="f">
                    <v:path arrowok="t" o:connecttype="custom" o:connectlocs="187,518;134,518;138,519;165,525;184,536;195,546;197,547;197,533;190,520;187,518" o:connectangles="0,0,0,0,0,0,0,0,0,0"/>
                  </v:shape>
                  <v:shape id="Freeform 65" o:spid="_x0000_s1064" style="width:198;height:52;left:185;mso-wrap-style:square;position:absolute;top:496;visibility:visible;v-text-anchor:top" coordsize="198,52" path="m,26l34,42,54,40,73,35,92,29l98,28l9,28,4,27,,26xe" stroked="f">
                    <v:path arrowok="t" o:connecttype="custom" o:connectlocs="0,522;34,538;54,536;73,531;92,525;98,524;9,524;4,523;0,522" o:connectangles="0,0,0,0,0,0,0,0,0"/>
                  </v:shape>
                  <v:shape id="Freeform 64" o:spid="_x0000_s1065" style="width:198;height:52;left:185;mso-wrap-style:square;position:absolute;top:496;visibility:visible;v-text-anchor:top" coordsize="198,52" path="m142,l119,2,98,6,78,12,59,18,40,24,23,27,9,28l98,28l111,24l134,22l187,22,177,15,161,6,142,xe" stroked="f">
                    <v:path arrowok="t" o:connecttype="custom" o:connectlocs="142,496;119,498;98,502;78,508;59,514;40,520;23,523;9,524;98,524;111,520;134,518;187,518;177,511;161,502;142,496" o:connectangles="0,0,0,0,0,0,0,0,0,0,0,0,0,0,0"/>
                  </v:shape>
                </v:group>
                <v:group id="Group 60" o:spid="_x0000_s1066" style="width:100;height:115;left:25;position:absolute;top:337" coordorigin="25,337" coordsize="100,115">
                  <v:shape id="Freeform 62" o:spid="_x0000_s1067" style="width:100;height:115;left:25;mso-wrap-style:square;position:absolute;top:337;visibility:visible;v-text-anchor:top" coordsize="100,115" path="m,51l48,101l91,115l98,104l100,94l100,84l98,72l68,72l55,65,37,57,15,51,,51xe" stroked="f">
                    <v:path arrowok="t" o:connecttype="custom" o:connectlocs="0,388;48,438;91,452;98,441;100,431;100,421;98,409;68,409;55,402;37,394;15,388;0,388" o:connectangles="0,0,0,0,0,0,0,0,0,0,0,0"/>
                  </v:shape>
                  <v:shape id="Freeform 61" o:spid="_x0000_s1068" style="width:100;height:115;left:25;mso-wrap-style:square;position:absolute;top:337;visibility:visible;v-text-anchor:top" coordsize="100,115" path="m65,l62,11,61,21l61,31l63,53l68,72l98,72,71,7,65,xe" stroked="f">
                    <v:path arrowok="t" o:connecttype="custom" o:connectlocs="65,337;62,348;61,358;61,368;63,390;68,409;98,409;71,344;65,337" o:connectangles="0,0,0,0,0,0,0,0,0"/>
                  </v:shape>
                </v:group>
                <v:group id="Group 57" o:spid="_x0000_s1069" style="width:117;height:104;left:96;position:absolute;top:400" coordorigin="96,400" coordsize="117,104">
                  <v:shape id="Freeform 59" o:spid="_x0000_s1070" style="width:117;height:104;left:96;mso-wrap-style:square;position:absolute;top:400;visibility:visible;v-text-anchor:top" coordsize="117,104" path="m40,67l21,69,1,74,,75l1,76l77,104l96,102l116,97,110,74l80,74l61,69,40,67xe" stroked="f">
                    <v:path arrowok="t" o:connecttype="custom" o:connectlocs="40,467;21,469;1,474;0,475;1,476;77,504;96,502;116,497;110,474;80,474;61,469;40,467" o:connectangles="0,0,0,0,0,0,0,0,0,0,0,0"/>
                  </v:shape>
                  <v:shape id="Freeform 58" o:spid="_x0000_s1071" style="width:117;height:104;left:96;mso-wrap-style:square;position:absolute;top:400;visibility:visible;v-text-anchor:top" coordsize="117,104" path="m42,l66,59,80,74l110,74l71,18,42,xe" stroked="f">
                    <v:path arrowok="t" o:connecttype="custom" o:connectlocs="42,400;66,459;80,474;110,474;71,418;42,400" o:connectangles="0,0,0,0,0,0"/>
                  </v:shape>
                </v:group>
                <w10:wrap type="none"/>
                <w10:anchorlock/>
              </v:group>
            </w:pict>
          </mc:Fallback>
        </mc:AlternateContent>
      </w:r>
      <w:r>
        <w:rPr>
          <w:rFonts w:ascii="Calibri"/>
          <w:sz w:val="20"/>
        </w:rPr>
        <w:tab/>
      </w:r>
      <w:bookmarkStart w:id="1" w:name="_GoBack"/>
      <w:bookmarkEnd w:id="1"/>
    </w:p>
    <w:sectPr w:rsidR="003D7638" w:rsidSect="001803B6">
      <w:footerReference w:type="even"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FEE85" w14:textId="77777777" w:rsidR="007B5197" w:rsidRDefault="000A244E">
      <w:r>
        <w:separator/>
      </w:r>
    </w:p>
  </w:endnote>
  <w:endnote w:type="continuationSeparator" w:id="0">
    <w:p w14:paraId="5C9FEE87" w14:textId="77777777" w:rsidR="007B5197" w:rsidRDefault="000A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Lol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FEE74" w14:textId="77777777" w:rsidR="00090158" w:rsidRDefault="000A244E">
    <w:pPr>
      <w:spacing w:line="14" w:lineRule="auto"/>
      <w:rPr>
        <w:sz w:val="20"/>
        <w:szCs w:val="20"/>
      </w:rPr>
    </w:pPr>
    <w:r>
      <w:rPr>
        <w:noProof/>
        <w:lang w:val="en-GB" w:eastAsia="en-GB"/>
      </w:rPr>
      <mc:AlternateContent>
        <mc:Choice Requires="wpg">
          <w:drawing>
            <wp:anchor distT="0" distB="0" distL="114300" distR="114300" simplePos="0" relativeHeight="251666432" behindDoc="1" locked="0" layoutInCell="1" allowOverlap="1" wp14:anchorId="5C9FEE89" wp14:editId="5C9FEE8A">
              <wp:simplePos x="0" y="0"/>
              <wp:positionH relativeFrom="page">
                <wp:posOffset>0</wp:posOffset>
              </wp:positionH>
              <wp:positionV relativeFrom="page">
                <wp:posOffset>10333355</wp:posOffset>
              </wp:positionV>
              <wp:extent cx="6662420" cy="1270"/>
              <wp:effectExtent l="9525" t="17780" r="14605" b="9525"/>
              <wp:wrapNone/>
              <wp:docPr id="36" name="Group 32"/>
              <wp:cNvGraphicFramePr/>
              <a:graphic xmlns:a="http://schemas.openxmlformats.org/drawingml/2006/main">
                <a:graphicData uri="http://schemas.microsoft.com/office/word/2010/wordprocessingGroup">
                  <wpg:wgp>
                    <wpg:cNvGrpSpPr/>
                    <wpg:grpSpPr>
                      <a:xfrm>
                        <a:off x="0" y="0"/>
                        <a:ext cx="6662420" cy="1270"/>
                        <a:chOff x="0" y="16273"/>
                        <a:chExt cx="10492" cy="2"/>
                      </a:xfrm>
                    </wpg:grpSpPr>
                    <wps:wsp>
                      <wps:cNvPr id="37" name="Freeform 33"/>
                      <wps:cNvSpPr/>
                      <wps:spPr bwMode="auto">
                        <a:xfrm>
                          <a:off x="0" y="16273"/>
                          <a:ext cx="10492" cy="2"/>
                        </a:xfrm>
                        <a:custGeom>
                          <a:avLst/>
                          <a:gdLst>
                            <a:gd name="T0" fmla="*/ 0 w 10492"/>
                            <a:gd name="T1" fmla="*/ 10491 w 10492"/>
                          </a:gdLst>
                          <a:ahLst/>
                          <a:cxnLst/>
                          <a:rect l="0" t="0" r="r" b="b"/>
                          <a:pathLst>
                            <a:path w="10492">
                              <a:moveTo>
                                <a:pt x="0" y="0"/>
                              </a:moveTo>
                              <a:lnTo>
                                <a:pt x="10491" y="0"/>
                              </a:lnTo>
                            </a:path>
                          </a:pathLst>
                        </a:custGeom>
                        <a:noFill/>
                        <a:ln w="19050">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32" o:spid="_x0000_s2055" style="width:524.6pt;height:0.1pt;margin-top:813.65pt;margin-left:0;mso-position-horizontal-relative:page;mso-position-vertical-relative:page;position:absolute;z-index:-251649024" coordorigin="0,16273" coordsize="10492,2">
              <v:shape id="Freeform 33" o:spid="_x0000_s2056" style="width:10492;height:2;mso-wrap-style:square;position:absolute;top:16273;visibility:visible;v-text-anchor:top" coordsize="10492,2" path="m,l10491,e" filled="f" strokecolor="#a7a9ac" strokeweight="1.5pt">
                <v:path arrowok="t" o:connecttype="custom" o:connectlocs="0,0;10491,0" o:connectangles="0,0"/>
              </v:shape>
            </v:group>
          </w:pict>
        </mc:Fallback>
      </mc:AlternateContent>
    </w:r>
    <w:r>
      <w:rPr>
        <w:noProof/>
        <w:lang w:val="en-GB" w:eastAsia="en-GB"/>
      </w:rPr>
      <mc:AlternateContent>
        <mc:Choice Requires="wps">
          <w:drawing>
            <wp:anchor distT="0" distB="0" distL="114300" distR="114300" simplePos="0" relativeHeight="251668480" behindDoc="1" locked="0" layoutInCell="1" allowOverlap="1" wp14:anchorId="5C9FEE8B" wp14:editId="5C9FEE8C">
              <wp:simplePos x="0" y="0"/>
              <wp:positionH relativeFrom="page">
                <wp:posOffset>527050</wp:posOffset>
              </wp:positionH>
              <wp:positionV relativeFrom="page">
                <wp:posOffset>10400030</wp:posOffset>
              </wp:positionV>
              <wp:extent cx="433705" cy="140335"/>
              <wp:effectExtent l="3175" t="0" r="1270" b="3810"/>
              <wp:wrapNone/>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FEEA4" w14:textId="77777777" w:rsidR="00090158" w:rsidRDefault="000A244E">
                          <w:pPr>
                            <w:spacing w:line="212" w:lineRule="exact"/>
                            <w:ind w:left="20"/>
                            <w:rPr>
                              <w:rFonts w:ascii="Tahoma" w:eastAsia="Tahoma" w:hAnsi="Tahoma" w:cs="Tahoma"/>
                              <w:sz w:val="18"/>
                              <w:szCs w:val="18"/>
                            </w:rPr>
                          </w:pPr>
                          <w:r>
                            <w:rPr>
                              <w:rFonts w:ascii="Calibri"/>
                              <w:color w:val="58595B"/>
                              <w:spacing w:val="-1"/>
                              <w:sz w:val="18"/>
                            </w:rPr>
                            <w:t>Page</w:t>
                          </w:r>
                          <w:r>
                            <w:rPr>
                              <w:rFonts w:ascii="Calibri"/>
                              <w:color w:val="58595B"/>
                              <w:spacing w:val="-2"/>
                              <w:sz w:val="18"/>
                            </w:rPr>
                            <w:t xml:space="preserve"> </w:t>
                          </w:r>
                          <w:r>
                            <w:fldChar w:fldCharType="begin"/>
                          </w:r>
                          <w:r>
                            <w:rPr>
                              <w:rFonts w:ascii="Tahoma"/>
                              <w:b/>
                              <w:color w:val="231F20"/>
                              <w:sz w:val="18"/>
                            </w:rPr>
                            <w:instrText xml:space="preserve"> PAGE </w:instrText>
                          </w:r>
                          <w:r>
                            <w:fldChar w:fldCharType="separate"/>
                          </w:r>
                          <w:r>
                            <w:rPr>
                              <w:rFonts w:ascii="Tahoma"/>
                              <w:b/>
                              <w:noProof/>
                              <w:color w:val="231F20"/>
                              <w:sz w:val="18"/>
                            </w:rPr>
                            <w:t>38</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2057" type="#_x0000_t202" style="width:34.15pt;height:11.05pt;margin-top:818.9pt;margin-left:4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6976" filled="f" stroked="f">
              <v:textbox inset="0,0,0,0">
                <w:txbxContent>
                  <w:p w:rsidR="00090158">
                    <w:pPr>
                      <w:spacing w:line="212" w:lineRule="exact"/>
                      <w:ind w:left="20"/>
                      <w:rPr>
                        <w:rFonts w:ascii="Tahoma" w:eastAsia="Tahoma" w:hAnsi="Tahoma" w:cs="Tahoma"/>
                        <w:sz w:val="18"/>
                        <w:szCs w:val="18"/>
                      </w:rPr>
                    </w:pPr>
                    <w:r>
                      <w:rPr>
                        <w:rFonts w:ascii="Calibri"/>
                        <w:color w:val="58595B"/>
                        <w:spacing w:val="-1"/>
                        <w:sz w:val="18"/>
                      </w:rPr>
                      <w:t>Page</w:t>
                    </w:r>
                    <w:r>
                      <w:rPr>
                        <w:rFonts w:ascii="Calibri"/>
                        <w:color w:val="58595B"/>
                        <w:spacing w:val="-2"/>
                        <w:sz w:val="18"/>
                      </w:rPr>
                      <w:t xml:space="preserve"> </w:t>
                    </w:r>
                    <w:r>
                      <w:fldChar w:fldCharType="begin"/>
                    </w:r>
                    <w:r>
                      <w:rPr>
                        <w:rFonts w:ascii="Tahoma"/>
                        <w:b/>
                        <w:color w:val="231F20"/>
                        <w:sz w:val="18"/>
                      </w:rPr>
                      <w:instrText xml:space="preserve"> PAGE </w:instrText>
                    </w:r>
                    <w:r>
                      <w:fldChar w:fldCharType="separate"/>
                    </w:r>
                    <w:r>
                      <w:rPr>
                        <w:rFonts w:ascii="Tahoma"/>
                        <w:b/>
                        <w:noProof/>
                        <w:color w:val="231F20"/>
                        <w:sz w:val="18"/>
                      </w:rPr>
                      <w:t>38</w:t>
                    </w:r>
                    <w:r>
                      <w:fldChar w:fldCharType="end"/>
                    </w:r>
                  </w:p>
                </w:txbxContent>
              </v:textbox>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FEE7E" w14:textId="77777777" w:rsidR="00090158" w:rsidRDefault="00826B22">
    <w:pPr>
      <w:spacing w:line="14" w:lineRule="auto"/>
      <w:rPr>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FEE7F" w14:textId="77777777" w:rsidR="00090158" w:rsidRDefault="000A244E">
    <w:pPr>
      <w:spacing w:line="14" w:lineRule="auto"/>
      <w:rPr>
        <w:sz w:val="20"/>
        <w:szCs w:val="20"/>
      </w:rPr>
    </w:pPr>
    <w:r>
      <w:rPr>
        <w:noProof/>
        <w:lang w:val="en-GB" w:eastAsia="en-GB"/>
      </w:rPr>
      <mc:AlternateContent>
        <mc:Choice Requires="wpg">
          <w:drawing>
            <wp:anchor distT="0" distB="0" distL="114300" distR="114300" simplePos="0" relativeHeight="251686912" behindDoc="1" locked="0" layoutInCell="1" allowOverlap="1" wp14:anchorId="5C9FEE9D" wp14:editId="5C9FEE9E">
              <wp:simplePos x="0" y="0"/>
              <wp:positionH relativeFrom="page">
                <wp:posOffset>0</wp:posOffset>
              </wp:positionH>
              <wp:positionV relativeFrom="page">
                <wp:posOffset>10333355</wp:posOffset>
              </wp:positionV>
              <wp:extent cx="6662420" cy="1270"/>
              <wp:effectExtent l="9525" t="17780" r="14605" b="9525"/>
              <wp:wrapNone/>
              <wp:docPr id="6" name="Group 5"/>
              <wp:cNvGraphicFramePr/>
              <a:graphic xmlns:a="http://schemas.openxmlformats.org/drawingml/2006/main">
                <a:graphicData uri="http://schemas.microsoft.com/office/word/2010/wordprocessingGroup">
                  <wpg:wgp>
                    <wpg:cNvGrpSpPr/>
                    <wpg:grpSpPr>
                      <a:xfrm>
                        <a:off x="0" y="0"/>
                        <a:ext cx="6662420" cy="1270"/>
                        <a:chOff x="0" y="16273"/>
                        <a:chExt cx="10492" cy="2"/>
                      </a:xfrm>
                    </wpg:grpSpPr>
                    <wps:wsp>
                      <wps:cNvPr id="7" name="Freeform 6"/>
                      <wps:cNvSpPr/>
                      <wps:spPr bwMode="auto">
                        <a:xfrm>
                          <a:off x="0" y="16273"/>
                          <a:ext cx="10492" cy="2"/>
                        </a:xfrm>
                        <a:custGeom>
                          <a:avLst/>
                          <a:gdLst>
                            <a:gd name="T0" fmla="*/ 0 w 10492"/>
                            <a:gd name="T1" fmla="*/ 10491 w 10492"/>
                          </a:gdLst>
                          <a:ahLst/>
                          <a:cxnLst/>
                          <a:rect l="0" t="0" r="r" b="b"/>
                          <a:pathLst>
                            <a:path w="10492">
                              <a:moveTo>
                                <a:pt x="0" y="0"/>
                              </a:moveTo>
                              <a:lnTo>
                                <a:pt x="10491" y="0"/>
                              </a:lnTo>
                            </a:path>
                          </a:pathLst>
                        </a:custGeom>
                        <a:noFill/>
                        <a:ln w="19050">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5" o:spid="_x0000_s2070" style="width:524.6pt;height:0.1pt;margin-top:813.65pt;margin-left:0;mso-position-horizontal-relative:page;mso-position-vertical-relative:page;position:absolute;z-index:-251628544" coordorigin="0,16273" coordsize="10492,2">
              <v:shape id="Freeform 6" o:spid="_x0000_s2071" style="width:10492;height:2;mso-wrap-style:square;position:absolute;top:16273;visibility:visible;v-text-anchor:top" coordsize="10492,2" path="m,l10491,e" filled="f" strokecolor="#a7a9ac" strokeweight="1.5pt">
                <v:path arrowok="t" o:connecttype="custom" o:connectlocs="0,0;10491,0" o:connectangles="0,0"/>
              </v:shape>
            </v:group>
          </w:pict>
        </mc:Fallback>
      </mc:AlternateContent>
    </w:r>
    <w:r>
      <w:rPr>
        <w:noProof/>
        <w:lang w:val="en-GB" w:eastAsia="en-GB"/>
      </w:rPr>
      <mc:AlternateContent>
        <mc:Choice Requires="wps">
          <w:drawing>
            <wp:anchor distT="0" distB="0" distL="114300" distR="114300" simplePos="0" relativeHeight="251688960" behindDoc="1" locked="0" layoutInCell="1" allowOverlap="1" wp14:anchorId="5C9FEE9F" wp14:editId="5C9FEEA0">
              <wp:simplePos x="0" y="0"/>
              <wp:positionH relativeFrom="page">
                <wp:posOffset>527050</wp:posOffset>
              </wp:positionH>
              <wp:positionV relativeFrom="page">
                <wp:posOffset>10400030</wp:posOffset>
              </wp:positionV>
              <wp:extent cx="421005" cy="140335"/>
              <wp:effectExtent l="3175" t="0" r="4445"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FEEA9" w14:textId="77777777" w:rsidR="00090158" w:rsidRDefault="000A244E">
                          <w:pPr>
                            <w:spacing w:line="212" w:lineRule="exact"/>
                            <w:ind w:left="20"/>
                            <w:rPr>
                              <w:rFonts w:ascii="Tahoma" w:eastAsia="Tahoma" w:hAnsi="Tahoma" w:cs="Tahoma"/>
                              <w:sz w:val="18"/>
                              <w:szCs w:val="18"/>
                            </w:rPr>
                          </w:pPr>
                          <w:r>
                            <w:rPr>
                              <w:rFonts w:ascii="Calibri"/>
                              <w:color w:val="58595B"/>
                              <w:spacing w:val="-1"/>
                              <w:sz w:val="18"/>
                            </w:rPr>
                            <w:t>Page</w:t>
                          </w:r>
                          <w:r>
                            <w:rPr>
                              <w:rFonts w:ascii="Calibri"/>
                              <w:color w:val="58595B"/>
                              <w:spacing w:val="-2"/>
                              <w:sz w:val="18"/>
                            </w:rPr>
                            <w:t xml:space="preserve"> </w:t>
                          </w:r>
                          <w:r>
                            <w:rPr>
                              <w:rFonts w:ascii="Tahoma"/>
                              <w:b/>
                              <w:color w:val="231F20"/>
                              <w:sz w:val="18"/>
                            </w:rPr>
                            <w:t>60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72" type="#_x0000_t202" style="width:33.15pt;height:11.05pt;margin-top:818.9pt;margin-left:4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6496" filled="f" stroked="f">
              <v:textbox inset="0,0,0,0">
                <w:txbxContent>
                  <w:p w:rsidR="00090158">
                    <w:pPr>
                      <w:spacing w:line="212" w:lineRule="exact"/>
                      <w:ind w:left="20"/>
                      <w:rPr>
                        <w:rFonts w:ascii="Tahoma" w:eastAsia="Tahoma" w:hAnsi="Tahoma" w:cs="Tahoma"/>
                        <w:sz w:val="18"/>
                        <w:szCs w:val="18"/>
                      </w:rPr>
                    </w:pPr>
                    <w:r>
                      <w:rPr>
                        <w:rFonts w:ascii="Calibri"/>
                        <w:color w:val="58595B"/>
                        <w:spacing w:val="-1"/>
                        <w:sz w:val="18"/>
                      </w:rPr>
                      <w:t>Page</w:t>
                    </w:r>
                    <w:r>
                      <w:rPr>
                        <w:rFonts w:ascii="Calibri"/>
                        <w:color w:val="58595B"/>
                        <w:spacing w:val="-2"/>
                        <w:sz w:val="18"/>
                      </w:rPr>
                      <w:t xml:space="preserve"> </w:t>
                    </w:r>
                    <w:r>
                      <w:rPr>
                        <w:rFonts w:ascii="Tahoma"/>
                        <w:b/>
                        <w:color w:val="231F20"/>
                        <w:sz w:val="18"/>
                      </w:rPr>
                      <w:t>60</w:t>
                    </w:r>
                  </w:p>
                </w:txbxContent>
              </v:textbox>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FEE80" w14:textId="77777777" w:rsidR="00090158" w:rsidRDefault="00826B22">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FEE75" w14:textId="77777777" w:rsidR="00090158" w:rsidRDefault="00826B22">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FEE76" w14:textId="77777777" w:rsidR="00090158" w:rsidRDefault="000A244E">
    <w:pPr>
      <w:spacing w:line="14" w:lineRule="auto"/>
      <w:rPr>
        <w:sz w:val="20"/>
        <w:szCs w:val="20"/>
      </w:rPr>
    </w:pPr>
    <w:r>
      <w:rPr>
        <w:noProof/>
        <w:lang w:val="en-GB" w:eastAsia="en-GB"/>
      </w:rPr>
      <mc:AlternateContent>
        <mc:Choice Requires="wpg">
          <w:drawing>
            <wp:anchor distT="0" distB="0" distL="114300" distR="114300" simplePos="0" relativeHeight="251670528" behindDoc="1" locked="0" layoutInCell="1" allowOverlap="1" wp14:anchorId="5C9FEE8D" wp14:editId="5C9FEE8E">
              <wp:simplePos x="0" y="0"/>
              <wp:positionH relativeFrom="page">
                <wp:posOffset>0</wp:posOffset>
              </wp:positionH>
              <wp:positionV relativeFrom="page">
                <wp:posOffset>10333355</wp:posOffset>
              </wp:positionV>
              <wp:extent cx="6662420" cy="1270"/>
              <wp:effectExtent l="9525" t="17780" r="14605" b="9525"/>
              <wp:wrapNone/>
              <wp:docPr id="30" name="Group 29"/>
              <wp:cNvGraphicFramePr/>
              <a:graphic xmlns:a="http://schemas.openxmlformats.org/drawingml/2006/main">
                <a:graphicData uri="http://schemas.microsoft.com/office/word/2010/wordprocessingGroup">
                  <wpg:wgp>
                    <wpg:cNvGrpSpPr/>
                    <wpg:grpSpPr>
                      <a:xfrm>
                        <a:off x="0" y="0"/>
                        <a:ext cx="6662420" cy="1270"/>
                        <a:chOff x="0" y="16273"/>
                        <a:chExt cx="10492" cy="2"/>
                      </a:xfrm>
                    </wpg:grpSpPr>
                    <wps:wsp>
                      <wps:cNvPr id="31" name="Freeform 30"/>
                      <wps:cNvSpPr/>
                      <wps:spPr bwMode="auto">
                        <a:xfrm>
                          <a:off x="0" y="16273"/>
                          <a:ext cx="10492" cy="2"/>
                        </a:xfrm>
                        <a:custGeom>
                          <a:avLst/>
                          <a:gdLst>
                            <a:gd name="T0" fmla="*/ 0 w 10492"/>
                            <a:gd name="T1" fmla="*/ 10491 w 10492"/>
                          </a:gdLst>
                          <a:ahLst/>
                          <a:cxnLst/>
                          <a:rect l="0" t="0" r="r" b="b"/>
                          <a:pathLst>
                            <a:path w="10492">
                              <a:moveTo>
                                <a:pt x="0" y="0"/>
                              </a:moveTo>
                              <a:lnTo>
                                <a:pt x="10491" y="0"/>
                              </a:lnTo>
                            </a:path>
                          </a:pathLst>
                        </a:custGeom>
                        <a:noFill/>
                        <a:ln w="19050">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29" o:spid="_x0000_s2058" style="width:524.6pt;height:0.1pt;margin-top:813.65pt;margin-left:0;mso-position-horizontal-relative:page;mso-position-vertical-relative:page;position:absolute;z-index:-251644928" coordorigin="0,16273" coordsize="10492,2">
              <v:shape id="Freeform 30" o:spid="_x0000_s2059" style="width:10492;height:2;mso-wrap-style:square;position:absolute;top:16273;visibility:visible;v-text-anchor:top" coordsize="10492,2" path="m,l10491,e" filled="f" strokecolor="#a7a9ac" strokeweight="1.5pt">
                <v:path arrowok="t" o:connecttype="custom" o:connectlocs="0,0;10491,0" o:connectangles="0,0"/>
              </v:shape>
            </v:group>
          </w:pict>
        </mc:Fallback>
      </mc:AlternateContent>
    </w:r>
    <w:r>
      <w:rPr>
        <w:noProof/>
        <w:lang w:val="en-GB" w:eastAsia="en-GB"/>
      </w:rPr>
      <mc:AlternateContent>
        <mc:Choice Requires="wps">
          <w:drawing>
            <wp:anchor distT="0" distB="0" distL="114300" distR="114300" simplePos="0" relativeHeight="251672576" behindDoc="1" locked="0" layoutInCell="1" allowOverlap="1" wp14:anchorId="5C9FEE8F" wp14:editId="5C9FEE90">
              <wp:simplePos x="0" y="0"/>
              <wp:positionH relativeFrom="page">
                <wp:posOffset>527050</wp:posOffset>
              </wp:positionH>
              <wp:positionV relativeFrom="page">
                <wp:posOffset>10400030</wp:posOffset>
              </wp:positionV>
              <wp:extent cx="421005" cy="140335"/>
              <wp:effectExtent l="3175" t="0" r="4445" b="381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FEEA5" w14:textId="77777777" w:rsidR="00090158" w:rsidRDefault="000A244E">
                          <w:pPr>
                            <w:spacing w:line="212" w:lineRule="exact"/>
                            <w:ind w:left="20"/>
                            <w:rPr>
                              <w:rFonts w:ascii="Tahoma" w:eastAsia="Tahoma" w:hAnsi="Tahoma" w:cs="Tahoma"/>
                              <w:sz w:val="18"/>
                              <w:szCs w:val="18"/>
                            </w:rPr>
                          </w:pPr>
                          <w:r>
                            <w:rPr>
                              <w:rFonts w:ascii="Calibri"/>
                              <w:color w:val="58595B"/>
                              <w:spacing w:val="-1"/>
                              <w:sz w:val="18"/>
                            </w:rPr>
                            <w:t>Page</w:t>
                          </w:r>
                          <w:r>
                            <w:rPr>
                              <w:rFonts w:ascii="Calibri"/>
                              <w:color w:val="58595B"/>
                              <w:spacing w:val="-2"/>
                              <w:sz w:val="18"/>
                            </w:rPr>
                            <w:t xml:space="preserve"> </w:t>
                          </w:r>
                          <w:r>
                            <w:rPr>
                              <w:rFonts w:ascii="Tahoma"/>
                              <w:b/>
                              <w:color w:val="231F20"/>
                              <w:sz w:val="18"/>
                            </w:rPr>
                            <w:t>40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2060" type="#_x0000_t202" style="width:33.15pt;height:11.05pt;margin-top:818.9pt;margin-left:4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2880" filled="f" stroked="f">
              <v:textbox inset="0,0,0,0">
                <w:txbxContent>
                  <w:p w:rsidR="00090158">
                    <w:pPr>
                      <w:spacing w:line="212" w:lineRule="exact"/>
                      <w:ind w:left="20"/>
                      <w:rPr>
                        <w:rFonts w:ascii="Tahoma" w:eastAsia="Tahoma" w:hAnsi="Tahoma" w:cs="Tahoma"/>
                        <w:sz w:val="18"/>
                        <w:szCs w:val="18"/>
                      </w:rPr>
                    </w:pPr>
                    <w:r>
                      <w:rPr>
                        <w:rFonts w:ascii="Calibri"/>
                        <w:color w:val="58595B"/>
                        <w:spacing w:val="-1"/>
                        <w:sz w:val="18"/>
                      </w:rPr>
                      <w:t>Page</w:t>
                    </w:r>
                    <w:r>
                      <w:rPr>
                        <w:rFonts w:ascii="Calibri"/>
                        <w:color w:val="58595B"/>
                        <w:spacing w:val="-2"/>
                        <w:sz w:val="18"/>
                      </w:rPr>
                      <w:t xml:space="preserve"> </w:t>
                    </w:r>
                    <w:r>
                      <w:rPr>
                        <w:rFonts w:ascii="Tahoma"/>
                        <w:b/>
                        <w:color w:val="231F20"/>
                        <w:sz w:val="18"/>
                      </w:rPr>
                      <w:t>40</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FEE77" w14:textId="77777777" w:rsidR="00090158" w:rsidRDefault="00826B22">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FEE78" w14:textId="77777777" w:rsidR="00090158" w:rsidRDefault="000A244E">
    <w:pPr>
      <w:spacing w:line="14" w:lineRule="auto"/>
      <w:rPr>
        <w:sz w:val="20"/>
        <w:szCs w:val="20"/>
      </w:rPr>
    </w:pPr>
    <w:r>
      <w:rPr>
        <w:noProof/>
        <w:lang w:val="en-GB" w:eastAsia="en-GB"/>
      </w:rPr>
      <mc:AlternateContent>
        <mc:Choice Requires="wpg">
          <w:drawing>
            <wp:anchor distT="0" distB="0" distL="114300" distR="114300" simplePos="0" relativeHeight="251674624" behindDoc="1" locked="0" layoutInCell="1" allowOverlap="1" wp14:anchorId="5C9FEE91" wp14:editId="5C9FEE92">
              <wp:simplePos x="0" y="0"/>
              <wp:positionH relativeFrom="page">
                <wp:posOffset>0</wp:posOffset>
              </wp:positionH>
              <wp:positionV relativeFrom="page">
                <wp:posOffset>10333355</wp:posOffset>
              </wp:positionV>
              <wp:extent cx="6662420" cy="1270"/>
              <wp:effectExtent l="9525" t="17780" r="14605" b="9525"/>
              <wp:wrapNone/>
              <wp:docPr id="24" name="Group 23"/>
              <wp:cNvGraphicFramePr/>
              <a:graphic xmlns:a="http://schemas.openxmlformats.org/drawingml/2006/main">
                <a:graphicData uri="http://schemas.microsoft.com/office/word/2010/wordprocessingGroup">
                  <wpg:wgp>
                    <wpg:cNvGrpSpPr/>
                    <wpg:grpSpPr>
                      <a:xfrm>
                        <a:off x="0" y="0"/>
                        <a:ext cx="6662420" cy="1270"/>
                        <a:chOff x="0" y="16273"/>
                        <a:chExt cx="10492" cy="2"/>
                      </a:xfrm>
                    </wpg:grpSpPr>
                    <wps:wsp>
                      <wps:cNvPr id="25" name="Freeform 24"/>
                      <wps:cNvSpPr/>
                      <wps:spPr bwMode="auto">
                        <a:xfrm>
                          <a:off x="0" y="16273"/>
                          <a:ext cx="10492" cy="2"/>
                        </a:xfrm>
                        <a:custGeom>
                          <a:avLst/>
                          <a:gdLst>
                            <a:gd name="T0" fmla="*/ 0 w 10492"/>
                            <a:gd name="T1" fmla="*/ 10491 w 10492"/>
                          </a:gdLst>
                          <a:ahLst/>
                          <a:cxnLst/>
                          <a:rect l="0" t="0" r="r" b="b"/>
                          <a:pathLst>
                            <a:path w="10492">
                              <a:moveTo>
                                <a:pt x="0" y="0"/>
                              </a:moveTo>
                              <a:lnTo>
                                <a:pt x="10491" y="0"/>
                              </a:lnTo>
                            </a:path>
                          </a:pathLst>
                        </a:custGeom>
                        <a:noFill/>
                        <a:ln w="19050">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23" o:spid="_x0000_s2061" style="width:524.6pt;height:0.1pt;margin-top:813.65pt;margin-left:0;mso-position-horizontal-relative:page;mso-position-vertical-relative:page;position:absolute;z-index:-251640832" coordorigin="0,16273" coordsize="10492,2">
              <v:shape id="Freeform 24" o:spid="_x0000_s2062" style="width:10492;height:2;mso-wrap-style:square;position:absolute;top:16273;visibility:visible;v-text-anchor:top" coordsize="10492,2" path="m,l10491,e" filled="f" strokecolor="#a7a9ac" strokeweight="1.5pt">
                <v:path arrowok="t" o:connecttype="custom" o:connectlocs="0,0;10491,0" o:connectangles="0,0"/>
              </v:shape>
            </v:group>
          </w:pict>
        </mc:Fallback>
      </mc:AlternateContent>
    </w:r>
    <w:r>
      <w:rPr>
        <w:noProof/>
        <w:lang w:val="en-GB" w:eastAsia="en-GB"/>
      </w:rPr>
      <mc:AlternateContent>
        <mc:Choice Requires="wps">
          <w:drawing>
            <wp:anchor distT="0" distB="0" distL="114300" distR="114300" simplePos="0" relativeHeight="251676672" behindDoc="1" locked="0" layoutInCell="1" allowOverlap="1" wp14:anchorId="5C9FEE93" wp14:editId="5C9FEE94">
              <wp:simplePos x="0" y="0"/>
              <wp:positionH relativeFrom="page">
                <wp:posOffset>527050</wp:posOffset>
              </wp:positionH>
              <wp:positionV relativeFrom="page">
                <wp:posOffset>10400030</wp:posOffset>
              </wp:positionV>
              <wp:extent cx="433705" cy="140335"/>
              <wp:effectExtent l="3175" t="0" r="1270" b="381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FEEA6" w14:textId="77777777" w:rsidR="00090158" w:rsidRDefault="000A244E">
                          <w:pPr>
                            <w:spacing w:line="212" w:lineRule="exact"/>
                            <w:ind w:left="20"/>
                            <w:rPr>
                              <w:rFonts w:ascii="Tahoma" w:eastAsia="Tahoma" w:hAnsi="Tahoma" w:cs="Tahoma"/>
                              <w:sz w:val="18"/>
                              <w:szCs w:val="18"/>
                            </w:rPr>
                          </w:pPr>
                          <w:r>
                            <w:rPr>
                              <w:rFonts w:ascii="Calibri"/>
                              <w:color w:val="58595B"/>
                              <w:spacing w:val="-1"/>
                              <w:sz w:val="18"/>
                            </w:rPr>
                            <w:t>Page</w:t>
                          </w:r>
                          <w:r>
                            <w:rPr>
                              <w:rFonts w:ascii="Calibri"/>
                              <w:color w:val="58595B"/>
                              <w:spacing w:val="-2"/>
                              <w:sz w:val="18"/>
                            </w:rPr>
                            <w:t xml:space="preserve"> </w:t>
                          </w:r>
                          <w:r>
                            <w:fldChar w:fldCharType="begin"/>
                          </w:r>
                          <w:r>
                            <w:rPr>
                              <w:rFonts w:ascii="Tahoma"/>
                              <w:b/>
                              <w:color w:val="231F20"/>
                              <w:sz w:val="18"/>
                            </w:rPr>
                            <w:instrText xml:space="preserve"> PAGE </w:instrText>
                          </w:r>
                          <w:r>
                            <w:fldChar w:fldCharType="separate"/>
                          </w:r>
                          <w:r>
                            <w:rPr>
                              <w:rFonts w:ascii="Tahoma"/>
                              <w:b/>
                              <w:noProof/>
                              <w:color w:val="231F20"/>
                              <w:sz w:val="18"/>
                            </w:rPr>
                            <w:t>48</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2063" type="#_x0000_t202" style="width:34.15pt;height:11.05pt;margin-top:818.9pt;margin-left:4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8784" filled="f" stroked="f">
              <v:textbox inset="0,0,0,0">
                <w:txbxContent>
                  <w:p w:rsidR="00090158">
                    <w:pPr>
                      <w:spacing w:line="212" w:lineRule="exact"/>
                      <w:ind w:left="20"/>
                      <w:rPr>
                        <w:rFonts w:ascii="Tahoma" w:eastAsia="Tahoma" w:hAnsi="Tahoma" w:cs="Tahoma"/>
                        <w:sz w:val="18"/>
                        <w:szCs w:val="18"/>
                      </w:rPr>
                    </w:pPr>
                    <w:r>
                      <w:rPr>
                        <w:rFonts w:ascii="Calibri"/>
                        <w:color w:val="58595B"/>
                        <w:spacing w:val="-1"/>
                        <w:sz w:val="18"/>
                      </w:rPr>
                      <w:t>Page</w:t>
                    </w:r>
                    <w:r>
                      <w:rPr>
                        <w:rFonts w:ascii="Calibri"/>
                        <w:color w:val="58595B"/>
                        <w:spacing w:val="-2"/>
                        <w:sz w:val="18"/>
                      </w:rPr>
                      <w:t xml:space="preserve"> </w:t>
                    </w:r>
                    <w:r>
                      <w:fldChar w:fldCharType="begin"/>
                    </w:r>
                    <w:r>
                      <w:rPr>
                        <w:rFonts w:ascii="Tahoma"/>
                        <w:b/>
                        <w:color w:val="231F20"/>
                        <w:sz w:val="18"/>
                      </w:rPr>
                      <w:instrText xml:space="preserve"> PAGE </w:instrText>
                    </w:r>
                    <w:r>
                      <w:fldChar w:fldCharType="separate"/>
                    </w:r>
                    <w:r>
                      <w:rPr>
                        <w:rFonts w:ascii="Tahoma"/>
                        <w:b/>
                        <w:noProof/>
                        <w:color w:val="231F20"/>
                        <w:sz w:val="18"/>
                      </w:rPr>
                      <w:t>48</w:t>
                    </w:r>
                    <w:r>
                      <w:fldChar w:fldCharType="end"/>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FEE79" w14:textId="77777777" w:rsidR="00090158" w:rsidRDefault="00826B22">
    <w:pPr>
      <w:spacing w:line="14" w:lineRule="auto"/>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FEE7A" w14:textId="77777777" w:rsidR="00090158" w:rsidRDefault="000A244E">
    <w:pPr>
      <w:spacing w:line="14" w:lineRule="auto"/>
      <w:rPr>
        <w:sz w:val="20"/>
        <w:szCs w:val="20"/>
      </w:rPr>
    </w:pPr>
    <w:r>
      <w:rPr>
        <w:noProof/>
        <w:lang w:val="en-GB" w:eastAsia="en-GB"/>
      </w:rPr>
      <mc:AlternateContent>
        <mc:Choice Requires="wpg">
          <w:drawing>
            <wp:anchor distT="0" distB="0" distL="114300" distR="114300" simplePos="0" relativeHeight="251678720" behindDoc="1" locked="0" layoutInCell="1" allowOverlap="1" wp14:anchorId="5C9FEE95" wp14:editId="5C9FEE96">
              <wp:simplePos x="0" y="0"/>
              <wp:positionH relativeFrom="page">
                <wp:posOffset>0</wp:posOffset>
              </wp:positionH>
              <wp:positionV relativeFrom="page">
                <wp:posOffset>10333355</wp:posOffset>
              </wp:positionV>
              <wp:extent cx="6662420" cy="1270"/>
              <wp:effectExtent l="9525" t="17780" r="14605" b="9525"/>
              <wp:wrapNone/>
              <wp:docPr id="18" name="Group 17"/>
              <wp:cNvGraphicFramePr/>
              <a:graphic xmlns:a="http://schemas.openxmlformats.org/drawingml/2006/main">
                <a:graphicData uri="http://schemas.microsoft.com/office/word/2010/wordprocessingGroup">
                  <wpg:wgp>
                    <wpg:cNvGrpSpPr/>
                    <wpg:grpSpPr>
                      <a:xfrm>
                        <a:off x="0" y="0"/>
                        <a:ext cx="6662420" cy="1270"/>
                        <a:chOff x="0" y="16273"/>
                        <a:chExt cx="10492" cy="2"/>
                      </a:xfrm>
                    </wpg:grpSpPr>
                    <wps:wsp>
                      <wps:cNvPr id="19" name="Freeform 18"/>
                      <wps:cNvSpPr/>
                      <wps:spPr bwMode="auto">
                        <a:xfrm>
                          <a:off x="0" y="16273"/>
                          <a:ext cx="10492" cy="2"/>
                        </a:xfrm>
                        <a:custGeom>
                          <a:avLst/>
                          <a:gdLst>
                            <a:gd name="T0" fmla="*/ 0 w 10492"/>
                            <a:gd name="T1" fmla="*/ 10491 w 10492"/>
                          </a:gdLst>
                          <a:ahLst/>
                          <a:cxnLst/>
                          <a:rect l="0" t="0" r="r" b="b"/>
                          <a:pathLst>
                            <a:path w="10492">
                              <a:moveTo>
                                <a:pt x="0" y="0"/>
                              </a:moveTo>
                              <a:lnTo>
                                <a:pt x="10491" y="0"/>
                              </a:lnTo>
                            </a:path>
                          </a:pathLst>
                        </a:custGeom>
                        <a:noFill/>
                        <a:ln w="19050">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7" o:spid="_x0000_s2064" style="width:524.6pt;height:0.1pt;margin-top:813.65pt;margin-left:0;mso-position-horizontal-relative:page;mso-position-vertical-relative:page;position:absolute;z-index:-251636736" coordorigin="0,16273" coordsize="10492,2">
              <v:shape id="Freeform 18" o:spid="_x0000_s2065" style="width:10492;height:2;mso-wrap-style:square;position:absolute;top:16273;visibility:visible;v-text-anchor:top" coordsize="10492,2" path="m,l10491,e" filled="f" strokecolor="#a7a9ac" strokeweight="1.5pt">
                <v:path arrowok="t" o:connecttype="custom" o:connectlocs="0,0;10491,0" o:connectangles="0,0"/>
              </v:shape>
            </v:group>
          </w:pict>
        </mc:Fallback>
      </mc:AlternateContent>
    </w:r>
    <w:r>
      <w:rPr>
        <w:noProof/>
        <w:lang w:val="en-GB" w:eastAsia="en-GB"/>
      </w:rPr>
      <mc:AlternateContent>
        <mc:Choice Requires="wps">
          <w:drawing>
            <wp:anchor distT="0" distB="0" distL="114300" distR="114300" simplePos="0" relativeHeight="251680768" behindDoc="1" locked="0" layoutInCell="1" allowOverlap="1" wp14:anchorId="5C9FEE97" wp14:editId="5C9FEE98">
              <wp:simplePos x="0" y="0"/>
              <wp:positionH relativeFrom="page">
                <wp:posOffset>527050</wp:posOffset>
              </wp:positionH>
              <wp:positionV relativeFrom="page">
                <wp:posOffset>10400030</wp:posOffset>
              </wp:positionV>
              <wp:extent cx="421005" cy="140335"/>
              <wp:effectExtent l="3175" t="0" r="4445" b="381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FEEA7" w14:textId="77777777" w:rsidR="00090158" w:rsidRDefault="000A244E">
                          <w:pPr>
                            <w:spacing w:line="212" w:lineRule="exact"/>
                            <w:ind w:left="20"/>
                            <w:rPr>
                              <w:rFonts w:ascii="Tahoma" w:eastAsia="Tahoma" w:hAnsi="Tahoma" w:cs="Tahoma"/>
                              <w:sz w:val="18"/>
                              <w:szCs w:val="18"/>
                            </w:rPr>
                          </w:pPr>
                          <w:r>
                            <w:rPr>
                              <w:rFonts w:ascii="Calibri"/>
                              <w:color w:val="58595B"/>
                              <w:spacing w:val="-1"/>
                              <w:sz w:val="18"/>
                            </w:rPr>
                            <w:t>Page</w:t>
                          </w:r>
                          <w:r>
                            <w:rPr>
                              <w:rFonts w:ascii="Calibri"/>
                              <w:color w:val="58595B"/>
                              <w:spacing w:val="-2"/>
                              <w:sz w:val="18"/>
                            </w:rPr>
                            <w:t xml:space="preserve"> </w:t>
                          </w:r>
                          <w:r>
                            <w:rPr>
                              <w:rFonts w:ascii="Tahoma"/>
                              <w:b/>
                              <w:color w:val="231F20"/>
                              <w:sz w:val="18"/>
                            </w:rPr>
                            <w:t>50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2066" type="#_x0000_t202" style="width:33.15pt;height:11.05pt;margin-top:818.9pt;margin-left:4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4688" filled="f" stroked="f">
              <v:textbox inset="0,0,0,0">
                <w:txbxContent>
                  <w:p w:rsidR="00090158">
                    <w:pPr>
                      <w:spacing w:line="212" w:lineRule="exact"/>
                      <w:ind w:left="20"/>
                      <w:rPr>
                        <w:rFonts w:ascii="Tahoma" w:eastAsia="Tahoma" w:hAnsi="Tahoma" w:cs="Tahoma"/>
                        <w:sz w:val="18"/>
                        <w:szCs w:val="18"/>
                      </w:rPr>
                    </w:pPr>
                    <w:r>
                      <w:rPr>
                        <w:rFonts w:ascii="Calibri"/>
                        <w:color w:val="58595B"/>
                        <w:spacing w:val="-1"/>
                        <w:sz w:val="18"/>
                      </w:rPr>
                      <w:t>Page</w:t>
                    </w:r>
                    <w:r>
                      <w:rPr>
                        <w:rFonts w:ascii="Calibri"/>
                        <w:color w:val="58595B"/>
                        <w:spacing w:val="-2"/>
                        <w:sz w:val="18"/>
                      </w:rPr>
                      <w:t xml:space="preserve"> </w:t>
                    </w:r>
                    <w:r>
                      <w:rPr>
                        <w:rFonts w:ascii="Tahoma"/>
                        <w:b/>
                        <w:color w:val="231F20"/>
                        <w:sz w:val="18"/>
                      </w:rPr>
                      <w:t>50</w:t>
                    </w:r>
                  </w:p>
                </w:txbxContent>
              </v:textbox>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093469"/>
      <w:docPartObj>
        <w:docPartGallery w:val="Page Numbers (Bottom of Page)"/>
        <w:docPartUnique/>
      </w:docPartObj>
    </w:sdtPr>
    <w:sdtEndPr>
      <w:rPr>
        <w:noProof/>
      </w:rPr>
    </w:sdtEndPr>
    <w:sdtContent>
      <w:p w14:paraId="5C9FEE7B" w14:textId="77777777" w:rsidR="00090158" w:rsidRDefault="000A244E">
        <w:pPr>
          <w:pStyle w:val="Footer"/>
        </w:pPr>
        <w:r>
          <w:fldChar w:fldCharType="begin"/>
        </w:r>
        <w:r>
          <w:instrText xml:space="preserve"> PAGE   \* MERGEFORMAT </w:instrText>
        </w:r>
        <w:r>
          <w:fldChar w:fldCharType="separate"/>
        </w:r>
        <w:r>
          <w:rPr>
            <w:noProof/>
          </w:rPr>
          <w:t>53</w:t>
        </w:r>
        <w:r>
          <w:rPr>
            <w:noProof/>
          </w:rPr>
          <w:fldChar w:fldCharType="end"/>
        </w:r>
      </w:p>
    </w:sdtContent>
  </w:sdt>
  <w:p w14:paraId="5C9FEE7C" w14:textId="77777777" w:rsidR="00090158" w:rsidRDefault="00826B22">
    <w:pPr>
      <w:spacing w:line="14" w:lineRule="auto"/>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FEE7D" w14:textId="77777777" w:rsidR="00090158" w:rsidRDefault="000A244E">
    <w:pPr>
      <w:spacing w:line="14" w:lineRule="auto"/>
      <w:rPr>
        <w:sz w:val="20"/>
        <w:szCs w:val="20"/>
      </w:rPr>
    </w:pPr>
    <w:r>
      <w:rPr>
        <w:noProof/>
        <w:lang w:val="en-GB" w:eastAsia="en-GB"/>
      </w:rPr>
      <mc:AlternateContent>
        <mc:Choice Requires="wpg">
          <w:drawing>
            <wp:anchor distT="0" distB="0" distL="114300" distR="114300" simplePos="0" relativeHeight="251682816" behindDoc="1" locked="0" layoutInCell="1" allowOverlap="1" wp14:anchorId="5C9FEE99" wp14:editId="5C9FEE9A">
              <wp:simplePos x="0" y="0"/>
              <wp:positionH relativeFrom="page">
                <wp:posOffset>0</wp:posOffset>
              </wp:positionH>
              <wp:positionV relativeFrom="page">
                <wp:posOffset>10333355</wp:posOffset>
              </wp:positionV>
              <wp:extent cx="6662420" cy="1270"/>
              <wp:effectExtent l="9525" t="17780" r="14605" b="9525"/>
              <wp:wrapNone/>
              <wp:docPr id="12" name="Group 11"/>
              <wp:cNvGraphicFramePr/>
              <a:graphic xmlns:a="http://schemas.openxmlformats.org/drawingml/2006/main">
                <a:graphicData uri="http://schemas.microsoft.com/office/word/2010/wordprocessingGroup">
                  <wpg:wgp>
                    <wpg:cNvGrpSpPr/>
                    <wpg:grpSpPr>
                      <a:xfrm>
                        <a:off x="0" y="0"/>
                        <a:ext cx="6662420" cy="1270"/>
                        <a:chOff x="0" y="16273"/>
                        <a:chExt cx="10492" cy="2"/>
                      </a:xfrm>
                    </wpg:grpSpPr>
                    <wps:wsp>
                      <wps:cNvPr id="13" name="Freeform 12"/>
                      <wps:cNvSpPr/>
                      <wps:spPr bwMode="auto">
                        <a:xfrm>
                          <a:off x="0" y="16273"/>
                          <a:ext cx="10492" cy="2"/>
                        </a:xfrm>
                        <a:custGeom>
                          <a:avLst/>
                          <a:gdLst>
                            <a:gd name="T0" fmla="*/ 0 w 10492"/>
                            <a:gd name="T1" fmla="*/ 10491 w 10492"/>
                          </a:gdLst>
                          <a:ahLst/>
                          <a:cxnLst/>
                          <a:rect l="0" t="0" r="r" b="b"/>
                          <a:pathLst>
                            <a:path w="10492">
                              <a:moveTo>
                                <a:pt x="0" y="0"/>
                              </a:moveTo>
                              <a:lnTo>
                                <a:pt x="10491" y="0"/>
                              </a:lnTo>
                            </a:path>
                          </a:pathLst>
                        </a:custGeom>
                        <a:noFill/>
                        <a:ln w="19050">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1" o:spid="_x0000_s2067" style="width:524.6pt;height:0.1pt;margin-top:813.65pt;margin-left:0;mso-position-horizontal-relative:page;mso-position-vertical-relative:page;position:absolute;z-index:-251632640" coordorigin="0,16273" coordsize="10492,2">
              <v:shape id="Freeform 12" o:spid="_x0000_s2068" style="width:10492;height:2;mso-wrap-style:square;position:absolute;top:16273;visibility:visible;v-text-anchor:top" coordsize="10492,2" path="m,l10491,e" filled="f" strokecolor="#a7a9ac" strokeweight="1.5pt">
                <v:path arrowok="t" o:connecttype="custom" o:connectlocs="0,0;10491,0" o:connectangles="0,0"/>
              </v:shape>
            </v:group>
          </w:pict>
        </mc:Fallback>
      </mc:AlternateContent>
    </w:r>
    <w:r>
      <w:rPr>
        <w:noProof/>
        <w:lang w:val="en-GB" w:eastAsia="en-GB"/>
      </w:rPr>
      <mc:AlternateContent>
        <mc:Choice Requires="wps">
          <w:drawing>
            <wp:anchor distT="0" distB="0" distL="114300" distR="114300" simplePos="0" relativeHeight="251684864" behindDoc="1" locked="0" layoutInCell="1" allowOverlap="1" wp14:anchorId="5C9FEE9B" wp14:editId="5C9FEE9C">
              <wp:simplePos x="0" y="0"/>
              <wp:positionH relativeFrom="page">
                <wp:posOffset>527050</wp:posOffset>
              </wp:positionH>
              <wp:positionV relativeFrom="page">
                <wp:posOffset>10400030</wp:posOffset>
              </wp:positionV>
              <wp:extent cx="433705" cy="140335"/>
              <wp:effectExtent l="3175" t="0" r="1270" b="381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FEEA8" w14:textId="77777777" w:rsidR="00090158" w:rsidRDefault="000A244E">
                          <w:pPr>
                            <w:spacing w:line="212" w:lineRule="exact"/>
                            <w:ind w:left="20"/>
                            <w:rPr>
                              <w:rFonts w:ascii="Tahoma" w:eastAsia="Tahoma" w:hAnsi="Tahoma" w:cs="Tahoma"/>
                              <w:sz w:val="18"/>
                              <w:szCs w:val="18"/>
                            </w:rPr>
                          </w:pPr>
                          <w:r>
                            <w:rPr>
                              <w:rFonts w:ascii="Calibri"/>
                              <w:color w:val="58595B"/>
                              <w:spacing w:val="-1"/>
                              <w:sz w:val="18"/>
                            </w:rPr>
                            <w:t>Page</w:t>
                          </w:r>
                          <w:r>
                            <w:rPr>
                              <w:rFonts w:ascii="Calibri"/>
                              <w:color w:val="58595B"/>
                              <w:spacing w:val="-2"/>
                              <w:sz w:val="18"/>
                            </w:rPr>
                            <w:t xml:space="preserve"> </w:t>
                          </w:r>
                          <w:r>
                            <w:fldChar w:fldCharType="begin"/>
                          </w:r>
                          <w:r>
                            <w:rPr>
                              <w:rFonts w:ascii="Tahoma"/>
                              <w:b/>
                              <w:color w:val="231F20"/>
                              <w:sz w:val="18"/>
                            </w:rPr>
                            <w:instrText xml:space="preserve"> PAGE </w:instrText>
                          </w:r>
                          <w:r>
                            <w:fldChar w:fldCharType="separate"/>
                          </w:r>
                          <w:r>
                            <w:rPr>
                              <w:rFonts w:ascii="Tahoma"/>
                              <w:b/>
                              <w:noProof/>
                              <w:color w:val="231F20"/>
                              <w:sz w:val="18"/>
                            </w:rPr>
                            <w:t>58</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2069" type="#_x0000_t202" style="width:34.15pt;height:11.05pt;margin-top:818.9pt;margin-left:4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0592" filled="f" stroked="f">
              <v:textbox inset="0,0,0,0">
                <w:txbxContent>
                  <w:p w:rsidR="00090158">
                    <w:pPr>
                      <w:spacing w:line="212" w:lineRule="exact"/>
                      <w:ind w:left="20"/>
                      <w:rPr>
                        <w:rFonts w:ascii="Tahoma" w:eastAsia="Tahoma" w:hAnsi="Tahoma" w:cs="Tahoma"/>
                        <w:sz w:val="18"/>
                        <w:szCs w:val="18"/>
                      </w:rPr>
                    </w:pPr>
                    <w:r>
                      <w:rPr>
                        <w:rFonts w:ascii="Calibri"/>
                        <w:color w:val="58595B"/>
                        <w:spacing w:val="-1"/>
                        <w:sz w:val="18"/>
                      </w:rPr>
                      <w:t>Page</w:t>
                    </w:r>
                    <w:r>
                      <w:rPr>
                        <w:rFonts w:ascii="Calibri"/>
                        <w:color w:val="58595B"/>
                        <w:spacing w:val="-2"/>
                        <w:sz w:val="18"/>
                      </w:rPr>
                      <w:t xml:space="preserve"> </w:t>
                    </w:r>
                    <w:r>
                      <w:fldChar w:fldCharType="begin"/>
                    </w:r>
                    <w:r>
                      <w:rPr>
                        <w:rFonts w:ascii="Tahoma"/>
                        <w:b/>
                        <w:color w:val="231F20"/>
                        <w:sz w:val="18"/>
                      </w:rPr>
                      <w:instrText xml:space="preserve"> PAGE </w:instrText>
                    </w:r>
                    <w:r>
                      <w:fldChar w:fldCharType="separate"/>
                    </w:r>
                    <w:r>
                      <w:rPr>
                        <w:rFonts w:ascii="Tahoma"/>
                        <w:b/>
                        <w:noProof/>
                        <w:color w:val="231F20"/>
                        <w:sz w:val="18"/>
                      </w:rPr>
                      <w:t>58</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FEE81" w14:textId="77777777" w:rsidR="007B5197" w:rsidRDefault="000A244E">
      <w:r>
        <w:separator/>
      </w:r>
    </w:p>
  </w:footnote>
  <w:footnote w:type="continuationSeparator" w:id="0">
    <w:p w14:paraId="5C9FEE83" w14:textId="77777777" w:rsidR="007B5197" w:rsidRDefault="000A2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FEE72" w14:textId="77777777" w:rsidR="00090158" w:rsidRDefault="000A244E">
    <w:pPr>
      <w:spacing w:line="14" w:lineRule="auto"/>
      <w:rPr>
        <w:sz w:val="20"/>
        <w:szCs w:val="20"/>
      </w:rPr>
    </w:pPr>
    <w:r>
      <w:rPr>
        <w:noProof/>
        <w:lang w:val="en-GB" w:eastAsia="en-GB"/>
      </w:rPr>
      <mc:AlternateContent>
        <mc:Choice Requires="wpg">
          <w:drawing>
            <wp:anchor distT="0" distB="0" distL="114300" distR="114300" simplePos="0" relativeHeight="251658240" behindDoc="1" locked="0" layoutInCell="1" allowOverlap="1" wp14:anchorId="5C9FEE81" wp14:editId="5C9FEE82">
              <wp:simplePos x="0" y="0"/>
              <wp:positionH relativeFrom="page">
                <wp:posOffset>552450</wp:posOffset>
              </wp:positionH>
              <wp:positionV relativeFrom="page">
                <wp:posOffset>610870</wp:posOffset>
              </wp:positionV>
              <wp:extent cx="6113145" cy="1270"/>
              <wp:effectExtent l="9525" t="10795" r="11430" b="6985"/>
              <wp:wrapNone/>
              <wp:docPr id="42" name="Group 41"/>
              <wp:cNvGraphicFramePr/>
              <a:graphic xmlns:a="http://schemas.openxmlformats.org/drawingml/2006/main">
                <a:graphicData uri="http://schemas.microsoft.com/office/word/2010/wordprocessingGroup">
                  <wpg:wgp>
                    <wpg:cNvGrpSpPr/>
                    <wpg:grpSpPr>
                      <a:xfrm>
                        <a:off x="0" y="0"/>
                        <a:ext cx="6113145" cy="1270"/>
                        <a:chOff x="870" y="962"/>
                        <a:chExt cx="9627" cy="2"/>
                      </a:xfrm>
                    </wpg:grpSpPr>
                    <wps:wsp>
                      <wps:cNvPr id="43" name="Freeform 42"/>
                      <wps:cNvSpPr/>
                      <wps:spPr bwMode="auto">
                        <a:xfrm>
                          <a:off x="870" y="962"/>
                          <a:ext cx="9627" cy="2"/>
                        </a:xfrm>
                        <a:custGeom>
                          <a:avLst/>
                          <a:gdLst>
                            <a:gd name="T0" fmla="+- 0 870 870"/>
                            <a:gd name="T1" fmla="*/ T0 w 9627"/>
                            <a:gd name="T2" fmla="+- 0 10497 870"/>
                            <a:gd name="T3" fmla="*/ T2 w 9627"/>
                          </a:gdLst>
                          <a:ahLst/>
                          <a:cxnLst/>
                          <a:rect l="0" t="0" r="r" b="b"/>
                          <a:pathLst>
                            <a:path w="9627">
                              <a:moveTo>
                                <a:pt x="0" y="0"/>
                              </a:moveTo>
                              <a:lnTo>
                                <a:pt x="9627" y="0"/>
                              </a:lnTo>
                            </a:path>
                          </a:pathLst>
                        </a:custGeom>
                        <a:noFill/>
                        <a:ln w="12700">
                          <a:solidFill>
                            <a:srgbClr val="A286B8"/>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49" style="width:481.35pt;height:0.1pt;margin-top:48.1pt;margin-left:43.5pt;mso-position-horizontal-relative:page;mso-position-vertical-relative:page;position:absolute;z-index:-251657216" coordorigin="870,962" coordsize="9627,2">
              <v:shape id="Freeform 42" o:spid="_x0000_s2050" style="width:9627;height:2;left:870;mso-wrap-style:square;position:absolute;top:962;visibility:visible;v-text-anchor:top" coordsize="9627,2" path="m,l9627,e" filled="f" strokecolor="#a286b8" strokeweight="1pt">
                <v:path arrowok="t" o:connecttype="custom" o:connectlocs="0,0;9627,0" o:connectangles="0,0"/>
              </v:shape>
            </v:group>
          </w:pict>
        </mc:Fallback>
      </mc:AlternateContent>
    </w:r>
    <w:r>
      <w:rPr>
        <w:noProof/>
        <w:lang w:val="en-GB" w:eastAsia="en-GB"/>
      </w:rPr>
      <mc:AlternateContent>
        <mc:Choice Requires="wps">
          <w:drawing>
            <wp:anchor distT="0" distB="0" distL="114300" distR="114300" simplePos="0" relativeHeight="251660288" behindDoc="1" locked="0" layoutInCell="1" allowOverlap="1" wp14:anchorId="5C9FEE83" wp14:editId="5C9FEE84">
              <wp:simplePos x="0" y="0"/>
              <wp:positionH relativeFrom="page">
                <wp:posOffset>539750</wp:posOffset>
              </wp:positionH>
              <wp:positionV relativeFrom="page">
                <wp:posOffset>309880</wp:posOffset>
              </wp:positionV>
              <wp:extent cx="5897245" cy="276860"/>
              <wp:effectExtent l="0" t="0" r="1905" b="3810"/>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24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FEEA1" w14:textId="77777777" w:rsidR="00090158" w:rsidRDefault="000A244E">
                          <w:pPr>
                            <w:spacing w:line="235" w:lineRule="auto"/>
                            <w:ind w:left="20" w:right="18"/>
                            <w:rPr>
                              <w:rFonts w:ascii="Calibri" w:eastAsia="Calibri" w:hAnsi="Calibri" w:cs="Calibri"/>
                              <w:sz w:val="18"/>
                              <w:szCs w:val="18"/>
                            </w:rPr>
                          </w:pPr>
                          <w:r>
                            <w:rPr>
                              <w:rFonts w:ascii="Cambria"/>
                              <w:b/>
                              <w:color w:val="58595B"/>
                              <w:spacing w:val="-2"/>
                              <w:w w:val="95"/>
                              <w:sz w:val="18"/>
                            </w:rPr>
                            <w:t>L</w:t>
                          </w:r>
                          <w:r>
                            <w:rPr>
                              <w:rFonts w:ascii="Cambria"/>
                              <w:b/>
                              <w:color w:val="58595B"/>
                              <w:spacing w:val="-1"/>
                              <w:w w:val="95"/>
                              <w:sz w:val="18"/>
                            </w:rPr>
                            <w:t>OCAL</w:t>
                          </w:r>
                          <w:r>
                            <w:rPr>
                              <w:rFonts w:ascii="Cambria"/>
                              <w:b/>
                              <w:color w:val="58595B"/>
                              <w:spacing w:val="-7"/>
                              <w:w w:val="95"/>
                              <w:sz w:val="18"/>
                            </w:rPr>
                            <w:t xml:space="preserve"> </w:t>
                          </w:r>
                          <w:r>
                            <w:rPr>
                              <w:rFonts w:ascii="Cambria"/>
                              <w:b/>
                              <w:color w:val="58595B"/>
                              <w:spacing w:val="-1"/>
                              <w:w w:val="95"/>
                              <w:sz w:val="18"/>
                            </w:rPr>
                            <w:t>GO</w:t>
                          </w:r>
                          <w:r>
                            <w:rPr>
                              <w:rFonts w:ascii="Cambria"/>
                              <w:b/>
                              <w:color w:val="58595B"/>
                              <w:spacing w:val="-2"/>
                              <w:w w:val="95"/>
                              <w:sz w:val="18"/>
                            </w:rPr>
                            <w:t>VERNMENT</w:t>
                          </w:r>
                          <w:r>
                            <w:rPr>
                              <w:rFonts w:ascii="Cambria"/>
                              <w:b/>
                              <w:color w:val="58595B"/>
                              <w:spacing w:val="-7"/>
                              <w:w w:val="95"/>
                              <w:sz w:val="18"/>
                            </w:rPr>
                            <w:t xml:space="preserve"> </w:t>
                          </w:r>
                          <w:r>
                            <w:rPr>
                              <w:rFonts w:ascii="Cambria"/>
                              <w:b/>
                              <w:color w:val="58595B"/>
                              <w:spacing w:val="-1"/>
                              <w:w w:val="95"/>
                              <w:sz w:val="18"/>
                            </w:rPr>
                            <w:t>APPLICATION</w:t>
                          </w:r>
                          <w:r>
                            <w:rPr>
                              <w:rFonts w:ascii="Cambria"/>
                              <w:b/>
                              <w:color w:val="58595B"/>
                              <w:spacing w:val="-7"/>
                              <w:w w:val="95"/>
                              <w:sz w:val="18"/>
                            </w:rPr>
                            <w:t xml:space="preserve"> </w:t>
                          </w:r>
                          <w:r>
                            <w:rPr>
                              <w:rFonts w:ascii="Cambria"/>
                              <w:b/>
                              <w:color w:val="58595B"/>
                              <w:w w:val="95"/>
                              <w:sz w:val="18"/>
                            </w:rPr>
                            <w:t>NOTE</w:t>
                          </w:r>
                          <w:r>
                            <w:rPr>
                              <w:rFonts w:ascii="Cambria"/>
                              <w:b/>
                              <w:color w:val="58595B"/>
                              <w:spacing w:val="-7"/>
                              <w:w w:val="95"/>
                              <w:sz w:val="18"/>
                            </w:rPr>
                            <w:t xml:space="preserve"> </w:t>
                          </w:r>
                          <w:r>
                            <w:rPr>
                              <w:rFonts w:ascii="Cambria"/>
                              <w:b/>
                              <w:color w:val="58595B"/>
                              <w:spacing w:val="-2"/>
                              <w:w w:val="95"/>
                              <w:sz w:val="18"/>
                            </w:rPr>
                            <w:t>FOR</w:t>
                          </w:r>
                          <w:r>
                            <w:rPr>
                              <w:rFonts w:ascii="Cambria"/>
                              <w:b/>
                              <w:color w:val="58595B"/>
                              <w:spacing w:val="-7"/>
                              <w:w w:val="95"/>
                              <w:sz w:val="18"/>
                            </w:rPr>
                            <w:t xml:space="preserve"> </w:t>
                          </w:r>
                          <w:r>
                            <w:rPr>
                              <w:rFonts w:ascii="Cambria"/>
                              <w:b/>
                              <w:color w:val="58595B"/>
                              <w:w w:val="95"/>
                              <w:sz w:val="18"/>
                            </w:rPr>
                            <w:t>THE</w:t>
                          </w:r>
                          <w:r>
                            <w:rPr>
                              <w:rFonts w:ascii="Cambria"/>
                              <w:b/>
                              <w:color w:val="58595B"/>
                              <w:spacing w:val="-7"/>
                              <w:w w:val="95"/>
                              <w:sz w:val="18"/>
                            </w:rPr>
                            <w:t xml:space="preserve"> </w:t>
                          </w:r>
                          <w:r>
                            <w:rPr>
                              <w:rFonts w:ascii="Cambria"/>
                              <w:b/>
                              <w:color w:val="58595B"/>
                              <w:w w:val="95"/>
                              <w:sz w:val="18"/>
                            </w:rPr>
                            <w:t>UNITED</w:t>
                          </w:r>
                          <w:r>
                            <w:rPr>
                              <w:rFonts w:ascii="Cambria"/>
                              <w:b/>
                              <w:color w:val="58595B"/>
                              <w:spacing w:val="-6"/>
                              <w:w w:val="95"/>
                              <w:sz w:val="18"/>
                            </w:rPr>
                            <w:t xml:space="preserve"> </w:t>
                          </w:r>
                          <w:r>
                            <w:rPr>
                              <w:rFonts w:ascii="Cambria"/>
                              <w:b/>
                              <w:color w:val="58595B"/>
                              <w:w w:val="95"/>
                              <w:sz w:val="18"/>
                            </w:rPr>
                            <w:t>KINGDOM</w:t>
                          </w:r>
                          <w:r>
                            <w:rPr>
                              <w:rFonts w:ascii="Cambria"/>
                              <w:b/>
                              <w:color w:val="58595B"/>
                              <w:spacing w:val="-7"/>
                              <w:w w:val="95"/>
                              <w:sz w:val="18"/>
                            </w:rPr>
                            <w:t xml:space="preserve"> </w:t>
                          </w:r>
                          <w:r>
                            <w:rPr>
                              <w:rFonts w:ascii="Cambria"/>
                              <w:b/>
                              <w:color w:val="58595B"/>
                              <w:w w:val="95"/>
                              <w:sz w:val="18"/>
                            </w:rPr>
                            <w:t>PUBLIC</w:t>
                          </w:r>
                          <w:r>
                            <w:rPr>
                              <w:rFonts w:ascii="Cambria"/>
                              <w:b/>
                              <w:color w:val="58595B"/>
                              <w:spacing w:val="-7"/>
                              <w:w w:val="95"/>
                              <w:sz w:val="18"/>
                            </w:rPr>
                            <w:t xml:space="preserve"> </w:t>
                          </w:r>
                          <w:r>
                            <w:rPr>
                              <w:rFonts w:ascii="Cambria"/>
                              <w:b/>
                              <w:color w:val="58595B"/>
                              <w:w w:val="95"/>
                              <w:sz w:val="18"/>
                            </w:rPr>
                            <w:t>SECTOR</w:t>
                          </w:r>
                          <w:r>
                            <w:rPr>
                              <w:rFonts w:ascii="Cambria"/>
                              <w:b/>
                              <w:color w:val="58595B"/>
                              <w:spacing w:val="-7"/>
                              <w:w w:val="95"/>
                              <w:sz w:val="18"/>
                            </w:rPr>
                            <w:t xml:space="preserve"> </w:t>
                          </w:r>
                          <w:r>
                            <w:rPr>
                              <w:rFonts w:ascii="Cambria"/>
                              <w:b/>
                              <w:color w:val="58595B"/>
                              <w:w w:val="95"/>
                              <w:sz w:val="18"/>
                            </w:rPr>
                            <w:t>INTERNAL</w:t>
                          </w:r>
                          <w:r>
                            <w:rPr>
                              <w:rFonts w:ascii="Cambria"/>
                              <w:b/>
                              <w:color w:val="58595B"/>
                              <w:spacing w:val="-7"/>
                              <w:w w:val="95"/>
                              <w:sz w:val="18"/>
                            </w:rPr>
                            <w:t xml:space="preserve"> </w:t>
                          </w:r>
                          <w:r>
                            <w:rPr>
                              <w:rFonts w:ascii="Cambria"/>
                              <w:b/>
                              <w:color w:val="58595B"/>
                              <w:w w:val="95"/>
                              <w:sz w:val="18"/>
                            </w:rPr>
                            <w:t>AUDIT</w:t>
                          </w:r>
                          <w:r>
                            <w:rPr>
                              <w:rFonts w:ascii="Cambria"/>
                              <w:b/>
                              <w:color w:val="58595B"/>
                              <w:spacing w:val="-7"/>
                              <w:w w:val="95"/>
                              <w:sz w:val="18"/>
                            </w:rPr>
                            <w:t xml:space="preserve"> </w:t>
                          </w:r>
                          <w:r>
                            <w:rPr>
                              <w:rFonts w:ascii="Cambria"/>
                              <w:b/>
                              <w:color w:val="58595B"/>
                              <w:spacing w:val="-1"/>
                              <w:w w:val="95"/>
                              <w:sz w:val="18"/>
                            </w:rPr>
                            <w:t>STANDARDS</w:t>
                          </w:r>
                          <w:r>
                            <w:rPr>
                              <w:rFonts w:ascii="Cambria"/>
                              <w:b/>
                              <w:color w:val="58595B"/>
                              <w:spacing w:val="-8"/>
                              <w:w w:val="95"/>
                              <w:sz w:val="18"/>
                            </w:rPr>
                            <w:t xml:space="preserve"> </w:t>
                          </w:r>
                          <w:r>
                            <w:rPr>
                              <w:rFonts w:ascii="Calibri"/>
                              <w:color w:val="58595B"/>
                              <w:w w:val="95"/>
                              <w:sz w:val="18"/>
                            </w:rPr>
                            <w:t>/</w:t>
                          </w:r>
                          <w:r>
                            <w:rPr>
                              <w:rFonts w:ascii="Calibri"/>
                              <w:color w:val="58595B"/>
                              <w:spacing w:val="27"/>
                              <w:w w:val="75"/>
                              <w:sz w:val="18"/>
                            </w:rPr>
                            <w:t xml:space="preserve"> </w:t>
                          </w:r>
                          <w:r>
                            <w:rPr>
                              <w:rFonts w:ascii="Calibri"/>
                              <w:color w:val="58595B"/>
                              <w:sz w:val="18"/>
                            </w:rPr>
                            <w:t>2019</w:t>
                          </w:r>
                          <w:r>
                            <w:rPr>
                              <w:rFonts w:ascii="Calibri"/>
                              <w:color w:val="58595B"/>
                              <w:spacing w:val="34"/>
                              <w:sz w:val="18"/>
                            </w:rPr>
                            <w:t xml:space="preserve"> </w:t>
                          </w:r>
                          <w:r>
                            <w:rPr>
                              <w:rFonts w:ascii="Calibri"/>
                              <w:color w:val="58595B"/>
                              <w:sz w:val="18"/>
                            </w:rPr>
                            <w:t>EDITION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2051" type="#_x0000_t202" style="width:464.35pt;height:21.8pt;margin-top:24.4pt;margin-left:4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090158">
                    <w:pPr>
                      <w:spacing w:line="235" w:lineRule="auto"/>
                      <w:ind w:left="20" w:right="18"/>
                      <w:rPr>
                        <w:rFonts w:ascii="Calibri" w:eastAsia="Calibri" w:hAnsi="Calibri" w:cs="Calibri"/>
                        <w:sz w:val="18"/>
                        <w:szCs w:val="18"/>
                      </w:rPr>
                    </w:pPr>
                    <w:r>
                      <w:rPr>
                        <w:rFonts w:ascii="Cambria"/>
                        <w:b/>
                        <w:color w:val="58595B"/>
                        <w:spacing w:val="-2"/>
                        <w:w w:val="95"/>
                        <w:sz w:val="18"/>
                      </w:rPr>
                      <w:t>L</w:t>
                    </w:r>
                    <w:r>
                      <w:rPr>
                        <w:rFonts w:ascii="Cambria"/>
                        <w:b/>
                        <w:color w:val="58595B"/>
                        <w:spacing w:val="-1"/>
                        <w:w w:val="95"/>
                        <w:sz w:val="18"/>
                      </w:rPr>
                      <w:t>OCAL</w:t>
                    </w:r>
                    <w:r>
                      <w:rPr>
                        <w:rFonts w:ascii="Cambria"/>
                        <w:b/>
                        <w:color w:val="58595B"/>
                        <w:spacing w:val="-7"/>
                        <w:w w:val="95"/>
                        <w:sz w:val="18"/>
                      </w:rPr>
                      <w:t xml:space="preserve"> </w:t>
                    </w:r>
                    <w:r>
                      <w:rPr>
                        <w:rFonts w:ascii="Cambria"/>
                        <w:b/>
                        <w:color w:val="58595B"/>
                        <w:spacing w:val="-1"/>
                        <w:w w:val="95"/>
                        <w:sz w:val="18"/>
                      </w:rPr>
                      <w:t>GO</w:t>
                    </w:r>
                    <w:r>
                      <w:rPr>
                        <w:rFonts w:ascii="Cambria"/>
                        <w:b/>
                        <w:color w:val="58595B"/>
                        <w:spacing w:val="-2"/>
                        <w:w w:val="95"/>
                        <w:sz w:val="18"/>
                      </w:rPr>
                      <w:t>VERNMENT</w:t>
                    </w:r>
                    <w:r>
                      <w:rPr>
                        <w:rFonts w:ascii="Cambria"/>
                        <w:b/>
                        <w:color w:val="58595B"/>
                        <w:spacing w:val="-7"/>
                        <w:w w:val="95"/>
                        <w:sz w:val="18"/>
                      </w:rPr>
                      <w:t xml:space="preserve"> </w:t>
                    </w:r>
                    <w:r>
                      <w:rPr>
                        <w:rFonts w:ascii="Cambria"/>
                        <w:b/>
                        <w:color w:val="58595B"/>
                        <w:spacing w:val="-1"/>
                        <w:w w:val="95"/>
                        <w:sz w:val="18"/>
                      </w:rPr>
                      <w:t>APPLICATION</w:t>
                    </w:r>
                    <w:r>
                      <w:rPr>
                        <w:rFonts w:ascii="Cambria"/>
                        <w:b/>
                        <w:color w:val="58595B"/>
                        <w:spacing w:val="-7"/>
                        <w:w w:val="95"/>
                        <w:sz w:val="18"/>
                      </w:rPr>
                      <w:t xml:space="preserve"> </w:t>
                    </w:r>
                    <w:r>
                      <w:rPr>
                        <w:rFonts w:ascii="Cambria"/>
                        <w:b/>
                        <w:color w:val="58595B"/>
                        <w:w w:val="95"/>
                        <w:sz w:val="18"/>
                      </w:rPr>
                      <w:t>NOTE</w:t>
                    </w:r>
                    <w:r>
                      <w:rPr>
                        <w:rFonts w:ascii="Cambria"/>
                        <w:b/>
                        <w:color w:val="58595B"/>
                        <w:spacing w:val="-7"/>
                        <w:w w:val="95"/>
                        <w:sz w:val="18"/>
                      </w:rPr>
                      <w:t xml:space="preserve"> </w:t>
                    </w:r>
                    <w:r>
                      <w:rPr>
                        <w:rFonts w:ascii="Cambria"/>
                        <w:b/>
                        <w:color w:val="58595B"/>
                        <w:spacing w:val="-2"/>
                        <w:w w:val="95"/>
                        <w:sz w:val="18"/>
                      </w:rPr>
                      <w:t>FOR</w:t>
                    </w:r>
                    <w:r>
                      <w:rPr>
                        <w:rFonts w:ascii="Cambria"/>
                        <w:b/>
                        <w:color w:val="58595B"/>
                        <w:spacing w:val="-7"/>
                        <w:w w:val="95"/>
                        <w:sz w:val="18"/>
                      </w:rPr>
                      <w:t xml:space="preserve"> </w:t>
                    </w:r>
                    <w:r>
                      <w:rPr>
                        <w:rFonts w:ascii="Cambria"/>
                        <w:b/>
                        <w:color w:val="58595B"/>
                        <w:w w:val="95"/>
                        <w:sz w:val="18"/>
                      </w:rPr>
                      <w:t>THE</w:t>
                    </w:r>
                    <w:r>
                      <w:rPr>
                        <w:rFonts w:ascii="Cambria"/>
                        <w:b/>
                        <w:color w:val="58595B"/>
                        <w:spacing w:val="-7"/>
                        <w:w w:val="95"/>
                        <w:sz w:val="18"/>
                      </w:rPr>
                      <w:t xml:space="preserve"> </w:t>
                    </w:r>
                    <w:r>
                      <w:rPr>
                        <w:rFonts w:ascii="Cambria"/>
                        <w:b/>
                        <w:color w:val="58595B"/>
                        <w:w w:val="95"/>
                        <w:sz w:val="18"/>
                      </w:rPr>
                      <w:t>UNITED</w:t>
                    </w:r>
                    <w:r>
                      <w:rPr>
                        <w:rFonts w:ascii="Cambria"/>
                        <w:b/>
                        <w:color w:val="58595B"/>
                        <w:spacing w:val="-6"/>
                        <w:w w:val="95"/>
                        <w:sz w:val="18"/>
                      </w:rPr>
                      <w:t xml:space="preserve"> </w:t>
                    </w:r>
                    <w:r>
                      <w:rPr>
                        <w:rFonts w:ascii="Cambria"/>
                        <w:b/>
                        <w:color w:val="58595B"/>
                        <w:w w:val="95"/>
                        <w:sz w:val="18"/>
                      </w:rPr>
                      <w:t>KINGDOM</w:t>
                    </w:r>
                    <w:r>
                      <w:rPr>
                        <w:rFonts w:ascii="Cambria"/>
                        <w:b/>
                        <w:color w:val="58595B"/>
                        <w:spacing w:val="-7"/>
                        <w:w w:val="95"/>
                        <w:sz w:val="18"/>
                      </w:rPr>
                      <w:t xml:space="preserve"> </w:t>
                    </w:r>
                    <w:r>
                      <w:rPr>
                        <w:rFonts w:ascii="Cambria"/>
                        <w:b/>
                        <w:color w:val="58595B"/>
                        <w:w w:val="95"/>
                        <w:sz w:val="18"/>
                      </w:rPr>
                      <w:t>PUBLIC</w:t>
                    </w:r>
                    <w:r>
                      <w:rPr>
                        <w:rFonts w:ascii="Cambria"/>
                        <w:b/>
                        <w:color w:val="58595B"/>
                        <w:spacing w:val="-7"/>
                        <w:w w:val="95"/>
                        <w:sz w:val="18"/>
                      </w:rPr>
                      <w:t xml:space="preserve"> </w:t>
                    </w:r>
                    <w:r>
                      <w:rPr>
                        <w:rFonts w:ascii="Cambria"/>
                        <w:b/>
                        <w:color w:val="58595B"/>
                        <w:w w:val="95"/>
                        <w:sz w:val="18"/>
                      </w:rPr>
                      <w:t>SECTOR</w:t>
                    </w:r>
                    <w:r>
                      <w:rPr>
                        <w:rFonts w:ascii="Cambria"/>
                        <w:b/>
                        <w:color w:val="58595B"/>
                        <w:spacing w:val="-7"/>
                        <w:w w:val="95"/>
                        <w:sz w:val="18"/>
                      </w:rPr>
                      <w:t xml:space="preserve"> </w:t>
                    </w:r>
                    <w:r>
                      <w:rPr>
                        <w:rFonts w:ascii="Cambria"/>
                        <w:b/>
                        <w:color w:val="58595B"/>
                        <w:w w:val="95"/>
                        <w:sz w:val="18"/>
                      </w:rPr>
                      <w:t>INTERNAL</w:t>
                    </w:r>
                    <w:r>
                      <w:rPr>
                        <w:rFonts w:ascii="Cambria"/>
                        <w:b/>
                        <w:color w:val="58595B"/>
                        <w:spacing w:val="-7"/>
                        <w:w w:val="95"/>
                        <w:sz w:val="18"/>
                      </w:rPr>
                      <w:t xml:space="preserve"> </w:t>
                    </w:r>
                    <w:r>
                      <w:rPr>
                        <w:rFonts w:ascii="Cambria"/>
                        <w:b/>
                        <w:color w:val="58595B"/>
                        <w:w w:val="95"/>
                        <w:sz w:val="18"/>
                      </w:rPr>
                      <w:t>AUDIT</w:t>
                    </w:r>
                    <w:r>
                      <w:rPr>
                        <w:rFonts w:ascii="Cambria"/>
                        <w:b/>
                        <w:color w:val="58595B"/>
                        <w:spacing w:val="-7"/>
                        <w:w w:val="95"/>
                        <w:sz w:val="18"/>
                      </w:rPr>
                      <w:t xml:space="preserve"> </w:t>
                    </w:r>
                    <w:r>
                      <w:rPr>
                        <w:rFonts w:ascii="Cambria"/>
                        <w:b/>
                        <w:color w:val="58595B"/>
                        <w:spacing w:val="-1"/>
                        <w:w w:val="95"/>
                        <w:sz w:val="18"/>
                      </w:rPr>
                      <w:t>STANDARDS</w:t>
                    </w:r>
                    <w:r>
                      <w:rPr>
                        <w:rFonts w:ascii="Cambria"/>
                        <w:b/>
                        <w:color w:val="58595B"/>
                        <w:spacing w:val="-8"/>
                        <w:w w:val="95"/>
                        <w:sz w:val="18"/>
                      </w:rPr>
                      <w:t xml:space="preserve"> </w:t>
                    </w:r>
                    <w:r>
                      <w:rPr>
                        <w:rFonts w:ascii="Calibri"/>
                        <w:color w:val="58595B"/>
                        <w:w w:val="95"/>
                        <w:sz w:val="18"/>
                      </w:rPr>
                      <w:t>/</w:t>
                    </w:r>
                    <w:r>
                      <w:rPr>
                        <w:rFonts w:ascii="Calibri"/>
                        <w:color w:val="58595B"/>
                        <w:spacing w:val="27"/>
                        <w:w w:val="75"/>
                        <w:sz w:val="18"/>
                      </w:rPr>
                      <w:t xml:space="preserve"> </w:t>
                    </w:r>
                    <w:r>
                      <w:rPr>
                        <w:rFonts w:ascii="Calibri"/>
                        <w:color w:val="58595B"/>
                        <w:sz w:val="18"/>
                      </w:rPr>
                      <w:t>2019</w:t>
                    </w:r>
                    <w:r>
                      <w:rPr>
                        <w:rFonts w:ascii="Calibri"/>
                        <w:color w:val="58595B"/>
                        <w:spacing w:val="34"/>
                        <w:sz w:val="18"/>
                      </w:rPr>
                      <w:t xml:space="preserve"> </w:t>
                    </w:r>
                    <w:r>
                      <w:rPr>
                        <w:rFonts w:ascii="Calibri"/>
                        <w:color w:val="58595B"/>
                        <w:sz w:val="18"/>
                      </w:rPr>
                      <w:t>EDITION</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FEE73" w14:textId="77777777" w:rsidR="00090158" w:rsidRDefault="000A244E">
    <w:pPr>
      <w:spacing w:line="14" w:lineRule="auto"/>
      <w:rPr>
        <w:sz w:val="20"/>
        <w:szCs w:val="20"/>
      </w:rPr>
    </w:pPr>
    <w:r>
      <w:rPr>
        <w:noProof/>
        <w:lang w:val="en-GB" w:eastAsia="en-GB"/>
      </w:rPr>
      <mc:AlternateContent>
        <mc:Choice Requires="wps">
          <w:drawing>
            <wp:anchor distT="0" distB="0" distL="114300" distR="114300" simplePos="0" relativeHeight="251664384" behindDoc="1" locked="0" layoutInCell="1" allowOverlap="1" wp14:anchorId="5C9FEE85" wp14:editId="5C9FEE86">
              <wp:simplePos x="0" y="0"/>
              <wp:positionH relativeFrom="page">
                <wp:posOffset>104775</wp:posOffset>
              </wp:positionH>
              <wp:positionV relativeFrom="page">
                <wp:posOffset>142875</wp:posOffset>
              </wp:positionV>
              <wp:extent cx="6981825" cy="444500"/>
              <wp:effectExtent l="0" t="0" r="9525" b="1270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FEEA2" w14:textId="77777777" w:rsidR="00090158" w:rsidRDefault="00826B22" w:rsidP="00482E58">
                          <w:pPr>
                            <w:spacing w:line="211" w:lineRule="exact"/>
                            <w:ind w:left="20"/>
                            <w:jc w:val="center"/>
                            <w:rPr>
                              <w:rFonts w:ascii="Calibri"/>
                              <w:b/>
                              <w:color w:val="58595B"/>
                              <w:spacing w:val="2"/>
                              <w:w w:val="105"/>
                              <w:sz w:val="18"/>
                            </w:rPr>
                          </w:pPr>
                        </w:p>
                        <w:p w14:paraId="5C9FEEA3" w14:textId="77777777" w:rsidR="00090158" w:rsidRDefault="000A244E" w:rsidP="00482E58">
                          <w:pPr>
                            <w:spacing w:line="211" w:lineRule="exact"/>
                            <w:ind w:left="20"/>
                            <w:jc w:val="center"/>
                            <w:rPr>
                              <w:rFonts w:ascii="Calibri" w:eastAsia="Calibri" w:hAnsi="Calibri" w:cs="Calibri"/>
                              <w:sz w:val="18"/>
                              <w:szCs w:val="18"/>
                            </w:rPr>
                          </w:pPr>
                          <w:r>
                            <w:rPr>
                              <w:rFonts w:ascii="Calibri"/>
                              <w:b/>
                              <w:color w:val="58595B"/>
                              <w:spacing w:val="2"/>
                              <w:w w:val="105"/>
                              <w:sz w:val="18"/>
                            </w:rPr>
                            <w:t xml:space="preserve">                      CHECKLIST</w:t>
                          </w:r>
                          <w:r>
                            <w:rPr>
                              <w:rFonts w:ascii="Calibri"/>
                              <w:b/>
                              <w:color w:val="58595B"/>
                              <w:spacing w:val="21"/>
                              <w:w w:val="105"/>
                              <w:sz w:val="18"/>
                            </w:rPr>
                            <w:t xml:space="preserve"> </w:t>
                          </w:r>
                          <w:r>
                            <w:rPr>
                              <w:rFonts w:ascii="Calibri"/>
                              <w:b/>
                              <w:color w:val="58595B"/>
                              <w:spacing w:val="1"/>
                              <w:w w:val="105"/>
                              <w:sz w:val="18"/>
                            </w:rPr>
                            <w:t>F</w:t>
                          </w:r>
                          <w:r>
                            <w:rPr>
                              <w:rFonts w:ascii="Calibri"/>
                              <w:b/>
                              <w:color w:val="58595B"/>
                              <w:spacing w:val="2"/>
                              <w:w w:val="105"/>
                              <w:sz w:val="18"/>
                            </w:rPr>
                            <w:t>OR</w:t>
                          </w:r>
                          <w:r>
                            <w:rPr>
                              <w:rFonts w:ascii="Calibri"/>
                              <w:b/>
                              <w:color w:val="58595B"/>
                              <w:spacing w:val="20"/>
                              <w:w w:val="105"/>
                              <w:sz w:val="18"/>
                            </w:rPr>
                            <w:t xml:space="preserve"> </w:t>
                          </w:r>
                          <w:r>
                            <w:rPr>
                              <w:rFonts w:ascii="Calibri"/>
                              <w:b/>
                              <w:color w:val="58595B"/>
                              <w:spacing w:val="2"/>
                              <w:w w:val="105"/>
                              <w:sz w:val="18"/>
                            </w:rPr>
                            <w:t>ASSESSING</w:t>
                          </w:r>
                          <w:r>
                            <w:rPr>
                              <w:rFonts w:ascii="Calibri"/>
                              <w:b/>
                              <w:color w:val="58595B"/>
                              <w:spacing w:val="21"/>
                              <w:w w:val="105"/>
                              <w:sz w:val="18"/>
                            </w:rPr>
                            <w:t xml:space="preserve"> </w:t>
                          </w:r>
                          <w:r>
                            <w:rPr>
                              <w:rFonts w:ascii="Calibri"/>
                              <w:b/>
                              <w:color w:val="58595B"/>
                              <w:spacing w:val="3"/>
                              <w:w w:val="105"/>
                              <w:sz w:val="18"/>
                            </w:rPr>
                            <w:t>CONFORMANCE</w:t>
                          </w:r>
                          <w:r>
                            <w:rPr>
                              <w:rFonts w:ascii="Calibri"/>
                              <w:b/>
                              <w:color w:val="58595B"/>
                              <w:spacing w:val="21"/>
                              <w:w w:val="105"/>
                              <w:sz w:val="18"/>
                            </w:rPr>
                            <w:t xml:space="preserve"> </w:t>
                          </w:r>
                          <w:r>
                            <w:rPr>
                              <w:rFonts w:ascii="Calibri"/>
                              <w:b/>
                              <w:color w:val="58595B"/>
                              <w:spacing w:val="3"/>
                              <w:w w:val="105"/>
                              <w:sz w:val="18"/>
                            </w:rPr>
                            <w:t>WITH</w:t>
                          </w:r>
                          <w:r>
                            <w:rPr>
                              <w:rFonts w:ascii="Calibri"/>
                              <w:b/>
                              <w:color w:val="58595B"/>
                              <w:spacing w:val="21"/>
                              <w:w w:val="105"/>
                              <w:sz w:val="18"/>
                            </w:rPr>
                            <w:t xml:space="preserve"> </w:t>
                          </w:r>
                          <w:r>
                            <w:rPr>
                              <w:rFonts w:ascii="Calibri"/>
                              <w:b/>
                              <w:color w:val="58595B"/>
                              <w:spacing w:val="1"/>
                              <w:w w:val="105"/>
                              <w:sz w:val="18"/>
                            </w:rPr>
                            <w:t>THE</w:t>
                          </w:r>
                          <w:r>
                            <w:rPr>
                              <w:rFonts w:ascii="Calibri"/>
                              <w:b/>
                              <w:color w:val="58595B"/>
                              <w:spacing w:val="20"/>
                              <w:w w:val="105"/>
                              <w:sz w:val="18"/>
                            </w:rPr>
                            <w:t xml:space="preserve"> </w:t>
                          </w:r>
                          <w:r>
                            <w:rPr>
                              <w:rFonts w:ascii="Calibri"/>
                              <w:b/>
                              <w:color w:val="58595B"/>
                              <w:spacing w:val="3"/>
                              <w:w w:val="105"/>
                              <w:sz w:val="18"/>
                            </w:rPr>
                            <w:t>PSIAS                                                                                        Appendix B</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2052" type="#_x0000_t202" style="width:549.75pt;height:35pt;margin-top:11.25pt;margin-left:8.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1072" filled="f" stroked="f">
              <v:textbox inset="0,0,0,0">
                <w:txbxContent>
                  <w:p w:rsidR="00090158" w:rsidP="00482E58">
                    <w:pPr>
                      <w:spacing w:line="211" w:lineRule="exact"/>
                      <w:ind w:left="20"/>
                      <w:jc w:val="center"/>
                      <w:rPr>
                        <w:rFonts w:ascii="Calibri"/>
                        <w:b/>
                        <w:color w:val="58595B"/>
                        <w:spacing w:val="2"/>
                        <w:w w:val="105"/>
                        <w:sz w:val="18"/>
                      </w:rPr>
                    </w:pPr>
                  </w:p>
                  <w:p w:rsidR="00090158" w:rsidP="00482E58">
                    <w:pPr>
                      <w:spacing w:line="211" w:lineRule="exact"/>
                      <w:ind w:left="20"/>
                      <w:jc w:val="center"/>
                      <w:rPr>
                        <w:rFonts w:ascii="Calibri" w:eastAsia="Calibri" w:hAnsi="Calibri" w:cs="Calibri"/>
                        <w:sz w:val="18"/>
                        <w:szCs w:val="18"/>
                      </w:rPr>
                    </w:pPr>
                    <w:r>
                      <w:rPr>
                        <w:rFonts w:ascii="Calibri"/>
                        <w:b/>
                        <w:color w:val="58595B"/>
                        <w:spacing w:val="2"/>
                        <w:w w:val="105"/>
                        <w:sz w:val="18"/>
                      </w:rPr>
                      <w:t xml:space="preserve">                      CHECKLIST</w:t>
                    </w:r>
                    <w:r>
                      <w:rPr>
                        <w:rFonts w:ascii="Calibri"/>
                        <w:b/>
                        <w:color w:val="58595B"/>
                        <w:spacing w:val="21"/>
                        <w:w w:val="105"/>
                        <w:sz w:val="18"/>
                      </w:rPr>
                      <w:t xml:space="preserve"> </w:t>
                    </w:r>
                    <w:r>
                      <w:rPr>
                        <w:rFonts w:ascii="Calibri"/>
                        <w:b/>
                        <w:color w:val="58595B"/>
                        <w:spacing w:val="1"/>
                        <w:w w:val="105"/>
                        <w:sz w:val="18"/>
                      </w:rPr>
                      <w:t>F</w:t>
                    </w:r>
                    <w:r>
                      <w:rPr>
                        <w:rFonts w:ascii="Calibri"/>
                        <w:b/>
                        <w:color w:val="58595B"/>
                        <w:spacing w:val="2"/>
                        <w:w w:val="105"/>
                        <w:sz w:val="18"/>
                      </w:rPr>
                      <w:t>OR</w:t>
                    </w:r>
                    <w:r>
                      <w:rPr>
                        <w:rFonts w:ascii="Calibri"/>
                        <w:b/>
                        <w:color w:val="58595B"/>
                        <w:spacing w:val="20"/>
                        <w:w w:val="105"/>
                        <w:sz w:val="18"/>
                      </w:rPr>
                      <w:t xml:space="preserve"> </w:t>
                    </w:r>
                    <w:r>
                      <w:rPr>
                        <w:rFonts w:ascii="Calibri"/>
                        <w:b/>
                        <w:color w:val="58595B"/>
                        <w:spacing w:val="2"/>
                        <w:w w:val="105"/>
                        <w:sz w:val="18"/>
                      </w:rPr>
                      <w:t>ASSESSING</w:t>
                    </w:r>
                    <w:r>
                      <w:rPr>
                        <w:rFonts w:ascii="Calibri"/>
                        <w:b/>
                        <w:color w:val="58595B"/>
                        <w:spacing w:val="21"/>
                        <w:w w:val="105"/>
                        <w:sz w:val="18"/>
                      </w:rPr>
                      <w:t xml:space="preserve"> </w:t>
                    </w:r>
                    <w:r>
                      <w:rPr>
                        <w:rFonts w:ascii="Calibri"/>
                        <w:b/>
                        <w:color w:val="58595B"/>
                        <w:spacing w:val="3"/>
                        <w:w w:val="105"/>
                        <w:sz w:val="18"/>
                      </w:rPr>
                      <w:t>CONFORMANCE</w:t>
                    </w:r>
                    <w:r>
                      <w:rPr>
                        <w:rFonts w:ascii="Calibri"/>
                        <w:b/>
                        <w:color w:val="58595B"/>
                        <w:spacing w:val="21"/>
                        <w:w w:val="105"/>
                        <w:sz w:val="18"/>
                      </w:rPr>
                      <w:t xml:space="preserve"> </w:t>
                    </w:r>
                    <w:r>
                      <w:rPr>
                        <w:rFonts w:ascii="Calibri"/>
                        <w:b/>
                        <w:color w:val="58595B"/>
                        <w:spacing w:val="3"/>
                        <w:w w:val="105"/>
                        <w:sz w:val="18"/>
                      </w:rPr>
                      <w:t>WITH</w:t>
                    </w:r>
                    <w:r>
                      <w:rPr>
                        <w:rFonts w:ascii="Calibri"/>
                        <w:b/>
                        <w:color w:val="58595B"/>
                        <w:spacing w:val="21"/>
                        <w:w w:val="105"/>
                        <w:sz w:val="18"/>
                      </w:rPr>
                      <w:t xml:space="preserve"> </w:t>
                    </w:r>
                    <w:r>
                      <w:rPr>
                        <w:rFonts w:ascii="Calibri"/>
                        <w:b/>
                        <w:color w:val="58595B"/>
                        <w:spacing w:val="1"/>
                        <w:w w:val="105"/>
                        <w:sz w:val="18"/>
                      </w:rPr>
                      <w:t>THE</w:t>
                    </w:r>
                    <w:r>
                      <w:rPr>
                        <w:rFonts w:ascii="Calibri"/>
                        <w:b/>
                        <w:color w:val="58595B"/>
                        <w:spacing w:val="20"/>
                        <w:w w:val="105"/>
                        <w:sz w:val="18"/>
                      </w:rPr>
                      <w:t xml:space="preserve"> </w:t>
                    </w:r>
                    <w:r>
                      <w:rPr>
                        <w:rFonts w:ascii="Calibri"/>
                        <w:b/>
                        <w:color w:val="58595B"/>
                        <w:spacing w:val="3"/>
                        <w:w w:val="105"/>
                        <w:sz w:val="18"/>
                      </w:rPr>
                      <w:t xml:space="preserve">PSIAS                                                                                        Appendix </w:t>
                    </w:r>
                    <w:r w:rsidR="002730AD">
                      <w:rPr>
                        <w:rFonts w:ascii="Calibri"/>
                        <w:b/>
                        <w:color w:val="58595B"/>
                        <w:spacing w:val="3"/>
                        <w:w w:val="105"/>
                        <w:sz w:val="18"/>
                      </w:rPr>
                      <w:t>B</w:t>
                    </w:r>
                  </w:p>
                </w:txbxContent>
              </v:textbox>
            </v:shape>
          </w:pict>
        </mc:Fallback>
      </mc:AlternateContent>
    </w:r>
    <w:r>
      <w:rPr>
        <w:noProof/>
        <w:lang w:val="en-GB" w:eastAsia="en-GB"/>
      </w:rPr>
      <mc:AlternateContent>
        <mc:Choice Requires="wpg">
          <w:drawing>
            <wp:anchor distT="0" distB="0" distL="114300" distR="114300" simplePos="0" relativeHeight="251662336" behindDoc="1" locked="0" layoutInCell="1" allowOverlap="1" wp14:anchorId="5C9FEE87" wp14:editId="5C9FEE88">
              <wp:simplePos x="0" y="0"/>
              <wp:positionH relativeFrom="page">
                <wp:posOffset>910590</wp:posOffset>
              </wp:positionH>
              <wp:positionV relativeFrom="page">
                <wp:posOffset>610870</wp:posOffset>
              </wp:positionV>
              <wp:extent cx="6113145" cy="1270"/>
              <wp:effectExtent l="15240" t="10795" r="15240" b="6985"/>
              <wp:wrapNone/>
              <wp:docPr id="39" name="Group 38"/>
              <wp:cNvGraphicFramePr/>
              <a:graphic xmlns:a="http://schemas.openxmlformats.org/drawingml/2006/main">
                <a:graphicData uri="http://schemas.microsoft.com/office/word/2010/wordprocessingGroup">
                  <wpg:wgp>
                    <wpg:cNvGrpSpPr/>
                    <wpg:grpSpPr>
                      <a:xfrm>
                        <a:off x="0" y="0"/>
                        <a:ext cx="6113145" cy="1270"/>
                        <a:chOff x="1434" y="962"/>
                        <a:chExt cx="9627" cy="2"/>
                      </a:xfrm>
                    </wpg:grpSpPr>
                    <wps:wsp>
                      <wps:cNvPr id="40" name="Freeform 39"/>
                      <wps:cNvSpPr/>
                      <wps:spPr bwMode="auto">
                        <a:xfrm>
                          <a:off x="1434" y="962"/>
                          <a:ext cx="9627" cy="2"/>
                        </a:xfrm>
                        <a:custGeom>
                          <a:avLst/>
                          <a:gdLst>
                            <a:gd name="T0" fmla="+- 0 1434 1434"/>
                            <a:gd name="T1" fmla="*/ T0 w 9627"/>
                            <a:gd name="T2" fmla="+- 0 11060 1434"/>
                            <a:gd name="T3" fmla="*/ T2 w 9627"/>
                          </a:gdLst>
                          <a:ahLst/>
                          <a:cxnLst/>
                          <a:rect l="0" t="0" r="r" b="b"/>
                          <a:pathLst>
                            <a:path w="9627">
                              <a:moveTo>
                                <a:pt x="0" y="0"/>
                              </a:moveTo>
                              <a:lnTo>
                                <a:pt x="9626" y="0"/>
                              </a:lnTo>
                            </a:path>
                          </a:pathLst>
                        </a:custGeom>
                        <a:noFill/>
                        <a:ln w="12700">
                          <a:solidFill>
                            <a:srgbClr val="A286B8"/>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38" o:spid="_x0000_s2053" style="width:481.35pt;height:0.1pt;margin-top:48.1pt;margin-left:71.7pt;mso-position-horizontal-relative:page;mso-position-vertical-relative:page;position:absolute;z-index:-251653120" coordorigin="1434,962" coordsize="9627,2">
              <v:shape id="Freeform 39" o:spid="_x0000_s2054" style="width:9627;height:2;left:1434;mso-wrap-style:square;position:absolute;top:962;visibility:visible;v-text-anchor:top" coordsize="9627,2" path="m,l9626,e" filled="f" strokecolor="#a286b8" strokeweight="1pt">
                <v:path arrowok="t" o:connecttype="custom" o:connectlocs="0,0;9626,0" o:connectangles="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82CBB"/>
    <w:multiLevelType w:val="hybridMultilevel"/>
    <w:tmpl w:val="588677CA"/>
    <w:lvl w:ilvl="0" w:tplc="512ED9BC">
      <w:start w:val="1"/>
      <w:numFmt w:val="bullet"/>
      <w:lvlText w:val=""/>
      <w:lvlJc w:val="left"/>
      <w:pPr>
        <w:ind w:left="2770" w:hanging="360"/>
      </w:pPr>
      <w:rPr>
        <w:rFonts w:ascii="Wingdings" w:hAnsi="Wingdings" w:hint="default"/>
      </w:rPr>
    </w:lvl>
    <w:lvl w:ilvl="1" w:tplc="80A820BC" w:tentative="1">
      <w:start w:val="1"/>
      <w:numFmt w:val="bullet"/>
      <w:lvlText w:val="o"/>
      <w:lvlJc w:val="left"/>
      <w:pPr>
        <w:ind w:left="3490" w:hanging="360"/>
      </w:pPr>
      <w:rPr>
        <w:rFonts w:ascii="Courier New" w:hAnsi="Courier New" w:cs="Courier New" w:hint="default"/>
      </w:rPr>
    </w:lvl>
    <w:lvl w:ilvl="2" w:tplc="1AE41346" w:tentative="1">
      <w:start w:val="1"/>
      <w:numFmt w:val="bullet"/>
      <w:lvlText w:val=""/>
      <w:lvlJc w:val="left"/>
      <w:pPr>
        <w:ind w:left="4210" w:hanging="360"/>
      </w:pPr>
      <w:rPr>
        <w:rFonts w:ascii="Wingdings" w:hAnsi="Wingdings" w:hint="default"/>
      </w:rPr>
    </w:lvl>
    <w:lvl w:ilvl="3" w:tplc="EAB258C2" w:tentative="1">
      <w:start w:val="1"/>
      <w:numFmt w:val="bullet"/>
      <w:lvlText w:val=""/>
      <w:lvlJc w:val="left"/>
      <w:pPr>
        <w:ind w:left="4930" w:hanging="360"/>
      </w:pPr>
      <w:rPr>
        <w:rFonts w:ascii="Symbol" w:hAnsi="Symbol" w:hint="default"/>
      </w:rPr>
    </w:lvl>
    <w:lvl w:ilvl="4" w:tplc="9BE8B916" w:tentative="1">
      <w:start w:val="1"/>
      <w:numFmt w:val="bullet"/>
      <w:lvlText w:val="o"/>
      <w:lvlJc w:val="left"/>
      <w:pPr>
        <w:ind w:left="5650" w:hanging="360"/>
      </w:pPr>
      <w:rPr>
        <w:rFonts w:ascii="Courier New" w:hAnsi="Courier New" w:cs="Courier New" w:hint="default"/>
      </w:rPr>
    </w:lvl>
    <w:lvl w:ilvl="5" w:tplc="27764410" w:tentative="1">
      <w:start w:val="1"/>
      <w:numFmt w:val="bullet"/>
      <w:lvlText w:val=""/>
      <w:lvlJc w:val="left"/>
      <w:pPr>
        <w:ind w:left="6370" w:hanging="360"/>
      </w:pPr>
      <w:rPr>
        <w:rFonts w:ascii="Wingdings" w:hAnsi="Wingdings" w:hint="default"/>
      </w:rPr>
    </w:lvl>
    <w:lvl w:ilvl="6" w:tplc="72767728" w:tentative="1">
      <w:start w:val="1"/>
      <w:numFmt w:val="bullet"/>
      <w:lvlText w:val=""/>
      <w:lvlJc w:val="left"/>
      <w:pPr>
        <w:ind w:left="7090" w:hanging="360"/>
      </w:pPr>
      <w:rPr>
        <w:rFonts w:ascii="Symbol" w:hAnsi="Symbol" w:hint="default"/>
      </w:rPr>
    </w:lvl>
    <w:lvl w:ilvl="7" w:tplc="C4965C06" w:tentative="1">
      <w:start w:val="1"/>
      <w:numFmt w:val="bullet"/>
      <w:lvlText w:val="o"/>
      <w:lvlJc w:val="left"/>
      <w:pPr>
        <w:ind w:left="7810" w:hanging="360"/>
      </w:pPr>
      <w:rPr>
        <w:rFonts w:ascii="Courier New" w:hAnsi="Courier New" w:cs="Courier New" w:hint="default"/>
      </w:rPr>
    </w:lvl>
    <w:lvl w:ilvl="8" w:tplc="D164A9BA" w:tentative="1">
      <w:start w:val="1"/>
      <w:numFmt w:val="bullet"/>
      <w:lvlText w:val=""/>
      <w:lvlJc w:val="left"/>
      <w:pPr>
        <w:ind w:left="8530" w:hanging="360"/>
      </w:pPr>
      <w:rPr>
        <w:rFonts w:ascii="Wingdings" w:hAnsi="Wingdings" w:hint="default"/>
      </w:rPr>
    </w:lvl>
  </w:abstractNum>
  <w:abstractNum w:abstractNumId="1" w15:restartNumberingAfterBreak="0">
    <w:nsid w:val="05E37CF4"/>
    <w:multiLevelType w:val="hybridMultilevel"/>
    <w:tmpl w:val="EE141088"/>
    <w:lvl w:ilvl="0" w:tplc="2B667758">
      <w:start w:val="1"/>
      <w:numFmt w:val="bullet"/>
      <w:lvlText w:val=""/>
      <w:lvlJc w:val="left"/>
      <w:pPr>
        <w:ind w:left="358" w:hanging="284"/>
      </w:pPr>
      <w:rPr>
        <w:rFonts w:ascii="Wingdings" w:eastAsia="Wingdings" w:hAnsi="Wingdings" w:hint="default"/>
        <w:color w:val="A286B8"/>
        <w:sz w:val="21"/>
        <w:szCs w:val="21"/>
      </w:rPr>
    </w:lvl>
    <w:lvl w:ilvl="1" w:tplc="F72A8FDE">
      <w:start w:val="1"/>
      <w:numFmt w:val="bullet"/>
      <w:lvlText w:val="•"/>
      <w:lvlJc w:val="left"/>
      <w:pPr>
        <w:ind w:left="970" w:hanging="284"/>
      </w:pPr>
      <w:rPr>
        <w:rFonts w:hint="default"/>
      </w:rPr>
    </w:lvl>
    <w:lvl w:ilvl="2" w:tplc="A880CCB6">
      <w:start w:val="1"/>
      <w:numFmt w:val="bullet"/>
      <w:lvlText w:val="•"/>
      <w:lvlJc w:val="left"/>
      <w:pPr>
        <w:ind w:left="1581" w:hanging="284"/>
      </w:pPr>
      <w:rPr>
        <w:rFonts w:hint="default"/>
      </w:rPr>
    </w:lvl>
    <w:lvl w:ilvl="3" w:tplc="E252037C">
      <w:start w:val="1"/>
      <w:numFmt w:val="bullet"/>
      <w:lvlText w:val="•"/>
      <w:lvlJc w:val="left"/>
      <w:pPr>
        <w:ind w:left="2192" w:hanging="284"/>
      </w:pPr>
      <w:rPr>
        <w:rFonts w:hint="default"/>
      </w:rPr>
    </w:lvl>
    <w:lvl w:ilvl="4" w:tplc="28DE4384">
      <w:start w:val="1"/>
      <w:numFmt w:val="bullet"/>
      <w:lvlText w:val="•"/>
      <w:lvlJc w:val="left"/>
      <w:pPr>
        <w:ind w:left="2803" w:hanging="284"/>
      </w:pPr>
      <w:rPr>
        <w:rFonts w:hint="default"/>
      </w:rPr>
    </w:lvl>
    <w:lvl w:ilvl="5" w:tplc="9DA6549C">
      <w:start w:val="1"/>
      <w:numFmt w:val="bullet"/>
      <w:lvlText w:val="•"/>
      <w:lvlJc w:val="left"/>
      <w:pPr>
        <w:ind w:left="3414" w:hanging="284"/>
      </w:pPr>
      <w:rPr>
        <w:rFonts w:hint="default"/>
      </w:rPr>
    </w:lvl>
    <w:lvl w:ilvl="6" w:tplc="350C8FB0">
      <w:start w:val="1"/>
      <w:numFmt w:val="bullet"/>
      <w:lvlText w:val="•"/>
      <w:lvlJc w:val="left"/>
      <w:pPr>
        <w:ind w:left="4026" w:hanging="284"/>
      </w:pPr>
      <w:rPr>
        <w:rFonts w:hint="default"/>
      </w:rPr>
    </w:lvl>
    <w:lvl w:ilvl="7" w:tplc="D5D01702">
      <w:start w:val="1"/>
      <w:numFmt w:val="bullet"/>
      <w:lvlText w:val="•"/>
      <w:lvlJc w:val="left"/>
      <w:pPr>
        <w:ind w:left="4637" w:hanging="284"/>
      </w:pPr>
      <w:rPr>
        <w:rFonts w:hint="default"/>
      </w:rPr>
    </w:lvl>
    <w:lvl w:ilvl="8" w:tplc="162C18D0">
      <w:start w:val="1"/>
      <w:numFmt w:val="bullet"/>
      <w:lvlText w:val="•"/>
      <w:lvlJc w:val="left"/>
      <w:pPr>
        <w:ind w:left="5248" w:hanging="284"/>
      </w:pPr>
      <w:rPr>
        <w:rFonts w:hint="default"/>
      </w:rPr>
    </w:lvl>
  </w:abstractNum>
  <w:abstractNum w:abstractNumId="2" w15:restartNumberingAfterBreak="0">
    <w:nsid w:val="098E3FA8"/>
    <w:multiLevelType w:val="hybridMultilevel"/>
    <w:tmpl w:val="8B2EE870"/>
    <w:lvl w:ilvl="0" w:tplc="95267E02">
      <w:start w:val="1"/>
      <w:numFmt w:val="bullet"/>
      <w:lvlText w:val=""/>
      <w:lvlJc w:val="left"/>
      <w:pPr>
        <w:ind w:left="795" w:hanging="360"/>
      </w:pPr>
      <w:rPr>
        <w:rFonts w:ascii="Symbol" w:hAnsi="Symbol" w:hint="default"/>
      </w:rPr>
    </w:lvl>
    <w:lvl w:ilvl="1" w:tplc="90EE8A7A" w:tentative="1">
      <w:start w:val="1"/>
      <w:numFmt w:val="bullet"/>
      <w:lvlText w:val="o"/>
      <w:lvlJc w:val="left"/>
      <w:pPr>
        <w:ind w:left="1515" w:hanging="360"/>
      </w:pPr>
      <w:rPr>
        <w:rFonts w:ascii="Courier New" w:hAnsi="Courier New" w:cs="Courier New" w:hint="default"/>
      </w:rPr>
    </w:lvl>
    <w:lvl w:ilvl="2" w:tplc="D0B40632" w:tentative="1">
      <w:start w:val="1"/>
      <w:numFmt w:val="bullet"/>
      <w:lvlText w:val=""/>
      <w:lvlJc w:val="left"/>
      <w:pPr>
        <w:ind w:left="2235" w:hanging="360"/>
      </w:pPr>
      <w:rPr>
        <w:rFonts w:ascii="Wingdings" w:hAnsi="Wingdings" w:hint="default"/>
      </w:rPr>
    </w:lvl>
    <w:lvl w:ilvl="3" w:tplc="FEBE5BE4" w:tentative="1">
      <w:start w:val="1"/>
      <w:numFmt w:val="bullet"/>
      <w:lvlText w:val=""/>
      <w:lvlJc w:val="left"/>
      <w:pPr>
        <w:ind w:left="2955" w:hanging="360"/>
      </w:pPr>
      <w:rPr>
        <w:rFonts w:ascii="Symbol" w:hAnsi="Symbol" w:hint="default"/>
      </w:rPr>
    </w:lvl>
    <w:lvl w:ilvl="4" w:tplc="AD285724" w:tentative="1">
      <w:start w:val="1"/>
      <w:numFmt w:val="bullet"/>
      <w:lvlText w:val="o"/>
      <w:lvlJc w:val="left"/>
      <w:pPr>
        <w:ind w:left="3675" w:hanging="360"/>
      </w:pPr>
      <w:rPr>
        <w:rFonts w:ascii="Courier New" w:hAnsi="Courier New" w:cs="Courier New" w:hint="default"/>
      </w:rPr>
    </w:lvl>
    <w:lvl w:ilvl="5" w:tplc="9C82AD90" w:tentative="1">
      <w:start w:val="1"/>
      <w:numFmt w:val="bullet"/>
      <w:lvlText w:val=""/>
      <w:lvlJc w:val="left"/>
      <w:pPr>
        <w:ind w:left="4395" w:hanging="360"/>
      </w:pPr>
      <w:rPr>
        <w:rFonts w:ascii="Wingdings" w:hAnsi="Wingdings" w:hint="default"/>
      </w:rPr>
    </w:lvl>
    <w:lvl w:ilvl="6" w:tplc="144868D8" w:tentative="1">
      <w:start w:val="1"/>
      <w:numFmt w:val="bullet"/>
      <w:lvlText w:val=""/>
      <w:lvlJc w:val="left"/>
      <w:pPr>
        <w:ind w:left="5115" w:hanging="360"/>
      </w:pPr>
      <w:rPr>
        <w:rFonts w:ascii="Symbol" w:hAnsi="Symbol" w:hint="default"/>
      </w:rPr>
    </w:lvl>
    <w:lvl w:ilvl="7" w:tplc="9CA87F24" w:tentative="1">
      <w:start w:val="1"/>
      <w:numFmt w:val="bullet"/>
      <w:lvlText w:val="o"/>
      <w:lvlJc w:val="left"/>
      <w:pPr>
        <w:ind w:left="5835" w:hanging="360"/>
      </w:pPr>
      <w:rPr>
        <w:rFonts w:ascii="Courier New" w:hAnsi="Courier New" w:cs="Courier New" w:hint="default"/>
      </w:rPr>
    </w:lvl>
    <w:lvl w:ilvl="8" w:tplc="0B2CD96E" w:tentative="1">
      <w:start w:val="1"/>
      <w:numFmt w:val="bullet"/>
      <w:lvlText w:val=""/>
      <w:lvlJc w:val="left"/>
      <w:pPr>
        <w:ind w:left="6555" w:hanging="360"/>
      </w:pPr>
      <w:rPr>
        <w:rFonts w:ascii="Wingdings" w:hAnsi="Wingdings" w:hint="default"/>
      </w:rPr>
    </w:lvl>
  </w:abstractNum>
  <w:abstractNum w:abstractNumId="3" w15:restartNumberingAfterBreak="0">
    <w:nsid w:val="0A4D55A5"/>
    <w:multiLevelType w:val="hybridMultilevel"/>
    <w:tmpl w:val="D04206A6"/>
    <w:lvl w:ilvl="0" w:tplc="42587A36">
      <w:start w:val="1"/>
      <w:numFmt w:val="bullet"/>
      <w:lvlText w:val=""/>
      <w:lvlJc w:val="left"/>
      <w:pPr>
        <w:ind w:left="720" w:hanging="360"/>
      </w:pPr>
      <w:rPr>
        <w:rFonts w:ascii="Wingdings" w:hAnsi="Wingdings" w:hint="default"/>
      </w:rPr>
    </w:lvl>
    <w:lvl w:ilvl="1" w:tplc="E4CE5C44" w:tentative="1">
      <w:start w:val="1"/>
      <w:numFmt w:val="bullet"/>
      <w:lvlText w:val="o"/>
      <w:lvlJc w:val="left"/>
      <w:pPr>
        <w:ind w:left="1440" w:hanging="360"/>
      </w:pPr>
      <w:rPr>
        <w:rFonts w:ascii="Courier New" w:hAnsi="Courier New" w:cs="Courier New" w:hint="default"/>
      </w:rPr>
    </w:lvl>
    <w:lvl w:ilvl="2" w:tplc="0F8E1562" w:tentative="1">
      <w:start w:val="1"/>
      <w:numFmt w:val="bullet"/>
      <w:lvlText w:val=""/>
      <w:lvlJc w:val="left"/>
      <w:pPr>
        <w:ind w:left="2160" w:hanging="360"/>
      </w:pPr>
      <w:rPr>
        <w:rFonts w:ascii="Wingdings" w:hAnsi="Wingdings" w:hint="default"/>
      </w:rPr>
    </w:lvl>
    <w:lvl w:ilvl="3" w:tplc="CF685372" w:tentative="1">
      <w:start w:val="1"/>
      <w:numFmt w:val="bullet"/>
      <w:lvlText w:val=""/>
      <w:lvlJc w:val="left"/>
      <w:pPr>
        <w:ind w:left="2880" w:hanging="360"/>
      </w:pPr>
      <w:rPr>
        <w:rFonts w:ascii="Symbol" w:hAnsi="Symbol" w:hint="default"/>
      </w:rPr>
    </w:lvl>
    <w:lvl w:ilvl="4" w:tplc="B394AC24" w:tentative="1">
      <w:start w:val="1"/>
      <w:numFmt w:val="bullet"/>
      <w:lvlText w:val="o"/>
      <w:lvlJc w:val="left"/>
      <w:pPr>
        <w:ind w:left="3600" w:hanging="360"/>
      </w:pPr>
      <w:rPr>
        <w:rFonts w:ascii="Courier New" w:hAnsi="Courier New" w:cs="Courier New" w:hint="default"/>
      </w:rPr>
    </w:lvl>
    <w:lvl w:ilvl="5" w:tplc="6826E78E" w:tentative="1">
      <w:start w:val="1"/>
      <w:numFmt w:val="bullet"/>
      <w:lvlText w:val=""/>
      <w:lvlJc w:val="left"/>
      <w:pPr>
        <w:ind w:left="4320" w:hanging="360"/>
      </w:pPr>
      <w:rPr>
        <w:rFonts w:ascii="Wingdings" w:hAnsi="Wingdings" w:hint="default"/>
      </w:rPr>
    </w:lvl>
    <w:lvl w:ilvl="6" w:tplc="FA18103A" w:tentative="1">
      <w:start w:val="1"/>
      <w:numFmt w:val="bullet"/>
      <w:lvlText w:val=""/>
      <w:lvlJc w:val="left"/>
      <w:pPr>
        <w:ind w:left="5040" w:hanging="360"/>
      </w:pPr>
      <w:rPr>
        <w:rFonts w:ascii="Symbol" w:hAnsi="Symbol" w:hint="default"/>
      </w:rPr>
    </w:lvl>
    <w:lvl w:ilvl="7" w:tplc="D47C2FD8" w:tentative="1">
      <w:start w:val="1"/>
      <w:numFmt w:val="bullet"/>
      <w:lvlText w:val="o"/>
      <w:lvlJc w:val="left"/>
      <w:pPr>
        <w:ind w:left="5760" w:hanging="360"/>
      </w:pPr>
      <w:rPr>
        <w:rFonts w:ascii="Courier New" w:hAnsi="Courier New" w:cs="Courier New" w:hint="default"/>
      </w:rPr>
    </w:lvl>
    <w:lvl w:ilvl="8" w:tplc="F4865752" w:tentative="1">
      <w:start w:val="1"/>
      <w:numFmt w:val="bullet"/>
      <w:lvlText w:val=""/>
      <w:lvlJc w:val="left"/>
      <w:pPr>
        <w:ind w:left="6480" w:hanging="360"/>
      </w:pPr>
      <w:rPr>
        <w:rFonts w:ascii="Wingdings" w:hAnsi="Wingdings" w:hint="default"/>
      </w:rPr>
    </w:lvl>
  </w:abstractNum>
  <w:abstractNum w:abstractNumId="4" w15:restartNumberingAfterBreak="0">
    <w:nsid w:val="0B2E0C09"/>
    <w:multiLevelType w:val="hybridMultilevel"/>
    <w:tmpl w:val="EC3684E6"/>
    <w:lvl w:ilvl="0" w:tplc="FD287EE6">
      <w:start w:val="1"/>
      <w:numFmt w:val="bullet"/>
      <w:lvlText w:val=""/>
      <w:lvlJc w:val="left"/>
      <w:pPr>
        <w:ind w:left="358" w:hanging="284"/>
      </w:pPr>
      <w:rPr>
        <w:rFonts w:ascii="Wingdings" w:eastAsia="Wingdings" w:hAnsi="Wingdings" w:hint="default"/>
        <w:color w:val="A286B8"/>
        <w:sz w:val="21"/>
        <w:szCs w:val="21"/>
      </w:rPr>
    </w:lvl>
    <w:lvl w:ilvl="1" w:tplc="9E302E8E">
      <w:start w:val="1"/>
      <w:numFmt w:val="bullet"/>
      <w:lvlText w:val="•"/>
      <w:lvlJc w:val="left"/>
      <w:pPr>
        <w:ind w:left="970" w:hanging="284"/>
      </w:pPr>
      <w:rPr>
        <w:rFonts w:hint="default"/>
      </w:rPr>
    </w:lvl>
    <w:lvl w:ilvl="2" w:tplc="75CEE99A">
      <w:start w:val="1"/>
      <w:numFmt w:val="bullet"/>
      <w:lvlText w:val="•"/>
      <w:lvlJc w:val="left"/>
      <w:pPr>
        <w:ind w:left="1581" w:hanging="284"/>
      </w:pPr>
      <w:rPr>
        <w:rFonts w:hint="default"/>
      </w:rPr>
    </w:lvl>
    <w:lvl w:ilvl="3" w:tplc="45EAAC7A">
      <w:start w:val="1"/>
      <w:numFmt w:val="bullet"/>
      <w:lvlText w:val="•"/>
      <w:lvlJc w:val="left"/>
      <w:pPr>
        <w:ind w:left="2192" w:hanging="284"/>
      </w:pPr>
      <w:rPr>
        <w:rFonts w:hint="default"/>
      </w:rPr>
    </w:lvl>
    <w:lvl w:ilvl="4" w:tplc="76F4CE02">
      <w:start w:val="1"/>
      <w:numFmt w:val="bullet"/>
      <w:lvlText w:val="•"/>
      <w:lvlJc w:val="left"/>
      <w:pPr>
        <w:ind w:left="2803" w:hanging="284"/>
      </w:pPr>
      <w:rPr>
        <w:rFonts w:hint="default"/>
      </w:rPr>
    </w:lvl>
    <w:lvl w:ilvl="5" w:tplc="DACA1F2E">
      <w:start w:val="1"/>
      <w:numFmt w:val="bullet"/>
      <w:lvlText w:val="•"/>
      <w:lvlJc w:val="left"/>
      <w:pPr>
        <w:ind w:left="3414" w:hanging="284"/>
      </w:pPr>
      <w:rPr>
        <w:rFonts w:hint="default"/>
      </w:rPr>
    </w:lvl>
    <w:lvl w:ilvl="6" w:tplc="70D89336">
      <w:start w:val="1"/>
      <w:numFmt w:val="bullet"/>
      <w:lvlText w:val="•"/>
      <w:lvlJc w:val="left"/>
      <w:pPr>
        <w:ind w:left="4026" w:hanging="284"/>
      </w:pPr>
      <w:rPr>
        <w:rFonts w:hint="default"/>
      </w:rPr>
    </w:lvl>
    <w:lvl w:ilvl="7" w:tplc="06BEF220">
      <w:start w:val="1"/>
      <w:numFmt w:val="bullet"/>
      <w:lvlText w:val="•"/>
      <w:lvlJc w:val="left"/>
      <w:pPr>
        <w:ind w:left="4637" w:hanging="284"/>
      </w:pPr>
      <w:rPr>
        <w:rFonts w:hint="default"/>
      </w:rPr>
    </w:lvl>
    <w:lvl w:ilvl="8" w:tplc="5852B6C2">
      <w:start w:val="1"/>
      <w:numFmt w:val="bullet"/>
      <w:lvlText w:val="•"/>
      <w:lvlJc w:val="left"/>
      <w:pPr>
        <w:ind w:left="5248" w:hanging="284"/>
      </w:pPr>
      <w:rPr>
        <w:rFonts w:hint="default"/>
      </w:rPr>
    </w:lvl>
  </w:abstractNum>
  <w:abstractNum w:abstractNumId="5" w15:restartNumberingAfterBreak="0">
    <w:nsid w:val="0BCC49D8"/>
    <w:multiLevelType w:val="hybridMultilevel"/>
    <w:tmpl w:val="3CA6FCC0"/>
    <w:lvl w:ilvl="0" w:tplc="C1FA07D2">
      <w:start w:val="1"/>
      <w:numFmt w:val="bullet"/>
      <w:lvlText w:val=""/>
      <w:lvlJc w:val="left"/>
      <w:pPr>
        <w:ind w:left="720" w:hanging="360"/>
      </w:pPr>
      <w:rPr>
        <w:rFonts w:ascii="Wingdings" w:hAnsi="Wingdings" w:hint="default"/>
      </w:rPr>
    </w:lvl>
    <w:lvl w:ilvl="1" w:tplc="543E6084" w:tentative="1">
      <w:start w:val="1"/>
      <w:numFmt w:val="bullet"/>
      <w:lvlText w:val="o"/>
      <w:lvlJc w:val="left"/>
      <w:pPr>
        <w:ind w:left="1440" w:hanging="360"/>
      </w:pPr>
      <w:rPr>
        <w:rFonts w:ascii="Courier New" w:hAnsi="Courier New" w:cs="Courier New" w:hint="default"/>
      </w:rPr>
    </w:lvl>
    <w:lvl w:ilvl="2" w:tplc="382E93AE" w:tentative="1">
      <w:start w:val="1"/>
      <w:numFmt w:val="bullet"/>
      <w:lvlText w:val=""/>
      <w:lvlJc w:val="left"/>
      <w:pPr>
        <w:ind w:left="2160" w:hanging="360"/>
      </w:pPr>
      <w:rPr>
        <w:rFonts w:ascii="Wingdings" w:hAnsi="Wingdings" w:hint="default"/>
      </w:rPr>
    </w:lvl>
    <w:lvl w:ilvl="3" w:tplc="1CFA0B40" w:tentative="1">
      <w:start w:val="1"/>
      <w:numFmt w:val="bullet"/>
      <w:lvlText w:val=""/>
      <w:lvlJc w:val="left"/>
      <w:pPr>
        <w:ind w:left="2880" w:hanging="360"/>
      </w:pPr>
      <w:rPr>
        <w:rFonts w:ascii="Symbol" w:hAnsi="Symbol" w:hint="default"/>
      </w:rPr>
    </w:lvl>
    <w:lvl w:ilvl="4" w:tplc="180E313A" w:tentative="1">
      <w:start w:val="1"/>
      <w:numFmt w:val="bullet"/>
      <w:lvlText w:val="o"/>
      <w:lvlJc w:val="left"/>
      <w:pPr>
        <w:ind w:left="3600" w:hanging="360"/>
      </w:pPr>
      <w:rPr>
        <w:rFonts w:ascii="Courier New" w:hAnsi="Courier New" w:cs="Courier New" w:hint="default"/>
      </w:rPr>
    </w:lvl>
    <w:lvl w:ilvl="5" w:tplc="F904C986" w:tentative="1">
      <w:start w:val="1"/>
      <w:numFmt w:val="bullet"/>
      <w:lvlText w:val=""/>
      <w:lvlJc w:val="left"/>
      <w:pPr>
        <w:ind w:left="4320" w:hanging="360"/>
      </w:pPr>
      <w:rPr>
        <w:rFonts w:ascii="Wingdings" w:hAnsi="Wingdings" w:hint="default"/>
      </w:rPr>
    </w:lvl>
    <w:lvl w:ilvl="6" w:tplc="9E7A5004" w:tentative="1">
      <w:start w:val="1"/>
      <w:numFmt w:val="bullet"/>
      <w:lvlText w:val=""/>
      <w:lvlJc w:val="left"/>
      <w:pPr>
        <w:ind w:left="5040" w:hanging="360"/>
      </w:pPr>
      <w:rPr>
        <w:rFonts w:ascii="Symbol" w:hAnsi="Symbol" w:hint="default"/>
      </w:rPr>
    </w:lvl>
    <w:lvl w:ilvl="7" w:tplc="1872541C" w:tentative="1">
      <w:start w:val="1"/>
      <w:numFmt w:val="bullet"/>
      <w:lvlText w:val="o"/>
      <w:lvlJc w:val="left"/>
      <w:pPr>
        <w:ind w:left="5760" w:hanging="360"/>
      </w:pPr>
      <w:rPr>
        <w:rFonts w:ascii="Courier New" w:hAnsi="Courier New" w:cs="Courier New" w:hint="default"/>
      </w:rPr>
    </w:lvl>
    <w:lvl w:ilvl="8" w:tplc="074665DE" w:tentative="1">
      <w:start w:val="1"/>
      <w:numFmt w:val="bullet"/>
      <w:lvlText w:val=""/>
      <w:lvlJc w:val="left"/>
      <w:pPr>
        <w:ind w:left="6480" w:hanging="360"/>
      </w:pPr>
      <w:rPr>
        <w:rFonts w:ascii="Wingdings" w:hAnsi="Wingdings" w:hint="default"/>
      </w:rPr>
    </w:lvl>
  </w:abstractNum>
  <w:abstractNum w:abstractNumId="6" w15:restartNumberingAfterBreak="0">
    <w:nsid w:val="0BD23527"/>
    <w:multiLevelType w:val="hybridMultilevel"/>
    <w:tmpl w:val="AE64BC58"/>
    <w:lvl w:ilvl="0" w:tplc="6F8256B2">
      <w:start w:val="1"/>
      <w:numFmt w:val="bullet"/>
      <w:lvlText w:val=""/>
      <w:lvlJc w:val="left"/>
      <w:pPr>
        <w:ind w:left="358" w:hanging="284"/>
      </w:pPr>
      <w:rPr>
        <w:rFonts w:ascii="Wingdings" w:eastAsia="Wingdings" w:hAnsi="Wingdings" w:hint="default"/>
        <w:color w:val="A286B8"/>
        <w:sz w:val="21"/>
        <w:szCs w:val="21"/>
      </w:rPr>
    </w:lvl>
    <w:lvl w:ilvl="1" w:tplc="7A6E718C">
      <w:start w:val="1"/>
      <w:numFmt w:val="bullet"/>
      <w:lvlText w:val="•"/>
      <w:lvlJc w:val="left"/>
      <w:pPr>
        <w:ind w:left="970" w:hanging="284"/>
      </w:pPr>
      <w:rPr>
        <w:rFonts w:hint="default"/>
      </w:rPr>
    </w:lvl>
    <w:lvl w:ilvl="2" w:tplc="665C7586">
      <w:start w:val="1"/>
      <w:numFmt w:val="bullet"/>
      <w:lvlText w:val="•"/>
      <w:lvlJc w:val="left"/>
      <w:pPr>
        <w:ind w:left="1581" w:hanging="284"/>
      </w:pPr>
      <w:rPr>
        <w:rFonts w:hint="default"/>
      </w:rPr>
    </w:lvl>
    <w:lvl w:ilvl="3" w:tplc="F42AABF8">
      <w:start w:val="1"/>
      <w:numFmt w:val="bullet"/>
      <w:lvlText w:val="•"/>
      <w:lvlJc w:val="left"/>
      <w:pPr>
        <w:ind w:left="2192" w:hanging="284"/>
      </w:pPr>
      <w:rPr>
        <w:rFonts w:hint="default"/>
      </w:rPr>
    </w:lvl>
    <w:lvl w:ilvl="4" w:tplc="CEF88FE4">
      <w:start w:val="1"/>
      <w:numFmt w:val="bullet"/>
      <w:lvlText w:val="•"/>
      <w:lvlJc w:val="left"/>
      <w:pPr>
        <w:ind w:left="2803" w:hanging="284"/>
      </w:pPr>
      <w:rPr>
        <w:rFonts w:hint="default"/>
      </w:rPr>
    </w:lvl>
    <w:lvl w:ilvl="5" w:tplc="B08427CE">
      <w:start w:val="1"/>
      <w:numFmt w:val="bullet"/>
      <w:lvlText w:val="•"/>
      <w:lvlJc w:val="left"/>
      <w:pPr>
        <w:ind w:left="3414" w:hanging="284"/>
      </w:pPr>
      <w:rPr>
        <w:rFonts w:hint="default"/>
      </w:rPr>
    </w:lvl>
    <w:lvl w:ilvl="6" w:tplc="8FF6705A">
      <w:start w:val="1"/>
      <w:numFmt w:val="bullet"/>
      <w:lvlText w:val="•"/>
      <w:lvlJc w:val="left"/>
      <w:pPr>
        <w:ind w:left="4026" w:hanging="284"/>
      </w:pPr>
      <w:rPr>
        <w:rFonts w:hint="default"/>
      </w:rPr>
    </w:lvl>
    <w:lvl w:ilvl="7" w:tplc="B8040042">
      <w:start w:val="1"/>
      <w:numFmt w:val="bullet"/>
      <w:lvlText w:val="•"/>
      <w:lvlJc w:val="left"/>
      <w:pPr>
        <w:ind w:left="4637" w:hanging="284"/>
      </w:pPr>
      <w:rPr>
        <w:rFonts w:hint="default"/>
      </w:rPr>
    </w:lvl>
    <w:lvl w:ilvl="8" w:tplc="3D681AA6">
      <w:start w:val="1"/>
      <w:numFmt w:val="bullet"/>
      <w:lvlText w:val="•"/>
      <w:lvlJc w:val="left"/>
      <w:pPr>
        <w:ind w:left="5248" w:hanging="284"/>
      </w:pPr>
      <w:rPr>
        <w:rFonts w:hint="default"/>
      </w:rPr>
    </w:lvl>
  </w:abstractNum>
  <w:abstractNum w:abstractNumId="7" w15:restartNumberingAfterBreak="0">
    <w:nsid w:val="0C752767"/>
    <w:multiLevelType w:val="hybridMultilevel"/>
    <w:tmpl w:val="A57C1F4E"/>
    <w:lvl w:ilvl="0" w:tplc="EE2A84B8">
      <w:start w:val="1"/>
      <w:numFmt w:val="bullet"/>
      <w:lvlText w:val=""/>
      <w:lvlJc w:val="left"/>
      <w:pPr>
        <w:ind w:left="720" w:hanging="360"/>
      </w:pPr>
      <w:rPr>
        <w:rFonts w:ascii="Wingdings" w:hAnsi="Wingdings" w:hint="default"/>
      </w:rPr>
    </w:lvl>
    <w:lvl w:ilvl="1" w:tplc="F88461E2" w:tentative="1">
      <w:start w:val="1"/>
      <w:numFmt w:val="bullet"/>
      <w:lvlText w:val="o"/>
      <w:lvlJc w:val="left"/>
      <w:pPr>
        <w:ind w:left="1440" w:hanging="360"/>
      </w:pPr>
      <w:rPr>
        <w:rFonts w:ascii="Courier New" w:hAnsi="Courier New" w:cs="Courier New" w:hint="default"/>
      </w:rPr>
    </w:lvl>
    <w:lvl w:ilvl="2" w:tplc="ACB2DEDA" w:tentative="1">
      <w:start w:val="1"/>
      <w:numFmt w:val="bullet"/>
      <w:lvlText w:val=""/>
      <w:lvlJc w:val="left"/>
      <w:pPr>
        <w:ind w:left="2160" w:hanging="360"/>
      </w:pPr>
      <w:rPr>
        <w:rFonts w:ascii="Wingdings" w:hAnsi="Wingdings" w:hint="default"/>
      </w:rPr>
    </w:lvl>
    <w:lvl w:ilvl="3" w:tplc="DBB41666" w:tentative="1">
      <w:start w:val="1"/>
      <w:numFmt w:val="bullet"/>
      <w:lvlText w:val=""/>
      <w:lvlJc w:val="left"/>
      <w:pPr>
        <w:ind w:left="2880" w:hanging="360"/>
      </w:pPr>
      <w:rPr>
        <w:rFonts w:ascii="Symbol" w:hAnsi="Symbol" w:hint="default"/>
      </w:rPr>
    </w:lvl>
    <w:lvl w:ilvl="4" w:tplc="8EF847C0" w:tentative="1">
      <w:start w:val="1"/>
      <w:numFmt w:val="bullet"/>
      <w:lvlText w:val="o"/>
      <w:lvlJc w:val="left"/>
      <w:pPr>
        <w:ind w:left="3600" w:hanging="360"/>
      </w:pPr>
      <w:rPr>
        <w:rFonts w:ascii="Courier New" w:hAnsi="Courier New" w:cs="Courier New" w:hint="default"/>
      </w:rPr>
    </w:lvl>
    <w:lvl w:ilvl="5" w:tplc="01126D00" w:tentative="1">
      <w:start w:val="1"/>
      <w:numFmt w:val="bullet"/>
      <w:lvlText w:val=""/>
      <w:lvlJc w:val="left"/>
      <w:pPr>
        <w:ind w:left="4320" w:hanging="360"/>
      </w:pPr>
      <w:rPr>
        <w:rFonts w:ascii="Wingdings" w:hAnsi="Wingdings" w:hint="default"/>
      </w:rPr>
    </w:lvl>
    <w:lvl w:ilvl="6" w:tplc="FDEAAC68" w:tentative="1">
      <w:start w:val="1"/>
      <w:numFmt w:val="bullet"/>
      <w:lvlText w:val=""/>
      <w:lvlJc w:val="left"/>
      <w:pPr>
        <w:ind w:left="5040" w:hanging="360"/>
      </w:pPr>
      <w:rPr>
        <w:rFonts w:ascii="Symbol" w:hAnsi="Symbol" w:hint="default"/>
      </w:rPr>
    </w:lvl>
    <w:lvl w:ilvl="7" w:tplc="B6EE3A5E" w:tentative="1">
      <w:start w:val="1"/>
      <w:numFmt w:val="bullet"/>
      <w:lvlText w:val="o"/>
      <w:lvlJc w:val="left"/>
      <w:pPr>
        <w:ind w:left="5760" w:hanging="360"/>
      </w:pPr>
      <w:rPr>
        <w:rFonts w:ascii="Courier New" w:hAnsi="Courier New" w:cs="Courier New" w:hint="default"/>
      </w:rPr>
    </w:lvl>
    <w:lvl w:ilvl="8" w:tplc="957C4C20" w:tentative="1">
      <w:start w:val="1"/>
      <w:numFmt w:val="bullet"/>
      <w:lvlText w:val=""/>
      <w:lvlJc w:val="left"/>
      <w:pPr>
        <w:ind w:left="6480" w:hanging="360"/>
      </w:pPr>
      <w:rPr>
        <w:rFonts w:ascii="Wingdings" w:hAnsi="Wingdings" w:hint="default"/>
      </w:rPr>
    </w:lvl>
  </w:abstractNum>
  <w:abstractNum w:abstractNumId="8" w15:restartNumberingAfterBreak="0">
    <w:nsid w:val="0D43038F"/>
    <w:multiLevelType w:val="hybridMultilevel"/>
    <w:tmpl w:val="53B82F24"/>
    <w:lvl w:ilvl="0" w:tplc="A00A1F8C">
      <w:start w:val="1"/>
      <w:numFmt w:val="bullet"/>
      <w:lvlText w:val=""/>
      <w:lvlJc w:val="left"/>
      <w:pPr>
        <w:ind w:left="720" w:hanging="360"/>
      </w:pPr>
      <w:rPr>
        <w:rFonts w:ascii="Wingdings" w:hAnsi="Wingdings" w:hint="default"/>
      </w:rPr>
    </w:lvl>
    <w:lvl w:ilvl="1" w:tplc="9F9A4A9A" w:tentative="1">
      <w:start w:val="1"/>
      <w:numFmt w:val="bullet"/>
      <w:lvlText w:val="o"/>
      <w:lvlJc w:val="left"/>
      <w:pPr>
        <w:ind w:left="1440" w:hanging="360"/>
      </w:pPr>
      <w:rPr>
        <w:rFonts w:ascii="Courier New" w:hAnsi="Courier New" w:cs="Courier New" w:hint="default"/>
      </w:rPr>
    </w:lvl>
    <w:lvl w:ilvl="2" w:tplc="4476EB2A" w:tentative="1">
      <w:start w:val="1"/>
      <w:numFmt w:val="bullet"/>
      <w:lvlText w:val=""/>
      <w:lvlJc w:val="left"/>
      <w:pPr>
        <w:ind w:left="2160" w:hanging="360"/>
      </w:pPr>
      <w:rPr>
        <w:rFonts w:ascii="Wingdings" w:hAnsi="Wingdings" w:hint="default"/>
      </w:rPr>
    </w:lvl>
    <w:lvl w:ilvl="3" w:tplc="426EFF4A" w:tentative="1">
      <w:start w:val="1"/>
      <w:numFmt w:val="bullet"/>
      <w:lvlText w:val=""/>
      <w:lvlJc w:val="left"/>
      <w:pPr>
        <w:ind w:left="2880" w:hanging="360"/>
      </w:pPr>
      <w:rPr>
        <w:rFonts w:ascii="Symbol" w:hAnsi="Symbol" w:hint="default"/>
      </w:rPr>
    </w:lvl>
    <w:lvl w:ilvl="4" w:tplc="5560B7A4" w:tentative="1">
      <w:start w:val="1"/>
      <w:numFmt w:val="bullet"/>
      <w:lvlText w:val="o"/>
      <w:lvlJc w:val="left"/>
      <w:pPr>
        <w:ind w:left="3600" w:hanging="360"/>
      </w:pPr>
      <w:rPr>
        <w:rFonts w:ascii="Courier New" w:hAnsi="Courier New" w:cs="Courier New" w:hint="default"/>
      </w:rPr>
    </w:lvl>
    <w:lvl w:ilvl="5" w:tplc="AEDA5FAA" w:tentative="1">
      <w:start w:val="1"/>
      <w:numFmt w:val="bullet"/>
      <w:lvlText w:val=""/>
      <w:lvlJc w:val="left"/>
      <w:pPr>
        <w:ind w:left="4320" w:hanging="360"/>
      </w:pPr>
      <w:rPr>
        <w:rFonts w:ascii="Wingdings" w:hAnsi="Wingdings" w:hint="default"/>
      </w:rPr>
    </w:lvl>
    <w:lvl w:ilvl="6" w:tplc="99282328" w:tentative="1">
      <w:start w:val="1"/>
      <w:numFmt w:val="bullet"/>
      <w:lvlText w:val=""/>
      <w:lvlJc w:val="left"/>
      <w:pPr>
        <w:ind w:left="5040" w:hanging="360"/>
      </w:pPr>
      <w:rPr>
        <w:rFonts w:ascii="Symbol" w:hAnsi="Symbol" w:hint="default"/>
      </w:rPr>
    </w:lvl>
    <w:lvl w:ilvl="7" w:tplc="2856CCD4" w:tentative="1">
      <w:start w:val="1"/>
      <w:numFmt w:val="bullet"/>
      <w:lvlText w:val="o"/>
      <w:lvlJc w:val="left"/>
      <w:pPr>
        <w:ind w:left="5760" w:hanging="360"/>
      </w:pPr>
      <w:rPr>
        <w:rFonts w:ascii="Courier New" w:hAnsi="Courier New" w:cs="Courier New" w:hint="default"/>
      </w:rPr>
    </w:lvl>
    <w:lvl w:ilvl="8" w:tplc="9F5C0830" w:tentative="1">
      <w:start w:val="1"/>
      <w:numFmt w:val="bullet"/>
      <w:lvlText w:val=""/>
      <w:lvlJc w:val="left"/>
      <w:pPr>
        <w:ind w:left="6480" w:hanging="360"/>
      </w:pPr>
      <w:rPr>
        <w:rFonts w:ascii="Wingdings" w:hAnsi="Wingdings" w:hint="default"/>
      </w:rPr>
    </w:lvl>
  </w:abstractNum>
  <w:abstractNum w:abstractNumId="9" w15:restartNumberingAfterBreak="0">
    <w:nsid w:val="0E242FD6"/>
    <w:multiLevelType w:val="hybridMultilevel"/>
    <w:tmpl w:val="C7DCDF92"/>
    <w:lvl w:ilvl="0" w:tplc="3CA28588">
      <w:start w:val="1"/>
      <w:numFmt w:val="bullet"/>
      <w:lvlText w:val=""/>
      <w:lvlJc w:val="left"/>
      <w:pPr>
        <w:ind w:left="720" w:hanging="360"/>
      </w:pPr>
      <w:rPr>
        <w:rFonts w:ascii="Wingdings" w:hAnsi="Wingdings" w:hint="default"/>
      </w:rPr>
    </w:lvl>
    <w:lvl w:ilvl="1" w:tplc="4532F7E6" w:tentative="1">
      <w:start w:val="1"/>
      <w:numFmt w:val="bullet"/>
      <w:lvlText w:val="o"/>
      <w:lvlJc w:val="left"/>
      <w:pPr>
        <w:ind w:left="1440" w:hanging="360"/>
      </w:pPr>
      <w:rPr>
        <w:rFonts w:ascii="Courier New" w:hAnsi="Courier New" w:cs="Courier New" w:hint="default"/>
      </w:rPr>
    </w:lvl>
    <w:lvl w:ilvl="2" w:tplc="D3503CF6" w:tentative="1">
      <w:start w:val="1"/>
      <w:numFmt w:val="bullet"/>
      <w:lvlText w:val=""/>
      <w:lvlJc w:val="left"/>
      <w:pPr>
        <w:ind w:left="2160" w:hanging="360"/>
      </w:pPr>
      <w:rPr>
        <w:rFonts w:ascii="Wingdings" w:hAnsi="Wingdings" w:hint="default"/>
      </w:rPr>
    </w:lvl>
    <w:lvl w:ilvl="3" w:tplc="2A708CB4" w:tentative="1">
      <w:start w:val="1"/>
      <w:numFmt w:val="bullet"/>
      <w:lvlText w:val=""/>
      <w:lvlJc w:val="left"/>
      <w:pPr>
        <w:ind w:left="2880" w:hanging="360"/>
      </w:pPr>
      <w:rPr>
        <w:rFonts w:ascii="Symbol" w:hAnsi="Symbol" w:hint="default"/>
      </w:rPr>
    </w:lvl>
    <w:lvl w:ilvl="4" w:tplc="4EEE515C" w:tentative="1">
      <w:start w:val="1"/>
      <w:numFmt w:val="bullet"/>
      <w:lvlText w:val="o"/>
      <w:lvlJc w:val="left"/>
      <w:pPr>
        <w:ind w:left="3600" w:hanging="360"/>
      </w:pPr>
      <w:rPr>
        <w:rFonts w:ascii="Courier New" w:hAnsi="Courier New" w:cs="Courier New" w:hint="default"/>
      </w:rPr>
    </w:lvl>
    <w:lvl w:ilvl="5" w:tplc="9A0C3B68" w:tentative="1">
      <w:start w:val="1"/>
      <w:numFmt w:val="bullet"/>
      <w:lvlText w:val=""/>
      <w:lvlJc w:val="left"/>
      <w:pPr>
        <w:ind w:left="4320" w:hanging="360"/>
      </w:pPr>
      <w:rPr>
        <w:rFonts w:ascii="Wingdings" w:hAnsi="Wingdings" w:hint="default"/>
      </w:rPr>
    </w:lvl>
    <w:lvl w:ilvl="6" w:tplc="75BC1EE4" w:tentative="1">
      <w:start w:val="1"/>
      <w:numFmt w:val="bullet"/>
      <w:lvlText w:val=""/>
      <w:lvlJc w:val="left"/>
      <w:pPr>
        <w:ind w:left="5040" w:hanging="360"/>
      </w:pPr>
      <w:rPr>
        <w:rFonts w:ascii="Symbol" w:hAnsi="Symbol" w:hint="default"/>
      </w:rPr>
    </w:lvl>
    <w:lvl w:ilvl="7" w:tplc="5854FF76" w:tentative="1">
      <w:start w:val="1"/>
      <w:numFmt w:val="bullet"/>
      <w:lvlText w:val="o"/>
      <w:lvlJc w:val="left"/>
      <w:pPr>
        <w:ind w:left="5760" w:hanging="360"/>
      </w:pPr>
      <w:rPr>
        <w:rFonts w:ascii="Courier New" w:hAnsi="Courier New" w:cs="Courier New" w:hint="default"/>
      </w:rPr>
    </w:lvl>
    <w:lvl w:ilvl="8" w:tplc="DE1439A6" w:tentative="1">
      <w:start w:val="1"/>
      <w:numFmt w:val="bullet"/>
      <w:lvlText w:val=""/>
      <w:lvlJc w:val="left"/>
      <w:pPr>
        <w:ind w:left="6480" w:hanging="360"/>
      </w:pPr>
      <w:rPr>
        <w:rFonts w:ascii="Wingdings" w:hAnsi="Wingdings" w:hint="default"/>
      </w:rPr>
    </w:lvl>
  </w:abstractNum>
  <w:abstractNum w:abstractNumId="10" w15:restartNumberingAfterBreak="0">
    <w:nsid w:val="0F1416EE"/>
    <w:multiLevelType w:val="hybridMultilevel"/>
    <w:tmpl w:val="BF7A3178"/>
    <w:lvl w:ilvl="0" w:tplc="C2DC0A4C">
      <w:start w:val="1"/>
      <w:numFmt w:val="bullet"/>
      <w:lvlText w:val=""/>
      <w:lvlJc w:val="left"/>
      <w:pPr>
        <w:ind w:left="358" w:hanging="284"/>
      </w:pPr>
      <w:rPr>
        <w:rFonts w:ascii="Wingdings" w:eastAsia="Wingdings" w:hAnsi="Wingdings" w:hint="default"/>
        <w:color w:val="A286B8"/>
        <w:sz w:val="21"/>
        <w:szCs w:val="21"/>
      </w:rPr>
    </w:lvl>
    <w:lvl w:ilvl="1" w:tplc="7F9C132C">
      <w:start w:val="1"/>
      <w:numFmt w:val="bullet"/>
      <w:lvlText w:val="•"/>
      <w:lvlJc w:val="left"/>
      <w:pPr>
        <w:ind w:left="970" w:hanging="284"/>
      </w:pPr>
      <w:rPr>
        <w:rFonts w:hint="default"/>
      </w:rPr>
    </w:lvl>
    <w:lvl w:ilvl="2" w:tplc="D9A2B99C">
      <w:start w:val="1"/>
      <w:numFmt w:val="bullet"/>
      <w:lvlText w:val="•"/>
      <w:lvlJc w:val="left"/>
      <w:pPr>
        <w:ind w:left="1581" w:hanging="284"/>
      </w:pPr>
      <w:rPr>
        <w:rFonts w:hint="default"/>
      </w:rPr>
    </w:lvl>
    <w:lvl w:ilvl="3" w:tplc="316A1AF8">
      <w:start w:val="1"/>
      <w:numFmt w:val="bullet"/>
      <w:lvlText w:val="•"/>
      <w:lvlJc w:val="left"/>
      <w:pPr>
        <w:ind w:left="2192" w:hanging="284"/>
      </w:pPr>
      <w:rPr>
        <w:rFonts w:hint="default"/>
      </w:rPr>
    </w:lvl>
    <w:lvl w:ilvl="4" w:tplc="E29049CC">
      <w:start w:val="1"/>
      <w:numFmt w:val="bullet"/>
      <w:lvlText w:val="•"/>
      <w:lvlJc w:val="left"/>
      <w:pPr>
        <w:ind w:left="2803" w:hanging="284"/>
      </w:pPr>
      <w:rPr>
        <w:rFonts w:hint="default"/>
      </w:rPr>
    </w:lvl>
    <w:lvl w:ilvl="5" w:tplc="A348756C">
      <w:start w:val="1"/>
      <w:numFmt w:val="bullet"/>
      <w:lvlText w:val="•"/>
      <w:lvlJc w:val="left"/>
      <w:pPr>
        <w:ind w:left="3414" w:hanging="284"/>
      </w:pPr>
      <w:rPr>
        <w:rFonts w:hint="default"/>
      </w:rPr>
    </w:lvl>
    <w:lvl w:ilvl="6" w:tplc="5394B3F4">
      <w:start w:val="1"/>
      <w:numFmt w:val="bullet"/>
      <w:lvlText w:val="•"/>
      <w:lvlJc w:val="left"/>
      <w:pPr>
        <w:ind w:left="4026" w:hanging="284"/>
      </w:pPr>
      <w:rPr>
        <w:rFonts w:hint="default"/>
      </w:rPr>
    </w:lvl>
    <w:lvl w:ilvl="7" w:tplc="3500CFC0">
      <w:start w:val="1"/>
      <w:numFmt w:val="bullet"/>
      <w:lvlText w:val="•"/>
      <w:lvlJc w:val="left"/>
      <w:pPr>
        <w:ind w:left="4637" w:hanging="284"/>
      </w:pPr>
      <w:rPr>
        <w:rFonts w:hint="default"/>
      </w:rPr>
    </w:lvl>
    <w:lvl w:ilvl="8" w:tplc="86308144">
      <w:start w:val="1"/>
      <w:numFmt w:val="bullet"/>
      <w:lvlText w:val="•"/>
      <w:lvlJc w:val="left"/>
      <w:pPr>
        <w:ind w:left="5248" w:hanging="284"/>
      </w:pPr>
      <w:rPr>
        <w:rFonts w:hint="default"/>
      </w:rPr>
    </w:lvl>
  </w:abstractNum>
  <w:abstractNum w:abstractNumId="11" w15:restartNumberingAfterBreak="0">
    <w:nsid w:val="0FBF4AED"/>
    <w:multiLevelType w:val="hybridMultilevel"/>
    <w:tmpl w:val="DFBEFA2A"/>
    <w:lvl w:ilvl="0" w:tplc="1090A940">
      <w:start w:val="1"/>
      <w:numFmt w:val="bullet"/>
      <w:lvlText w:val=""/>
      <w:lvlJc w:val="left"/>
      <w:pPr>
        <w:ind w:left="720" w:hanging="360"/>
      </w:pPr>
      <w:rPr>
        <w:rFonts w:ascii="Wingdings" w:hAnsi="Wingdings" w:hint="default"/>
      </w:rPr>
    </w:lvl>
    <w:lvl w:ilvl="1" w:tplc="AC860F9E" w:tentative="1">
      <w:start w:val="1"/>
      <w:numFmt w:val="bullet"/>
      <w:lvlText w:val="o"/>
      <w:lvlJc w:val="left"/>
      <w:pPr>
        <w:ind w:left="1440" w:hanging="360"/>
      </w:pPr>
      <w:rPr>
        <w:rFonts w:ascii="Courier New" w:hAnsi="Courier New" w:cs="Courier New" w:hint="default"/>
      </w:rPr>
    </w:lvl>
    <w:lvl w:ilvl="2" w:tplc="687E400E" w:tentative="1">
      <w:start w:val="1"/>
      <w:numFmt w:val="bullet"/>
      <w:lvlText w:val=""/>
      <w:lvlJc w:val="left"/>
      <w:pPr>
        <w:ind w:left="2160" w:hanging="360"/>
      </w:pPr>
      <w:rPr>
        <w:rFonts w:ascii="Wingdings" w:hAnsi="Wingdings" w:hint="default"/>
      </w:rPr>
    </w:lvl>
    <w:lvl w:ilvl="3" w:tplc="BDC0F83C" w:tentative="1">
      <w:start w:val="1"/>
      <w:numFmt w:val="bullet"/>
      <w:lvlText w:val=""/>
      <w:lvlJc w:val="left"/>
      <w:pPr>
        <w:ind w:left="2880" w:hanging="360"/>
      </w:pPr>
      <w:rPr>
        <w:rFonts w:ascii="Symbol" w:hAnsi="Symbol" w:hint="default"/>
      </w:rPr>
    </w:lvl>
    <w:lvl w:ilvl="4" w:tplc="CCC65774" w:tentative="1">
      <w:start w:val="1"/>
      <w:numFmt w:val="bullet"/>
      <w:lvlText w:val="o"/>
      <w:lvlJc w:val="left"/>
      <w:pPr>
        <w:ind w:left="3600" w:hanging="360"/>
      </w:pPr>
      <w:rPr>
        <w:rFonts w:ascii="Courier New" w:hAnsi="Courier New" w:cs="Courier New" w:hint="default"/>
      </w:rPr>
    </w:lvl>
    <w:lvl w:ilvl="5" w:tplc="8FEA9CBE" w:tentative="1">
      <w:start w:val="1"/>
      <w:numFmt w:val="bullet"/>
      <w:lvlText w:val=""/>
      <w:lvlJc w:val="left"/>
      <w:pPr>
        <w:ind w:left="4320" w:hanging="360"/>
      </w:pPr>
      <w:rPr>
        <w:rFonts w:ascii="Wingdings" w:hAnsi="Wingdings" w:hint="default"/>
      </w:rPr>
    </w:lvl>
    <w:lvl w:ilvl="6" w:tplc="95A092E4" w:tentative="1">
      <w:start w:val="1"/>
      <w:numFmt w:val="bullet"/>
      <w:lvlText w:val=""/>
      <w:lvlJc w:val="left"/>
      <w:pPr>
        <w:ind w:left="5040" w:hanging="360"/>
      </w:pPr>
      <w:rPr>
        <w:rFonts w:ascii="Symbol" w:hAnsi="Symbol" w:hint="default"/>
      </w:rPr>
    </w:lvl>
    <w:lvl w:ilvl="7" w:tplc="A50EA508" w:tentative="1">
      <w:start w:val="1"/>
      <w:numFmt w:val="bullet"/>
      <w:lvlText w:val="o"/>
      <w:lvlJc w:val="left"/>
      <w:pPr>
        <w:ind w:left="5760" w:hanging="360"/>
      </w:pPr>
      <w:rPr>
        <w:rFonts w:ascii="Courier New" w:hAnsi="Courier New" w:cs="Courier New" w:hint="default"/>
      </w:rPr>
    </w:lvl>
    <w:lvl w:ilvl="8" w:tplc="D1FEA7AE" w:tentative="1">
      <w:start w:val="1"/>
      <w:numFmt w:val="bullet"/>
      <w:lvlText w:val=""/>
      <w:lvlJc w:val="left"/>
      <w:pPr>
        <w:ind w:left="6480" w:hanging="360"/>
      </w:pPr>
      <w:rPr>
        <w:rFonts w:ascii="Wingdings" w:hAnsi="Wingdings" w:hint="default"/>
      </w:rPr>
    </w:lvl>
  </w:abstractNum>
  <w:abstractNum w:abstractNumId="12" w15:restartNumberingAfterBreak="0">
    <w:nsid w:val="10B403A2"/>
    <w:multiLevelType w:val="hybridMultilevel"/>
    <w:tmpl w:val="0BD409D4"/>
    <w:lvl w:ilvl="0" w:tplc="65061F4C">
      <w:start w:val="1"/>
      <w:numFmt w:val="bullet"/>
      <w:lvlText w:val=""/>
      <w:lvlJc w:val="left"/>
      <w:pPr>
        <w:ind w:left="720" w:hanging="360"/>
      </w:pPr>
      <w:rPr>
        <w:rFonts w:ascii="Wingdings" w:hAnsi="Wingdings" w:hint="default"/>
      </w:rPr>
    </w:lvl>
    <w:lvl w:ilvl="1" w:tplc="07EC29BA" w:tentative="1">
      <w:start w:val="1"/>
      <w:numFmt w:val="bullet"/>
      <w:lvlText w:val="o"/>
      <w:lvlJc w:val="left"/>
      <w:pPr>
        <w:ind w:left="1440" w:hanging="360"/>
      </w:pPr>
      <w:rPr>
        <w:rFonts w:ascii="Courier New" w:hAnsi="Courier New" w:cs="Courier New" w:hint="default"/>
      </w:rPr>
    </w:lvl>
    <w:lvl w:ilvl="2" w:tplc="2202FE9C" w:tentative="1">
      <w:start w:val="1"/>
      <w:numFmt w:val="bullet"/>
      <w:lvlText w:val=""/>
      <w:lvlJc w:val="left"/>
      <w:pPr>
        <w:ind w:left="2160" w:hanging="360"/>
      </w:pPr>
      <w:rPr>
        <w:rFonts w:ascii="Wingdings" w:hAnsi="Wingdings" w:hint="default"/>
      </w:rPr>
    </w:lvl>
    <w:lvl w:ilvl="3" w:tplc="6A0A6FD4" w:tentative="1">
      <w:start w:val="1"/>
      <w:numFmt w:val="bullet"/>
      <w:lvlText w:val=""/>
      <w:lvlJc w:val="left"/>
      <w:pPr>
        <w:ind w:left="2880" w:hanging="360"/>
      </w:pPr>
      <w:rPr>
        <w:rFonts w:ascii="Symbol" w:hAnsi="Symbol" w:hint="default"/>
      </w:rPr>
    </w:lvl>
    <w:lvl w:ilvl="4" w:tplc="9D124CF4" w:tentative="1">
      <w:start w:val="1"/>
      <w:numFmt w:val="bullet"/>
      <w:lvlText w:val="o"/>
      <w:lvlJc w:val="left"/>
      <w:pPr>
        <w:ind w:left="3600" w:hanging="360"/>
      </w:pPr>
      <w:rPr>
        <w:rFonts w:ascii="Courier New" w:hAnsi="Courier New" w:cs="Courier New" w:hint="default"/>
      </w:rPr>
    </w:lvl>
    <w:lvl w:ilvl="5" w:tplc="C48CE9A0" w:tentative="1">
      <w:start w:val="1"/>
      <w:numFmt w:val="bullet"/>
      <w:lvlText w:val=""/>
      <w:lvlJc w:val="left"/>
      <w:pPr>
        <w:ind w:left="4320" w:hanging="360"/>
      </w:pPr>
      <w:rPr>
        <w:rFonts w:ascii="Wingdings" w:hAnsi="Wingdings" w:hint="default"/>
      </w:rPr>
    </w:lvl>
    <w:lvl w:ilvl="6" w:tplc="36828C8A" w:tentative="1">
      <w:start w:val="1"/>
      <w:numFmt w:val="bullet"/>
      <w:lvlText w:val=""/>
      <w:lvlJc w:val="left"/>
      <w:pPr>
        <w:ind w:left="5040" w:hanging="360"/>
      </w:pPr>
      <w:rPr>
        <w:rFonts w:ascii="Symbol" w:hAnsi="Symbol" w:hint="default"/>
      </w:rPr>
    </w:lvl>
    <w:lvl w:ilvl="7" w:tplc="217E282E" w:tentative="1">
      <w:start w:val="1"/>
      <w:numFmt w:val="bullet"/>
      <w:lvlText w:val="o"/>
      <w:lvlJc w:val="left"/>
      <w:pPr>
        <w:ind w:left="5760" w:hanging="360"/>
      </w:pPr>
      <w:rPr>
        <w:rFonts w:ascii="Courier New" w:hAnsi="Courier New" w:cs="Courier New" w:hint="default"/>
      </w:rPr>
    </w:lvl>
    <w:lvl w:ilvl="8" w:tplc="E6EA6696" w:tentative="1">
      <w:start w:val="1"/>
      <w:numFmt w:val="bullet"/>
      <w:lvlText w:val=""/>
      <w:lvlJc w:val="left"/>
      <w:pPr>
        <w:ind w:left="6480" w:hanging="360"/>
      </w:pPr>
      <w:rPr>
        <w:rFonts w:ascii="Wingdings" w:hAnsi="Wingdings" w:hint="default"/>
      </w:rPr>
    </w:lvl>
  </w:abstractNum>
  <w:abstractNum w:abstractNumId="13" w15:restartNumberingAfterBreak="0">
    <w:nsid w:val="12404970"/>
    <w:multiLevelType w:val="hybridMultilevel"/>
    <w:tmpl w:val="0D526FC4"/>
    <w:lvl w:ilvl="0" w:tplc="05B440E8">
      <w:start w:val="1"/>
      <w:numFmt w:val="bullet"/>
      <w:lvlText w:val=""/>
      <w:lvlJc w:val="left"/>
      <w:pPr>
        <w:ind w:left="720" w:hanging="360"/>
      </w:pPr>
      <w:rPr>
        <w:rFonts w:ascii="Wingdings" w:hAnsi="Wingdings" w:hint="default"/>
      </w:rPr>
    </w:lvl>
    <w:lvl w:ilvl="1" w:tplc="6D141C50" w:tentative="1">
      <w:start w:val="1"/>
      <w:numFmt w:val="bullet"/>
      <w:lvlText w:val="o"/>
      <w:lvlJc w:val="left"/>
      <w:pPr>
        <w:ind w:left="1440" w:hanging="360"/>
      </w:pPr>
      <w:rPr>
        <w:rFonts w:ascii="Courier New" w:hAnsi="Courier New" w:cs="Courier New" w:hint="default"/>
      </w:rPr>
    </w:lvl>
    <w:lvl w:ilvl="2" w:tplc="82E2B23C" w:tentative="1">
      <w:start w:val="1"/>
      <w:numFmt w:val="bullet"/>
      <w:lvlText w:val=""/>
      <w:lvlJc w:val="left"/>
      <w:pPr>
        <w:ind w:left="2160" w:hanging="360"/>
      </w:pPr>
      <w:rPr>
        <w:rFonts w:ascii="Wingdings" w:hAnsi="Wingdings" w:hint="default"/>
      </w:rPr>
    </w:lvl>
    <w:lvl w:ilvl="3" w:tplc="4FF85872" w:tentative="1">
      <w:start w:val="1"/>
      <w:numFmt w:val="bullet"/>
      <w:lvlText w:val=""/>
      <w:lvlJc w:val="left"/>
      <w:pPr>
        <w:ind w:left="2880" w:hanging="360"/>
      </w:pPr>
      <w:rPr>
        <w:rFonts w:ascii="Symbol" w:hAnsi="Symbol" w:hint="default"/>
      </w:rPr>
    </w:lvl>
    <w:lvl w:ilvl="4" w:tplc="8A4625FA" w:tentative="1">
      <w:start w:val="1"/>
      <w:numFmt w:val="bullet"/>
      <w:lvlText w:val="o"/>
      <w:lvlJc w:val="left"/>
      <w:pPr>
        <w:ind w:left="3600" w:hanging="360"/>
      </w:pPr>
      <w:rPr>
        <w:rFonts w:ascii="Courier New" w:hAnsi="Courier New" w:cs="Courier New" w:hint="default"/>
      </w:rPr>
    </w:lvl>
    <w:lvl w:ilvl="5" w:tplc="37E6CB88" w:tentative="1">
      <w:start w:val="1"/>
      <w:numFmt w:val="bullet"/>
      <w:lvlText w:val=""/>
      <w:lvlJc w:val="left"/>
      <w:pPr>
        <w:ind w:left="4320" w:hanging="360"/>
      </w:pPr>
      <w:rPr>
        <w:rFonts w:ascii="Wingdings" w:hAnsi="Wingdings" w:hint="default"/>
      </w:rPr>
    </w:lvl>
    <w:lvl w:ilvl="6" w:tplc="CB062038" w:tentative="1">
      <w:start w:val="1"/>
      <w:numFmt w:val="bullet"/>
      <w:lvlText w:val=""/>
      <w:lvlJc w:val="left"/>
      <w:pPr>
        <w:ind w:left="5040" w:hanging="360"/>
      </w:pPr>
      <w:rPr>
        <w:rFonts w:ascii="Symbol" w:hAnsi="Symbol" w:hint="default"/>
      </w:rPr>
    </w:lvl>
    <w:lvl w:ilvl="7" w:tplc="82C67FFE" w:tentative="1">
      <w:start w:val="1"/>
      <w:numFmt w:val="bullet"/>
      <w:lvlText w:val="o"/>
      <w:lvlJc w:val="left"/>
      <w:pPr>
        <w:ind w:left="5760" w:hanging="360"/>
      </w:pPr>
      <w:rPr>
        <w:rFonts w:ascii="Courier New" w:hAnsi="Courier New" w:cs="Courier New" w:hint="default"/>
      </w:rPr>
    </w:lvl>
    <w:lvl w:ilvl="8" w:tplc="C74EAF3A" w:tentative="1">
      <w:start w:val="1"/>
      <w:numFmt w:val="bullet"/>
      <w:lvlText w:val=""/>
      <w:lvlJc w:val="left"/>
      <w:pPr>
        <w:ind w:left="6480" w:hanging="360"/>
      </w:pPr>
      <w:rPr>
        <w:rFonts w:ascii="Wingdings" w:hAnsi="Wingdings" w:hint="default"/>
      </w:rPr>
    </w:lvl>
  </w:abstractNum>
  <w:abstractNum w:abstractNumId="14" w15:restartNumberingAfterBreak="0">
    <w:nsid w:val="14401954"/>
    <w:multiLevelType w:val="hybridMultilevel"/>
    <w:tmpl w:val="BF4EC7BE"/>
    <w:lvl w:ilvl="0" w:tplc="D2A246FA">
      <w:start w:val="1"/>
      <w:numFmt w:val="bullet"/>
      <w:lvlText w:val=""/>
      <w:lvlJc w:val="left"/>
      <w:pPr>
        <w:ind w:left="720" w:hanging="360"/>
      </w:pPr>
      <w:rPr>
        <w:rFonts w:ascii="Wingdings" w:hAnsi="Wingdings" w:hint="default"/>
      </w:rPr>
    </w:lvl>
    <w:lvl w:ilvl="1" w:tplc="61E61B0E" w:tentative="1">
      <w:start w:val="1"/>
      <w:numFmt w:val="bullet"/>
      <w:lvlText w:val="o"/>
      <w:lvlJc w:val="left"/>
      <w:pPr>
        <w:ind w:left="1440" w:hanging="360"/>
      </w:pPr>
      <w:rPr>
        <w:rFonts w:ascii="Courier New" w:hAnsi="Courier New" w:cs="Courier New" w:hint="default"/>
      </w:rPr>
    </w:lvl>
    <w:lvl w:ilvl="2" w:tplc="697E6D0A" w:tentative="1">
      <w:start w:val="1"/>
      <w:numFmt w:val="bullet"/>
      <w:lvlText w:val=""/>
      <w:lvlJc w:val="left"/>
      <w:pPr>
        <w:ind w:left="2160" w:hanging="360"/>
      </w:pPr>
      <w:rPr>
        <w:rFonts w:ascii="Wingdings" w:hAnsi="Wingdings" w:hint="default"/>
      </w:rPr>
    </w:lvl>
    <w:lvl w:ilvl="3" w:tplc="77D0E3D2" w:tentative="1">
      <w:start w:val="1"/>
      <w:numFmt w:val="bullet"/>
      <w:lvlText w:val=""/>
      <w:lvlJc w:val="left"/>
      <w:pPr>
        <w:ind w:left="2880" w:hanging="360"/>
      </w:pPr>
      <w:rPr>
        <w:rFonts w:ascii="Symbol" w:hAnsi="Symbol" w:hint="default"/>
      </w:rPr>
    </w:lvl>
    <w:lvl w:ilvl="4" w:tplc="8D3EEC5A" w:tentative="1">
      <w:start w:val="1"/>
      <w:numFmt w:val="bullet"/>
      <w:lvlText w:val="o"/>
      <w:lvlJc w:val="left"/>
      <w:pPr>
        <w:ind w:left="3600" w:hanging="360"/>
      </w:pPr>
      <w:rPr>
        <w:rFonts w:ascii="Courier New" w:hAnsi="Courier New" w:cs="Courier New" w:hint="default"/>
      </w:rPr>
    </w:lvl>
    <w:lvl w:ilvl="5" w:tplc="CA28F062" w:tentative="1">
      <w:start w:val="1"/>
      <w:numFmt w:val="bullet"/>
      <w:lvlText w:val=""/>
      <w:lvlJc w:val="left"/>
      <w:pPr>
        <w:ind w:left="4320" w:hanging="360"/>
      </w:pPr>
      <w:rPr>
        <w:rFonts w:ascii="Wingdings" w:hAnsi="Wingdings" w:hint="default"/>
      </w:rPr>
    </w:lvl>
    <w:lvl w:ilvl="6" w:tplc="A9C69768" w:tentative="1">
      <w:start w:val="1"/>
      <w:numFmt w:val="bullet"/>
      <w:lvlText w:val=""/>
      <w:lvlJc w:val="left"/>
      <w:pPr>
        <w:ind w:left="5040" w:hanging="360"/>
      </w:pPr>
      <w:rPr>
        <w:rFonts w:ascii="Symbol" w:hAnsi="Symbol" w:hint="default"/>
      </w:rPr>
    </w:lvl>
    <w:lvl w:ilvl="7" w:tplc="D8105E12" w:tentative="1">
      <w:start w:val="1"/>
      <w:numFmt w:val="bullet"/>
      <w:lvlText w:val="o"/>
      <w:lvlJc w:val="left"/>
      <w:pPr>
        <w:ind w:left="5760" w:hanging="360"/>
      </w:pPr>
      <w:rPr>
        <w:rFonts w:ascii="Courier New" w:hAnsi="Courier New" w:cs="Courier New" w:hint="default"/>
      </w:rPr>
    </w:lvl>
    <w:lvl w:ilvl="8" w:tplc="55EA7D6E" w:tentative="1">
      <w:start w:val="1"/>
      <w:numFmt w:val="bullet"/>
      <w:lvlText w:val=""/>
      <w:lvlJc w:val="left"/>
      <w:pPr>
        <w:ind w:left="6480" w:hanging="360"/>
      </w:pPr>
      <w:rPr>
        <w:rFonts w:ascii="Wingdings" w:hAnsi="Wingdings" w:hint="default"/>
      </w:rPr>
    </w:lvl>
  </w:abstractNum>
  <w:abstractNum w:abstractNumId="15" w15:restartNumberingAfterBreak="0">
    <w:nsid w:val="15575EB3"/>
    <w:multiLevelType w:val="hybridMultilevel"/>
    <w:tmpl w:val="72BAB5B4"/>
    <w:lvl w:ilvl="0" w:tplc="B4E8A2C2">
      <w:start w:val="1"/>
      <w:numFmt w:val="bullet"/>
      <w:lvlText w:val=""/>
      <w:lvlJc w:val="left"/>
      <w:pPr>
        <w:ind w:left="720" w:hanging="360"/>
      </w:pPr>
      <w:rPr>
        <w:rFonts w:ascii="Wingdings" w:hAnsi="Wingdings" w:hint="default"/>
      </w:rPr>
    </w:lvl>
    <w:lvl w:ilvl="1" w:tplc="5E28B97E" w:tentative="1">
      <w:start w:val="1"/>
      <w:numFmt w:val="bullet"/>
      <w:lvlText w:val="o"/>
      <w:lvlJc w:val="left"/>
      <w:pPr>
        <w:ind w:left="1440" w:hanging="360"/>
      </w:pPr>
      <w:rPr>
        <w:rFonts w:ascii="Courier New" w:hAnsi="Courier New" w:cs="Courier New" w:hint="default"/>
      </w:rPr>
    </w:lvl>
    <w:lvl w:ilvl="2" w:tplc="9C8C4928" w:tentative="1">
      <w:start w:val="1"/>
      <w:numFmt w:val="bullet"/>
      <w:lvlText w:val=""/>
      <w:lvlJc w:val="left"/>
      <w:pPr>
        <w:ind w:left="2160" w:hanging="360"/>
      </w:pPr>
      <w:rPr>
        <w:rFonts w:ascii="Wingdings" w:hAnsi="Wingdings" w:hint="default"/>
      </w:rPr>
    </w:lvl>
    <w:lvl w:ilvl="3" w:tplc="17E4E6C2" w:tentative="1">
      <w:start w:val="1"/>
      <w:numFmt w:val="bullet"/>
      <w:lvlText w:val=""/>
      <w:lvlJc w:val="left"/>
      <w:pPr>
        <w:ind w:left="2880" w:hanging="360"/>
      </w:pPr>
      <w:rPr>
        <w:rFonts w:ascii="Symbol" w:hAnsi="Symbol" w:hint="default"/>
      </w:rPr>
    </w:lvl>
    <w:lvl w:ilvl="4" w:tplc="24821810" w:tentative="1">
      <w:start w:val="1"/>
      <w:numFmt w:val="bullet"/>
      <w:lvlText w:val="o"/>
      <w:lvlJc w:val="left"/>
      <w:pPr>
        <w:ind w:left="3600" w:hanging="360"/>
      </w:pPr>
      <w:rPr>
        <w:rFonts w:ascii="Courier New" w:hAnsi="Courier New" w:cs="Courier New" w:hint="default"/>
      </w:rPr>
    </w:lvl>
    <w:lvl w:ilvl="5" w:tplc="63286398" w:tentative="1">
      <w:start w:val="1"/>
      <w:numFmt w:val="bullet"/>
      <w:lvlText w:val=""/>
      <w:lvlJc w:val="left"/>
      <w:pPr>
        <w:ind w:left="4320" w:hanging="360"/>
      </w:pPr>
      <w:rPr>
        <w:rFonts w:ascii="Wingdings" w:hAnsi="Wingdings" w:hint="default"/>
      </w:rPr>
    </w:lvl>
    <w:lvl w:ilvl="6" w:tplc="58FACEA8" w:tentative="1">
      <w:start w:val="1"/>
      <w:numFmt w:val="bullet"/>
      <w:lvlText w:val=""/>
      <w:lvlJc w:val="left"/>
      <w:pPr>
        <w:ind w:left="5040" w:hanging="360"/>
      </w:pPr>
      <w:rPr>
        <w:rFonts w:ascii="Symbol" w:hAnsi="Symbol" w:hint="default"/>
      </w:rPr>
    </w:lvl>
    <w:lvl w:ilvl="7" w:tplc="8BA0E800" w:tentative="1">
      <w:start w:val="1"/>
      <w:numFmt w:val="bullet"/>
      <w:lvlText w:val="o"/>
      <w:lvlJc w:val="left"/>
      <w:pPr>
        <w:ind w:left="5760" w:hanging="360"/>
      </w:pPr>
      <w:rPr>
        <w:rFonts w:ascii="Courier New" w:hAnsi="Courier New" w:cs="Courier New" w:hint="default"/>
      </w:rPr>
    </w:lvl>
    <w:lvl w:ilvl="8" w:tplc="EB802AB2" w:tentative="1">
      <w:start w:val="1"/>
      <w:numFmt w:val="bullet"/>
      <w:lvlText w:val=""/>
      <w:lvlJc w:val="left"/>
      <w:pPr>
        <w:ind w:left="6480" w:hanging="360"/>
      </w:pPr>
      <w:rPr>
        <w:rFonts w:ascii="Wingdings" w:hAnsi="Wingdings" w:hint="default"/>
      </w:rPr>
    </w:lvl>
  </w:abstractNum>
  <w:abstractNum w:abstractNumId="16" w15:restartNumberingAfterBreak="0">
    <w:nsid w:val="15BD2EFA"/>
    <w:multiLevelType w:val="hybridMultilevel"/>
    <w:tmpl w:val="D952AA24"/>
    <w:lvl w:ilvl="0" w:tplc="A476C038">
      <w:start w:val="1"/>
      <w:numFmt w:val="bullet"/>
      <w:lvlText w:val=""/>
      <w:lvlJc w:val="left"/>
      <w:pPr>
        <w:ind w:left="720" w:hanging="360"/>
      </w:pPr>
      <w:rPr>
        <w:rFonts w:ascii="Wingdings" w:hAnsi="Wingdings" w:hint="default"/>
      </w:rPr>
    </w:lvl>
    <w:lvl w:ilvl="1" w:tplc="C7966B3E" w:tentative="1">
      <w:start w:val="1"/>
      <w:numFmt w:val="bullet"/>
      <w:lvlText w:val="o"/>
      <w:lvlJc w:val="left"/>
      <w:pPr>
        <w:ind w:left="1440" w:hanging="360"/>
      </w:pPr>
      <w:rPr>
        <w:rFonts w:ascii="Courier New" w:hAnsi="Courier New" w:cs="Courier New" w:hint="default"/>
      </w:rPr>
    </w:lvl>
    <w:lvl w:ilvl="2" w:tplc="81E478D6" w:tentative="1">
      <w:start w:val="1"/>
      <w:numFmt w:val="bullet"/>
      <w:lvlText w:val=""/>
      <w:lvlJc w:val="left"/>
      <w:pPr>
        <w:ind w:left="2160" w:hanging="360"/>
      </w:pPr>
      <w:rPr>
        <w:rFonts w:ascii="Wingdings" w:hAnsi="Wingdings" w:hint="default"/>
      </w:rPr>
    </w:lvl>
    <w:lvl w:ilvl="3" w:tplc="454620B2" w:tentative="1">
      <w:start w:val="1"/>
      <w:numFmt w:val="bullet"/>
      <w:lvlText w:val=""/>
      <w:lvlJc w:val="left"/>
      <w:pPr>
        <w:ind w:left="2880" w:hanging="360"/>
      </w:pPr>
      <w:rPr>
        <w:rFonts w:ascii="Symbol" w:hAnsi="Symbol" w:hint="default"/>
      </w:rPr>
    </w:lvl>
    <w:lvl w:ilvl="4" w:tplc="CB0E5E58" w:tentative="1">
      <w:start w:val="1"/>
      <w:numFmt w:val="bullet"/>
      <w:lvlText w:val="o"/>
      <w:lvlJc w:val="left"/>
      <w:pPr>
        <w:ind w:left="3600" w:hanging="360"/>
      </w:pPr>
      <w:rPr>
        <w:rFonts w:ascii="Courier New" w:hAnsi="Courier New" w:cs="Courier New" w:hint="default"/>
      </w:rPr>
    </w:lvl>
    <w:lvl w:ilvl="5" w:tplc="D3064424" w:tentative="1">
      <w:start w:val="1"/>
      <w:numFmt w:val="bullet"/>
      <w:lvlText w:val=""/>
      <w:lvlJc w:val="left"/>
      <w:pPr>
        <w:ind w:left="4320" w:hanging="360"/>
      </w:pPr>
      <w:rPr>
        <w:rFonts w:ascii="Wingdings" w:hAnsi="Wingdings" w:hint="default"/>
      </w:rPr>
    </w:lvl>
    <w:lvl w:ilvl="6" w:tplc="86C489EE" w:tentative="1">
      <w:start w:val="1"/>
      <w:numFmt w:val="bullet"/>
      <w:lvlText w:val=""/>
      <w:lvlJc w:val="left"/>
      <w:pPr>
        <w:ind w:left="5040" w:hanging="360"/>
      </w:pPr>
      <w:rPr>
        <w:rFonts w:ascii="Symbol" w:hAnsi="Symbol" w:hint="default"/>
      </w:rPr>
    </w:lvl>
    <w:lvl w:ilvl="7" w:tplc="E4448DA0" w:tentative="1">
      <w:start w:val="1"/>
      <w:numFmt w:val="bullet"/>
      <w:lvlText w:val="o"/>
      <w:lvlJc w:val="left"/>
      <w:pPr>
        <w:ind w:left="5760" w:hanging="360"/>
      </w:pPr>
      <w:rPr>
        <w:rFonts w:ascii="Courier New" w:hAnsi="Courier New" w:cs="Courier New" w:hint="default"/>
      </w:rPr>
    </w:lvl>
    <w:lvl w:ilvl="8" w:tplc="AF224C0C" w:tentative="1">
      <w:start w:val="1"/>
      <w:numFmt w:val="bullet"/>
      <w:lvlText w:val=""/>
      <w:lvlJc w:val="left"/>
      <w:pPr>
        <w:ind w:left="6480" w:hanging="360"/>
      </w:pPr>
      <w:rPr>
        <w:rFonts w:ascii="Wingdings" w:hAnsi="Wingdings" w:hint="default"/>
      </w:rPr>
    </w:lvl>
  </w:abstractNum>
  <w:abstractNum w:abstractNumId="17" w15:restartNumberingAfterBreak="0">
    <w:nsid w:val="17891AF5"/>
    <w:multiLevelType w:val="hybridMultilevel"/>
    <w:tmpl w:val="A414FBF6"/>
    <w:lvl w:ilvl="0" w:tplc="7256CFD6">
      <w:start w:val="1"/>
      <w:numFmt w:val="bullet"/>
      <w:lvlText w:val=""/>
      <w:lvlJc w:val="left"/>
      <w:pPr>
        <w:ind w:left="358" w:hanging="284"/>
      </w:pPr>
      <w:rPr>
        <w:rFonts w:ascii="Wingdings" w:eastAsia="Wingdings" w:hAnsi="Wingdings" w:hint="default"/>
        <w:color w:val="A286B8"/>
        <w:sz w:val="21"/>
        <w:szCs w:val="21"/>
      </w:rPr>
    </w:lvl>
    <w:lvl w:ilvl="1" w:tplc="BB80CB84">
      <w:start w:val="1"/>
      <w:numFmt w:val="bullet"/>
      <w:lvlText w:val="•"/>
      <w:lvlJc w:val="left"/>
      <w:pPr>
        <w:ind w:left="970" w:hanging="284"/>
      </w:pPr>
      <w:rPr>
        <w:rFonts w:hint="default"/>
      </w:rPr>
    </w:lvl>
    <w:lvl w:ilvl="2" w:tplc="22F0A580">
      <w:start w:val="1"/>
      <w:numFmt w:val="bullet"/>
      <w:lvlText w:val="•"/>
      <w:lvlJc w:val="left"/>
      <w:pPr>
        <w:ind w:left="1581" w:hanging="284"/>
      </w:pPr>
      <w:rPr>
        <w:rFonts w:hint="default"/>
      </w:rPr>
    </w:lvl>
    <w:lvl w:ilvl="3" w:tplc="8D78BBCA">
      <w:start w:val="1"/>
      <w:numFmt w:val="bullet"/>
      <w:lvlText w:val="•"/>
      <w:lvlJc w:val="left"/>
      <w:pPr>
        <w:ind w:left="2192" w:hanging="284"/>
      </w:pPr>
      <w:rPr>
        <w:rFonts w:hint="default"/>
      </w:rPr>
    </w:lvl>
    <w:lvl w:ilvl="4" w:tplc="D96A46AC">
      <w:start w:val="1"/>
      <w:numFmt w:val="bullet"/>
      <w:lvlText w:val="•"/>
      <w:lvlJc w:val="left"/>
      <w:pPr>
        <w:ind w:left="2803" w:hanging="284"/>
      </w:pPr>
      <w:rPr>
        <w:rFonts w:hint="default"/>
      </w:rPr>
    </w:lvl>
    <w:lvl w:ilvl="5" w:tplc="C6C85B7E">
      <w:start w:val="1"/>
      <w:numFmt w:val="bullet"/>
      <w:lvlText w:val="•"/>
      <w:lvlJc w:val="left"/>
      <w:pPr>
        <w:ind w:left="3414" w:hanging="284"/>
      </w:pPr>
      <w:rPr>
        <w:rFonts w:hint="default"/>
      </w:rPr>
    </w:lvl>
    <w:lvl w:ilvl="6" w:tplc="854C2D8E">
      <w:start w:val="1"/>
      <w:numFmt w:val="bullet"/>
      <w:lvlText w:val="•"/>
      <w:lvlJc w:val="left"/>
      <w:pPr>
        <w:ind w:left="4026" w:hanging="284"/>
      </w:pPr>
      <w:rPr>
        <w:rFonts w:hint="default"/>
      </w:rPr>
    </w:lvl>
    <w:lvl w:ilvl="7" w:tplc="21DAEC2E">
      <w:start w:val="1"/>
      <w:numFmt w:val="bullet"/>
      <w:lvlText w:val="•"/>
      <w:lvlJc w:val="left"/>
      <w:pPr>
        <w:ind w:left="4637" w:hanging="284"/>
      </w:pPr>
      <w:rPr>
        <w:rFonts w:hint="default"/>
      </w:rPr>
    </w:lvl>
    <w:lvl w:ilvl="8" w:tplc="49DA90F8">
      <w:start w:val="1"/>
      <w:numFmt w:val="bullet"/>
      <w:lvlText w:val="•"/>
      <w:lvlJc w:val="left"/>
      <w:pPr>
        <w:ind w:left="5248" w:hanging="284"/>
      </w:pPr>
      <w:rPr>
        <w:rFonts w:hint="default"/>
      </w:rPr>
    </w:lvl>
  </w:abstractNum>
  <w:abstractNum w:abstractNumId="18" w15:restartNumberingAfterBreak="0">
    <w:nsid w:val="17EE3712"/>
    <w:multiLevelType w:val="hybridMultilevel"/>
    <w:tmpl w:val="125837F8"/>
    <w:lvl w:ilvl="0" w:tplc="D602C3CE">
      <w:start w:val="1"/>
      <w:numFmt w:val="bullet"/>
      <w:lvlText w:val=""/>
      <w:lvlJc w:val="left"/>
      <w:pPr>
        <w:ind w:left="720" w:hanging="360"/>
      </w:pPr>
      <w:rPr>
        <w:rFonts w:ascii="Wingdings" w:hAnsi="Wingdings" w:hint="default"/>
      </w:rPr>
    </w:lvl>
    <w:lvl w:ilvl="1" w:tplc="6CB840BC" w:tentative="1">
      <w:start w:val="1"/>
      <w:numFmt w:val="bullet"/>
      <w:lvlText w:val="o"/>
      <w:lvlJc w:val="left"/>
      <w:pPr>
        <w:ind w:left="1440" w:hanging="360"/>
      </w:pPr>
      <w:rPr>
        <w:rFonts w:ascii="Courier New" w:hAnsi="Courier New" w:cs="Courier New" w:hint="default"/>
      </w:rPr>
    </w:lvl>
    <w:lvl w:ilvl="2" w:tplc="C5C46B5A" w:tentative="1">
      <w:start w:val="1"/>
      <w:numFmt w:val="bullet"/>
      <w:lvlText w:val=""/>
      <w:lvlJc w:val="left"/>
      <w:pPr>
        <w:ind w:left="2160" w:hanging="360"/>
      </w:pPr>
      <w:rPr>
        <w:rFonts w:ascii="Wingdings" w:hAnsi="Wingdings" w:hint="default"/>
      </w:rPr>
    </w:lvl>
    <w:lvl w:ilvl="3" w:tplc="C9B47846" w:tentative="1">
      <w:start w:val="1"/>
      <w:numFmt w:val="bullet"/>
      <w:lvlText w:val=""/>
      <w:lvlJc w:val="left"/>
      <w:pPr>
        <w:ind w:left="2880" w:hanging="360"/>
      </w:pPr>
      <w:rPr>
        <w:rFonts w:ascii="Symbol" w:hAnsi="Symbol" w:hint="default"/>
      </w:rPr>
    </w:lvl>
    <w:lvl w:ilvl="4" w:tplc="8DEE66F2" w:tentative="1">
      <w:start w:val="1"/>
      <w:numFmt w:val="bullet"/>
      <w:lvlText w:val="o"/>
      <w:lvlJc w:val="left"/>
      <w:pPr>
        <w:ind w:left="3600" w:hanging="360"/>
      </w:pPr>
      <w:rPr>
        <w:rFonts w:ascii="Courier New" w:hAnsi="Courier New" w:cs="Courier New" w:hint="default"/>
      </w:rPr>
    </w:lvl>
    <w:lvl w:ilvl="5" w:tplc="F27AE3E0" w:tentative="1">
      <w:start w:val="1"/>
      <w:numFmt w:val="bullet"/>
      <w:lvlText w:val=""/>
      <w:lvlJc w:val="left"/>
      <w:pPr>
        <w:ind w:left="4320" w:hanging="360"/>
      </w:pPr>
      <w:rPr>
        <w:rFonts w:ascii="Wingdings" w:hAnsi="Wingdings" w:hint="default"/>
      </w:rPr>
    </w:lvl>
    <w:lvl w:ilvl="6" w:tplc="9A567DF4" w:tentative="1">
      <w:start w:val="1"/>
      <w:numFmt w:val="bullet"/>
      <w:lvlText w:val=""/>
      <w:lvlJc w:val="left"/>
      <w:pPr>
        <w:ind w:left="5040" w:hanging="360"/>
      </w:pPr>
      <w:rPr>
        <w:rFonts w:ascii="Symbol" w:hAnsi="Symbol" w:hint="default"/>
      </w:rPr>
    </w:lvl>
    <w:lvl w:ilvl="7" w:tplc="6BBA6100" w:tentative="1">
      <w:start w:val="1"/>
      <w:numFmt w:val="bullet"/>
      <w:lvlText w:val="o"/>
      <w:lvlJc w:val="left"/>
      <w:pPr>
        <w:ind w:left="5760" w:hanging="360"/>
      </w:pPr>
      <w:rPr>
        <w:rFonts w:ascii="Courier New" w:hAnsi="Courier New" w:cs="Courier New" w:hint="default"/>
      </w:rPr>
    </w:lvl>
    <w:lvl w:ilvl="8" w:tplc="C82A8CF4" w:tentative="1">
      <w:start w:val="1"/>
      <w:numFmt w:val="bullet"/>
      <w:lvlText w:val=""/>
      <w:lvlJc w:val="left"/>
      <w:pPr>
        <w:ind w:left="6480" w:hanging="360"/>
      </w:pPr>
      <w:rPr>
        <w:rFonts w:ascii="Wingdings" w:hAnsi="Wingdings" w:hint="default"/>
      </w:rPr>
    </w:lvl>
  </w:abstractNum>
  <w:abstractNum w:abstractNumId="19" w15:restartNumberingAfterBreak="0">
    <w:nsid w:val="185E7A6C"/>
    <w:multiLevelType w:val="hybridMultilevel"/>
    <w:tmpl w:val="E96C8190"/>
    <w:lvl w:ilvl="0" w:tplc="0A8E636E">
      <w:start w:val="1"/>
      <w:numFmt w:val="bullet"/>
      <w:lvlText w:val=""/>
      <w:lvlJc w:val="left"/>
      <w:pPr>
        <w:ind w:left="720" w:hanging="360"/>
      </w:pPr>
      <w:rPr>
        <w:rFonts w:ascii="Wingdings" w:hAnsi="Wingdings" w:hint="default"/>
      </w:rPr>
    </w:lvl>
    <w:lvl w:ilvl="1" w:tplc="CB366BC8" w:tentative="1">
      <w:start w:val="1"/>
      <w:numFmt w:val="bullet"/>
      <w:lvlText w:val="o"/>
      <w:lvlJc w:val="left"/>
      <w:pPr>
        <w:ind w:left="1440" w:hanging="360"/>
      </w:pPr>
      <w:rPr>
        <w:rFonts w:ascii="Courier New" w:hAnsi="Courier New" w:cs="Courier New" w:hint="default"/>
      </w:rPr>
    </w:lvl>
    <w:lvl w:ilvl="2" w:tplc="6F7A0B3C" w:tentative="1">
      <w:start w:val="1"/>
      <w:numFmt w:val="bullet"/>
      <w:lvlText w:val=""/>
      <w:lvlJc w:val="left"/>
      <w:pPr>
        <w:ind w:left="2160" w:hanging="360"/>
      </w:pPr>
      <w:rPr>
        <w:rFonts w:ascii="Wingdings" w:hAnsi="Wingdings" w:hint="default"/>
      </w:rPr>
    </w:lvl>
    <w:lvl w:ilvl="3" w:tplc="547EC198" w:tentative="1">
      <w:start w:val="1"/>
      <w:numFmt w:val="bullet"/>
      <w:lvlText w:val=""/>
      <w:lvlJc w:val="left"/>
      <w:pPr>
        <w:ind w:left="2880" w:hanging="360"/>
      </w:pPr>
      <w:rPr>
        <w:rFonts w:ascii="Symbol" w:hAnsi="Symbol" w:hint="default"/>
      </w:rPr>
    </w:lvl>
    <w:lvl w:ilvl="4" w:tplc="95C8C14C" w:tentative="1">
      <w:start w:val="1"/>
      <w:numFmt w:val="bullet"/>
      <w:lvlText w:val="o"/>
      <w:lvlJc w:val="left"/>
      <w:pPr>
        <w:ind w:left="3600" w:hanging="360"/>
      </w:pPr>
      <w:rPr>
        <w:rFonts w:ascii="Courier New" w:hAnsi="Courier New" w:cs="Courier New" w:hint="default"/>
      </w:rPr>
    </w:lvl>
    <w:lvl w:ilvl="5" w:tplc="2C10C4A2" w:tentative="1">
      <w:start w:val="1"/>
      <w:numFmt w:val="bullet"/>
      <w:lvlText w:val=""/>
      <w:lvlJc w:val="left"/>
      <w:pPr>
        <w:ind w:left="4320" w:hanging="360"/>
      </w:pPr>
      <w:rPr>
        <w:rFonts w:ascii="Wingdings" w:hAnsi="Wingdings" w:hint="default"/>
      </w:rPr>
    </w:lvl>
    <w:lvl w:ilvl="6" w:tplc="2856CDD6" w:tentative="1">
      <w:start w:val="1"/>
      <w:numFmt w:val="bullet"/>
      <w:lvlText w:val=""/>
      <w:lvlJc w:val="left"/>
      <w:pPr>
        <w:ind w:left="5040" w:hanging="360"/>
      </w:pPr>
      <w:rPr>
        <w:rFonts w:ascii="Symbol" w:hAnsi="Symbol" w:hint="default"/>
      </w:rPr>
    </w:lvl>
    <w:lvl w:ilvl="7" w:tplc="37F292F4" w:tentative="1">
      <w:start w:val="1"/>
      <w:numFmt w:val="bullet"/>
      <w:lvlText w:val="o"/>
      <w:lvlJc w:val="left"/>
      <w:pPr>
        <w:ind w:left="5760" w:hanging="360"/>
      </w:pPr>
      <w:rPr>
        <w:rFonts w:ascii="Courier New" w:hAnsi="Courier New" w:cs="Courier New" w:hint="default"/>
      </w:rPr>
    </w:lvl>
    <w:lvl w:ilvl="8" w:tplc="0B7C18F6" w:tentative="1">
      <w:start w:val="1"/>
      <w:numFmt w:val="bullet"/>
      <w:lvlText w:val=""/>
      <w:lvlJc w:val="left"/>
      <w:pPr>
        <w:ind w:left="6480" w:hanging="360"/>
      </w:pPr>
      <w:rPr>
        <w:rFonts w:ascii="Wingdings" w:hAnsi="Wingdings" w:hint="default"/>
      </w:rPr>
    </w:lvl>
  </w:abstractNum>
  <w:abstractNum w:abstractNumId="20" w15:restartNumberingAfterBreak="0">
    <w:nsid w:val="18F35A05"/>
    <w:multiLevelType w:val="hybridMultilevel"/>
    <w:tmpl w:val="51F6D00C"/>
    <w:lvl w:ilvl="0" w:tplc="5AF82FA0">
      <w:start w:val="1"/>
      <w:numFmt w:val="bullet"/>
      <w:lvlText w:val=""/>
      <w:lvlJc w:val="left"/>
      <w:pPr>
        <w:ind w:left="720" w:hanging="360"/>
      </w:pPr>
      <w:rPr>
        <w:rFonts w:ascii="Wingdings" w:hAnsi="Wingdings" w:hint="default"/>
      </w:rPr>
    </w:lvl>
    <w:lvl w:ilvl="1" w:tplc="6C3A8262" w:tentative="1">
      <w:start w:val="1"/>
      <w:numFmt w:val="bullet"/>
      <w:lvlText w:val="o"/>
      <w:lvlJc w:val="left"/>
      <w:pPr>
        <w:ind w:left="1440" w:hanging="360"/>
      </w:pPr>
      <w:rPr>
        <w:rFonts w:ascii="Courier New" w:hAnsi="Courier New" w:cs="Courier New" w:hint="default"/>
      </w:rPr>
    </w:lvl>
    <w:lvl w:ilvl="2" w:tplc="686465A8" w:tentative="1">
      <w:start w:val="1"/>
      <w:numFmt w:val="bullet"/>
      <w:lvlText w:val=""/>
      <w:lvlJc w:val="left"/>
      <w:pPr>
        <w:ind w:left="2160" w:hanging="360"/>
      </w:pPr>
      <w:rPr>
        <w:rFonts w:ascii="Wingdings" w:hAnsi="Wingdings" w:hint="default"/>
      </w:rPr>
    </w:lvl>
    <w:lvl w:ilvl="3" w:tplc="50C298E2" w:tentative="1">
      <w:start w:val="1"/>
      <w:numFmt w:val="bullet"/>
      <w:lvlText w:val=""/>
      <w:lvlJc w:val="left"/>
      <w:pPr>
        <w:ind w:left="2880" w:hanging="360"/>
      </w:pPr>
      <w:rPr>
        <w:rFonts w:ascii="Symbol" w:hAnsi="Symbol" w:hint="default"/>
      </w:rPr>
    </w:lvl>
    <w:lvl w:ilvl="4" w:tplc="BADE5FAC" w:tentative="1">
      <w:start w:val="1"/>
      <w:numFmt w:val="bullet"/>
      <w:lvlText w:val="o"/>
      <w:lvlJc w:val="left"/>
      <w:pPr>
        <w:ind w:left="3600" w:hanging="360"/>
      </w:pPr>
      <w:rPr>
        <w:rFonts w:ascii="Courier New" w:hAnsi="Courier New" w:cs="Courier New" w:hint="default"/>
      </w:rPr>
    </w:lvl>
    <w:lvl w:ilvl="5" w:tplc="BAF253FE" w:tentative="1">
      <w:start w:val="1"/>
      <w:numFmt w:val="bullet"/>
      <w:lvlText w:val=""/>
      <w:lvlJc w:val="left"/>
      <w:pPr>
        <w:ind w:left="4320" w:hanging="360"/>
      </w:pPr>
      <w:rPr>
        <w:rFonts w:ascii="Wingdings" w:hAnsi="Wingdings" w:hint="default"/>
      </w:rPr>
    </w:lvl>
    <w:lvl w:ilvl="6" w:tplc="8A9E776E" w:tentative="1">
      <w:start w:val="1"/>
      <w:numFmt w:val="bullet"/>
      <w:lvlText w:val=""/>
      <w:lvlJc w:val="left"/>
      <w:pPr>
        <w:ind w:left="5040" w:hanging="360"/>
      </w:pPr>
      <w:rPr>
        <w:rFonts w:ascii="Symbol" w:hAnsi="Symbol" w:hint="default"/>
      </w:rPr>
    </w:lvl>
    <w:lvl w:ilvl="7" w:tplc="3210FF22" w:tentative="1">
      <w:start w:val="1"/>
      <w:numFmt w:val="bullet"/>
      <w:lvlText w:val="o"/>
      <w:lvlJc w:val="left"/>
      <w:pPr>
        <w:ind w:left="5760" w:hanging="360"/>
      </w:pPr>
      <w:rPr>
        <w:rFonts w:ascii="Courier New" w:hAnsi="Courier New" w:cs="Courier New" w:hint="default"/>
      </w:rPr>
    </w:lvl>
    <w:lvl w:ilvl="8" w:tplc="57DE4ED8" w:tentative="1">
      <w:start w:val="1"/>
      <w:numFmt w:val="bullet"/>
      <w:lvlText w:val=""/>
      <w:lvlJc w:val="left"/>
      <w:pPr>
        <w:ind w:left="6480" w:hanging="360"/>
      </w:pPr>
      <w:rPr>
        <w:rFonts w:ascii="Wingdings" w:hAnsi="Wingdings" w:hint="default"/>
      </w:rPr>
    </w:lvl>
  </w:abstractNum>
  <w:abstractNum w:abstractNumId="21" w15:restartNumberingAfterBreak="0">
    <w:nsid w:val="1A130A96"/>
    <w:multiLevelType w:val="hybridMultilevel"/>
    <w:tmpl w:val="856AB484"/>
    <w:lvl w:ilvl="0" w:tplc="7BA4E634">
      <w:start w:val="1"/>
      <w:numFmt w:val="bullet"/>
      <w:lvlText w:val=""/>
      <w:lvlJc w:val="left"/>
      <w:pPr>
        <w:ind w:left="720" w:hanging="360"/>
      </w:pPr>
      <w:rPr>
        <w:rFonts w:ascii="Wingdings" w:hAnsi="Wingdings" w:hint="default"/>
      </w:rPr>
    </w:lvl>
    <w:lvl w:ilvl="1" w:tplc="1B6672AC" w:tentative="1">
      <w:start w:val="1"/>
      <w:numFmt w:val="bullet"/>
      <w:lvlText w:val="o"/>
      <w:lvlJc w:val="left"/>
      <w:pPr>
        <w:ind w:left="1440" w:hanging="360"/>
      </w:pPr>
      <w:rPr>
        <w:rFonts w:ascii="Courier New" w:hAnsi="Courier New" w:cs="Courier New" w:hint="default"/>
      </w:rPr>
    </w:lvl>
    <w:lvl w:ilvl="2" w:tplc="92F8A882" w:tentative="1">
      <w:start w:val="1"/>
      <w:numFmt w:val="bullet"/>
      <w:lvlText w:val=""/>
      <w:lvlJc w:val="left"/>
      <w:pPr>
        <w:ind w:left="2160" w:hanging="360"/>
      </w:pPr>
      <w:rPr>
        <w:rFonts w:ascii="Wingdings" w:hAnsi="Wingdings" w:hint="default"/>
      </w:rPr>
    </w:lvl>
    <w:lvl w:ilvl="3" w:tplc="02B8B696" w:tentative="1">
      <w:start w:val="1"/>
      <w:numFmt w:val="bullet"/>
      <w:lvlText w:val=""/>
      <w:lvlJc w:val="left"/>
      <w:pPr>
        <w:ind w:left="2880" w:hanging="360"/>
      </w:pPr>
      <w:rPr>
        <w:rFonts w:ascii="Symbol" w:hAnsi="Symbol" w:hint="default"/>
      </w:rPr>
    </w:lvl>
    <w:lvl w:ilvl="4" w:tplc="3454D69A" w:tentative="1">
      <w:start w:val="1"/>
      <w:numFmt w:val="bullet"/>
      <w:lvlText w:val="o"/>
      <w:lvlJc w:val="left"/>
      <w:pPr>
        <w:ind w:left="3600" w:hanging="360"/>
      </w:pPr>
      <w:rPr>
        <w:rFonts w:ascii="Courier New" w:hAnsi="Courier New" w:cs="Courier New" w:hint="default"/>
      </w:rPr>
    </w:lvl>
    <w:lvl w:ilvl="5" w:tplc="7C6EFDC4" w:tentative="1">
      <w:start w:val="1"/>
      <w:numFmt w:val="bullet"/>
      <w:lvlText w:val=""/>
      <w:lvlJc w:val="left"/>
      <w:pPr>
        <w:ind w:left="4320" w:hanging="360"/>
      </w:pPr>
      <w:rPr>
        <w:rFonts w:ascii="Wingdings" w:hAnsi="Wingdings" w:hint="default"/>
      </w:rPr>
    </w:lvl>
    <w:lvl w:ilvl="6" w:tplc="06B212FA" w:tentative="1">
      <w:start w:val="1"/>
      <w:numFmt w:val="bullet"/>
      <w:lvlText w:val=""/>
      <w:lvlJc w:val="left"/>
      <w:pPr>
        <w:ind w:left="5040" w:hanging="360"/>
      </w:pPr>
      <w:rPr>
        <w:rFonts w:ascii="Symbol" w:hAnsi="Symbol" w:hint="default"/>
      </w:rPr>
    </w:lvl>
    <w:lvl w:ilvl="7" w:tplc="848A4468" w:tentative="1">
      <w:start w:val="1"/>
      <w:numFmt w:val="bullet"/>
      <w:lvlText w:val="o"/>
      <w:lvlJc w:val="left"/>
      <w:pPr>
        <w:ind w:left="5760" w:hanging="360"/>
      </w:pPr>
      <w:rPr>
        <w:rFonts w:ascii="Courier New" w:hAnsi="Courier New" w:cs="Courier New" w:hint="default"/>
      </w:rPr>
    </w:lvl>
    <w:lvl w:ilvl="8" w:tplc="CFBC0384" w:tentative="1">
      <w:start w:val="1"/>
      <w:numFmt w:val="bullet"/>
      <w:lvlText w:val=""/>
      <w:lvlJc w:val="left"/>
      <w:pPr>
        <w:ind w:left="6480" w:hanging="360"/>
      </w:pPr>
      <w:rPr>
        <w:rFonts w:ascii="Wingdings" w:hAnsi="Wingdings" w:hint="default"/>
      </w:rPr>
    </w:lvl>
  </w:abstractNum>
  <w:abstractNum w:abstractNumId="22" w15:restartNumberingAfterBreak="0">
    <w:nsid w:val="1AFF500C"/>
    <w:multiLevelType w:val="hybridMultilevel"/>
    <w:tmpl w:val="3886CB7C"/>
    <w:lvl w:ilvl="0" w:tplc="3DF08032">
      <w:start w:val="1"/>
      <w:numFmt w:val="bullet"/>
      <w:lvlText w:val=""/>
      <w:lvlJc w:val="left"/>
      <w:pPr>
        <w:ind w:left="720" w:hanging="360"/>
      </w:pPr>
      <w:rPr>
        <w:rFonts w:ascii="Wingdings" w:hAnsi="Wingdings" w:hint="default"/>
      </w:rPr>
    </w:lvl>
    <w:lvl w:ilvl="1" w:tplc="5E3ED12C" w:tentative="1">
      <w:start w:val="1"/>
      <w:numFmt w:val="bullet"/>
      <w:lvlText w:val="o"/>
      <w:lvlJc w:val="left"/>
      <w:pPr>
        <w:ind w:left="1440" w:hanging="360"/>
      </w:pPr>
      <w:rPr>
        <w:rFonts w:ascii="Courier New" w:hAnsi="Courier New" w:cs="Courier New" w:hint="default"/>
      </w:rPr>
    </w:lvl>
    <w:lvl w:ilvl="2" w:tplc="11FEADDA" w:tentative="1">
      <w:start w:val="1"/>
      <w:numFmt w:val="bullet"/>
      <w:lvlText w:val=""/>
      <w:lvlJc w:val="left"/>
      <w:pPr>
        <w:ind w:left="2160" w:hanging="360"/>
      </w:pPr>
      <w:rPr>
        <w:rFonts w:ascii="Wingdings" w:hAnsi="Wingdings" w:hint="default"/>
      </w:rPr>
    </w:lvl>
    <w:lvl w:ilvl="3" w:tplc="1FFA3316" w:tentative="1">
      <w:start w:val="1"/>
      <w:numFmt w:val="bullet"/>
      <w:lvlText w:val=""/>
      <w:lvlJc w:val="left"/>
      <w:pPr>
        <w:ind w:left="2880" w:hanging="360"/>
      </w:pPr>
      <w:rPr>
        <w:rFonts w:ascii="Symbol" w:hAnsi="Symbol" w:hint="default"/>
      </w:rPr>
    </w:lvl>
    <w:lvl w:ilvl="4" w:tplc="5790A5EC" w:tentative="1">
      <w:start w:val="1"/>
      <w:numFmt w:val="bullet"/>
      <w:lvlText w:val="o"/>
      <w:lvlJc w:val="left"/>
      <w:pPr>
        <w:ind w:left="3600" w:hanging="360"/>
      </w:pPr>
      <w:rPr>
        <w:rFonts w:ascii="Courier New" w:hAnsi="Courier New" w:cs="Courier New" w:hint="default"/>
      </w:rPr>
    </w:lvl>
    <w:lvl w:ilvl="5" w:tplc="BF800AB6" w:tentative="1">
      <w:start w:val="1"/>
      <w:numFmt w:val="bullet"/>
      <w:lvlText w:val=""/>
      <w:lvlJc w:val="left"/>
      <w:pPr>
        <w:ind w:left="4320" w:hanging="360"/>
      </w:pPr>
      <w:rPr>
        <w:rFonts w:ascii="Wingdings" w:hAnsi="Wingdings" w:hint="default"/>
      </w:rPr>
    </w:lvl>
    <w:lvl w:ilvl="6" w:tplc="5FC20254" w:tentative="1">
      <w:start w:val="1"/>
      <w:numFmt w:val="bullet"/>
      <w:lvlText w:val=""/>
      <w:lvlJc w:val="left"/>
      <w:pPr>
        <w:ind w:left="5040" w:hanging="360"/>
      </w:pPr>
      <w:rPr>
        <w:rFonts w:ascii="Symbol" w:hAnsi="Symbol" w:hint="default"/>
      </w:rPr>
    </w:lvl>
    <w:lvl w:ilvl="7" w:tplc="D3D2D9CA" w:tentative="1">
      <w:start w:val="1"/>
      <w:numFmt w:val="bullet"/>
      <w:lvlText w:val="o"/>
      <w:lvlJc w:val="left"/>
      <w:pPr>
        <w:ind w:left="5760" w:hanging="360"/>
      </w:pPr>
      <w:rPr>
        <w:rFonts w:ascii="Courier New" w:hAnsi="Courier New" w:cs="Courier New" w:hint="default"/>
      </w:rPr>
    </w:lvl>
    <w:lvl w:ilvl="8" w:tplc="A4C6AB42" w:tentative="1">
      <w:start w:val="1"/>
      <w:numFmt w:val="bullet"/>
      <w:lvlText w:val=""/>
      <w:lvlJc w:val="left"/>
      <w:pPr>
        <w:ind w:left="6480" w:hanging="360"/>
      </w:pPr>
      <w:rPr>
        <w:rFonts w:ascii="Wingdings" w:hAnsi="Wingdings" w:hint="default"/>
      </w:rPr>
    </w:lvl>
  </w:abstractNum>
  <w:abstractNum w:abstractNumId="23" w15:restartNumberingAfterBreak="0">
    <w:nsid w:val="1C215373"/>
    <w:multiLevelType w:val="hybridMultilevel"/>
    <w:tmpl w:val="627E1912"/>
    <w:lvl w:ilvl="0" w:tplc="DFDE095E">
      <w:start w:val="1"/>
      <w:numFmt w:val="bullet"/>
      <w:lvlText w:val=""/>
      <w:lvlJc w:val="left"/>
      <w:pPr>
        <w:ind w:left="358" w:hanging="284"/>
      </w:pPr>
      <w:rPr>
        <w:rFonts w:ascii="Wingdings" w:eastAsia="Wingdings" w:hAnsi="Wingdings" w:hint="default"/>
        <w:color w:val="A286B8"/>
        <w:sz w:val="21"/>
        <w:szCs w:val="21"/>
      </w:rPr>
    </w:lvl>
    <w:lvl w:ilvl="1" w:tplc="D110CF20">
      <w:start w:val="1"/>
      <w:numFmt w:val="bullet"/>
      <w:lvlText w:val="•"/>
      <w:lvlJc w:val="left"/>
      <w:pPr>
        <w:ind w:left="970" w:hanging="284"/>
      </w:pPr>
      <w:rPr>
        <w:rFonts w:hint="default"/>
      </w:rPr>
    </w:lvl>
    <w:lvl w:ilvl="2" w:tplc="AFBEB168">
      <w:start w:val="1"/>
      <w:numFmt w:val="bullet"/>
      <w:lvlText w:val="•"/>
      <w:lvlJc w:val="left"/>
      <w:pPr>
        <w:ind w:left="1581" w:hanging="284"/>
      </w:pPr>
      <w:rPr>
        <w:rFonts w:hint="default"/>
      </w:rPr>
    </w:lvl>
    <w:lvl w:ilvl="3" w:tplc="591C075C">
      <w:start w:val="1"/>
      <w:numFmt w:val="bullet"/>
      <w:lvlText w:val="•"/>
      <w:lvlJc w:val="left"/>
      <w:pPr>
        <w:ind w:left="2192" w:hanging="284"/>
      </w:pPr>
      <w:rPr>
        <w:rFonts w:hint="default"/>
      </w:rPr>
    </w:lvl>
    <w:lvl w:ilvl="4" w:tplc="B3D81D94">
      <w:start w:val="1"/>
      <w:numFmt w:val="bullet"/>
      <w:lvlText w:val="•"/>
      <w:lvlJc w:val="left"/>
      <w:pPr>
        <w:ind w:left="2803" w:hanging="284"/>
      </w:pPr>
      <w:rPr>
        <w:rFonts w:hint="default"/>
      </w:rPr>
    </w:lvl>
    <w:lvl w:ilvl="5" w:tplc="1EA8759A">
      <w:start w:val="1"/>
      <w:numFmt w:val="bullet"/>
      <w:lvlText w:val="•"/>
      <w:lvlJc w:val="left"/>
      <w:pPr>
        <w:ind w:left="3414" w:hanging="284"/>
      </w:pPr>
      <w:rPr>
        <w:rFonts w:hint="default"/>
      </w:rPr>
    </w:lvl>
    <w:lvl w:ilvl="6" w:tplc="322C48D6">
      <w:start w:val="1"/>
      <w:numFmt w:val="bullet"/>
      <w:lvlText w:val="•"/>
      <w:lvlJc w:val="left"/>
      <w:pPr>
        <w:ind w:left="4026" w:hanging="284"/>
      </w:pPr>
      <w:rPr>
        <w:rFonts w:hint="default"/>
      </w:rPr>
    </w:lvl>
    <w:lvl w:ilvl="7" w:tplc="B582C194">
      <w:start w:val="1"/>
      <w:numFmt w:val="bullet"/>
      <w:lvlText w:val="•"/>
      <w:lvlJc w:val="left"/>
      <w:pPr>
        <w:ind w:left="4637" w:hanging="284"/>
      </w:pPr>
      <w:rPr>
        <w:rFonts w:hint="default"/>
      </w:rPr>
    </w:lvl>
    <w:lvl w:ilvl="8" w:tplc="D7883BF6">
      <w:start w:val="1"/>
      <w:numFmt w:val="bullet"/>
      <w:lvlText w:val="•"/>
      <w:lvlJc w:val="left"/>
      <w:pPr>
        <w:ind w:left="5248" w:hanging="284"/>
      </w:pPr>
      <w:rPr>
        <w:rFonts w:hint="default"/>
      </w:rPr>
    </w:lvl>
  </w:abstractNum>
  <w:abstractNum w:abstractNumId="24" w15:restartNumberingAfterBreak="0">
    <w:nsid w:val="1E445843"/>
    <w:multiLevelType w:val="hybridMultilevel"/>
    <w:tmpl w:val="5A307518"/>
    <w:lvl w:ilvl="0" w:tplc="C1543098">
      <w:start w:val="1"/>
      <w:numFmt w:val="bullet"/>
      <w:lvlText w:val=""/>
      <w:lvlJc w:val="left"/>
      <w:pPr>
        <w:ind w:left="720" w:hanging="360"/>
      </w:pPr>
      <w:rPr>
        <w:rFonts w:ascii="Wingdings" w:hAnsi="Wingdings" w:hint="default"/>
        <w:color w:val="auto"/>
      </w:rPr>
    </w:lvl>
    <w:lvl w:ilvl="1" w:tplc="A3E40888" w:tentative="1">
      <w:start w:val="1"/>
      <w:numFmt w:val="bullet"/>
      <w:lvlText w:val="o"/>
      <w:lvlJc w:val="left"/>
      <w:pPr>
        <w:ind w:left="1440" w:hanging="360"/>
      </w:pPr>
      <w:rPr>
        <w:rFonts w:ascii="Courier New" w:hAnsi="Courier New" w:cs="Courier New" w:hint="default"/>
      </w:rPr>
    </w:lvl>
    <w:lvl w:ilvl="2" w:tplc="9C7812B2" w:tentative="1">
      <w:start w:val="1"/>
      <w:numFmt w:val="bullet"/>
      <w:lvlText w:val=""/>
      <w:lvlJc w:val="left"/>
      <w:pPr>
        <w:ind w:left="2160" w:hanging="360"/>
      </w:pPr>
      <w:rPr>
        <w:rFonts w:ascii="Wingdings" w:hAnsi="Wingdings" w:hint="default"/>
      </w:rPr>
    </w:lvl>
    <w:lvl w:ilvl="3" w:tplc="8250CB34" w:tentative="1">
      <w:start w:val="1"/>
      <w:numFmt w:val="bullet"/>
      <w:lvlText w:val=""/>
      <w:lvlJc w:val="left"/>
      <w:pPr>
        <w:ind w:left="2880" w:hanging="360"/>
      </w:pPr>
      <w:rPr>
        <w:rFonts w:ascii="Symbol" w:hAnsi="Symbol" w:hint="default"/>
      </w:rPr>
    </w:lvl>
    <w:lvl w:ilvl="4" w:tplc="12A24FB0" w:tentative="1">
      <w:start w:val="1"/>
      <w:numFmt w:val="bullet"/>
      <w:lvlText w:val="o"/>
      <w:lvlJc w:val="left"/>
      <w:pPr>
        <w:ind w:left="3600" w:hanging="360"/>
      </w:pPr>
      <w:rPr>
        <w:rFonts w:ascii="Courier New" w:hAnsi="Courier New" w:cs="Courier New" w:hint="default"/>
      </w:rPr>
    </w:lvl>
    <w:lvl w:ilvl="5" w:tplc="97869F0E" w:tentative="1">
      <w:start w:val="1"/>
      <w:numFmt w:val="bullet"/>
      <w:lvlText w:val=""/>
      <w:lvlJc w:val="left"/>
      <w:pPr>
        <w:ind w:left="4320" w:hanging="360"/>
      </w:pPr>
      <w:rPr>
        <w:rFonts w:ascii="Wingdings" w:hAnsi="Wingdings" w:hint="default"/>
      </w:rPr>
    </w:lvl>
    <w:lvl w:ilvl="6" w:tplc="580E8D72" w:tentative="1">
      <w:start w:val="1"/>
      <w:numFmt w:val="bullet"/>
      <w:lvlText w:val=""/>
      <w:lvlJc w:val="left"/>
      <w:pPr>
        <w:ind w:left="5040" w:hanging="360"/>
      </w:pPr>
      <w:rPr>
        <w:rFonts w:ascii="Symbol" w:hAnsi="Symbol" w:hint="default"/>
      </w:rPr>
    </w:lvl>
    <w:lvl w:ilvl="7" w:tplc="B11AB406" w:tentative="1">
      <w:start w:val="1"/>
      <w:numFmt w:val="bullet"/>
      <w:lvlText w:val="o"/>
      <w:lvlJc w:val="left"/>
      <w:pPr>
        <w:ind w:left="5760" w:hanging="360"/>
      </w:pPr>
      <w:rPr>
        <w:rFonts w:ascii="Courier New" w:hAnsi="Courier New" w:cs="Courier New" w:hint="default"/>
      </w:rPr>
    </w:lvl>
    <w:lvl w:ilvl="8" w:tplc="F602370A" w:tentative="1">
      <w:start w:val="1"/>
      <w:numFmt w:val="bullet"/>
      <w:lvlText w:val=""/>
      <w:lvlJc w:val="left"/>
      <w:pPr>
        <w:ind w:left="6480" w:hanging="360"/>
      </w:pPr>
      <w:rPr>
        <w:rFonts w:ascii="Wingdings" w:hAnsi="Wingdings" w:hint="default"/>
      </w:rPr>
    </w:lvl>
  </w:abstractNum>
  <w:abstractNum w:abstractNumId="25" w15:restartNumberingAfterBreak="0">
    <w:nsid w:val="20E06371"/>
    <w:multiLevelType w:val="hybridMultilevel"/>
    <w:tmpl w:val="12DCE4AA"/>
    <w:lvl w:ilvl="0" w:tplc="5DB43D46">
      <w:start w:val="1"/>
      <w:numFmt w:val="bullet"/>
      <w:lvlText w:val=""/>
      <w:lvlJc w:val="left"/>
      <w:pPr>
        <w:ind w:left="720" w:hanging="360"/>
      </w:pPr>
      <w:rPr>
        <w:rFonts w:ascii="Wingdings" w:hAnsi="Wingdings" w:hint="default"/>
      </w:rPr>
    </w:lvl>
    <w:lvl w:ilvl="1" w:tplc="25A6D236" w:tentative="1">
      <w:start w:val="1"/>
      <w:numFmt w:val="bullet"/>
      <w:lvlText w:val="o"/>
      <w:lvlJc w:val="left"/>
      <w:pPr>
        <w:ind w:left="1440" w:hanging="360"/>
      </w:pPr>
      <w:rPr>
        <w:rFonts w:ascii="Courier New" w:hAnsi="Courier New" w:cs="Courier New" w:hint="default"/>
      </w:rPr>
    </w:lvl>
    <w:lvl w:ilvl="2" w:tplc="034E0EB2" w:tentative="1">
      <w:start w:val="1"/>
      <w:numFmt w:val="bullet"/>
      <w:lvlText w:val=""/>
      <w:lvlJc w:val="left"/>
      <w:pPr>
        <w:ind w:left="2160" w:hanging="360"/>
      </w:pPr>
      <w:rPr>
        <w:rFonts w:ascii="Wingdings" w:hAnsi="Wingdings" w:hint="default"/>
      </w:rPr>
    </w:lvl>
    <w:lvl w:ilvl="3" w:tplc="3A6A53D6" w:tentative="1">
      <w:start w:val="1"/>
      <w:numFmt w:val="bullet"/>
      <w:lvlText w:val=""/>
      <w:lvlJc w:val="left"/>
      <w:pPr>
        <w:ind w:left="2880" w:hanging="360"/>
      </w:pPr>
      <w:rPr>
        <w:rFonts w:ascii="Symbol" w:hAnsi="Symbol" w:hint="default"/>
      </w:rPr>
    </w:lvl>
    <w:lvl w:ilvl="4" w:tplc="90BAAF60" w:tentative="1">
      <w:start w:val="1"/>
      <w:numFmt w:val="bullet"/>
      <w:lvlText w:val="o"/>
      <w:lvlJc w:val="left"/>
      <w:pPr>
        <w:ind w:left="3600" w:hanging="360"/>
      </w:pPr>
      <w:rPr>
        <w:rFonts w:ascii="Courier New" w:hAnsi="Courier New" w:cs="Courier New" w:hint="default"/>
      </w:rPr>
    </w:lvl>
    <w:lvl w:ilvl="5" w:tplc="95820326" w:tentative="1">
      <w:start w:val="1"/>
      <w:numFmt w:val="bullet"/>
      <w:lvlText w:val=""/>
      <w:lvlJc w:val="left"/>
      <w:pPr>
        <w:ind w:left="4320" w:hanging="360"/>
      </w:pPr>
      <w:rPr>
        <w:rFonts w:ascii="Wingdings" w:hAnsi="Wingdings" w:hint="default"/>
      </w:rPr>
    </w:lvl>
    <w:lvl w:ilvl="6" w:tplc="306042EA" w:tentative="1">
      <w:start w:val="1"/>
      <w:numFmt w:val="bullet"/>
      <w:lvlText w:val=""/>
      <w:lvlJc w:val="left"/>
      <w:pPr>
        <w:ind w:left="5040" w:hanging="360"/>
      </w:pPr>
      <w:rPr>
        <w:rFonts w:ascii="Symbol" w:hAnsi="Symbol" w:hint="default"/>
      </w:rPr>
    </w:lvl>
    <w:lvl w:ilvl="7" w:tplc="889E8A3E" w:tentative="1">
      <w:start w:val="1"/>
      <w:numFmt w:val="bullet"/>
      <w:lvlText w:val="o"/>
      <w:lvlJc w:val="left"/>
      <w:pPr>
        <w:ind w:left="5760" w:hanging="360"/>
      </w:pPr>
      <w:rPr>
        <w:rFonts w:ascii="Courier New" w:hAnsi="Courier New" w:cs="Courier New" w:hint="default"/>
      </w:rPr>
    </w:lvl>
    <w:lvl w:ilvl="8" w:tplc="E41EE7A4" w:tentative="1">
      <w:start w:val="1"/>
      <w:numFmt w:val="bullet"/>
      <w:lvlText w:val=""/>
      <w:lvlJc w:val="left"/>
      <w:pPr>
        <w:ind w:left="6480" w:hanging="360"/>
      </w:pPr>
      <w:rPr>
        <w:rFonts w:ascii="Wingdings" w:hAnsi="Wingdings" w:hint="default"/>
      </w:rPr>
    </w:lvl>
  </w:abstractNum>
  <w:abstractNum w:abstractNumId="26" w15:restartNumberingAfterBreak="0">
    <w:nsid w:val="226A6222"/>
    <w:multiLevelType w:val="hybridMultilevel"/>
    <w:tmpl w:val="0D92DAA2"/>
    <w:lvl w:ilvl="0" w:tplc="E7706122">
      <w:start w:val="1"/>
      <w:numFmt w:val="bullet"/>
      <w:lvlText w:val=""/>
      <w:lvlJc w:val="left"/>
      <w:pPr>
        <w:ind w:left="358" w:hanging="284"/>
      </w:pPr>
      <w:rPr>
        <w:rFonts w:ascii="Wingdings" w:eastAsia="Wingdings" w:hAnsi="Wingdings" w:hint="default"/>
        <w:color w:val="A286B8"/>
        <w:sz w:val="21"/>
        <w:szCs w:val="21"/>
      </w:rPr>
    </w:lvl>
    <w:lvl w:ilvl="1" w:tplc="BC70BA8A">
      <w:start w:val="1"/>
      <w:numFmt w:val="bullet"/>
      <w:lvlText w:val="•"/>
      <w:lvlJc w:val="left"/>
      <w:pPr>
        <w:ind w:left="970" w:hanging="284"/>
      </w:pPr>
      <w:rPr>
        <w:rFonts w:hint="default"/>
      </w:rPr>
    </w:lvl>
    <w:lvl w:ilvl="2" w:tplc="B8145014">
      <w:start w:val="1"/>
      <w:numFmt w:val="bullet"/>
      <w:lvlText w:val="•"/>
      <w:lvlJc w:val="left"/>
      <w:pPr>
        <w:ind w:left="1581" w:hanging="284"/>
      </w:pPr>
      <w:rPr>
        <w:rFonts w:hint="default"/>
      </w:rPr>
    </w:lvl>
    <w:lvl w:ilvl="3" w:tplc="8C38B92E">
      <w:start w:val="1"/>
      <w:numFmt w:val="bullet"/>
      <w:lvlText w:val="•"/>
      <w:lvlJc w:val="left"/>
      <w:pPr>
        <w:ind w:left="2192" w:hanging="284"/>
      </w:pPr>
      <w:rPr>
        <w:rFonts w:hint="default"/>
      </w:rPr>
    </w:lvl>
    <w:lvl w:ilvl="4" w:tplc="B450D29E">
      <w:start w:val="1"/>
      <w:numFmt w:val="bullet"/>
      <w:lvlText w:val="•"/>
      <w:lvlJc w:val="left"/>
      <w:pPr>
        <w:ind w:left="2803" w:hanging="284"/>
      </w:pPr>
      <w:rPr>
        <w:rFonts w:hint="default"/>
      </w:rPr>
    </w:lvl>
    <w:lvl w:ilvl="5" w:tplc="7FB6CA7C">
      <w:start w:val="1"/>
      <w:numFmt w:val="bullet"/>
      <w:lvlText w:val="•"/>
      <w:lvlJc w:val="left"/>
      <w:pPr>
        <w:ind w:left="3414" w:hanging="284"/>
      </w:pPr>
      <w:rPr>
        <w:rFonts w:hint="default"/>
      </w:rPr>
    </w:lvl>
    <w:lvl w:ilvl="6" w:tplc="B2B0AD1A">
      <w:start w:val="1"/>
      <w:numFmt w:val="bullet"/>
      <w:lvlText w:val="•"/>
      <w:lvlJc w:val="left"/>
      <w:pPr>
        <w:ind w:left="4026" w:hanging="284"/>
      </w:pPr>
      <w:rPr>
        <w:rFonts w:hint="default"/>
      </w:rPr>
    </w:lvl>
    <w:lvl w:ilvl="7" w:tplc="5240CFC2">
      <w:start w:val="1"/>
      <w:numFmt w:val="bullet"/>
      <w:lvlText w:val="•"/>
      <w:lvlJc w:val="left"/>
      <w:pPr>
        <w:ind w:left="4637" w:hanging="284"/>
      </w:pPr>
      <w:rPr>
        <w:rFonts w:hint="default"/>
      </w:rPr>
    </w:lvl>
    <w:lvl w:ilvl="8" w:tplc="C8C24250">
      <w:start w:val="1"/>
      <w:numFmt w:val="bullet"/>
      <w:lvlText w:val="•"/>
      <w:lvlJc w:val="left"/>
      <w:pPr>
        <w:ind w:left="5248" w:hanging="284"/>
      </w:pPr>
      <w:rPr>
        <w:rFonts w:hint="default"/>
      </w:rPr>
    </w:lvl>
  </w:abstractNum>
  <w:abstractNum w:abstractNumId="27" w15:restartNumberingAfterBreak="0">
    <w:nsid w:val="22ED078E"/>
    <w:multiLevelType w:val="hybridMultilevel"/>
    <w:tmpl w:val="2556D12E"/>
    <w:lvl w:ilvl="0" w:tplc="13D66754">
      <w:start w:val="1"/>
      <w:numFmt w:val="bullet"/>
      <w:lvlText w:val=""/>
      <w:lvlJc w:val="left"/>
      <w:pPr>
        <w:ind w:left="720" w:hanging="360"/>
      </w:pPr>
      <w:rPr>
        <w:rFonts w:ascii="Wingdings" w:hAnsi="Wingdings" w:hint="default"/>
      </w:rPr>
    </w:lvl>
    <w:lvl w:ilvl="1" w:tplc="583EC9C4" w:tentative="1">
      <w:start w:val="1"/>
      <w:numFmt w:val="bullet"/>
      <w:lvlText w:val="o"/>
      <w:lvlJc w:val="left"/>
      <w:pPr>
        <w:ind w:left="1440" w:hanging="360"/>
      </w:pPr>
      <w:rPr>
        <w:rFonts w:ascii="Courier New" w:hAnsi="Courier New" w:cs="Courier New" w:hint="default"/>
      </w:rPr>
    </w:lvl>
    <w:lvl w:ilvl="2" w:tplc="FC944378" w:tentative="1">
      <w:start w:val="1"/>
      <w:numFmt w:val="bullet"/>
      <w:lvlText w:val=""/>
      <w:lvlJc w:val="left"/>
      <w:pPr>
        <w:ind w:left="2160" w:hanging="360"/>
      </w:pPr>
      <w:rPr>
        <w:rFonts w:ascii="Wingdings" w:hAnsi="Wingdings" w:hint="default"/>
      </w:rPr>
    </w:lvl>
    <w:lvl w:ilvl="3" w:tplc="AA38D7D4" w:tentative="1">
      <w:start w:val="1"/>
      <w:numFmt w:val="bullet"/>
      <w:lvlText w:val=""/>
      <w:lvlJc w:val="left"/>
      <w:pPr>
        <w:ind w:left="2880" w:hanging="360"/>
      </w:pPr>
      <w:rPr>
        <w:rFonts w:ascii="Symbol" w:hAnsi="Symbol" w:hint="default"/>
      </w:rPr>
    </w:lvl>
    <w:lvl w:ilvl="4" w:tplc="69D6C9B4" w:tentative="1">
      <w:start w:val="1"/>
      <w:numFmt w:val="bullet"/>
      <w:lvlText w:val="o"/>
      <w:lvlJc w:val="left"/>
      <w:pPr>
        <w:ind w:left="3600" w:hanging="360"/>
      </w:pPr>
      <w:rPr>
        <w:rFonts w:ascii="Courier New" w:hAnsi="Courier New" w:cs="Courier New" w:hint="default"/>
      </w:rPr>
    </w:lvl>
    <w:lvl w:ilvl="5" w:tplc="81D8E038" w:tentative="1">
      <w:start w:val="1"/>
      <w:numFmt w:val="bullet"/>
      <w:lvlText w:val=""/>
      <w:lvlJc w:val="left"/>
      <w:pPr>
        <w:ind w:left="4320" w:hanging="360"/>
      </w:pPr>
      <w:rPr>
        <w:rFonts w:ascii="Wingdings" w:hAnsi="Wingdings" w:hint="default"/>
      </w:rPr>
    </w:lvl>
    <w:lvl w:ilvl="6" w:tplc="674EBC3E" w:tentative="1">
      <w:start w:val="1"/>
      <w:numFmt w:val="bullet"/>
      <w:lvlText w:val=""/>
      <w:lvlJc w:val="left"/>
      <w:pPr>
        <w:ind w:left="5040" w:hanging="360"/>
      </w:pPr>
      <w:rPr>
        <w:rFonts w:ascii="Symbol" w:hAnsi="Symbol" w:hint="default"/>
      </w:rPr>
    </w:lvl>
    <w:lvl w:ilvl="7" w:tplc="31AA90A4" w:tentative="1">
      <w:start w:val="1"/>
      <w:numFmt w:val="bullet"/>
      <w:lvlText w:val="o"/>
      <w:lvlJc w:val="left"/>
      <w:pPr>
        <w:ind w:left="5760" w:hanging="360"/>
      </w:pPr>
      <w:rPr>
        <w:rFonts w:ascii="Courier New" w:hAnsi="Courier New" w:cs="Courier New" w:hint="default"/>
      </w:rPr>
    </w:lvl>
    <w:lvl w:ilvl="8" w:tplc="8C668644" w:tentative="1">
      <w:start w:val="1"/>
      <w:numFmt w:val="bullet"/>
      <w:lvlText w:val=""/>
      <w:lvlJc w:val="left"/>
      <w:pPr>
        <w:ind w:left="6480" w:hanging="360"/>
      </w:pPr>
      <w:rPr>
        <w:rFonts w:ascii="Wingdings" w:hAnsi="Wingdings" w:hint="default"/>
      </w:rPr>
    </w:lvl>
  </w:abstractNum>
  <w:abstractNum w:abstractNumId="28" w15:restartNumberingAfterBreak="0">
    <w:nsid w:val="230B131A"/>
    <w:multiLevelType w:val="hybridMultilevel"/>
    <w:tmpl w:val="346EE1D8"/>
    <w:lvl w:ilvl="0" w:tplc="DFDA3CFE">
      <w:start w:val="1"/>
      <w:numFmt w:val="bullet"/>
      <w:lvlText w:val=""/>
      <w:lvlJc w:val="left"/>
      <w:pPr>
        <w:ind w:left="720" w:hanging="360"/>
      </w:pPr>
      <w:rPr>
        <w:rFonts w:ascii="Wingdings" w:hAnsi="Wingdings" w:hint="default"/>
      </w:rPr>
    </w:lvl>
    <w:lvl w:ilvl="1" w:tplc="2CD8CD64" w:tentative="1">
      <w:start w:val="1"/>
      <w:numFmt w:val="bullet"/>
      <w:lvlText w:val="o"/>
      <w:lvlJc w:val="left"/>
      <w:pPr>
        <w:ind w:left="1440" w:hanging="360"/>
      </w:pPr>
      <w:rPr>
        <w:rFonts w:ascii="Courier New" w:hAnsi="Courier New" w:cs="Courier New" w:hint="default"/>
      </w:rPr>
    </w:lvl>
    <w:lvl w:ilvl="2" w:tplc="FDB4663E" w:tentative="1">
      <w:start w:val="1"/>
      <w:numFmt w:val="bullet"/>
      <w:lvlText w:val=""/>
      <w:lvlJc w:val="left"/>
      <w:pPr>
        <w:ind w:left="2160" w:hanging="360"/>
      </w:pPr>
      <w:rPr>
        <w:rFonts w:ascii="Wingdings" w:hAnsi="Wingdings" w:hint="default"/>
      </w:rPr>
    </w:lvl>
    <w:lvl w:ilvl="3" w:tplc="C108E5C8" w:tentative="1">
      <w:start w:val="1"/>
      <w:numFmt w:val="bullet"/>
      <w:lvlText w:val=""/>
      <w:lvlJc w:val="left"/>
      <w:pPr>
        <w:ind w:left="2880" w:hanging="360"/>
      </w:pPr>
      <w:rPr>
        <w:rFonts w:ascii="Symbol" w:hAnsi="Symbol" w:hint="default"/>
      </w:rPr>
    </w:lvl>
    <w:lvl w:ilvl="4" w:tplc="C64A843A" w:tentative="1">
      <w:start w:val="1"/>
      <w:numFmt w:val="bullet"/>
      <w:lvlText w:val="o"/>
      <w:lvlJc w:val="left"/>
      <w:pPr>
        <w:ind w:left="3600" w:hanging="360"/>
      </w:pPr>
      <w:rPr>
        <w:rFonts w:ascii="Courier New" w:hAnsi="Courier New" w:cs="Courier New" w:hint="default"/>
      </w:rPr>
    </w:lvl>
    <w:lvl w:ilvl="5" w:tplc="14F08CB2" w:tentative="1">
      <w:start w:val="1"/>
      <w:numFmt w:val="bullet"/>
      <w:lvlText w:val=""/>
      <w:lvlJc w:val="left"/>
      <w:pPr>
        <w:ind w:left="4320" w:hanging="360"/>
      </w:pPr>
      <w:rPr>
        <w:rFonts w:ascii="Wingdings" w:hAnsi="Wingdings" w:hint="default"/>
      </w:rPr>
    </w:lvl>
    <w:lvl w:ilvl="6" w:tplc="00E47A88" w:tentative="1">
      <w:start w:val="1"/>
      <w:numFmt w:val="bullet"/>
      <w:lvlText w:val=""/>
      <w:lvlJc w:val="left"/>
      <w:pPr>
        <w:ind w:left="5040" w:hanging="360"/>
      </w:pPr>
      <w:rPr>
        <w:rFonts w:ascii="Symbol" w:hAnsi="Symbol" w:hint="default"/>
      </w:rPr>
    </w:lvl>
    <w:lvl w:ilvl="7" w:tplc="29C26D50" w:tentative="1">
      <w:start w:val="1"/>
      <w:numFmt w:val="bullet"/>
      <w:lvlText w:val="o"/>
      <w:lvlJc w:val="left"/>
      <w:pPr>
        <w:ind w:left="5760" w:hanging="360"/>
      </w:pPr>
      <w:rPr>
        <w:rFonts w:ascii="Courier New" w:hAnsi="Courier New" w:cs="Courier New" w:hint="default"/>
      </w:rPr>
    </w:lvl>
    <w:lvl w:ilvl="8" w:tplc="19E83B0C" w:tentative="1">
      <w:start w:val="1"/>
      <w:numFmt w:val="bullet"/>
      <w:lvlText w:val=""/>
      <w:lvlJc w:val="left"/>
      <w:pPr>
        <w:ind w:left="6480" w:hanging="360"/>
      </w:pPr>
      <w:rPr>
        <w:rFonts w:ascii="Wingdings" w:hAnsi="Wingdings" w:hint="default"/>
      </w:rPr>
    </w:lvl>
  </w:abstractNum>
  <w:abstractNum w:abstractNumId="29" w15:restartNumberingAfterBreak="0">
    <w:nsid w:val="231F22C8"/>
    <w:multiLevelType w:val="hybridMultilevel"/>
    <w:tmpl w:val="FFE0C76C"/>
    <w:lvl w:ilvl="0" w:tplc="ECF65192">
      <w:start w:val="1"/>
      <w:numFmt w:val="bullet"/>
      <w:lvlText w:val=""/>
      <w:lvlJc w:val="left"/>
      <w:pPr>
        <w:ind w:left="358" w:hanging="284"/>
      </w:pPr>
      <w:rPr>
        <w:rFonts w:ascii="Wingdings" w:eastAsia="Wingdings" w:hAnsi="Wingdings" w:hint="default"/>
        <w:color w:val="A286B8"/>
        <w:sz w:val="21"/>
        <w:szCs w:val="21"/>
      </w:rPr>
    </w:lvl>
    <w:lvl w:ilvl="1" w:tplc="D362F2C4">
      <w:start w:val="1"/>
      <w:numFmt w:val="bullet"/>
      <w:lvlText w:val="•"/>
      <w:lvlJc w:val="left"/>
      <w:pPr>
        <w:ind w:left="970" w:hanging="284"/>
      </w:pPr>
      <w:rPr>
        <w:rFonts w:hint="default"/>
      </w:rPr>
    </w:lvl>
    <w:lvl w:ilvl="2" w:tplc="F5EE3B0C">
      <w:start w:val="1"/>
      <w:numFmt w:val="bullet"/>
      <w:lvlText w:val="•"/>
      <w:lvlJc w:val="left"/>
      <w:pPr>
        <w:ind w:left="1581" w:hanging="284"/>
      </w:pPr>
      <w:rPr>
        <w:rFonts w:hint="default"/>
      </w:rPr>
    </w:lvl>
    <w:lvl w:ilvl="3" w:tplc="B1B025A0">
      <w:start w:val="1"/>
      <w:numFmt w:val="bullet"/>
      <w:lvlText w:val="•"/>
      <w:lvlJc w:val="left"/>
      <w:pPr>
        <w:ind w:left="2192" w:hanging="284"/>
      </w:pPr>
      <w:rPr>
        <w:rFonts w:hint="default"/>
      </w:rPr>
    </w:lvl>
    <w:lvl w:ilvl="4" w:tplc="C450DD56">
      <w:start w:val="1"/>
      <w:numFmt w:val="bullet"/>
      <w:lvlText w:val="•"/>
      <w:lvlJc w:val="left"/>
      <w:pPr>
        <w:ind w:left="2803" w:hanging="284"/>
      </w:pPr>
      <w:rPr>
        <w:rFonts w:hint="default"/>
      </w:rPr>
    </w:lvl>
    <w:lvl w:ilvl="5" w:tplc="AFC83BC8">
      <w:start w:val="1"/>
      <w:numFmt w:val="bullet"/>
      <w:lvlText w:val="•"/>
      <w:lvlJc w:val="left"/>
      <w:pPr>
        <w:ind w:left="3414" w:hanging="284"/>
      </w:pPr>
      <w:rPr>
        <w:rFonts w:hint="default"/>
      </w:rPr>
    </w:lvl>
    <w:lvl w:ilvl="6" w:tplc="EE8038A0">
      <w:start w:val="1"/>
      <w:numFmt w:val="bullet"/>
      <w:lvlText w:val="•"/>
      <w:lvlJc w:val="left"/>
      <w:pPr>
        <w:ind w:left="4026" w:hanging="284"/>
      </w:pPr>
      <w:rPr>
        <w:rFonts w:hint="default"/>
      </w:rPr>
    </w:lvl>
    <w:lvl w:ilvl="7" w:tplc="BEC65D96">
      <w:start w:val="1"/>
      <w:numFmt w:val="bullet"/>
      <w:lvlText w:val="•"/>
      <w:lvlJc w:val="left"/>
      <w:pPr>
        <w:ind w:left="4637" w:hanging="284"/>
      </w:pPr>
      <w:rPr>
        <w:rFonts w:hint="default"/>
      </w:rPr>
    </w:lvl>
    <w:lvl w:ilvl="8" w:tplc="CB9A6FF4">
      <w:start w:val="1"/>
      <w:numFmt w:val="bullet"/>
      <w:lvlText w:val="•"/>
      <w:lvlJc w:val="left"/>
      <w:pPr>
        <w:ind w:left="5248" w:hanging="284"/>
      </w:pPr>
      <w:rPr>
        <w:rFonts w:hint="default"/>
      </w:rPr>
    </w:lvl>
  </w:abstractNum>
  <w:abstractNum w:abstractNumId="30" w15:restartNumberingAfterBreak="0">
    <w:nsid w:val="2338647A"/>
    <w:multiLevelType w:val="hybridMultilevel"/>
    <w:tmpl w:val="C652E6C8"/>
    <w:lvl w:ilvl="0" w:tplc="9B72F284">
      <w:start w:val="1"/>
      <w:numFmt w:val="bullet"/>
      <w:lvlText w:val=""/>
      <w:lvlJc w:val="left"/>
      <w:pPr>
        <w:ind w:left="720" w:hanging="360"/>
      </w:pPr>
      <w:rPr>
        <w:rFonts w:ascii="Wingdings" w:hAnsi="Wingdings" w:hint="default"/>
      </w:rPr>
    </w:lvl>
    <w:lvl w:ilvl="1" w:tplc="64C2EEC2" w:tentative="1">
      <w:start w:val="1"/>
      <w:numFmt w:val="bullet"/>
      <w:lvlText w:val="o"/>
      <w:lvlJc w:val="left"/>
      <w:pPr>
        <w:ind w:left="1440" w:hanging="360"/>
      </w:pPr>
      <w:rPr>
        <w:rFonts w:ascii="Courier New" w:hAnsi="Courier New" w:cs="Courier New" w:hint="default"/>
      </w:rPr>
    </w:lvl>
    <w:lvl w:ilvl="2" w:tplc="2C10DD5A" w:tentative="1">
      <w:start w:val="1"/>
      <w:numFmt w:val="bullet"/>
      <w:lvlText w:val=""/>
      <w:lvlJc w:val="left"/>
      <w:pPr>
        <w:ind w:left="2160" w:hanging="360"/>
      </w:pPr>
      <w:rPr>
        <w:rFonts w:ascii="Wingdings" w:hAnsi="Wingdings" w:hint="default"/>
      </w:rPr>
    </w:lvl>
    <w:lvl w:ilvl="3" w:tplc="4E7EC2BA" w:tentative="1">
      <w:start w:val="1"/>
      <w:numFmt w:val="bullet"/>
      <w:lvlText w:val=""/>
      <w:lvlJc w:val="left"/>
      <w:pPr>
        <w:ind w:left="2880" w:hanging="360"/>
      </w:pPr>
      <w:rPr>
        <w:rFonts w:ascii="Symbol" w:hAnsi="Symbol" w:hint="default"/>
      </w:rPr>
    </w:lvl>
    <w:lvl w:ilvl="4" w:tplc="0FBA97CA" w:tentative="1">
      <w:start w:val="1"/>
      <w:numFmt w:val="bullet"/>
      <w:lvlText w:val="o"/>
      <w:lvlJc w:val="left"/>
      <w:pPr>
        <w:ind w:left="3600" w:hanging="360"/>
      </w:pPr>
      <w:rPr>
        <w:rFonts w:ascii="Courier New" w:hAnsi="Courier New" w:cs="Courier New" w:hint="default"/>
      </w:rPr>
    </w:lvl>
    <w:lvl w:ilvl="5" w:tplc="852A1FFA" w:tentative="1">
      <w:start w:val="1"/>
      <w:numFmt w:val="bullet"/>
      <w:lvlText w:val=""/>
      <w:lvlJc w:val="left"/>
      <w:pPr>
        <w:ind w:left="4320" w:hanging="360"/>
      </w:pPr>
      <w:rPr>
        <w:rFonts w:ascii="Wingdings" w:hAnsi="Wingdings" w:hint="default"/>
      </w:rPr>
    </w:lvl>
    <w:lvl w:ilvl="6" w:tplc="367C7D40" w:tentative="1">
      <w:start w:val="1"/>
      <w:numFmt w:val="bullet"/>
      <w:lvlText w:val=""/>
      <w:lvlJc w:val="left"/>
      <w:pPr>
        <w:ind w:left="5040" w:hanging="360"/>
      </w:pPr>
      <w:rPr>
        <w:rFonts w:ascii="Symbol" w:hAnsi="Symbol" w:hint="default"/>
      </w:rPr>
    </w:lvl>
    <w:lvl w:ilvl="7" w:tplc="6410575E" w:tentative="1">
      <w:start w:val="1"/>
      <w:numFmt w:val="bullet"/>
      <w:lvlText w:val="o"/>
      <w:lvlJc w:val="left"/>
      <w:pPr>
        <w:ind w:left="5760" w:hanging="360"/>
      </w:pPr>
      <w:rPr>
        <w:rFonts w:ascii="Courier New" w:hAnsi="Courier New" w:cs="Courier New" w:hint="default"/>
      </w:rPr>
    </w:lvl>
    <w:lvl w:ilvl="8" w:tplc="2960CA54" w:tentative="1">
      <w:start w:val="1"/>
      <w:numFmt w:val="bullet"/>
      <w:lvlText w:val=""/>
      <w:lvlJc w:val="left"/>
      <w:pPr>
        <w:ind w:left="6480" w:hanging="360"/>
      </w:pPr>
      <w:rPr>
        <w:rFonts w:ascii="Wingdings" w:hAnsi="Wingdings" w:hint="default"/>
      </w:rPr>
    </w:lvl>
  </w:abstractNum>
  <w:abstractNum w:abstractNumId="31" w15:restartNumberingAfterBreak="0">
    <w:nsid w:val="239C5236"/>
    <w:multiLevelType w:val="hybridMultilevel"/>
    <w:tmpl w:val="3F785110"/>
    <w:lvl w:ilvl="0" w:tplc="0F90433A">
      <w:start w:val="1"/>
      <w:numFmt w:val="bullet"/>
      <w:lvlText w:val=""/>
      <w:lvlJc w:val="left"/>
      <w:pPr>
        <w:ind w:left="358" w:hanging="284"/>
      </w:pPr>
      <w:rPr>
        <w:rFonts w:ascii="Wingdings" w:eastAsia="Wingdings" w:hAnsi="Wingdings" w:hint="default"/>
        <w:color w:val="A286B8"/>
        <w:sz w:val="21"/>
        <w:szCs w:val="21"/>
      </w:rPr>
    </w:lvl>
    <w:lvl w:ilvl="1" w:tplc="945AD944">
      <w:start w:val="1"/>
      <w:numFmt w:val="bullet"/>
      <w:lvlText w:val="•"/>
      <w:lvlJc w:val="left"/>
      <w:pPr>
        <w:ind w:left="970" w:hanging="284"/>
      </w:pPr>
      <w:rPr>
        <w:rFonts w:hint="default"/>
      </w:rPr>
    </w:lvl>
    <w:lvl w:ilvl="2" w:tplc="A0F0B822">
      <w:start w:val="1"/>
      <w:numFmt w:val="bullet"/>
      <w:lvlText w:val="•"/>
      <w:lvlJc w:val="left"/>
      <w:pPr>
        <w:ind w:left="1581" w:hanging="284"/>
      </w:pPr>
      <w:rPr>
        <w:rFonts w:hint="default"/>
      </w:rPr>
    </w:lvl>
    <w:lvl w:ilvl="3" w:tplc="8C24A63A">
      <w:start w:val="1"/>
      <w:numFmt w:val="bullet"/>
      <w:lvlText w:val="•"/>
      <w:lvlJc w:val="left"/>
      <w:pPr>
        <w:ind w:left="2192" w:hanging="284"/>
      </w:pPr>
      <w:rPr>
        <w:rFonts w:hint="default"/>
      </w:rPr>
    </w:lvl>
    <w:lvl w:ilvl="4" w:tplc="B1C8F7B6">
      <w:start w:val="1"/>
      <w:numFmt w:val="bullet"/>
      <w:lvlText w:val="•"/>
      <w:lvlJc w:val="left"/>
      <w:pPr>
        <w:ind w:left="2803" w:hanging="284"/>
      </w:pPr>
      <w:rPr>
        <w:rFonts w:hint="default"/>
      </w:rPr>
    </w:lvl>
    <w:lvl w:ilvl="5" w:tplc="AFFA79D0">
      <w:start w:val="1"/>
      <w:numFmt w:val="bullet"/>
      <w:lvlText w:val="•"/>
      <w:lvlJc w:val="left"/>
      <w:pPr>
        <w:ind w:left="3414" w:hanging="284"/>
      </w:pPr>
      <w:rPr>
        <w:rFonts w:hint="default"/>
      </w:rPr>
    </w:lvl>
    <w:lvl w:ilvl="6" w:tplc="8E664D72">
      <w:start w:val="1"/>
      <w:numFmt w:val="bullet"/>
      <w:lvlText w:val="•"/>
      <w:lvlJc w:val="left"/>
      <w:pPr>
        <w:ind w:left="4026" w:hanging="284"/>
      </w:pPr>
      <w:rPr>
        <w:rFonts w:hint="default"/>
      </w:rPr>
    </w:lvl>
    <w:lvl w:ilvl="7" w:tplc="7BD2C2D6">
      <w:start w:val="1"/>
      <w:numFmt w:val="bullet"/>
      <w:lvlText w:val="•"/>
      <w:lvlJc w:val="left"/>
      <w:pPr>
        <w:ind w:left="4637" w:hanging="284"/>
      </w:pPr>
      <w:rPr>
        <w:rFonts w:hint="default"/>
      </w:rPr>
    </w:lvl>
    <w:lvl w:ilvl="8" w:tplc="2C16B1C6">
      <w:start w:val="1"/>
      <w:numFmt w:val="bullet"/>
      <w:lvlText w:val="•"/>
      <w:lvlJc w:val="left"/>
      <w:pPr>
        <w:ind w:left="5248" w:hanging="284"/>
      </w:pPr>
      <w:rPr>
        <w:rFonts w:hint="default"/>
      </w:rPr>
    </w:lvl>
  </w:abstractNum>
  <w:abstractNum w:abstractNumId="32" w15:restartNumberingAfterBreak="0">
    <w:nsid w:val="25C36A25"/>
    <w:multiLevelType w:val="hybridMultilevel"/>
    <w:tmpl w:val="B40A586C"/>
    <w:lvl w:ilvl="0" w:tplc="D6AADACE">
      <w:start w:val="1"/>
      <w:numFmt w:val="bullet"/>
      <w:lvlText w:val=""/>
      <w:lvlJc w:val="left"/>
      <w:pPr>
        <w:ind w:left="358" w:hanging="284"/>
      </w:pPr>
      <w:rPr>
        <w:rFonts w:ascii="Wingdings" w:eastAsia="Wingdings" w:hAnsi="Wingdings" w:hint="default"/>
        <w:color w:val="A286B8"/>
        <w:sz w:val="21"/>
        <w:szCs w:val="21"/>
      </w:rPr>
    </w:lvl>
    <w:lvl w:ilvl="1" w:tplc="B40A98A0">
      <w:start w:val="1"/>
      <w:numFmt w:val="bullet"/>
      <w:lvlText w:val="•"/>
      <w:lvlJc w:val="left"/>
      <w:pPr>
        <w:ind w:left="970" w:hanging="284"/>
      </w:pPr>
      <w:rPr>
        <w:rFonts w:hint="default"/>
      </w:rPr>
    </w:lvl>
    <w:lvl w:ilvl="2" w:tplc="C6E4B7D2">
      <w:start w:val="1"/>
      <w:numFmt w:val="bullet"/>
      <w:lvlText w:val="•"/>
      <w:lvlJc w:val="left"/>
      <w:pPr>
        <w:ind w:left="1581" w:hanging="284"/>
      </w:pPr>
      <w:rPr>
        <w:rFonts w:hint="default"/>
      </w:rPr>
    </w:lvl>
    <w:lvl w:ilvl="3" w:tplc="9BEC352C">
      <w:start w:val="1"/>
      <w:numFmt w:val="bullet"/>
      <w:lvlText w:val="•"/>
      <w:lvlJc w:val="left"/>
      <w:pPr>
        <w:ind w:left="2192" w:hanging="284"/>
      </w:pPr>
      <w:rPr>
        <w:rFonts w:hint="default"/>
      </w:rPr>
    </w:lvl>
    <w:lvl w:ilvl="4" w:tplc="38D80BF0">
      <w:start w:val="1"/>
      <w:numFmt w:val="bullet"/>
      <w:lvlText w:val="•"/>
      <w:lvlJc w:val="left"/>
      <w:pPr>
        <w:ind w:left="2803" w:hanging="284"/>
      </w:pPr>
      <w:rPr>
        <w:rFonts w:hint="default"/>
      </w:rPr>
    </w:lvl>
    <w:lvl w:ilvl="5" w:tplc="32FC3DCE">
      <w:start w:val="1"/>
      <w:numFmt w:val="bullet"/>
      <w:lvlText w:val="•"/>
      <w:lvlJc w:val="left"/>
      <w:pPr>
        <w:ind w:left="3414" w:hanging="284"/>
      </w:pPr>
      <w:rPr>
        <w:rFonts w:hint="default"/>
      </w:rPr>
    </w:lvl>
    <w:lvl w:ilvl="6" w:tplc="9BA23544">
      <w:start w:val="1"/>
      <w:numFmt w:val="bullet"/>
      <w:lvlText w:val="•"/>
      <w:lvlJc w:val="left"/>
      <w:pPr>
        <w:ind w:left="4026" w:hanging="284"/>
      </w:pPr>
      <w:rPr>
        <w:rFonts w:hint="default"/>
      </w:rPr>
    </w:lvl>
    <w:lvl w:ilvl="7" w:tplc="CEB0E492">
      <w:start w:val="1"/>
      <w:numFmt w:val="bullet"/>
      <w:lvlText w:val="•"/>
      <w:lvlJc w:val="left"/>
      <w:pPr>
        <w:ind w:left="4637" w:hanging="284"/>
      </w:pPr>
      <w:rPr>
        <w:rFonts w:hint="default"/>
      </w:rPr>
    </w:lvl>
    <w:lvl w:ilvl="8" w:tplc="5E0AF84C">
      <w:start w:val="1"/>
      <w:numFmt w:val="bullet"/>
      <w:lvlText w:val="•"/>
      <w:lvlJc w:val="left"/>
      <w:pPr>
        <w:ind w:left="5248" w:hanging="284"/>
      </w:pPr>
      <w:rPr>
        <w:rFonts w:hint="default"/>
      </w:rPr>
    </w:lvl>
  </w:abstractNum>
  <w:abstractNum w:abstractNumId="33" w15:restartNumberingAfterBreak="0">
    <w:nsid w:val="25EF69F8"/>
    <w:multiLevelType w:val="hybridMultilevel"/>
    <w:tmpl w:val="E0D275F0"/>
    <w:lvl w:ilvl="0" w:tplc="1A28B9A0">
      <w:start w:val="1"/>
      <w:numFmt w:val="bullet"/>
      <w:lvlText w:val=""/>
      <w:lvlJc w:val="left"/>
      <w:pPr>
        <w:ind w:left="720" w:hanging="360"/>
      </w:pPr>
      <w:rPr>
        <w:rFonts w:ascii="Wingdings" w:hAnsi="Wingdings" w:hint="default"/>
      </w:rPr>
    </w:lvl>
    <w:lvl w:ilvl="1" w:tplc="BE5A290E" w:tentative="1">
      <w:start w:val="1"/>
      <w:numFmt w:val="bullet"/>
      <w:lvlText w:val="o"/>
      <w:lvlJc w:val="left"/>
      <w:pPr>
        <w:ind w:left="1440" w:hanging="360"/>
      </w:pPr>
      <w:rPr>
        <w:rFonts w:ascii="Courier New" w:hAnsi="Courier New" w:cs="Courier New" w:hint="default"/>
      </w:rPr>
    </w:lvl>
    <w:lvl w:ilvl="2" w:tplc="4BD0DA8E" w:tentative="1">
      <w:start w:val="1"/>
      <w:numFmt w:val="bullet"/>
      <w:lvlText w:val=""/>
      <w:lvlJc w:val="left"/>
      <w:pPr>
        <w:ind w:left="2160" w:hanging="360"/>
      </w:pPr>
      <w:rPr>
        <w:rFonts w:ascii="Wingdings" w:hAnsi="Wingdings" w:hint="default"/>
      </w:rPr>
    </w:lvl>
    <w:lvl w:ilvl="3" w:tplc="FE5E02D6" w:tentative="1">
      <w:start w:val="1"/>
      <w:numFmt w:val="bullet"/>
      <w:lvlText w:val=""/>
      <w:lvlJc w:val="left"/>
      <w:pPr>
        <w:ind w:left="2880" w:hanging="360"/>
      </w:pPr>
      <w:rPr>
        <w:rFonts w:ascii="Symbol" w:hAnsi="Symbol" w:hint="default"/>
      </w:rPr>
    </w:lvl>
    <w:lvl w:ilvl="4" w:tplc="24DA1C32" w:tentative="1">
      <w:start w:val="1"/>
      <w:numFmt w:val="bullet"/>
      <w:lvlText w:val="o"/>
      <w:lvlJc w:val="left"/>
      <w:pPr>
        <w:ind w:left="3600" w:hanging="360"/>
      </w:pPr>
      <w:rPr>
        <w:rFonts w:ascii="Courier New" w:hAnsi="Courier New" w:cs="Courier New" w:hint="default"/>
      </w:rPr>
    </w:lvl>
    <w:lvl w:ilvl="5" w:tplc="3108480E" w:tentative="1">
      <w:start w:val="1"/>
      <w:numFmt w:val="bullet"/>
      <w:lvlText w:val=""/>
      <w:lvlJc w:val="left"/>
      <w:pPr>
        <w:ind w:left="4320" w:hanging="360"/>
      </w:pPr>
      <w:rPr>
        <w:rFonts w:ascii="Wingdings" w:hAnsi="Wingdings" w:hint="default"/>
      </w:rPr>
    </w:lvl>
    <w:lvl w:ilvl="6" w:tplc="9828A6E4" w:tentative="1">
      <w:start w:val="1"/>
      <w:numFmt w:val="bullet"/>
      <w:lvlText w:val=""/>
      <w:lvlJc w:val="left"/>
      <w:pPr>
        <w:ind w:left="5040" w:hanging="360"/>
      </w:pPr>
      <w:rPr>
        <w:rFonts w:ascii="Symbol" w:hAnsi="Symbol" w:hint="default"/>
      </w:rPr>
    </w:lvl>
    <w:lvl w:ilvl="7" w:tplc="1B724976" w:tentative="1">
      <w:start w:val="1"/>
      <w:numFmt w:val="bullet"/>
      <w:lvlText w:val="o"/>
      <w:lvlJc w:val="left"/>
      <w:pPr>
        <w:ind w:left="5760" w:hanging="360"/>
      </w:pPr>
      <w:rPr>
        <w:rFonts w:ascii="Courier New" w:hAnsi="Courier New" w:cs="Courier New" w:hint="default"/>
      </w:rPr>
    </w:lvl>
    <w:lvl w:ilvl="8" w:tplc="BEE01620" w:tentative="1">
      <w:start w:val="1"/>
      <w:numFmt w:val="bullet"/>
      <w:lvlText w:val=""/>
      <w:lvlJc w:val="left"/>
      <w:pPr>
        <w:ind w:left="6480" w:hanging="360"/>
      </w:pPr>
      <w:rPr>
        <w:rFonts w:ascii="Wingdings" w:hAnsi="Wingdings" w:hint="default"/>
      </w:rPr>
    </w:lvl>
  </w:abstractNum>
  <w:abstractNum w:abstractNumId="34" w15:restartNumberingAfterBreak="0">
    <w:nsid w:val="27035675"/>
    <w:multiLevelType w:val="hybridMultilevel"/>
    <w:tmpl w:val="29946C60"/>
    <w:lvl w:ilvl="0" w:tplc="4BCC38AA">
      <w:start w:val="1"/>
      <w:numFmt w:val="bullet"/>
      <w:lvlText w:val=""/>
      <w:lvlJc w:val="left"/>
      <w:pPr>
        <w:ind w:left="720" w:hanging="360"/>
      </w:pPr>
      <w:rPr>
        <w:rFonts w:ascii="Wingdings" w:hAnsi="Wingdings" w:hint="default"/>
      </w:rPr>
    </w:lvl>
    <w:lvl w:ilvl="1" w:tplc="56C682C8" w:tentative="1">
      <w:start w:val="1"/>
      <w:numFmt w:val="bullet"/>
      <w:lvlText w:val="o"/>
      <w:lvlJc w:val="left"/>
      <w:pPr>
        <w:ind w:left="1440" w:hanging="360"/>
      </w:pPr>
      <w:rPr>
        <w:rFonts w:ascii="Courier New" w:hAnsi="Courier New" w:cs="Courier New" w:hint="default"/>
      </w:rPr>
    </w:lvl>
    <w:lvl w:ilvl="2" w:tplc="A15856D6" w:tentative="1">
      <w:start w:val="1"/>
      <w:numFmt w:val="bullet"/>
      <w:lvlText w:val=""/>
      <w:lvlJc w:val="left"/>
      <w:pPr>
        <w:ind w:left="2160" w:hanging="360"/>
      </w:pPr>
      <w:rPr>
        <w:rFonts w:ascii="Wingdings" w:hAnsi="Wingdings" w:hint="default"/>
      </w:rPr>
    </w:lvl>
    <w:lvl w:ilvl="3" w:tplc="D284C1FC" w:tentative="1">
      <w:start w:val="1"/>
      <w:numFmt w:val="bullet"/>
      <w:lvlText w:val=""/>
      <w:lvlJc w:val="left"/>
      <w:pPr>
        <w:ind w:left="2880" w:hanging="360"/>
      </w:pPr>
      <w:rPr>
        <w:rFonts w:ascii="Symbol" w:hAnsi="Symbol" w:hint="default"/>
      </w:rPr>
    </w:lvl>
    <w:lvl w:ilvl="4" w:tplc="6942AA22" w:tentative="1">
      <w:start w:val="1"/>
      <w:numFmt w:val="bullet"/>
      <w:lvlText w:val="o"/>
      <w:lvlJc w:val="left"/>
      <w:pPr>
        <w:ind w:left="3600" w:hanging="360"/>
      </w:pPr>
      <w:rPr>
        <w:rFonts w:ascii="Courier New" w:hAnsi="Courier New" w:cs="Courier New" w:hint="default"/>
      </w:rPr>
    </w:lvl>
    <w:lvl w:ilvl="5" w:tplc="7C3ECFB0" w:tentative="1">
      <w:start w:val="1"/>
      <w:numFmt w:val="bullet"/>
      <w:lvlText w:val=""/>
      <w:lvlJc w:val="left"/>
      <w:pPr>
        <w:ind w:left="4320" w:hanging="360"/>
      </w:pPr>
      <w:rPr>
        <w:rFonts w:ascii="Wingdings" w:hAnsi="Wingdings" w:hint="default"/>
      </w:rPr>
    </w:lvl>
    <w:lvl w:ilvl="6" w:tplc="22F0A5B8" w:tentative="1">
      <w:start w:val="1"/>
      <w:numFmt w:val="bullet"/>
      <w:lvlText w:val=""/>
      <w:lvlJc w:val="left"/>
      <w:pPr>
        <w:ind w:left="5040" w:hanging="360"/>
      </w:pPr>
      <w:rPr>
        <w:rFonts w:ascii="Symbol" w:hAnsi="Symbol" w:hint="default"/>
      </w:rPr>
    </w:lvl>
    <w:lvl w:ilvl="7" w:tplc="1BC6BD54" w:tentative="1">
      <w:start w:val="1"/>
      <w:numFmt w:val="bullet"/>
      <w:lvlText w:val="o"/>
      <w:lvlJc w:val="left"/>
      <w:pPr>
        <w:ind w:left="5760" w:hanging="360"/>
      </w:pPr>
      <w:rPr>
        <w:rFonts w:ascii="Courier New" w:hAnsi="Courier New" w:cs="Courier New" w:hint="default"/>
      </w:rPr>
    </w:lvl>
    <w:lvl w:ilvl="8" w:tplc="EC5ADFF6" w:tentative="1">
      <w:start w:val="1"/>
      <w:numFmt w:val="bullet"/>
      <w:lvlText w:val=""/>
      <w:lvlJc w:val="left"/>
      <w:pPr>
        <w:ind w:left="6480" w:hanging="360"/>
      </w:pPr>
      <w:rPr>
        <w:rFonts w:ascii="Wingdings" w:hAnsi="Wingdings" w:hint="default"/>
      </w:rPr>
    </w:lvl>
  </w:abstractNum>
  <w:abstractNum w:abstractNumId="35" w15:restartNumberingAfterBreak="0">
    <w:nsid w:val="27330011"/>
    <w:multiLevelType w:val="hybridMultilevel"/>
    <w:tmpl w:val="51767F9A"/>
    <w:lvl w:ilvl="0" w:tplc="8F1EF556">
      <w:start w:val="1"/>
      <w:numFmt w:val="bullet"/>
      <w:lvlText w:val=""/>
      <w:lvlJc w:val="left"/>
      <w:pPr>
        <w:ind w:left="720" w:hanging="360"/>
      </w:pPr>
      <w:rPr>
        <w:rFonts w:ascii="Wingdings" w:hAnsi="Wingdings" w:hint="default"/>
      </w:rPr>
    </w:lvl>
    <w:lvl w:ilvl="1" w:tplc="82AA5460" w:tentative="1">
      <w:start w:val="1"/>
      <w:numFmt w:val="bullet"/>
      <w:lvlText w:val="o"/>
      <w:lvlJc w:val="left"/>
      <w:pPr>
        <w:ind w:left="1440" w:hanging="360"/>
      </w:pPr>
      <w:rPr>
        <w:rFonts w:ascii="Courier New" w:hAnsi="Courier New" w:cs="Courier New" w:hint="default"/>
      </w:rPr>
    </w:lvl>
    <w:lvl w:ilvl="2" w:tplc="39D85C3C" w:tentative="1">
      <w:start w:val="1"/>
      <w:numFmt w:val="bullet"/>
      <w:lvlText w:val=""/>
      <w:lvlJc w:val="left"/>
      <w:pPr>
        <w:ind w:left="2160" w:hanging="360"/>
      </w:pPr>
      <w:rPr>
        <w:rFonts w:ascii="Wingdings" w:hAnsi="Wingdings" w:hint="default"/>
      </w:rPr>
    </w:lvl>
    <w:lvl w:ilvl="3" w:tplc="DA9AD374" w:tentative="1">
      <w:start w:val="1"/>
      <w:numFmt w:val="bullet"/>
      <w:lvlText w:val=""/>
      <w:lvlJc w:val="left"/>
      <w:pPr>
        <w:ind w:left="2880" w:hanging="360"/>
      </w:pPr>
      <w:rPr>
        <w:rFonts w:ascii="Symbol" w:hAnsi="Symbol" w:hint="default"/>
      </w:rPr>
    </w:lvl>
    <w:lvl w:ilvl="4" w:tplc="AA167F78" w:tentative="1">
      <w:start w:val="1"/>
      <w:numFmt w:val="bullet"/>
      <w:lvlText w:val="o"/>
      <w:lvlJc w:val="left"/>
      <w:pPr>
        <w:ind w:left="3600" w:hanging="360"/>
      </w:pPr>
      <w:rPr>
        <w:rFonts w:ascii="Courier New" w:hAnsi="Courier New" w:cs="Courier New" w:hint="default"/>
      </w:rPr>
    </w:lvl>
    <w:lvl w:ilvl="5" w:tplc="A6688050" w:tentative="1">
      <w:start w:val="1"/>
      <w:numFmt w:val="bullet"/>
      <w:lvlText w:val=""/>
      <w:lvlJc w:val="left"/>
      <w:pPr>
        <w:ind w:left="4320" w:hanging="360"/>
      </w:pPr>
      <w:rPr>
        <w:rFonts w:ascii="Wingdings" w:hAnsi="Wingdings" w:hint="default"/>
      </w:rPr>
    </w:lvl>
    <w:lvl w:ilvl="6" w:tplc="1C8A3DB6" w:tentative="1">
      <w:start w:val="1"/>
      <w:numFmt w:val="bullet"/>
      <w:lvlText w:val=""/>
      <w:lvlJc w:val="left"/>
      <w:pPr>
        <w:ind w:left="5040" w:hanging="360"/>
      </w:pPr>
      <w:rPr>
        <w:rFonts w:ascii="Symbol" w:hAnsi="Symbol" w:hint="default"/>
      </w:rPr>
    </w:lvl>
    <w:lvl w:ilvl="7" w:tplc="C136E4A4" w:tentative="1">
      <w:start w:val="1"/>
      <w:numFmt w:val="bullet"/>
      <w:lvlText w:val="o"/>
      <w:lvlJc w:val="left"/>
      <w:pPr>
        <w:ind w:left="5760" w:hanging="360"/>
      </w:pPr>
      <w:rPr>
        <w:rFonts w:ascii="Courier New" w:hAnsi="Courier New" w:cs="Courier New" w:hint="default"/>
      </w:rPr>
    </w:lvl>
    <w:lvl w:ilvl="8" w:tplc="0776A79C" w:tentative="1">
      <w:start w:val="1"/>
      <w:numFmt w:val="bullet"/>
      <w:lvlText w:val=""/>
      <w:lvlJc w:val="left"/>
      <w:pPr>
        <w:ind w:left="6480" w:hanging="360"/>
      </w:pPr>
      <w:rPr>
        <w:rFonts w:ascii="Wingdings" w:hAnsi="Wingdings" w:hint="default"/>
      </w:rPr>
    </w:lvl>
  </w:abstractNum>
  <w:abstractNum w:abstractNumId="36" w15:restartNumberingAfterBreak="0">
    <w:nsid w:val="27C6212D"/>
    <w:multiLevelType w:val="hybridMultilevel"/>
    <w:tmpl w:val="C4B02802"/>
    <w:lvl w:ilvl="0" w:tplc="1780DCF0">
      <w:start w:val="1"/>
      <w:numFmt w:val="bullet"/>
      <w:lvlText w:val=""/>
      <w:lvlJc w:val="left"/>
      <w:pPr>
        <w:ind w:left="358" w:hanging="284"/>
      </w:pPr>
      <w:rPr>
        <w:rFonts w:ascii="Wingdings" w:eastAsia="Wingdings" w:hAnsi="Wingdings" w:hint="default"/>
        <w:color w:val="A286B8"/>
        <w:sz w:val="21"/>
        <w:szCs w:val="21"/>
      </w:rPr>
    </w:lvl>
    <w:lvl w:ilvl="1" w:tplc="6070FD76">
      <w:start w:val="1"/>
      <w:numFmt w:val="bullet"/>
      <w:lvlText w:val="•"/>
      <w:lvlJc w:val="left"/>
      <w:pPr>
        <w:ind w:left="970" w:hanging="284"/>
      </w:pPr>
      <w:rPr>
        <w:rFonts w:hint="default"/>
      </w:rPr>
    </w:lvl>
    <w:lvl w:ilvl="2" w:tplc="3A10F4C2">
      <w:start w:val="1"/>
      <w:numFmt w:val="bullet"/>
      <w:lvlText w:val="•"/>
      <w:lvlJc w:val="left"/>
      <w:pPr>
        <w:ind w:left="1581" w:hanging="284"/>
      </w:pPr>
      <w:rPr>
        <w:rFonts w:hint="default"/>
      </w:rPr>
    </w:lvl>
    <w:lvl w:ilvl="3" w:tplc="74A2D8B2">
      <w:start w:val="1"/>
      <w:numFmt w:val="bullet"/>
      <w:lvlText w:val="•"/>
      <w:lvlJc w:val="left"/>
      <w:pPr>
        <w:ind w:left="2192" w:hanging="284"/>
      </w:pPr>
      <w:rPr>
        <w:rFonts w:hint="default"/>
      </w:rPr>
    </w:lvl>
    <w:lvl w:ilvl="4" w:tplc="BCA6D06E">
      <w:start w:val="1"/>
      <w:numFmt w:val="bullet"/>
      <w:lvlText w:val="•"/>
      <w:lvlJc w:val="left"/>
      <w:pPr>
        <w:ind w:left="2803" w:hanging="284"/>
      </w:pPr>
      <w:rPr>
        <w:rFonts w:hint="default"/>
      </w:rPr>
    </w:lvl>
    <w:lvl w:ilvl="5" w:tplc="C9B22A7C">
      <w:start w:val="1"/>
      <w:numFmt w:val="bullet"/>
      <w:lvlText w:val="•"/>
      <w:lvlJc w:val="left"/>
      <w:pPr>
        <w:ind w:left="3414" w:hanging="284"/>
      </w:pPr>
      <w:rPr>
        <w:rFonts w:hint="default"/>
      </w:rPr>
    </w:lvl>
    <w:lvl w:ilvl="6" w:tplc="1EF869A2">
      <w:start w:val="1"/>
      <w:numFmt w:val="bullet"/>
      <w:lvlText w:val="•"/>
      <w:lvlJc w:val="left"/>
      <w:pPr>
        <w:ind w:left="4026" w:hanging="284"/>
      </w:pPr>
      <w:rPr>
        <w:rFonts w:hint="default"/>
      </w:rPr>
    </w:lvl>
    <w:lvl w:ilvl="7" w:tplc="D74ACB92">
      <w:start w:val="1"/>
      <w:numFmt w:val="bullet"/>
      <w:lvlText w:val="•"/>
      <w:lvlJc w:val="left"/>
      <w:pPr>
        <w:ind w:left="4637" w:hanging="284"/>
      </w:pPr>
      <w:rPr>
        <w:rFonts w:hint="default"/>
      </w:rPr>
    </w:lvl>
    <w:lvl w:ilvl="8" w:tplc="52FE7382">
      <w:start w:val="1"/>
      <w:numFmt w:val="bullet"/>
      <w:lvlText w:val="•"/>
      <w:lvlJc w:val="left"/>
      <w:pPr>
        <w:ind w:left="5248" w:hanging="284"/>
      </w:pPr>
      <w:rPr>
        <w:rFonts w:hint="default"/>
      </w:rPr>
    </w:lvl>
  </w:abstractNum>
  <w:abstractNum w:abstractNumId="37" w15:restartNumberingAfterBreak="0">
    <w:nsid w:val="287D02DE"/>
    <w:multiLevelType w:val="hybridMultilevel"/>
    <w:tmpl w:val="FB14EAC8"/>
    <w:lvl w:ilvl="0" w:tplc="20F0DF9C">
      <w:start w:val="1"/>
      <w:numFmt w:val="bullet"/>
      <w:lvlText w:val=""/>
      <w:lvlJc w:val="left"/>
      <w:pPr>
        <w:ind w:left="720" w:hanging="360"/>
      </w:pPr>
      <w:rPr>
        <w:rFonts w:ascii="Wingdings" w:hAnsi="Wingdings" w:hint="default"/>
      </w:rPr>
    </w:lvl>
    <w:lvl w:ilvl="1" w:tplc="EBE2EA9E" w:tentative="1">
      <w:start w:val="1"/>
      <w:numFmt w:val="bullet"/>
      <w:lvlText w:val="o"/>
      <w:lvlJc w:val="left"/>
      <w:pPr>
        <w:ind w:left="1440" w:hanging="360"/>
      </w:pPr>
      <w:rPr>
        <w:rFonts w:ascii="Courier New" w:hAnsi="Courier New" w:cs="Courier New" w:hint="default"/>
      </w:rPr>
    </w:lvl>
    <w:lvl w:ilvl="2" w:tplc="5F88697C" w:tentative="1">
      <w:start w:val="1"/>
      <w:numFmt w:val="bullet"/>
      <w:lvlText w:val=""/>
      <w:lvlJc w:val="left"/>
      <w:pPr>
        <w:ind w:left="2160" w:hanging="360"/>
      </w:pPr>
      <w:rPr>
        <w:rFonts w:ascii="Wingdings" w:hAnsi="Wingdings" w:hint="default"/>
      </w:rPr>
    </w:lvl>
    <w:lvl w:ilvl="3" w:tplc="5314C024" w:tentative="1">
      <w:start w:val="1"/>
      <w:numFmt w:val="bullet"/>
      <w:lvlText w:val=""/>
      <w:lvlJc w:val="left"/>
      <w:pPr>
        <w:ind w:left="2880" w:hanging="360"/>
      </w:pPr>
      <w:rPr>
        <w:rFonts w:ascii="Symbol" w:hAnsi="Symbol" w:hint="default"/>
      </w:rPr>
    </w:lvl>
    <w:lvl w:ilvl="4" w:tplc="DEB6A5FE" w:tentative="1">
      <w:start w:val="1"/>
      <w:numFmt w:val="bullet"/>
      <w:lvlText w:val="o"/>
      <w:lvlJc w:val="left"/>
      <w:pPr>
        <w:ind w:left="3600" w:hanging="360"/>
      </w:pPr>
      <w:rPr>
        <w:rFonts w:ascii="Courier New" w:hAnsi="Courier New" w:cs="Courier New" w:hint="default"/>
      </w:rPr>
    </w:lvl>
    <w:lvl w:ilvl="5" w:tplc="90DA69DC" w:tentative="1">
      <w:start w:val="1"/>
      <w:numFmt w:val="bullet"/>
      <w:lvlText w:val=""/>
      <w:lvlJc w:val="left"/>
      <w:pPr>
        <w:ind w:left="4320" w:hanging="360"/>
      </w:pPr>
      <w:rPr>
        <w:rFonts w:ascii="Wingdings" w:hAnsi="Wingdings" w:hint="default"/>
      </w:rPr>
    </w:lvl>
    <w:lvl w:ilvl="6" w:tplc="7A9C4052" w:tentative="1">
      <w:start w:val="1"/>
      <w:numFmt w:val="bullet"/>
      <w:lvlText w:val=""/>
      <w:lvlJc w:val="left"/>
      <w:pPr>
        <w:ind w:left="5040" w:hanging="360"/>
      </w:pPr>
      <w:rPr>
        <w:rFonts w:ascii="Symbol" w:hAnsi="Symbol" w:hint="default"/>
      </w:rPr>
    </w:lvl>
    <w:lvl w:ilvl="7" w:tplc="FB5A39C4" w:tentative="1">
      <w:start w:val="1"/>
      <w:numFmt w:val="bullet"/>
      <w:lvlText w:val="o"/>
      <w:lvlJc w:val="left"/>
      <w:pPr>
        <w:ind w:left="5760" w:hanging="360"/>
      </w:pPr>
      <w:rPr>
        <w:rFonts w:ascii="Courier New" w:hAnsi="Courier New" w:cs="Courier New" w:hint="default"/>
      </w:rPr>
    </w:lvl>
    <w:lvl w:ilvl="8" w:tplc="77127234" w:tentative="1">
      <w:start w:val="1"/>
      <w:numFmt w:val="bullet"/>
      <w:lvlText w:val=""/>
      <w:lvlJc w:val="left"/>
      <w:pPr>
        <w:ind w:left="6480" w:hanging="360"/>
      </w:pPr>
      <w:rPr>
        <w:rFonts w:ascii="Wingdings" w:hAnsi="Wingdings" w:hint="default"/>
      </w:rPr>
    </w:lvl>
  </w:abstractNum>
  <w:abstractNum w:abstractNumId="38" w15:restartNumberingAfterBreak="0">
    <w:nsid w:val="2A077952"/>
    <w:multiLevelType w:val="hybridMultilevel"/>
    <w:tmpl w:val="199A9F44"/>
    <w:lvl w:ilvl="0" w:tplc="DDE08F6E">
      <w:start w:val="1"/>
      <w:numFmt w:val="bullet"/>
      <w:lvlText w:val=""/>
      <w:lvlJc w:val="left"/>
      <w:pPr>
        <w:ind w:left="720" w:hanging="360"/>
      </w:pPr>
      <w:rPr>
        <w:rFonts w:ascii="Wingdings" w:hAnsi="Wingdings" w:hint="default"/>
      </w:rPr>
    </w:lvl>
    <w:lvl w:ilvl="1" w:tplc="D556D896" w:tentative="1">
      <w:start w:val="1"/>
      <w:numFmt w:val="bullet"/>
      <w:lvlText w:val="o"/>
      <w:lvlJc w:val="left"/>
      <w:pPr>
        <w:ind w:left="1440" w:hanging="360"/>
      </w:pPr>
      <w:rPr>
        <w:rFonts w:ascii="Courier New" w:hAnsi="Courier New" w:cs="Courier New" w:hint="default"/>
      </w:rPr>
    </w:lvl>
    <w:lvl w:ilvl="2" w:tplc="A0DC8F4C" w:tentative="1">
      <w:start w:val="1"/>
      <w:numFmt w:val="bullet"/>
      <w:lvlText w:val=""/>
      <w:lvlJc w:val="left"/>
      <w:pPr>
        <w:ind w:left="2160" w:hanging="360"/>
      </w:pPr>
      <w:rPr>
        <w:rFonts w:ascii="Wingdings" w:hAnsi="Wingdings" w:hint="default"/>
      </w:rPr>
    </w:lvl>
    <w:lvl w:ilvl="3" w:tplc="D38084C4" w:tentative="1">
      <w:start w:val="1"/>
      <w:numFmt w:val="bullet"/>
      <w:lvlText w:val=""/>
      <w:lvlJc w:val="left"/>
      <w:pPr>
        <w:ind w:left="2880" w:hanging="360"/>
      </w:pPr>
      <w:rPr>
        <w:rFonts w:ascii="Symbol" w:hAnsi="Symbol" w:hint="default"/>
      </w:rPr>
    </w:lvl>
    <w:lvl w:ilvl="4" w:tplc="FDCC26A8" w:tentative="1">
      <w:start w:val="1"/>
      <w:numFmt w:val="bullet"/>
      <w:lvlText w:val="o"/>
      <w:lvlJc w:val="left"/>
      <w:pPr>
        <w:ind w:left="3600" w:hanging="360"/>
      </w:pPr>
      <w:rPr>
        <w:rFonts w:ascii="Courier New" w:hAnsi="Courier New" w:cs="Courier New" w:hint="default"/>
      </w:rPr>
    </w:lvl>
    <w:lvl w:ilvl="5" w:tplc="46966AC4" w:tentative="1">
      <w:start w:val="1"/>
      <w:numFmt w:val="bullet"/>
      <w:lvlText w:val=""/>
      <w:lvlJc w:val="left"/>
      <w:pPr>
        <w:ind w:left="4320" w:hanging="360"/>
      </w:pPr>
      <w:rPr>
        <w:rFonts w:ascii="Wingdings" w:hAnsi="Wingdings" w:hint="default"/>
      </w:rPr>
    </w:lvl>
    <w:lvl w:ilvl="6" w:tplc="42BCAD72" w:tentative="1">
      <w:start w:val="1"/>
      <w:numFmt w:val="bullet"/>
      <w:lvlText w:val=""/>
      <w:lvlJc w:val="left"/>
      <w:pPr>
        <w:ind w:left="5040" w:hanging="360"/>
      </w:pPr>
      <w:rPr>
        <w:rFonts w:ascii="Symbol" w:hAnsi="Symbol" w:hint="default"/>
      </w:rPr>
    </w:lvl>
    <w:lvl w:ilvl="7" w:tplc="6FD2535A" w:tentative="1">
      <w:start w:val="1"/>
      <w:numFmt w:val="bullet"/>
      <w:lvlText w:val="o"/>
      <w:lvlJc w:val="left"/>
      <w:pPr>
        <w:ind w:left="5760" w:hanging="360"/>
      </w:pPr>
      <w:rPr>
        <w:rFonts w:ascii="Courier New" w:hAnsi="Courier New" w:cs="Courier New" w:hint="default"/>
      </w:rPr>
    </w:lvl>
    <w:lvl w:ilvl="8" w:tplc="0BAE6ABE" w:tentative="1">
      <w:start w:val="1"/>
      <w:numFmt w:val="bullet"/>
      <w:lvlText w:val=""/>
      <w:lvlJc w:val="left"/>
      <w:pPr>
        <w:ind w:left="6480" w:hanging="360"/>
      </w:pPr>
      <w:rPr>
        <w:rFonts w:ascii="Wingdings" w:hAnsi="Wingdings" w:hint="default"/>
      </w:rPr>
    </w:lvl>
  </w:abstractNum>
  <w:abstractNum w:abstractNumId="39" w15:restartNumberingAfterBreak="0">
    <w:nsid w:val="2ADF60AF"/>
    <w:multiLevelType w:val="hybridMultilevel"/>
    <w:tmpl w:val="C4F21F4A"/>
    <w:lvl w:ilvl="0" w:tplc="D258EF96">
      <w:start w:val="1"/>
      <w:numFmt w:val="bullet"/>
      <w:lvlText w:val=""/>
      <w:lvlJc w:val="left"/>
      <w:pPr>
        <w:ind w:left="720" w:hanging="360"/>
      </w:pPr>
      <w:rPr>
        <w:rFonts w:ascii="Wingdings" w:hAnsi="Wingdings" w:hint="default"/>
      </w:rPr>
    </w:lvl>
    <w:lvl w:ilvl="1" w:tplc="F8D473AC" w:tentative="1">
      <w:start w:val="1"/>
      <w:numFmt w:val="bullet"/>
      <w:lvlText w:val="o"/>
      <w:lvlJc w:val="left"/>
      <w:pPr>
        <w:ind w:left="1440" w:hanging="360"/>
      </w:pPr>
      <w:rPr>
        <w:rFonts w:ascii="Courier New" w:hAnsi="Courier New" w:cs="Courier New" w:hint="default"/>
      </w:rPr>
    </w:lvl>
    <w:lvl w:ilvl="2" w:tplc="090A3252" w:tentative="1">
      <w:start w:val="1"/>
      <w:numFmt w:val="bullet"/>
      <w:lvlText w:val=""/>
      <w:lvlJc w:val="left"/>
      <w:pPr>
        <w:ind w:left="2160" w:hanging="360"/>
      </w:pPr>
      <w:rPr>
        <w:rFonts w:ascii="Wingdings" w:hAnsi="Wingdings" w:hint="default"/>
      </w:rPr>
    </w:lvl>
    <w:lvl w:ilvl="3" w:tplc="F7AC403E" w:tentative="1">
      <w:start w:val="1"/>
      <w:numFmt w:val="bullet"/>
      <w:lvlText w:val=""/>
      <w:lvlJc w:val="left"/>
      <w:pPr>
        <w:ind w:left="2880" w:hanging="360"/>
      </w:pPr>
      <w:rPr>
        <w:rFonts w:ascii="Symbol" w:hAnsi="Symbol" w:hint="default"/>
      </w:rPr>
    </w:lvl>
    <w:lvl w:ilvl="4" w:tplc="0F9664F6" w:tentative="1">
      <w:start w:val="1"/>
      <w:numFmt w:val="bullet"/>
      <w:lvlText w:val="o"/>
      <w:lvlJc w:val="left"/>
      <w:pPr>
        <w:ind w:left="3600" w:hanging="360"/>
      </w:pPr>
      <w:rPr>
        <w:rFonts w:ascii="Courier New" w:hAnsi="Courier New" w:cs="Courier New" w:hint="default"/>
      </w:rPr>
    </w:lvl>
    <w:lvl w:ilvl="5" w:tplc="8E6AF82A" w:tentative="1">
      <w:start w:val="1"/>
      <w:numFmt w:val="bullet"/>
      <w:lvlText w:val=""/>
      <w:lvlJc w:val="left"/>
      <w:pPr>
        <w:ind w:left="4320" w:hanging="360"/>
      </w:pPr>
      <w:rPr>
        <w:rFonts w:ascii="Wingdings" w:hAnsi="Wingdings" w:hint="default"/>
      </w:rPr>
    </w:lvl>
    <w:lvl w:ilvl="6" w:tplc="15C0E53E" w:tentative="1">
      <w:start w:val="1"/>
      <w:numFmt w:val="bullet"/>
      <w:lvlText w:val=""/>
      <w:lvlJc w:val="left"/>
      <w:pPr>
        <w:ind w:left="5040" w:hanging="360"/>
      </w:pPr>
      <w:rPr>
        <w:rFonts w:ascii="Symbol" w:hAnsi="Symbol" w:hint="default"/>
      </w:rPr>
    </w:lvl>
    <w:lvl w:ilvl="7" w:tplc="0CB4B130" w:tentative="1">
      <w:start w:val="1"/>
      <w:numFmt w:val="bullet"/>
      <w:lvlText w:val="o"/>
      <w:lvlJc w:val="left"/>
      <w:pPr>
        <w:ind w:left="5760" w:hanging="360"/>
      </w:pPr>
      <w:rPr>
        <w:rFonts w:ascii="Courier New" w:hAnsi="Courier New" w:cs="Courier New" w:hint="default"/>
      </w:rPr>
    </w:lvl>
    <w:lvl w:ilvl="8" w:tplc="ED129472" w:tentative="1">
      <w:start w:val="1"/>
      <w:numFmt w:val="bullet"/>
      <w:lvlText w:val=""/>
      <w:lvlJc w:val="left"/>
      <w:pPr>
        <w:ind w:left="6480" w:hanging="360"/>
      </w:pPr>
      <w:rPr>
        <w:rFonts w:ascii="Wingdings" w:hAnsi="Wingdings" w:hint="default"/>
      </w:rPr>
    </w:lvl>
  </w:abstractNum>
  <w:abstractNum w:abstractNumId="40" w15:restartNumberingAfterBreak="0">
    <w:nsid w:val="2D9440D0"/>
    <w:multiLevelType w:val="hybridMultilevel"/>
    <w:tmpl w:val="5BA8D7D4"/>
    <w:lvl w:ilvl="0" w:tplc="B87C061A">
      <w:start w:val="1"/>
      <w:numFmt w:val="lowerLetter"/>
      <w:lvlText w:val="%1)"/>
      <w:lvlJc w:val="left"/>
      <w:pPr>
        <w:ind w:left="290" w:hanging="216"/>
      </w:pPr>
      <w:rPr>
        <w:rFonts w:ascii="Calibri" w:eastAsia="Calibri" w:hAnsi="Calibri" w:hint="default"/>
        <w:color w:val="231F20"/>
        <w:w w:val="102"/>
        <w:sz w:val="21"/>
        <w:szCs w:val="21"/>
      </w:rPr>
    </w:lvl>
    <w:lvl w:ilvl="1" w:tplc="66FAE0D2">
      <w:start w:val="1"/>
      <w:numFmt w:val="bullet"/>
      <w:lvlText w:val="•"/>
      <w:lvlJc w:val="left"/>
      <w:pPr>
        <w:ind w:left="908" w:hanging="216"/>
      </w:pPr>
      <w:rPr>
        <w:rFonts w:hint="default"/>
      </w:rPr>
    </w:lvl>
    <w:lvl w:ilvl="2" w:tplc="862245C6">
      <w:start w:val="1"/>
      <w:numFmt w:val="bullet"/>
      <w:lvlText w:val="•"/>
      <w:lvlJc w:val="left"/>
      <w:pPr>
        <w:ind w:left="1526" w:hanging="216"/>
      </w:pPr>
      <w:rPr>
        <w:rFonts w:hint="default"/>
      </w:rPr>
    </w:lvl>
    <w:lvl w:ilvl="3" w:tplc="23A25E68">
      <w:start w:val="1"/>
      <w:numFmt w:val="bullet"/>
      <w:lvlText w:val="•"/>
      <w:lvlJc w:val="left"/>
      <w:pPr>
        <w:ind w:left="2144" w:hanging="216"/>
      </w:pPr>
      <w:rPr>
        <w:rFonts w:hint="default"/>
      </w:rPr>
    </w:lvl>
    <w:lvl w:ilvl="4" w:tplc="5AACD0E0">
      <w:start w:val="1"/>
      <w:numFmt w:val="bullet"/>
      <w:lvlText w:val="•"/>
      <w:lvlJc w:val="left"/>
      <w:pPr>
        <w:ind w:left="2762" w:hanging="216"/>
      </w:pPr>
      <w:rPr>
        <w:rFonts w:hint="default"/>
      </w:rPr>
    </w:lvl>
    <w:lvl w:ilvl="5" w:tplc="9FAE86AE">
      <w:start w:val="1"/>
      <w:numFmt w:val="bullet"/>
      <w:lvlText w:val="•"/>
      <w:lvlJc w:val="left"/>
      <w:pPr>
        <w:ind w:left="3380" w:hanging="216"/>
      </w:pPr>
      <w:rPr>
        <w:rFonts w:hint="default"/>
      </w:rPr>
    </w:lvl>
    <w:lvl w:ilvl="6" w:tplc="377AABA6">
      <w:start w:val="1"/>
      <w:numFmt w:val="bullet"/>
      <w:lvlText w:val="•"/>
      <w:lvlJc w:val="left"/>
      <w:pPr>
        <w:ind w:left="3998" w:hanging="216"/>
      </w:pPr>
      <w:rPr>
        <w:rFonts w:hint="default"/>
      </w:rPr>
    </w:lvl>
    <w:lvl w:ilvl="7" w:tplc="95F0C2B0">
      <w:start w:val="1"/>
      <w:numFmt w:val="bullet"/>
      <w:lvlText w:val="•"/>
      <w:lvlJc w:val="left"/>
      <w:pPr>
        <w:ind w:left="4616" w:hanging="216"/>
      </w:pPr>
      <w:rPr>
        <w:rFonts w:hint="default"/>
      </w:rPr>
    </w:lvl>
    <w:lvl w:ilvl="8" w:tplc="94145C32">
      <w:start w:val="1"/>
      <w:numFmt w:val="bullet"/>
      <w:lvlText w:val="•"/>
      <w:lvlJc w:val="left"/>
      <w:pPr>
        <w:ind w:left="5234" w:hanging="216"/>
      </w:pPr>
      <w:rPr>
        <w:rFonts w:hint="default"/>
      </w:rPr>
    </w:lvl>
  </w:abstractNum>
  <w:abstractNum w:abstractNumId="41" w15:restartNumberingAfterBreak="0">
    <w:nsid w:val="2E925A03"/>
    <w:multiLevelType w:val="hybridMultilevel"/>
    <w:tmpl w:val="C382FF7C"/>
    <w:lvl w:ilvl="0" w:tplc="D8A6F408">
      <w:start w:val="1"/>
      <w:numFmt w:val="bullet"/>
      <w:lvlText w:val=""/>
      <w:lvlJc w:val="left"/>
      <w:pPr>
        <w:ind w:left="358" w:hanging="284"/>
      </w:pPr>
      <w:rPr>
        <w:rFonts w:ascii="Wingdings" w:eastAsia="Wingdings" w:hAnsi="Wingdings" w:hint="default"/>
        <w:color w:val="A286B8"/>
        <w:sz w:val="21"/>
        <w:szCs w:val="21"/>
      </w:rPr>
    </w:lvl>
    <w:lvl w:ilvl="1" w:tplc="63E6C436">
      <w:start w:val="1"/>
      <w:numFmt w:val="bullet"/>
      <w:lvlText w:val="•"/>
      <w:lvlJc w:val="left"/>
      <w:pPr>
        <w:ind w:left="970" w:hanging="284"/>
      </w:pPr>
      <w:rPr>
        <w:rFonts w:hint="default"/>
      </w:rPr>
    </w:lvl>
    <w:lvl w:ilvl="2" w:tplc="EBD61496">
      <w:start w:val="1"/>
      <w:numFmt w:val="bullet"/>
      <w:lvlText w:val="•"/>
      <w:lvlJc w:val="left"/>
      <w:pPr>
        <w:ind w:left="1581" w:hanging="284"/>
      </w:pPr>
      <w:rPr>
        <w:rFonts w:hint="default"/>
      </w:rPr>
    </w:lvl>
    <w:lvl w:ilvl="3" w:tplc="470AC9C8">
      <w:start w:val="1"/>
      <w:numFmt w:val="bullet"/>
      <w:lvlText w:val="•"/>
      <w:lvlJc w:val="left"/>
      <w:pPr>
        <w:ind w:left="2192" w:hanging="284"/>
      </w:pPr>
      <w:rPr>
        <w:rFonts w:hint="default"/>
      </w:rPr>
    </w:lvl>
    <w:lvl w:ilvl="4" w:tplc="96CC7C30">
      <w:start w:val="1"/>
      <w:numFmt w:val="bullet"/>
      <w:lvlText w:val="•"/>
      <w:lvlJc w:val="left"/>
      <w:pPr>
        <w:ind w:left="2803" w:hanging="284"/>
      </w:pPr>
      <w:rPr>
        <w:rFonts w:hint="default"/>
      </w:rPr>
    </w:lvl>
    <w:lvl w:ilvl="5" w:tplc="E33AC3B6">
      <w:start w:val="1"/>
      <w:numFmt w:val="bullet"/>
      <w:lvlText w:val="•"/>
      <w:lvlJc w:val="left"/>
      <w:pPr>
        <w:ind w:left="3414" w:hanging="284"/>
      </w:pPr>
      <w:rPr>
        <w:rFonts w:hint="default"/>
      </w:rPr>
    </w:lvl>
    <w:lvl w:ilvl="6" w:tplc="D96E0A0E">
      <w:start w:val="1"/>
      <w:numFmt w:val="bullet"/>
      <w:lvlText w:val="•"/>
      <w:lvlJc w:val="left"/>
      <w:pPr>
        <w:ind w:left="4026" w:hanging="284"/>
      </w:pPr>
      <w:rPr>
        <w:rFonts w:hint="default"/>
      </w:rPr>
    </w:lvl>
    <w:lvl w:ilvl="7" w:tplc="2DFCA796">
      <w:start w:val="1"/>
      <w:numFmt w:val="bullet"/>
      <w:lvlText w:val="•"/>
      <w:lvlJc w:val="left"/>
      <w:pPr>
        <w:ind w:left="4637" w:hanging="284"/>
      </w:pPr>
      <w:rPr>
        <w:rFonts w:hint="default"/>
      </w:rPr>
    </w:lvl>
    <w:lvl w:ilvl="8" w:tplc="CF2A0A0C">
      <w:start w:val="1"/>
      <w:numFmt w:val="bullet"/>
      <w:lvlText w:val="•"/>
      <w:lvlJc w:val="left"/>
      <w:pPr>
        <w:ind w:left="5248" w:hanging="284"/>
      </w:pPr>
      <w:rPr>
        <w:rFonts w:hint="default"/>
      </w:rPr>
    </w:lvl>
  </w:abstractNum>
  <w:abstractNum w:abstractNumId="42" w15:restartNumberingAfterBreak="0">
    <w:nsid w:val="2EE247E9"/>
    <w:multiLevelType w:val="hybridMultilevel"/>
    <w:tmpl w:val="6532ACF8"/>
    <w:lvl w:ilvl="0" w:tplc="A746C92E">
      <w:start w:val="1"/>
      <w:numFmt w:val="bullet"/>
      <w:lvlText w:val=""/>
      <w:lvlJc w:val="left"/>
      <w:pPr>
        <w:ind w:left="720" w:hanging="360"/>
      </w:pPr>
      <w:rPr>
        <w:rFonts w:ascii="Wingdings" w:hAnsi="Wingdings" w:hint="default"/>
      </w:rPr>
    </w:lvl>
    <w:lvl w:ilvl="1" w:tplc="7AD4AD42" w:tentative="1">
      <w:start w:val="1"/>
      <w:numFmt w:val="bullet"/>
      <w:lvlText w:val="o"/>
      <w:lvlJc w:val="left"/>
      <w:pPr>
        <w:ind w:left="1440" w:hanging="360"/>
      </w:pPr>
      <w:rPr>
        <w:rFonts w:ascii="Courier New" w:hAnsi="Courier New" w:cs="Courier New" w:hint="default"/>
      </w:rPr>
    </w:lvl>
    <w:lvl w:ilvl="2" w:tplc="64964E52" w:tentative="1">
      <w:start w:val="1"/>
      <w:numFmt w:val="bullet"/>
      <w:lvlText w:val=""/>
      <w:lvlJc w:val="left"/>
      <w:pPr>
        <w:ind w:left="2160" w:hanging="360"/>
      </w:pPr>
      <w:rPr>
        <w:rFonts w:ascii="Wingdings" w:hAnsi="Wingdings" w:hint="default"/>
      </w:rPr>
    </w:lvl>
    <w:lvl w:ilvl="3" w:tplc="036A38E4" w:tentative="1">
      <w:start w:val="1"/>
      <w:numFmt w:val="bullet"/>
      <w:lvlText w:val=""/>
      <w:lvlJc w:val="left"/>
      <w:pPr>
        <w:ind w:left="2880" w:hanging="360"/>
      </w:pPr>
      <w:rPr>
        <w:rFonts w:ascii="Symbol" w:hAnsi="Symbol" w:hint="default"/>
      </w:rPr>
    </w:lvl>
    <w:lvl w:ilvl="4" w:tplc="D7F2DC90" w:tentative="1">
      <w:start w:val="1"/>
      <w:numFmt w:val="bullet"/>
      <w:lvlText w:val="o"/>
      <w:lvlJc w:val="left"/>
      <w:pPr>
        <w:ind w:left="3600" w:hanging="360"/>
      </w:pPr>
      <w:rPr>
        <w:rFonts w:ascii="Courier New" w:hAnsi="Courier New" w:cs="Courier New" w:hint="default"/>
      </w:rPr>
    </w:lvl>
    <w:lvl w:ilvl="5" w:tplc="046CDE8A" w:tentative="1">
      <w:start w:val="1"/>
      <w:numFmt w:val="bullet"/>
      <w:lvlText w:val=""/>
      <w:lvlJc w:val="left"/>
      <w:pPr>
        <w:ind w:left="4320" w:hanging="360"/>
      </w:pPr>
      <w:rPr>
        <w:rFonts w:ascii="Wingdings" w:hAnsi="Wingdings" w:hint="default"/>
      </w:rPr>
    </w:lvl>
    <w:lvl w:ilvl="6" w:tplc="F8265664" w:tentative="1">
      <w:start w:val="1"/>
      <w:numFmt w:val="bullet"/>
      <w:lvlText w:val=""/>
      <w:lvlJc w:val="left"/>
      <w:pPr>
        <w:ind w:left="5040" w:hanging="360"/>
      </w:pPr>
      <w:rPr>
        <w:rFonts w:ascii="Symbol" w:hAnsi="Symbol" w:hint="default"/>
      </w:rPr>
    </w:lvl>
    <w:lvl w:ilvl="7" w:tplc="B1F8032A" w:tentative="1">
      <w:start w:val="1"/>
      <w:numFmt w:val="bullet"/>
      <w:lvlText w:val="o"/>
      <w:lvlJc w:val="left"/>
      <w:pPr>
        <w:ind w:left="5760" w:hanging="360"/>
      </w:pPr>
      <w:rPr>
        <w:rFonts w:ascii="Courier New" w:hAnsi="Courier New" w:cs="Courier New" w:hint="default"/>
      </w:rPr>
    </w:lvl>
    <w:lvl w:ilvl="8" w:tplc="C2DE7590" w:tentative="1">
      <w:start w:val="1"/>
      <w:numFmt w:val="bullet"/>
      <w:lvlText w:val=""/>
      <w:lvlJc w:val="left"/>
      <w:pPr>
        <w:ind w:left="6480" w:hanging="360"/>
      </w:pPr>
      <w:rPr>
        <w:rFonts w:ascii="Wingdings" w:hAnsi="Wingdings" w:hint="default"/>
      </w:rPr>
    </w:lvl>
  </w:abstractNum>
  <w:abstractNum w:abstractNumId="43" w15:restartNumberingAfterBreak="0">
    <w:nsid w:val="33307C62"/>
    <w:multiLevelType w:val="hybridMultilevel"/>
    <w:tmpl w:val="1C6261CC"/>
    <w:lvl w:ilvl="0" w:tplc="047A16B6">
      <w:start w:val="1"/>
      <w:numFmt w:val="bullet"/>
      <w:lvlText w:val=""/>
      <w:lvlJc w:val="left"/>
      <w:pPr>
        <w:ind w:left="358" w:hanging="284"/>
      </w:pPr>
      <w:rPr>
        <w:rFonts w:ascii="Wingdings" w:eastAsia="Wingdings" w:hAnsi="Wingdings" w:hint="default"/>
        <w:color w:val="A286B8"/>
        <w:sz w:val="21"/>
        <w:szCs w:val="21"/>
      </w:rPr>
    </w:lvl>
    <w:lvl w:ilvl="1" w:tplc="B4A4A49C">
      <w:start w:val="1"/>
      <w:numFmt w:val="bullet"/>
      <w:lvlText w:val="•"/>
      <w:lvlJc w:val="left"/>
      <w:pPr>
        <w:ind w:left="970" w:hanging="284"/>
      </w:pPr>
      <w:rPr>
        <w:rFonts w:hint="default"/>
      </w:rPr>
    </w:lvl>
    <w:lvl w:ilvl="2" w:tplc="83B42A4E">
      <w:start w:val="1"/>
      <w:numFmt w:val="bullet"/>
      <w:lvlText w:val="•"/>
      <w:lvlJc w:val="left"/>
      <w:pPr>
        <w:ind w:left="1581" w:hanging="284"/>
      </w:pPr>
      <w:rPr>
        <w:rFonts w:hint="default"/>
      </w:rPr>
    </w:lvl>
    <w:lvl w:ilvl="3" w:tplc="6AA0F9C6">
      <w:start w:val="1"/>
      <w:numFmt w:val="bullet"/>
      <w:lvlText w:val="•"/>
      <w:lvlJc w:val="left"/>
      <w:pPr>
        <w:ind w:left="2192" w:hanging="284"/>
      </w:pPr>
      <w:rPr>
        <w:rFonts w:hint="default"/>
      </w:rPr>
    </w:lvl>
    <w:lvl w:ilvl="4" w:tplc="D362DB5C">
      <w:start w:val="1"/>
      <w:numFmt w:val="bullet"/>
      <w:lvlText w:val="•"/>
      <w:lvlJc w:val="left"/>
      <w:pPr>
        <w:ind w:left="2803" w:hanging="284"/>
      </w:pPr>
      <w:rPr>
        <w:rFonts w:hint="default"/>
      </w:rPr>
    </w:lvl>
    <w:lvl w:ilvl="5" w:tplc="E8C0CB0A">
      <w:start w:val="1"/>
      <w:numFmt w:val="bullet"/>
      <w:lvlText w:val="•"/>
      <w:lvlJc w:val="left"/>
      <w:pPr>
        <w:ind w:left="3414" w:hanging="284"/>
      </w:pPr>
      <w:rPr>
        <w:rFonts w:hint="default"/>
      </w:rPr>
    </w:lvl>
    <w:lvl w:ilvl="6" w:tplc="CF0ECBB4">
      <w:start w:val="1"/>
      <w:numFmt w:val="bullet"/>
      <w:lvlText w:val="•"/>
      <w:lvlJc w:val="left"/>
      <w:pPr>
        <w:ind w:left="4026" w:hanging="284"/>
      </w:pPr>
      <w:rPr>
        <w:rFonts w:hint="default"/>
      </w:rPr>
    </w:lvl>
    <w:lvl w:ilvl="7" w:tplc="4CA265FC">
      <w:start w:val="1"/>
      <w:numFmt w:val="bullet"/>
      <w:lvlText w:val="•"/>
      <w:lvlJc w:val="left"/>
      <w:pPr>
        <w:ind w:left="4637" w:hanging="284"/>
      </w:pPr>
      <w:rPr>
        <w:rFonts w:hint="default"/>
      </w:rPr>
    </w:lvl>
    <w:lvl w:ilvl="8" w:tplc="EEA4BDD4">
      <w:start w:val="1"/>
      <w:numFmt w:val="bullet"/>
      <w:lvlText w:val="•"/>
      <w:lvlJc w:val="left"/>
      <w:pPr>
        <w:ind w:left="5248" w:hanging="284"/>
      </w:pPr>
      <w:rPr>
        <w:rFonts w:hint="default"/>
      </w:rPr>
    </w:lvl>
  </w:abstractNum>
  <w:abstractNum w:abstractNumId="44" w15:restartNumberingAfterBreak="0">
    <w:nsid w:val="33F1626E"/>
    <w:multiLevelType w:val="hybridMultilevel"/>
    <w:tmpl w:val="D304DDDE"/>
    <w:lvl w:ilvl="0" w:tplc="E3ACEAF4">
      <w:start w:val="1"/>
      <w:numFmt w:val="bullet"/>
      <w:lvlText w:val=""/>
      <w:lvlJc w:val="left"/>
      <w:pPr>
        <w:ind w:left="720" w:hanging="360"/>
      </w:pPr>
      <w:rPr>
        <w:rFonts w:ascii="Wingdings" w:hAnsi="Wingdings" w:hint="default"/>
      </w:rPr>
    </w:lvl>
    <w:lvl w:ilvl="1" w:tplc="5A70DF0E" w:tentative="1">
      <w:start w:val="1"/>
      <w:numFmt w:val="bullet"/>
      <w:lvlText w:val="o"/>
      <w:lvlJc w:val="left"/>
      <w:pPr>
        <w:ind w:left="1440" w:hanging="360"/>
      </w:pPr>
      <w:rPr>
        <w:rFonts w:ascii="Courier New" w:hAnsi="Courier New" w:cs="Courier New" w:hint="default"/>
      </w:rPr>
    </w:lvl>
    <w:lvl w:ilvl="2" w:tplc="D75682D8" w:tentative="1">
      <w:start w:val="1"/>
      <w:numFmt w:val="bullet"/>
      <w:lvlText w:val=""/>
      <w:lvlJc w:val="left"/>
      <w:pPr>
        <w:ind w:left="2160" w:hanging="360"/>
      </w:pPr>
      <w:rPr>
        <w:rFonts w:ascii="Wingdings" w:hAnsi="Wingdings" w:hint="default"/>
      </w:rPr>
    </w:lvl>
    <w:lvl w:ilvl="3" w:tplc="21B69B1E" w:tentative="1">
      <w:start w:val="1"/>
      <w:numFmt w:val="bullet"/>
      <w:lvlText w:val=""/>
      <w:lvlJc w:val="left"/>
      <w:pPr>
        <w:ind w:left="2880" w:hanging="360"/>
      </w:pPr>
      <w:rPr>
        <w:rFonts w:ascii="Symbol" w:hAnsi="Symbol" w:hint="default"/>
      </w:rPr>
    </w:lvl>
    <w:lvl w:ilvl="4" w:tplc="41FE1CE2" w:tentative="1">
      <w:start w:val="1"/>
      <w:numFmt w:val="bullet"/>
      <w:lvlText w:val="o"/>
      <w:lvlJc w:val="left"/>
      <w:pPr>
        <w:ind w:left="3600" w:hanging="360"/>
      </w:pPr>
      <w:rPr>
        <w:rFonts w:ascii="Courier New" w:hAnsi="Courier New" w:cs="Courier New" w:hint="default"/>
      </w:rPr>
    </w:lvl>
    <w:lvl w:ilvl="5" w:tplc="56F08BE2" w:tentative="1">
      <w:start w:val="1"/>
      <w:numFmt w:val="bullet"/>
      <w:lvlText w:val=""/>
      <w:lvlJc w:val="left"/>
      <w:pPr>
        <w:ind w:left="4320" w:hanging="360"/>
      </w:pPr>
      <w:rPr>
        <w:rFonts w:ascii="Wingdings" w:hAnsi="Wingdings" w:hint="default"/>
      </w:rPr>
    </w:lvl>
    <w:lvl w:ilvl="6" w:tplc="CB7286CE" w:tentative="1">
      <w:start w:val="1"/>
      <w:numFmt w:val="bullet"/>
      <w:lvlText w:val=""/>
      <w:lvlJc w:val="left"/>
      <w:pPr>
        <w:ind w:left="5040" w:hanging="360"/>
      </w:pPr>
      <w:rPr>
        <w:rFonts w:ascii="Symbol" w:hAnsi="Symbol" w:hint="default"/>
      </w:rPr>
    </w:lvl>
    <w:lvl w:ilvl="7" w:tplc="F300F3C8" w:tentative="1">
      <w:start w:val="1"/>
      <w:numFmt w:val="bullet"/>
      <w:lvlText w:val="o"/>
      <w:lvlJc w:val="left"/>
      <w:pPr>
        <w:ind w:left="5760" w:hanging="360"/>
      </w:pPr>
      <w:rPr>
        <w:rFonts w:ascii="Courier New" w:hAnsi="Courier New" w:cs="Courier New" w:hint="default"/>
      </w:rPr>
    </w:lvl>
    <w:lvl w:ilvl="8" w:tplc="F2044758" w:tentative="1">
      <w:start w:val="1"/>
      <w:numFmt w:val="bullet"/>
      <w:lvlText w:val=""/>
      <w:lvlJc w:val="left"/>
      <w:pPr>
        <w:ind w:left="6480" w:hanging="360"/>
      </w:pPr>
      <w:rPr>
        <w:rFonts w:ascii="Wingdings" w:hAnsi="Wingdings" w:hint="default"/>
      </w:rPr>
    </w:lvl>
  </w:abstractNum>
  <w:abstractNum w:abstractNumId="45" w15:restartNumberingAfterBreak="0">
    <w:nsid w:val="38490681"/>
    <w:multiLevelType w:val="hybridMultilevel"/>
    <w:tmpl w:val="575237AE"/>
    <w:lvl w:ilvl="0" w:tplc="156C3658">
      <w:start w:val="1"/>
      <w:numFmt w:val="bullet"/>
      <w:lvlText w:val=""/>
      <w:lvlJc w:val="left"/>
      <w:pPr>
        <w:ind w:left="720" w:hanging="360"/>
      </w:pPr>
      <w:rPr>
        <w:rFonts w:ascii="Wingdings" w:hAnsi="Wingdings" w:hint="default"/>
      </w:rPr>
    </w:lvl>
    <w:lvl w:ilvl="1" w:tplc="1980B440" w:tentative="1">
      <w:start w:val="1"/>
      <w:numFmt w:val="bullet"/>
      <w:lvlText w:val="o"/>
      <w:lvlJc w:val="left"/>
      <w:pPr>
        <w:ind w:left="1440" w:hanging="360"/>
      </w:pPr>
      <w:rPr>
        <w:rFonts w:ascii="Courier New" w:hAnsi="Courier New" w:cs="Courier New" w:hint="default"/>
      </w:rPr>
    </w:lvl>
    <w:lvl w:ilvl="2" w:tplc="75801814" w:tentative="1">
      <w:start w:val="1"/>
      <w:numFmt w:val="bullet"/>
      <w:lvlText w:val=""/>
      <w:lvlJc w:val="left"/>
      <w:pPr>
        <w:ind w:left="2160" w:hanging="360"/>
      </w:pPr>
      <w:rPr>
        <w:rFonts w:ascii="Wingdings" w:hAnsi="Wingdings" w:hint="default"/>
      </w:rPr>
    </w:lvl>
    <w:lvl w:ilvl="3" w:tplc="09C40F7C" w:tentative="1">
      <w:start w:val="1"/>
      <w:numFmt w:val="bullet"/>
      <w:lvlText w:val=""/>
      <w:lvlJc w:val="left"/>
      <w:pPr>
        <w:ind w:left="2880" w:hanging="360"/>
      </w:pPr>
      <w:rPr>
        <w:rFonts w:ascii="Symbol" w:hAnsi="Symbol" w:hint="default"/>
      </w:rPr>
    </w:lvl>
    <w:lvl w:ilvl="4" w:tplc="84FE9DA4" w:tentative="1">
      <w:start w:val="1"/>
      <w:numFmt w:val="bullet"/>
      <w:lvlText w:val="o"/>
      <w:lvlJc w:val="left"/>
      <w:pPr>
        <w:ind w:left="3600" w:hanging="360"/>
      </w:pPr>
      <w:rPr>
        <w:rFonts w:ascii="Courier New" w:hAnsi="Courier New" w:cs="Courier New" w:hint="default"/>
      </w:rPr>
    </w:lvl>
    <w:lvl w:ilvl="5" w:tplc="36BC3936" w:tentative="1">
      <w:start w:val="1"/>
      <w:numFmt w:val="bullet"/>
      <w:lvlText w:val=""/>
      <w:lvlJc w:val="left"/>
      <w:pPr>
        <w:ind w:left="4320" w:hanging="360"/>
      </w:pPr>
      <w:rPr>
        <w:rFonts w:ascii="Wingdings" w:hAnsi="Wingdings" w:hint="default"/>
      </w:rPr>
    </w:lvl>
    <w:lvl w:ilvl="6" w:tplc="2A0ED760" w:tentative="1">
      <w:start w:val="1"/>
      <w:numFmt w:val="bullet"/>
      <w:lvlText w:val=""/>
      <w:lvlJc w:val="left"/>
      <w:pPr>
        <w:ind w:left="5040" w:hanging="360"/>
      </w:pPr>
      <w:rPr>
        <w:rFonts w:ascii="Symbol" w:hAnsi="Symbol" w:hint="default"/>
      </w:rPr>
    </w:lvl>
    <w:lvl w:ilvl="7" w:tplc="1F30BC80" w:tentative="1">
      <w:start w:val="1"/>
      <w:numFmt w:val="bullet"/>
      <w:lvlText w:val="o"/>
      <w:lvlJc w:val="left"/>
      <w:pPr>
        <w:ind w:left="5760" w:hanging="360"/>
      </w:pPr>
      <w:rPr>
        <w:rFonts w:ascii="Courier New" w:hAnsi="Courier New" w:cs="Courier New" w:hint="default"/>
      </w:rPr>
    </w:lvl>
    <w:lvl w:ilvl="8" w:tplc="F3C0928E" w:tentative="1">
      <w:start w:val="1"/>
      <w:numFmt w:val="bullet"/>
      <w:lvlText w:val=""/>
      <w:lvlJc w:val="left"/>
      <w:pPr>
        <w:ind w:left="6480" w:hanging="360"/>
      </w:pPr>
      <w:rPr>
        <w:rFonts w:ascii="Wingdings" w:hAnsi="Wingdings" w:hint="default"/>
      </w:rPr>
    </w:lvl>
  </w:abstractNum>
  <w:abstractNum w:abstractNumId="46" w15:restartNumberingAfterBreak="0">
    <w:nsid w:val="38D75C49"/>
    <w:multiLevelType w:val="hybridMultilevel"/>
    <w:tmpl w:val="55ECB4B4"/>
    <w:lvl w:ilvl="0" w:tplc="3A44C860">
      <w:start w:val="1"/>
      <w:numFmt w:val="bullet"/>
      <w:lvlText w:val=""/>
      <w:lvlJc w:val="left"/>
      <w:pPr>
        <w:ind w:left="720" w:hanging="360"/>
      </w:pPr>
      <w:rPr>
        <w:rFonts w:ascii="Wingdings" w:hAnsi="Wingdings" w:hint="default"/>
      </w:rPr>
    </w:lvl>
    <w:lvl w:ilvl="1" w:tplc="B9C42AD6" w:tentative="1">
      <w:start w:val="1"/>
      <w:numFmt w:val="bullet"/>
      <w:lvlText w:val="o"/>
      <w:lvlJc w:val="left"/>
      <w:pPr>
        <w:ind w:left="1440" w:hanging="360"/>
      </w:pPr>
      <w:rPr>
        <w:rFonts w:ascii="Courier New" w:hAnsi="Courier New" w:cs="Courier New" w:hint="default"/>
      </w:rPr>
    </w:lvl>
    <w:lvl w:ilvl="2" w:tplc="B628CCD2" w:tentative="1">
      <w:start w:val="1"/>
      <w:numFmt w:val="bullet"/>
      <w:lvlText w:val=""/>
      <w:lvlJc w:val="left"/>
      <w:pPr>
        <w:ind w:left="2160" w:hanging="360"/>
      </w:pPr>
      <w:rPr>
        <w:rFonts w:ascii="Wingdings" w:hAnsi="Wingdings" w:hint="default"/>
      </w:rPr>
    </w:lvl>
    <w:lvl w:ilvl="3" w:tplc="3EE65DDC" w:tentative="1">
      <w:start w:val="1"/>
      <w:numFmt w:val="bullet"/>
      <w:lvlText w:val=""/>
      <w:lvlJc w:val="left"/>
      <w:pPr>
        <w:ind w:left="2880" w:hanging="360"/>
      </w:pPr>
      <w:rPr>
        <w:rFonts w:ascii="Symbol" w:hAnsi="Symbol" w:hint="default"/>
      </w:rPr>
    </w:lvl>
    <w:lvl w:ilvl="4" w:tplc="4EE29EBA" w:tentative="1">
      <w:start w:val="1"/>
      <w:numFmt w:val="bullet"/>
      <w:lvlText w:val="o"/>
      <w:lvlJc w:val="left"/>
      <w:pPr>
        <w:ind w:left="3600" w:hanging="360"/>
      </w:pPr>
      <w:rPr>
        <w:rFonts w:ascii="Courier New" w:hAnsi="Courier New" w:cs="Courier New" w:hint="default"/>
      </w:rPr>
    </w:lvl>
    <w:lvl w:ilvl="5" w:tplc="BFCA1ED8" w:tentative="1">
      <w:start w:val="1"/>
      <w:numFmt w:val="bullet"/>
      <w:lvlText w:val=""/>
      <w:lvlJc w:val="left"/>
      <w:pPr>
        <w:ind w:left="4320" w:hanging="360"/>
      </w:pPr>
      <w:rPr>
        <w:rFonts w:ascii="Wingdings" w:hAnsi="Wingdings" w:hint="default"/>
      </w:rPr>
    </w:lvl>
    <w:lvl w:ilvl="6" w:tplc="C45A5FE6" w:tentative="1">
      <w:start w:val="1"/>
      <w:numFmt w:val="bullet"/>
      <w:lvlText w:val=""/>
      <w:lvlJc w:val="left"/>
      <w:pPr>
        <w:ind w:left="5040" w:hanging="360"/>
      </w:pPr>
      <w:rPr>
        <w:rFonts w:ascii="Symbol" w:hAnsi="Symbol" w:hint="default"/>
      </w:rPr>
    </w:lvl>
    <w:lvl w:ilvl="7" w:tplc="842E6B4A" w:tentative="1">
      <w:start w:val="1"/>
      <w:numFmt w:val="bullet"/>
      <w:lvlText w:val="o"/>
      <w:lvlJc w:val="left"/>
      <w:pPr>
        <w:ind w:left="5760" w:hanging="360"/>
      </w:pPr>
      <w:rPr>
        <w:rFonts w:ascii="Courier New" w:hAnsi="Courier New" w:cs="Courier New" w:hint="default"/>
      </w:rPr>
    </w:lvl>
    <w:lvl w:ilvl="8" w:tplc="857A1204" w:tentative="1">
      <w:start w:val="1"/>
      <w:numFmt w:val="bullet"/>
      <w:lvlText w:val=""/>
      <w:lvlJc w:val="left"/>
      <w:pPr>
        <w:ind w:left="6480" w:hanging="360"/>
      </w:pPr>
      <w:rPr>
        <w:rFonts w:ascii="Wingdings" w:hAnsi="Wingdings" w:hint="default"/>
      </w:rPr>
    </w:lvl>
  </w:abstractNum>
  <w:abstractNum w:abstractNumId="47" w15:restartNumberingAfterBreak="0">
    <w:nsid w:val="3A1C788A"/>
    <w:multiLevelType w:val="hybridMultilevel"/>
    <w:tmpl w:val="3482BB42"/>
    <w:lvl w:ilvl="0" w:tplc="5A82869C">
      <w:start w:val="1"/>
      <w:numFmt w:val="bullet"/>
      <w:lvlText w:val=""/>
      <w:lvlJc w:val="left"/>
      <w:pPr>
        <w:ind w:left="358" w:hanging="284"/>
      </w:pPr>
      <w:rPr>
        <w:rFonts w:ascii="Wingdings" w:eastAsia="Wingdings" w:hAnsi="Wingdings" w:hint="default"/>
        <w:color w:val="A286B8"/>
        <w:sz w:val="21"/>
        <w:szCs w:val="21"/>
      </w:rPr>
    </w:lvl>
    <w:lvl w:ilvl="1" w:tplc="8BB88EAC">
      <w:start w:val="1"/>
      <w:numFmt w:val="bullet"/>
      <w:lvlText w:val="•"/>
      <w:lvlJc w:val="left"/>
      <w:pPr>
        <w:ind w:left="970" w:hanging="284"/>
      </w:pPr>
      <w:rPr>
        <w:rFonts w:hint="default"/>
      </w:rPr>
    </w:lvl>
    <w:lvl w:ilvl="2" w:tplc="FCB40B48">
      <w:start w:val="1"/>
      <w:numFmt w:val="bullet"/>
      <w:lvlText w:val="•"/>
      <w:lvlJc w:val="left"/>
      <w:pPr>
        <w:ind w:left="1581" w:hanging="284"/>
      </w:pPr>
      <w:rPr>
        <w:rFonts w:hint="default"/>
      </w:rPr>
    </w:lvl>
    <w:lvl w:ilvl="3" w:tplc="25822ECC">
      <w:start w:val="1"/>
      <w:numFmt w:val="bullet"/>
      <w:lvlText w:val="•"/>
      <w:lvlJc w:val="left"/>
      <w:pPr>
        <w:ind w:left="2192" w:hanging="284"/>
      </w:pPr>
      <w:rPr>
        <w:rFonts w:hint="default"/>
      </w:rPr>
    </w:lvl>
    <w:lvl w:ilvl="4" w:tplc="99C497F6">
      <w:start w:val="1"/>
      <w:numFmt w:val="bullet"/>
      <w:lvlText w:val="•"/>
      <w:lvlJc w:val="left"/>
      <w:pPr>
        <w:ind w:left="2803" w:hanging="284"/>
      </w:pPr>
      <w:rPr>
        <w:rFonts w:hint="default"/>
      </w:rPr>
    </w:lvl>
    <w:lvl w:ilvl="5" w:tplc="2CA66090">
      <w:start w:val="1"/>
      <w:numFmt w:val="bullet"/>
      <w:lvlText w:val="•"/>
      <w:lvlJc w:val="left"/>
      <w:pPr>
        <w:ind w:left="3414" w:hanging="284"/>
      </w:pPr>
      <w:rPr>
        <w:rFonts w:hint="default"/>
      </w:rPr>
    </w:lvl>
    <w:lvl w:ilvl="6" w:tplc="DCE25FBC">
      <w:start w:val="1"/>
      <w:numFmt w:val="bullet"/>
      <w:lvlText w:val="•"/>
      <w:lvlJc w:val="left"/>
      <w:pPr>
        <w:ind w:left="4026" w:hanging="284"/>
      </w:pPr>
      <w:rPr>
        <w:rFonts w:hint="default"/>
      </w:rPr>
    </w:lvl>
    <w:lvl w:ilvl="7" w:tplc="47E8DC7A">
      <w:start w:val="1"/>
      <w:numFmt w:val="bullet"/>
      <w:lvlText w:val="•"/>
      <w:lvlJc w:val="left"/>
      <w:pPr>
        <w:ind w:left="4637" w:hanging="284"/>
      </w:pPr>
      <w:rPr>
        <w:rFonts w:hint="default"/>
      </w:rPr>
    </w:lvl>
    <w:lvl w:ilvl="8" w:tplc="DEE6A628">
      <w:start w:val="1"/>
      <w:numFmt w:val="bullet"/>
      <w:lvlText w:val="•"/>
      <w:lvlJc w:val="left"/>
      <w:pPr>
        <w:ind w:left="5248" w:hanging="284"/>
      </w:pPr>
      <w:rPr>
        <w:rFonts w:hint="default"/>
      </w:rPr>
    </w:lvl>
  </w:abstractNum>
  <w:abstractNum w:abstractNumId="48" w15:restartNumberingAfterBreak="0">
    <w:nsid w:val="3ADE07F8"/>
    <w:multiLevelType w:val="hybridMultilevel"/>
    <w:tmpl w:val="C1020D90"/>
    <w:lvl w:ilvl="0" w:tplc="BB702D5E">
      <w:start w:val="1"/>
      <w:numFmt w:val="bullet"/>
      <w:lvlText w:val=""/>
      <w:lvlJc w:val="left"/>
      <w:pPr>
        <w:ind w:left="720" w:hanging="360"/>
      </w:pPr>
      <w:rPr>
        <w:rFonts w:ascii="Wingdings" w:hAnsi="Wingdings" w:hint="default"/>
      </w:rPr>
    </w:lvl>
    <w:lvl w:ilvl="1" w:tplc="BE986E2A" w:tentative="1">
      <w:start w:val="1"/>
      <w:numFmt w:val="bullet"/>
      <w:lvlText w:val="o"/>
      <w:lvlJc w:val="left"/>
      <w:pPr>
        <w:ind w:left="1440" w:hanging="360"/>
      </w:pPr>
      <w:rPr>
        <w:rFonts w:ascii="Courier New" w:hAnsi="Courier New" w:cs="Courier New" w:hint="default"/>
      </w:rPr>
    </w:lvl>
    <w:lvl w:ilvl="2" w:tplc="D3D640F8" w:tentative="1">
      <w:start w:val="1"/>
      <w:numFmt w:val="bullet"/>
      <w:lvlText w:val=""/>
      <w:lvlJc w:val="left"/>
      <w:pPr>
        <w:ind w:left="2160" w:hanging="360"/>
      </w:pPr>
      <w:rPr>
        <w:rFonts w:ascii="Wingdings" w:hAnsi="Wingdings" w:hint="default"/>
      </w:rPr>
    </w:lvl>
    <w:lvl w:ilvl="3" w:tplc="EF80910E" w:tentative="1">
      <w:start w:val="1"/>
      <w:numFmt w:val="bullet"/>
      <w:lvlText w:val=""/>
      <w:lvlJc w:val="left"/>
      <w:pPr>
        <w:ind w:left="2880" w:hanging="360"/>
      </w:pPr>
      <w:rPr>
        <w:rFonts w:ascii="Symbol" w:hAnsi="Symbol" w:hint="default"/>
      </w:rPr>
    </w:lvl>
    <w:lvl w:ilvl="4" w:tplc="2DD48226" w:tentative="1">
      <w:start w:val="1"/>
      <w:numFmt w:val="bullet"/>
      <w:lvlText w:val="o"/>
      <w:lvlJc w:val="left"/>
      <w:pPr>
        <w:ind w:left="3600" w:hanging="360"/>
      </w:pPr>
      <w:rPr>
        <w:rFonts w:ascii="Courier New" w:hAnsi="Courier New" w:cs="Courier New" w:hint="default"/>
      </w:rPr>
    </w:lvl>
    <w:lvl w:ilvl="5" w:tplc="635ACC68" w:tentative="1">
      <w:start w:val="1"/>
      <w:numFmt w:val="bullet"/>
      <w:lvlText w:val=""/>
      <w:lvlJc w:val="left"/>
      <w:pPr>
        <w:ind w:left="4320" w:hanging="360"/>
      </w:pPr>
      <w:rPr>
        <w:rFonts w:ascii="Wingdings" w:hAnsi="Wingdings" w:hint="default"/>
      </w:rPr>
    </w:lvl>
    <w:lvl w:ilvl="6" w:tplc="41C0E9EE" w:tentative="1">
      <w:start w:val="1"/>
      <w:numFmt w:val="bullet"/>
      <w:lvlText w:val=""/>
      <w:lvlJc w:val="left"/>
      <w:pPr>
        <w:ind w:left="5040" w:hanging="360"/>
      </w:pPr>
      <w:rPr>
        <w:rFonts w:ascii="Symbol" w:hAnsi="Symbol" w:hint="default"/>
      </w:rPr>
    </w:lvl>
    <w:lvl w:ilvl="7" w:tplc="F2181258" w:tentative="1">
      <w:start w:val="1"/>
      <w:numFmt w:val="bullet"/>
      <w:lvlText w:val="o"/>
      <w:lvlJc w:val="left"/>
      <w:pPr>
        <w:ind w:left="5760" w:hanging="360"/>
      </w:pPr>
      <w:rPr>
        <w:rFonts w:ascii="Courier New" w:hAnsi="Courier New" w:cs="Courier New" w:hint="default"/>
      </w:rPr>
    </w:lvl>
    <w:lvl w:ilvl="8" w:tplc="1BFA9E10" w:tentative="1">
      <w:start w:val="1"/>
      <w:numFmt w:val="bullet"/>
      <w:lvlText w:val=""/>
      <w:lvlJc w:val="left"/>
      <w:pPr>
        <w:ind w:left="6480" w:hanging="360"/>
      </w:pPr>
      <w:rPr>
        <w:rFonts w:ascii="Wingdings" w:hAnsi="Wingdings" w:hint="default"/>
      </w:rPr>
    </w:lvl>
  </w:abstractNum>
  <w:abstractNum w:abstractNumId="49" w15:restartNumberingAfterBreak="0">
    <w:nsid w:val="3CFA11D6"/>
    <w:multiLevelType w:val="hybridMultilevel"/>
    <w:tmpl w:val="E1D2CDBC"/>
    <w:lvl w:ilvl="0" w:tplc="0CC42BEA">
      <w:start w:val="1"/>
      <w:numFmt w:val="bullet"/>
      <w:lvlText w:val=""/>
      <w:lvlJc w:val="left"/>
      <w:pPr>
        <w:ind w:left="720" w:hanging="360"/>
      </w:pPr>
      <w:rPr>
        <w:rFonts w:ascii="Wingdings" w:hAnsi="Wingdings" w:hint="default"/>
      </w:rPr>
    </w:lvl>
    <w:lvl w:ilvl="1" w:tplc="FE268686" w:tentative="1">
      <w:start w:val="1"/>
      <w:numFmt w:val="bullet"/>
      <w:lvlText w:val="o"/>
      <w:lvlJc w:val="left"/>
      <w:pPr>
        <w:ind w:left="1440" w:hanging="360"/>
      </w:pPr>
      <w:rPr>
        <w:rFonts w:ascii="Courier New" w:hAnsi="Courier New" w:cs="Courier New" w:hint="default"/>
      </w:rPr>
    </w:lvl>
    <w:lvl w:ilvl="2" w:tplc="3A82E384" w:tentative="1">
      <w:start w:val="1"/>
      <w:numFmt w:val="bullet"/>
      <w:lvlText w:val=""/>
      <w:lvlJc w:val="left"/>
      <w:pPr>
        <w:ind w:left="2160" w:hanging="360"/>
      </w:pPr>
      <w:rPr>
        <w:rFonts w:ascii="Wingdings" w:hAnsi="Wingdings" w:hint="default"/>
      </w:rPr>
    </w:lvl>
    <w:lvl w:ilvl="3" w:tplc="02388B08" w:tentative="1">
      <w:start w:val="1"/>
      <w:numFmt w:val="bullet"/>
      <w:lvlText w:val=""/>
      <w:lvlJc w:val="left"/>
      <w:pPr>
        <w:ind w:left="2880" w:hanging="360"/>
      </w:pPr>
      <w:rPr>
        <w:rFonts w:ascii="Symbol" w:hAnsi="Symbol" w:hint="default"/>
      </w:rPr>
    </w:lvl>
    <w:lvl w:ilvl="4" w:tplc="2B327F28" w:tentative="1">
      <w:start w:val="1"/>
      <w:numFmt w:val="bullet"/>
      <w:lvlText w:val="o"/>
      <w:lvlJc w:val="left"/>
      <w:pPr>
        <w:ind w:left="3600" w:hanging="360"/>
      </w:pPr>
      <w:rPr>
        <w:rFonts w:ascii="Courier New" w:hAnsi="Courier New" w:cs="Courier New" w:hint="default"/>
      </w:rPr>
    </w:lvl>
    <w:lvl w:ilvl="5" w:tplc="900E04FA" w:tentative="1">
      <w:start w:val="1"/>
      <w:numFmt w:val="bullet"/>
      <w:lvlText w:val=""/>
      <w:lvlJc w:val="left"/>
      <w:pPr>
        <w:ind w:left="4320" w:hanging="360"/>
      </w:pPr>
      <w:rPr>
        <w:rFonts w:ascii="Wingdings" w:hAnsi="Wingdings" w:hint="default"/>
      </w:rPr>
    </w:lvl>
    <w:lvl w:ilvl="6" w:tplc="68A2AEF2" w:tentative="1">
      <w:start w:val="1"/>
      <w:numFmt w:val="bullet"/>
      <w:lvlText w:val=""/>
      <w:lvlJc w:val="left"/>
      <w:pPr>
        <w:ind w:left="5040" w:hanging="360"/>
      </w:pPr>
      <w:rPr>
        <w:rFonts w:ascii="Symbol" w:hAnsi="Symbol" w:hint="default"/>
      </w:rPr>
    </w:lvl>
    <w:lvl w:ilvl="7" w:tplc="EEB8CBFE" w:tentative="1">
      <w:start w:val="1"/>
      <w:numFmt w:val="bullet"/>
      <w:lvlText w:val="o"/>
      <w:lvlJc w:val="left"/>
      <w:pPr>
        <w:ind w:left="5760" w:hanging="360"/>
      </w:pPr>
      <w:rPr>
        <w:rFonts w:ascii="Courier New" w:hAnsi="Courier New" w:cs="Courier New" w:hint="default"/>
      </w:rPr>
    </w:lvl>
    <w:lvl w:ilvl="8" w:tplc="76A4F03A" w:tentative="1">
      <w:start w:val="1"/>
      <w:numFmt w:val="bullet"/>
      <w:lvlText w:val=""/>
      <w:lvlJc w:val="left"/>
      <w:pPr>
        <w:ind w:left="6480" w:hanging="360"/>
      </w:pPr>
      <w:rPr>
        <w:rFonts w:ascii="Wingdings" w:hAnsi="Wingdings" w:hint="default"/>
      </w:rPr>
    </w:lvl>
  </w:abstractNum>
  <w:abstractNum w:abstractNumId="50" w15:restartNumberingAfterBreak="0">
    <w:nsid w:val="3EB15CE6"/>
    <w:multiLevelType w:val="hybridMultilevel"/>
    <w:tmpl w:val="5052CD36"/>
    <w:lvl w:ilvl="0" w:tplc="C8CAA7F0">
      <w:start w:val="1"/>
      <w:numFmt w:val="bullet"/>
      <w:lvlText w:val=""/>
      <w:lvlJc w:val="left"/>
      <w:pPr>
        <w:ind w:left="720" w:hanging="360"/>
      </w:pPr>
      <w:rPr>
        <w:rFonts w:ascii="Wingdings" w:hAnsi="Wingdings" w:hint="default"/>
      </w:rPr>
    </w:lvl>
    <w:lvl w:ilvl="1" w:tplc="0DACF010" w:tentative="1">
      <w:start w:val="1"/>
      <w:numFmt w:val="bullet"/>
      <w:lvlText w:val="o"/>
      <w:lvlJc w:val="left"/>
      <w:pPr>
        <w:ind w:left="1440" w:hanging="360"/>
      </w:pPr>
      <w:rPr>
        <w:rFonts w:ascii="Courier New" w:hAnsi="Courier New" w:cs="Courier New" w:hint="default"/>
      </w:rPr>
    </w:lvl>
    <w:lvl w:ilvl="2" w:tplc="4476BB92" w:tentative="1">
      <w:start w:val="1"/>
      <w:numFmt w:val="bullet"/>
      <w:lvlText w:val=""/>
      <w:lvlJc w:val="left"/>
      <w:pPr>
        <w:ind w:left="2160" w:hanging="360"/>
      </w:pPr>
      <w:rPr>
        <w:rFonts w:ascii="Wingdings" w:hAnsi="Wingdings" w:hint="default"/>
      </w:rPr>
    </w:lvl>
    <w:lvl w:ilvl="3" w:tplc="7772CA14" w:tentative="1">
      <w:start w:val="1"/>
      <w:numFmt w:val="bullet"/>
      <w:lvlText w:val=""/>
      <w:lvlJc w:val="left"/>
      <w:pPr>
        <w:ind w:left="2880" w:hanging="360"/>
      </w:pPr>
      <w:rPr>
        <w:rFonts w:ascii="Symbol" w:hAnsi="Symbol" w:hint="default"/>
      </w:rPr>
    </w:lvl>
    <w:lvl w:ilvl="4" w:tplc="D92C276C" w:tentative="1">
      <w:start w:val="1"/>
      <w:numFmt w:val="bullet"/>
      <w:lvlText w:val="o"/>
      <w:lvlJc w:val="left"/>
      <w:pPr>
        <w:ind w:left="3600" w:hanging="360"/>
      </w:pPr>
      <w:rPr>
        <w:rFonts w:ascii="Courier New" w:hAnsi="Courier New" w:cs="Courier New" w:hint="default"/>
      </w:rPr>
    </w:lvl>
    <w:lvl w:ilvl="5" w:tplc="9FDA0E1E" w:tentative="1">
      <w:start w:val="1"/>
      <w:numFmt w:val="bullet"/>
      <w:lvlText w:val=""/>
      <w:lvlJc w:val="left"/>
      <w:pPr>
        <w:ind w:left="4320" w:hanging="360"/>
      </w:pPr>
      <w:rPr>
        <w:rFonts w:ascii="Wingdings" w:hAnsi="Wingdings" w:hint="default"/>
      </w:rPr>
    </w:lvl>
    <w:lvl w:ilvl="6" w:tplc="FD4ABC3A" w:tentative="1">
      <w:start w:val="1"/>
      <w:numFmt w:val="bullet"/>
      <w:lvlText w:val=""/>
      <w:lvlJc w:val="left"/>
      <w:pPr>
        <w:ind w:left="5040" w:hanging="360"/>
      </w:pPr>
      <w:rPr>
        <w:rFonts w:ascii="Symbol" w:hAnsi="Symbol" w:hint="default"/>
      </w:rPr>
    </w:lvl>
    <w:lvl w:ilvl="7" w:tplc="9B9654E6" w:tentative="1">
      <w:start w:val="1"/>
      <w:numFmt w:val="bullet"/>
      <w:lvlText w:val="o"/>
      <w:lvlJc w:val="left"/>
      <w:pPr>
        <w:ind w:left="5760" w:hanging="360"/>
      </w:pPr>
      <w:rPr>
        <w:rFonts w:ascii="Courier New" w:hAnsi="Courier New" w:cs="Courier New" w:hint="default"/>
      </w:rPr>
    </w:lvl>
    <w:lvl w:ilvl="8" w:tplc="92CE8B12" w:tentative="1">
      <w:start w:val="1"/>
      <w:numFmt w:val="bullet"/>
      <w:lvlText w:val=""/>
      <w:lvlJc w:val="left"/>
      <w:pPr>
        <w:ind w:left="6480" w:hanging="360"/>
      </w:pPr>
      <w:rPr>
        <w:rFonts w:ascii="Wingdings" w:hAnsi="Wingdings" w:hint="default"/>
      </w:rPr>
    </w:lvl>
  </w:abstractNum>
  <w:abstractNum w:abstractNumId="51" w15:restartNumberingAfterBreak="0">
    <w:nsid w:val="3FC079EE"/>
    <w:multiLevelType w:val="hybridMultilevel"/>
    <w:tmpl w:val="E0548932"/>
    <w:lvl w:ilvl="0" w:tplc="0E46D828">
      <w:start w:val="1"/>
      <w:numFmt w:val="bullet"/>
      <w:lvlText w:val=""/>
      <w:lvlJc w:val="left"/>
      <w:pPr>
        <w:ind w:left="358" w:hanging="284"/>
      </w:pPr>
      <w:rPr>
        <w:rFonts w:ascii="Wingdings" w:eastAsia="Wingdings" w:hAnsi="Wingdings" w:hint="default"/>
        <w:color w:val="A286B8"/>
        <w:sz w:val="21"/>
        <w:szCs w:val="21"/>
      </w:rPr>
    </w:lvl>
    <w:lvl w:ilvl="1" w:tplc="25A0B0C8">
      <w:start w:val="1"/>
      <w:numFmt w:val="bullet"/>
      <w:lvlText w:val="•"/>
      <w:lvlJc w:val="left"/>
      <w:pPr>
        <w:ind w:left="970" w:hanging="284"/>
      </w:pPr>
      <w:rPr>
        <w:rFonts w:hint="default"/>
      </w:rPr>
    </w:lvl>
    <w:lvl w:ilvl="2" w:tplc="8078FB30">
      <w:start w:val="1"/>
      <w:numFmt w:val="bullet"/>
      <w:lvlText w:val="•"/>
      <w:lvlJc w:val="left"/>
      <w:pPr>
        <w:ind w:left="1581" w:hanging="284"/>
      </w:pPr>
      <w:rPr>
        <w:rFonts w:hint="default"/>
      </w:rPr>
    </w:lvl>
    <w:lvl w:ilvl="3" w:tplc="0E4E0E24">
      <w:start w:val="1"/>
      <w:numFmt w:val="bullet"/>
      <w:lvlText w:val="•"/>
      <w:lvlJc w:val="left"/>
      <w:pPr>
        <w:ind w:left="2192" w:hanging="284"/>
      </w:pPr>
      <w:rPr>
        <w:rFonts w:hint="default"/>
      </w:rPr>
    </w:lvl>
    <w:lvl w:ilvl="4" w:tplc="B76C22DA">
      <w:start w:val="1"/>
      <w:numFmt w:val="bullet"/>
      <w:lvlText w:val="•"/>
      <w:lvlJc w:val="left"/>
      <w:pPr>
        <w:ind w:left="2803" w:hanging="284"/>
      </w:pPr>
      <w:rPr>
        <w:rFonts w:hint="default"/>
      </w:rPr>
    </w:lvl>
    <w:lvl w:ilvl="5" w:tplc="487048C8">
      <w:start w:val="1"/>
      <w:numFmt w:val="bullet"/>
      <w:lvlText w:val="•"/>
      <w:lvlJc w:val="left"/>
      <w:pPr>
        <w:ind w:left="3414" w:hanging="284"/>
      </w:pPr>
      <w:rPr>
        <w:rFonts w:hint="default"/>
      </w:rPr>
    </w:lvl>
    <w:lvl w:ilvl="6" w:tplc="84B6AB8C">
      <w:start w:val="1"/>
      <w:numFmt w:val="bullet"/>
      <w:lvlText w:val="•"/>
      <w:lvlJc w:val="left"/>
      <w:pPr>
        <w:ind w:left="4026" w:hanging="284"/>
      </w:pPr>
      <w:rPr>
        <w:rFonts w:hint="default"/>
      </w:rPr>
    </w:lvl>
    <w:lvl w:ilvl="7" w:tplc="CA9A171A">
      <w:start w:val="1"/>
      <w:numFmt w:val="bullet"/>
      <w:lvlText w:val="•"/>
      <w:lvlJc w:val="left"/>
      <w:pPr>
        <w:ind w:left="4637" w:hanging="284"/>
      </w:pPr>
      <w:rPr>
        <w:rFonts w:hint="default"/>
      </w:rPr>
    </w:lvl>
    <w:lvl w:ilvl="8" w:tplc="BBFAFAD2">
      <w:start w:val="1"/>
      <w:numFmt w:val="bullet"/>
      <w:lvlText w:val="•"/>
      <w:lvlJc w:val="left"/>
      <w:pPr>
        <w:ind w:left="5248" w:hanging="284"/>
      </w:pPr>
      <w:rPr>
        <w:rFonts w:hint="default"/>
      </w:rPr>
    </w:lvl>
  </w:abstractNum>
  <w:abstractNum w:abstractNumId="52" w15:restartNumberingAfterBreak="0">
    <w:nsid w:val="409266DC"/>
    <w:multiLevelType w:val="hybridMultilevel"/>
    <w:tmpl w:val="C7966996"/>
    <w:lvl w:ilvl="0" w:tplc="08D084AA">
      <w:start w:val="1"/>
      <w:numFmt w:val="bullet"/>
      <w:lvlText w:val=""/>
      <w:lvlJc w:val="left"/>
      <w:pPr>
        <w:ind w:left="720" w:hanging="360"/>
      </w:pPr>
      <w:rPr>
        <w:rFonts w:ascii="Wingdings" w:hAnsi="Wingdings" w:hint="default"/>
      </w:rPr>
    </w:lvl>
    <w:lvl w:ilvl="1" w:tplc="CEFC3D0C" w:tentative="1">
      <w:start w:val="1"/>
      <w:numFmt w:val="bullet"/>
      <w:lvlText w:val="o"/>
      <w:lvlJc w:val="left"/>
      <w:pPr>
        <w:ind w:left="1440" w:hanging="360"/>
      </w:pPr>
      <w:rPr>
        <w:rFonts w:ascii="Courier New" w:hAnsi="Courier New" w:cs="Courier New" w:hint="default"/>
      </w:rPr>
    </w:lvl>
    <w:lvl w:ilvl="2" w:tplc="67803AFC" w:tentative="1">
      <w:start w:val="1"/>
      <w:numFmt w:val="bullet"/>
      <w:lvlText w:val=""/>
      <w:lvlJc w:val="left"/>
      <w:pPr>
        <w:ind w:left="2160" w:hanging="360"/>
      </w:pPr>
      <w:rPr>
        <w:rFonts w:ascii="Wingdings" w:hAnsi="Wingdings" w:hint="default"/>
      </w:rPr>
    </w:lvl>
    <w:lvl w:ilvl="3" w:tplc="48E25D2A" w:tentative="1">
      <w:start w:val="1"/>
      <w:numFmt w:val="bullet"/>
      <w:lvlText w:val=""/>
      <w:lvlJc w:val="left"/>
      <w:pPr>
        <w:ind w:left="2880" w:hanging="360"/>
      </w:pPr>
      <w:rPr>
        <w:rFonts w:ascii="Symbol" w:hAnsi="Symbol" w:hint="default"/>
      </w:rPr>
    </w:lvl>
    <w:lvl w:ilvl="4" w:tplc="A232FAA2" w:tentative="1">
      <w:start w:val="1"/>
      <w:numFmt w:val="bullet"/>
      <w:lvlText w:val="o"/>
      <w:lvlJc w:val="left"/>
      <w:pPr>
        <w:ind w:left="3600" w:hanging="360"/>
      </w:pPr>
      <w:rPr>
        <w:rFonts w:ascii="Courier New" w:hAnsi="Courier New" w:cs="Courier New" w:hint="default"/>
      </w:rPr>
    </w:lvl>
    <w:lvl w:ilvl="5" w:tplc="A9D6E93C" w:tentative="1">
      <w:start w:val="1"/>
      <w:numFmt w:val="bullet"/>
      <w:lvlText w:val=""/>
      <w:lvlJc w:val="left"/>
      <w:pPr>
        <w:ind w:left="4320" w:hanging="360"/>
      </w:pPr>
      <w:rPr>
        <w:rFonts w:ascii="Wingdings" w:hAnsi="Wingdings" w:hint="default"/>
      </w:rPr>
    </w:lvl>
    <w:lvl w:ilvl="6" w:tplc="68D87DA0" w:tentative="1">
      <w:start w:val="1"/>
      <w:numFmt w:val="bullet"/>
      <w:lvlText w:val=""/>
      <w:lvlJc w:val="left"/>
      <w:pPr>
        <w:ind w:left="5040" w:hanging="360"/>
      </w:pPr>
      <w:rPr>
        <w:rFonts w:ascii="Symbol" w:hAnsi="Symbol" w:hint="default"/>
      </w:rPr>
    </w:lvl>
    <w:lvl w:ilvl="7" w:tplc="E8524644" w:tentative="1">
      <w:start w:val="1"/>
      <w:numFmt w:val="bullet"/>
      <w:lvlText w:val="o"/>
      <w:lvlJc w:val="left"/>
      <w:pPr>
        <w:ind w:left="5760" w:hanging="360"/>
      </w:pPr>
      <w:rPr>
        <w:rFonts w:ascii="Courier New" w:hAnsi="Courier New" w:cs="Courier New" w:hint="default"/>
      </w:rPr>
    </w:lvl>
    <w:lvl w:ilvl="8" w:tplc="1B42156C" w:tentative="1">
      <w:start w:val="1"/>
      <w:numFmt w:val="bullet"/>
      <w:lvlText w:val=""/>
      <w:lvlJc w:val="left"/>
      <w:pPr>
        <w:ind w:left="6480" w:hanging="360"/>
      </w:pPr>
      <w:rPr>
        <w:rFonts w:ascii="Wingdings" w:hAnsi="Wingdings" w:hint="default"/>
      </w:rPr>
    </w:lvl>
  </w:abstractNum>
  <w:abstractNum w:abstractNumId="53" w15:restartNumberingAfterBreak="0">
    <w:nsid w:val="40C21B09"/>
    <w:multiLevelType w:val="hybridMultilevel"/>
    <w:tmpl w:val="A962C646"/>
    <w:lvl w:ilvl="0" w:tplc="EB582FCC">
      <w:start w:val="1"/>
      <w:numFmt w:val="bullet"/>
      <w:lvlText w:val=""/>
      <w:lvlJc w:val="left"/>
      <w:pPr>
        <w:ind w:left="720" w:hanging="360"/>
      </w:pPr>
      <w:rPr>
        <w:rFonts w:ascii="Wingdings" w:hAnsi="Wingdings" w:hint="default"/>
      </w:rPr>
    </w:lvl>
    <w:lvl w:ilvl="1" w:tplc="331C2418" w:tentative="1">
      <w:start w:val="1"/>
      <w:numFmt w:val="bullet"/>
      <w:lvlText w:val="o"/>
      <w:lvlJc w:val="left"/>
      <w:pPr>
        <w:ind w:left="1440" w:hanging="360"/>
      </w:pPr>
      <w:rPr>
        <w:rFonts w:ascii="Courier New" w:hAnsi="Courier New" w:cs="Courier New" w:hint="default"/>
      </w:rPr>
    </w:lvl>
    <w:lvl w:ilvl="2" w:tplc="F6189460" w:tentative="1">
      <w:start w:val="1"/>
      <w:numFmt w:val="bullet"/>
      <w:lvlText w:val=""/>
      <w:lvlJc w:val="left"/>
      <w:pPr>
        <w:ind w:left="2160" w:hanging="360"/>
      </w:pPr>
      <w:rPr>
        <w:rFonts w:ascii="Wingdings" w:hAnsi="Wingdings" w:hint="default"/>
      </w:rPr>
    </w:lvl>
    <w:lvl w:ilvl="3" w:tplc="A9E8BA9E" w:tentative="1">
      <w:start w:val="1"/>
      <w:numFmt w:val="bullet"/>
      <w:lvlText w:val=""/>
      <w:lvlJc w:val="left"/>
      <w:pPr>
        <w:ind w:left="2880" w:hanging="360"/>
      </w:pPr>
      <w:rPr>
        <w:rFonts w:ascii="Symbol" w:hAnsi="Symbol" w:hint="default"/>
      </w:rPr>
    </w:lvl>
    <w:lvl w:ilvl="4" w:tplc="D05E50E2" w:tentative="1">
      <w:start w:val="1"/>
      <w:numFmt w:val="bullet"/>
      <w:lvlText w:val="o"/>
      <w:lvlJc w:val="left"/>
      <w:pPr>
        <w:ind w:left="3600" w:hanging="360"/>
      </w:pPr>
      <w:rPr>
        <w:rFonts w:ascii="Courier New" w:hAnsi="Courier New" w:cs="Courier New" w:hint="default"/>
      </w:rPr>
    </w:lvl>
    <w:lvl w:ilvl="5" w:tplc="7F4E5A52" w:tentative="1">
      <w:start w:val="1"/>
      <w:numFmt w:val="bullet"/>
      <w:lvlText w:val=""/>
      <w:lvlJc w:val="left"/>
      <w:pPr>
        <w:ind w:left="4320" w:hanging="360"/>
      </w:pPr>
      <w:rPr>
        <w:rFonts w:ascii="Wingdings" w:hAnsi="Wingdings" w:hint="default"/>
      </w:rPr>
    </w:lvl>
    <w:lvl w:ilvl="6" w:tplc="7BAE5FC0" w:tentative="1">
      <w:start w:val="1"/>
      <w:numFmt w:val="bullet"/>
      <w:lvlText w:val=""/>
      <w:lvlJc w:val="left"/>
      <w:pPr>
        <w:ind w:left="5040" w:hanging="360"/>
      </w:pPr>
      <w:rPr>
        <w:rFonts w:ascii="Symbol" w:hAnsi="Symbol" w:hint="default"/>
      </w:rPr>
    </w:lvl>
    <w:lvl w:ilvl="7" w:tplc="CC58D3E4" w:tentative="1">
      <w:start w:val="1"/>
      <w:numFmt w:val="bullet"/>
      <w:lvlText w:val="o"/>
      <w:lvlJc w:val="left"/>
      <w:pPr>
        <w:ind w:left="5760" w:hanging="360"/>
      </w:pPr>
      <w:rPr>
        <w:rFonts w:ascii="Courier New" w:hAnsi="Courier New" w:cs="Courier New" w:hint="default"/>
      </w:rPr>
    </w:lvl>
    <w:lvl w:ilvl="8" w:tplc="5E369614" w:tentative="1">
      <w:start w:val="1"/>
      <w:numFmt w:val="bullet"/>
      <w:lvlText w:val=""/>
      <w:lvlJc w:val="left"/>
      <w:pPr>
        <w:ind w:left="6480" w:hanging="360"/>
      </w:pPr>
      <w:rPr>
        <w:rFonts w:ascii="Wingdings" w:hAnsi="Wingdings" w:hint="default"/>
      </w:rPr>
    </w:lvl>
  </w:abstractNum>
  <w:abstractNum w:abstractNumId="54" w15:restartNumberingAfterBreak="0">
    <w:nsid w:val="41495B81"/>
    <w:multiLevelType w:val="hybridMultilevel"/>
    <w:tmpl w:val="76028998"/>
    <w:lvl w:ilvl="0" w:tplc="7DE4F182">
      <w:start w:val="1"/>
      <w:numFmt w:val="bullet"/>
      <w:lvlText w:val=""/>
      <w:lvlJc w:val="left"/>
      <w:pPr>
        <w:ind w:left="358" w:hanging="284"/>
      </w:pPr>
      <w:rPr>
        <w:rFonts w:ascii="Wingdings" w:eastAsia="Wingdings" w:hAnsi="Wingdings" w:hint="default"/>
        <w:color w:val="A286B8"/>
        <w:sz w:val="21"/>
        <w:szCs w:val="21"/>
      </w:rPr>
    </w:lvl>
    <w:lvl w:ilvl="1" w:tplc="D02A4FE0">
      <w:start w:val="1"/>
      <w:numFmt w:val="bullet"/>
      <w:lvlText w:val="•"/>
      <w:lvlJc w:val="left"/>
      <w:pPr>
        <w:ind w:left="970" w:hanging="284"/>
      </w:pPr>
      <w:rPr>
        <w:rFonts w:hint="default"/>
      </w:rPr>
    </w:lvl>
    <w:lvl w:ilvl="2" w:tplc="A4D63B62">
      <w:start w:val="1"/>
      <w:numFmt w:val="bullet"/>
      <w:lvlText w:val="•"/>
      <w:lvlJc w:val="left"/>
      <w:pPr>
        <w:ind w:left="1581" w:hanging="284"/>
      </w:pPr>
      <w:rPr>
        <w:rFonts w:hint="default"/>
      </w:rPr>
    </w:lvl>
    <w:lvl w:ilvl="3" w:tplc="8DA0AD2A">
      <w:start w:val="1"/>
      <w:numFmt w:val="bullet"/>
      <w:lvlText w:val="•"/>
      <w:lvlJc w:val="left"/>
      <w:pPr>
        <w:ind w:left="2192" w:hanging="284"/>
      </w:pPr>
      <w:rPr>
        <w:rFonts w:hint="default"/>
      </w:rPr>
    </w:lvl>
    <w:lvl w:ilvl="4" w:tplc="9C26FD94">
      <w:start w:val="1"/>
      <w:numFmt w:val="bullet"/>
      <w:lvlText w:val="•"/>
      <w:lvlJc w:val="left"/>
      <w:pPr>
        <w:ind w:left="2803" w:hanging="284"/>
      </w:pPr>
      <w:rPr>
        <w:rFonts w:hint="default"/>
      </w:rPr>
    </w:lvl>
    <w:lvl w:ilvl="5" w:tplc="D36EA78C">
      <w:start w:val="1"/>
      <w:numFmt w:val="bullet"/>
      <w:lvlText w:val="•"/>
      <w:lvlJc w:val="left"/>
      <w:pPr>
        <w:ind w:left="3414" w:hanging="284"/>
      </w:pPr>
      <w:rPr>
        <w:rFonts w:hint="default"/>
      </w:rPr>
    </w:lvl>
    <w:lvl w:ilvl="6" w:tplc="36687B78">
      <w:start w:val="1"/>
      <w:numFmt w:val="bullet"/>
      <w:lvlText w:val="•"/>
      <w:lvlJc w:val="left"/>
      <w:pPr>
        <w:ind w:left="4026" w:hanging="284"/>
      </w:pPr>
      <w:rPr>
        <w:rFonts w:hint="default"/>
      </w:rPr>
    </w:lvl>
    <w:lvl w:ilvl="7" w:tplc="2CFC16BA">
      <w:start w:val="1"/>
      <w:numFmt w:val="bullet"/>
      <w:lvlText w:val="•"/>
      <w:lvlJc w:val="left"/>
      <w:pPr>
        <w:ind w:left="4637" w:hanging="284"/>
      </w:pPr>
      <w:rPr>
        <w:rFonts w:hint="default"/>
      </w:rPr>
    </w:lvl>
    <w:lvl w:ilvl="8" w:tplc="58AC2A04">
      <w:start w:val="1"/>
      <w:numFmt w:val="bullet"/>
      <w:lvlText w:val="•"/>
      <w:lvlJc w:val="left"/>
      <w:pPr>
        <w:ind w:left="5248" w:hanging="284"/>
      </w:pPr>
      <w:rPr>
        <w:rFonts w:hint="default"/>
      </w:rPr>
    </w:lvl>
  </w:abstractNum>
  <w:abstractNum w:abstractNumId="55" w15:restartNumberingAfterBreak="0">
    <w:nsid w:val="42E76A86"/>
    <w:multiLevelType w:val="hybridMultilevel"/>
    <w:tmpl w:val="74D2FE4A"/>
    <w:lvl w:ilvl="0" w:tplc="75A84A78">
      <w:start w:val="1"/>
      <w:numFmt w:val="bullet"/>
      <w:lvlText w:val=""/>
      <w:lvlJc w:val="left"/>
      <w:pPr>
        <w:ind w:left="720" w:hanging="360"/>
      </w:pPr>
      <w:rPr>
        <w:rFonts w:ascii="Wingdings" w:hAnsi="Wingdings" w:hint="default"/>
      </w:rPr>
    </w:lvl>
    <w:lvl w:ilvl="1" w:tplc="6BC84C8E" w:tentative="1">
      <w:start w:val="1"/>
      <w:numFmt w:val="bullet"/>
      <w:lvlText w:val="o"/>
      <w:lvlJc w:val="left"/>
      <w:pPr>
        <w:ind w:left="1440" w:hanging="360"/>
      </w:pPr>
      <w:rPr>
        <w:rFonts w:ascii="Courier New" w:hAnsi="Courier New" w:cs="Courier New" w:hint="default"/>
      </w:rPr>
    </w:lvl>
    <w:lvl w:ilvl="2" w:tplc="77E4D11C" w:tentative="1">
      <w:start w:val="1"/>
      <w:numFmt w:val="bullet"/>
      <w:lvlText w:val=""/>
      <w:lvlJc w:val="left"/>
      <w:pPr>
        <w:ind w:left="2160" w:hanging="360"/>
      </w:pPr>
      <w:rPr>
        <w:rFonts w:ascii="Wingdings" w:hAnsi="Wingdings" w:hint="default"/>
      </w:rPr>
    </w:lvl>
    <w:lvl w:ilvl="3" w:tplc="DAC08E84" w:tentative="1">
      <w:start w:val="1"/>
      <w:numFmt w:val="bullet"/>
      <w:lvlText w:val=""/>
      <w:lvlJc w:val="left"/>
      <w:pPr>
        <w:ind w:left="2880" w:hanging="360"/>
      </w:pPr>
      <w:rPr>
        <w:rFonts w:ascii="Symbol" w:hAnsi="Symbol" w:hint="default"/>
      </w:rPr>
    </w:lvl>
    <w:lvl w:ilvl="4" w:tplc="DBA61970" w:tentative="1">
      <w:start w:val="1"/>
      <w:numFmt w:val="bullet"/>
      <w:lvlText w:val="o"/>
      <w:lvlJc w:val="left"/>
      <w:pPr>
        <w:ind w:left="3600" w:hanging="360"/>
      </w:pPr>
      <w:rPr>
        <w:rFonts w:ascii="Courier New" w:hAnsi="Courier New" w:cs="Courier New" w:hint="default"/>
      </w:rPr>
    </w:lvl>
    <w:lvl w:ilvl="5" w:tplc="4BE898BC" w:tentative="1">
      <w:start w:val="1"/>
      <w:numFmt w:val="bullet"/>
      <w:lvlText w:val=""/>
      <w:lvlJc w:val="left"/>
      <w:pPr>
        <w:ind w:left="4320" w:hanging="360"/>
      </w:pPr>
      <w:rPr>
        <w:rFonts w:ascii="Wingdings" w:hAnsi="Wingdings" w:hint="default"/>
      </w:rPr>
    </w:lvl>
    <w:lvl w:ilvl="6" w:tplc="F21EEB12" w:tentative="1">
      <w:start w:val="1"/>
      <w:numFmt w:val="bullet"/>
      <w:lvlText w:val=""/>
      <w:lvlJc w:val="left"/>
      <w:pPr>
        <w:ind w:left="5040" w:hanging="360"/>
      </w:pPr>
      <w:rPr>
        <w:rFonts w:ascii="Symbol" w:hAnsi="Symbol" w:hint="default"/>
      </w:rPr>
    </w:lvl>
    <w:lvl w:ilvl="7" w:tplc="C838BB92" w:tentative="1">
      <w:start w:val="1"/>
      <w:numFmt w:val="bullet"/>
      <w:lvlText w:val="o"/>
      <w:lvlJc w:val="left"/>
      <w:pPr>
        <w:ind w:left="5760" w:hanging="360"/>
      </w:pPr>
      <w:rPr>
        <w:rFonts w:ascii="Courier New" w:hAnsi="Courier New" w:cs="Courier New" w:hint="default"/>
      </w:rPr>
    </w:lvl>
    <w:lvl w:ilvl="8" w:tplc="75F235CE" w:tentative="1">
      <w:start w:val="1"/>
      <w:numFmt w:val="bullet"/>
      <w:lvlText w:val=""/>
      <w:lvlJc w:val="left"/>
      <w:pPr>
        <w:ind w:left="6480" w:hanging="360"/>
      </w:pPr>
      <w:rPr>
        <w:rFonts w:ascii="Wingdings" w:hAnsi="Wingdings" w:hint="default"/>
      </w:rPr>
    </w:lvl>
  </w:abstractNum>
  <w:abstractNum w:abstractNumId="56" w15:restartNumberingAfterBreak="0">
    <w:nsid w:val="450802CD"/>
    <w:multiLevelType w:val="hybridMultilevel"/>
    <w:tmpl w:val="4A88D488"/>
    <w:lvl w:ilvl="0" w:tplc="154A06AC">
      <w:start w:val="1"/>
      <w:numFmt w:val="bullet"/>
      <w:lvlText w:val=""/>
      <w:lvlJc w:val="left"/>
      <w:pPr>
        <w:ind w:left="720" w:hanging="360"/>
      </w:pPr>
      <w:rPr>
        <w:rFonts w:ascii="Wingdings" w:hAnsi="Wingdings" w:hint="default"/>
      </w:rPr>
    </w:lvl>
    <w:lvl w:ilvl="1" w:tplc="3CA03A82" w:tentative="1">
      <w:start w:val="1"/>
      <w:numFmt w:val="bullet"/>
      <w:lvlText w:val="o"/>
      <w:lvlJc w:val="left"/>
      <w:pPr>
        <w:ind w:left="1440" w:hanging="360"/>
      </w:pPr>
      <w:rPr>
        <w:rFonts w:ascii="Courier New" w:hAnsi="Courier New" w:cs="Courier New" w:hint="default"/>
      </w:rPr>
    </w:lvl>
    <w:lvl w:ilvl="2" w:tplc="D78C9A76" w:tentative="1">
      <w:start w:val="1"/>
      <w:numFmt w:val="bullet"/>
      <w:lvlText w:val=""/>
      <w:lvlJc w:val="left"/>
      <w:pPr>
        <w:ind w:left="2160" w:hanging="360"/>
      </w:pPr>
      <w:rPr>
        <w:rFonts w:ascii="Wingdings" w:hAnsi="Wingdings" w:hint="default"/>
      </w:rPr>
    </w:lvl>
    <w:lvl w:ilvl="3" w:tplc="2B0EFB46" w:tentative="1">
      <w:start w:val="1"/>
      <w:numFmt w:val="bullet"/>
      <w:lvlText w:val=""/>
      <w:lvlJc w:val="left"/>
      <w:pPr>
        <w:ind w:left="2880" w:hanging="360"/>
      </w:pPr>
      <w:rPr>
        <w:rFonts w:ascii="Symbol" w:hAnsi="Symbol" w:hint="default"/>
      </w:rPr>
    </w:lvl>
    <w:lvl w:ilvl="4" w:tplc="3D1E23A6" w:tentative="1">
      <w:start w:val="1"/>
      <w:numFmt w:val="bullet"/>
      <w:lvlText w:val="o"/>
      <w:lvlJc w:val="left"/>
      <w:pPr>
        <w:ind w:left="3600" w:hanging="360"/>
      </w:pPr>
      <w:rPr>
        <w:rFonts w:ascii="Courier New" w:hAnsi="Courier New" w:cs="Courier New" w:hint="default"/>
      </w:rPr>
    </w:lvl>
    <w:lvl w:ilvl="5" w:tplc="FDC879AC" w:tentative="1">
      <w:start w:val="1"/>
      <w:numFmt w:val="bullet"/>
      <w:lvlText w:val=""/>
      <w:lvlJc w:val="left"/>
      <w:pPr>
        <w:ind w:left="4320" w:hanging="360"/>
      </w:pPr>
      <w:rPr>
        <w:rFonts w:ascii="Wingdings" w:hAnsi="Wingdings" w:hint="default"/>
      </w:rPr>
    </w:lvl>
    <w:lvl w:ilvl="6" w:tplc="2528BCEE" w:tentative="1">
      <w:start w:val="1"/>
      <w:numFmt w:val="bullet"/>
      <w:lvlText w:val=""/>
      <w:lvlJc w:val="left"/>
      <w:pPr>
        <w:ind w:left="5040" w:hanging="360"/>
      </w:pPr>
      <w:rPr>
        <w:rFonts w:ascii="Symbol" w:hAnsi="Symbol" w:hint="default"/>
      </w:rPr>
    </w:lvl>
    <w:lvl w:ilvl="7" w:tplc="7CA07732" w:tentative="1">
      <w:start w:val="1"/>
      <w:numFmt w:val="bullet"/>
      <w:lvlText w:val="o"/>
      <w:lvlJc w:val="left"/>
      <w:pPr>
        <w:ind w:left="5760" w:hanging="360"/>
      </w:pPr>
      <w:rPr>
        <w:rFonts w:ascii="Courier New" w:hAnsi="Courier New" w:cs="Courier New" w:hint="default"/>
      </w:rPr>
    </w:lvl>
    <w:lvl w:ilvl="8" w:tplc="51F0F6C2" w:tentative="1">
      <w:start w:val="1"/>
      <w:numFmt w:val="bullet"/>
      <w:lvlText w:val=""/>
      <w:lvlJc w:val="left"/>
      <w:pPr>
        <w:ind w:left="6480" w:hanging="360"/>
      </w:pPr>
      <w:rPr>
        <w:rFonts w:ascii="Wingdings" w:hAnsi="Wingdings" w:hint="default"/>
      </w:rPr>
    </w:lvl>
  </w:abstractNum>
  <w:abstractNum w:abstractNumId="57" w15:restartNumberingAfterBreak="0">
    <w:nsid w:val="462664EE"/>
    <w:multiLevelType w:val="hybridMultilevel"/>
    <w:tmpl w:val="7FBCE0CE"/>
    <w:lvl w:ilvl="0" w:tplc="99F00D3E">
      <w:start w:val="1"/>
      <w:numFmt w:val="bullet"/>
      <w:lvlText w:val=""/>
      <w:lvlJc w:val="left"/>
      <w:pPr>
        <w:ind w:left="358" w:hanging="284"/>
      </w:pPr>
      <w:rPr>
        <w:rFonts w:ascii="Wingdings" w:eastAsia="Wingdings" w:hAnsi="Wingdings" w:hint="default"/>
        <w:color w:val="A286B8"/>
        <w:sz w:val="21"/>
        <w:szCs w:val="21"/>
      </w:rPr>
    </w:lvl>
    <w:lvl w:ilvl="1" w:tplc="3DDCA8FC">
      <w:start w:val="1"/>
      <w:numFmt w:val="bullet"/>
      <w:lvlText w:val="•"/>
      <w:lvlJc w:val="left"/>
      <w:pPr>
        <w:ind w:left="970" w:hanging="284"/>
      </w:pPr>
      <w:rPr>
        <w:rFonts w:hint="default"/>
      </w:rPr>
    </w:lvl>
    <w:lvl w:ilvl="2" w:tplc="8094245A">
      <w:start w:val="1"/>
      <w:numFmt w:val="bullet"/>
      <w:lvlText w:val="•"/>
      <w:lvlJc w:val="left"/>
      <w:pPr>
        <w:ind w:left="1581" w:hanging="284"/>
      </w:pPr>
      <w:rPr>
        <w:rFonts w:hint="default"/>
      </w:rPr>
    </w:lvl>
    <w:lvl w:ilvl="3" w:tplc="16AE7D0C">
      <w:start w:val="1"/>
      <w:numFmt w:val="bullet"/>
      <w:lvlText w:val="•"/>
      <w:lvlJc w:val="left"/>
      <w:pPr>
        <w:ind w:left="2192" w:hanging="284"/>
      </w:pPr>
      <w:rPr>
        <w:rFonts w:hint="default"/>
      </w:rPr>
    </w:lvl>
    <w:lvl w:ilvl="4" w:tplc="B66612A0">
      <w:start w:val="1"/>
      <w:numFmt w:val="bullet"/>
      <w:lvlText w:val="•"/>
      <w:lvlJc w:val="left"/>
      <w:pPr>
        <w:ind w:left="2803" w:hanging="284"/>
      </w:pPr>
      <w:rPr>
        <w:rFonts w:hint="default"/>
      </w:rPr>
    </w:lvl>
    <w:lvl w:ilvl="5" w:tplc="FB4A08A6">
      <w:start w:val="1"/>
      <w:numFmt w:val="bullet"/>
      <w:lvlText w:val="•"/>
      <w:lvlJc w:val="left"/>
      <w:pPr>
        <w:ind w:left="3414" w:hanging="284"/>
      </w:pPr>
      <w:rPr>
        <w:rFonts w:hint="default"/>
      </w:rPr>
    </w:lvl>
    <w:lvl w:ilvl="6" w:tplc="36C2FD92">
      <w:start w:val="1"/>
      <w:numFmt w:val="bullet"/>
      <w:lvlText w:val="•"/>
      <w:lvlJc w:val="left"/>
      <w:pPr>
        <w:ind w:left="4026" w:hanging="284"/>
      </w:pPr>
      <w:rPr>
        <w:rFonts w:hint="default"/>
      </w:rPr>
    </w:lvl>
    <w:lvl w:ilvl="7" w:tplc="728CEC46">
      <w:start w:val="1"/>
      <w:numFmt w:val="bullet"/>
      <w:lvlText w:val="•"/>
      <w:lvlJc w:val="left"/>
      <w:pPr>
        <w:ind w:left="4637" w:hanging="284"/>
      </w:pPr>
      <w:rPr>
        <w:rFonts w:hint="default"/>
      </w:rPr>
    </w:lvl>
    <w:lvl w:ilvl="8" w:tplc="C0BC65AA">
      <w:start w:val="1"/>
      <w:numFmt w:val="bullet"/>
      <w:lvlText w:val="•"/>
      <w:lvlJc w:val="left"/>
      <w:pPr>
        <w:ind w:left="5248" w:hanging="284"/>
      </w:pPr>
      <w:rPr>
        <w:rFonts w:hint="default"/>
      </w:rPr>
    </w:lvl>
  </w:abstractNum>
  <w:abstractNum w:abstractNumId="58" w15:restartNumberingAfterBreak="0">
    <w:nsid w:val="46AF5E2E"/>
    <w:multiLevelType w:val="hybridMultilevel"/>
    <w:tmpl w:val="2BFCD324"/>
    <w:lvl w:ilvl="0" w:tplc="A5C2A302">
      <w:start w:val="1"/>
      <w:numFmt w:val="bullet"/>
      <w:lvlText w:val=""/>
      <w:lvlJc w:val="left"/>
      <w:pPr>
        <w:ind w:left="720" w:hanging="360"/>
      </w:pPr>
      <w:rPr>
        <w:rFonts w:ascii="Wingdings" w:hAnsi="Wingdings" w:hint="default"/>
      </w:rPr>
    </w:lvl>
    <w:lvl w:ilvl="1" w:tplc="085CEA8C" w:tentative="1">
      <w:start w:val="1"/>
      <w:numFmt w:val="bullet"/>
      <w:lvlText w:val="o"/>
      <w:lvlJc w:val="left"/>
      <w:pPr>
        <w:ind w:left="1440" w:hanging="360"/>
      </w:pPr>
      <w:rPr>
        <w:rFonts w:ascii="Courier New" w:hAnsi="Courier New" w:cs="Courier New" w:hint="default"/>
      </w:rPr>
    </w:lvl>
    <w:lvl w:ilvl="2" w:tplc="7CFA17DE" w:tentative="1">
      <w:start w:val="1"/>
      <w:numFmt w:val="bullet"/>
      <w:lvlText w:val=""/>
      <w:lvlJc w:val="left"/>
      <w:pPr>
        <w:ind w:left="2160" w:hanging="360"/>
      </w:pPr>
      <w:rPr>
        <w:rFonts w:ascii="Wingdings" w:hAnsi="Wingdings" w:hint="default"/>
      </w:rPr>
    </w:lvl>
    <w:lvl w:ilvl="3" w:tplc="EAA421BC" w:tentative="1">
      <w:start w:val="1"/>
      <w:numFmt w:val="bullet"/>
      <w:lvlText w:val=""/>
      <w:lvlJc w:val="left"/>
      <w:pPr>
        <w:ind w:left="2880" w:hanging="360"/>
      </w:pPr>
      <w:rPr>
        <w:rFonts w:ascii="Symbol" w:hAnsi="Symbol" w:hint="default"/>
      </w:rPr>
    </w:lvl>
    <w:lvl w:ilvl="4" w:tplc="AB624342" w:tentative="1">
      <w:start w:val="1"/>
      <w:numFmt w:val="bullet"/>
      <w:lvlText w:val="o"/>
      <w:lvlJc w:val="left"/>
      <w:pPr>
        <w:ind w:left="3600" w:hanging="360"/>
      </w:pPr>
      <w:rPr>
        <w:rFonts w:ascii="Courier New" w:hAnsi="Courier New" w:cs="Courier New" w:hint="default"/>
      </w:rPr>
    </w:lvl>
    <w:lvl w:ilvl="5" w:tplc="91B2C632" w:tentative="1">
      <w:start w:val="1"/>
      <w:numFmt w:val="bullet"/>
      <w:lvlText w:val=""/>
      <w:lvlJc w:val="left"/>
      <w:pPr>
        <w:ind w:left="4320" w:hanging="360"/>
      </w:pPr>
      <w:rPr>
        <w:rFonts w:ascii="Wingdings" w:hAnsi="Wingdings" w:hint="default"/>
      </w:rPr>
    </w:lvl>
    <w:lvl w:ilvl="6" w:tplc="0A70E4AE" w:tentative="1">
      <w:start w:val="1"/>
      <w:numFmt w:val="bullet"/>
      <w:lvlText w:val=""/>
      <w:lvlJc w:val="left"/>
      <w:pPr>
        <w:ind w:left="5040" w:hanging="360"/>
      </w:pPr>
      <w:rPr>
        <w:rFonts w:ascii="Symbol" w:hAnsi="Symbol" w:hint="default"/>
      </w:rPr>
    </w:lvl>
    <w:lvl w:ilvl="7" w:tplc="89CA7238" w:tentative="1">
      <w:start w:val="1"/>
      <w:numFmt w:val="bullet"/>
      <w:lvlText w:val="o"/>
      <w:lvlJc w:val="left"/>
      <w:pPr>
        <w:ind w:left="5760" w:hanging="360"/>
      </w:pPr>
      <w:rPr>
        <w:rFonts w:ascii="Courier New" w:hAnsi="Courier New" w:cs="Courier New" w:hint="default"/>
      </w:rPr>
    </w:lvl>
    <w:lvl w:ilvl="8" w:tplc="2E96B1AA" w:tentative="1">
      <w:start w:val="1"/>
      <w:numFmt w:val="bullet"/>
      <w:lvlText w:val=""/>
      <w:lvlJc w:val="left"/>
      <w:pPr>
        <w:ind w:left="6480" w:hanging="360"/>
      </w:pPr>
      <w:rPr>
        <w:rFonts w:ascii="Wingdings" w:hAnsi="Wingdings" w:hint="default"/>
      </w:rPr>
    </w:lvl>
  </w:abstractNum>
  <w:abstractNum w:abstractNumId="59" w15:restartNumberingAfterBreak="0">
    <w:nsid w:val="46D2301C"/>
    <w:multiLevelType w:val="hybridMultilevel"/>
    <w:tmpl w:val="C1D80156"/>
    <w:lvl w:ilvl="0" w:tplc="FCDE73FC">
      <w:start w:val="1"/>
      <w:numFmt w:val="bullet"/>
      <w:lvlText w:val=""/>
      <w:lvlJc w:val="left"/>
      <w:pPr>
        <w:ind w:left="720" w:hanging="360"/>
      </w:pPr>
      <w:rPr>
        <w:rFonts w:ascii="Wingdings" w:hAnsi="Wingdings" w:hint="default"/>
      </w:rPr>
    </w:lvl>
    <w:lvl w:ilvl="1" w:tplc="2452CDC4" w:tentative="1">
      <w:start w:val="1"/>
      <w:numFmt w:val="bullet"/>
      <w:lvlText w:val="o"/>
      <w:lvlJc w:val="left"/>
      <w:pPr>
        <w:ind w:left="1440" w:hanging="360"/>
      </w:pPr>
      <w:rPr>
        <w:rFonts w:ascii="Courier New" w:hAnsi="Courier New" w:cs="Courier New" w:hint="default"/>
      </w:rPr>
    </w:lvl>
    <w:lvl w:ilvl="2" w:tplc="4CA6D204" w:tentative="1">
      <w:start w:val="1"/>
      <w:numFmt w:val="bullet"/>
      <w:lvlText w:val=""/>
      <w:lvlJc w:val="left"/>
      <w:pPr>
        <w:ind w:left="2160" w:hanging="360"/>
      </w:pPr>
      <w:rPr>
        <w:rFonts w:ascii="Wingdings" w:hAnsi="Wingdings" w:hint="default"/>
      </w:rPr>
    </w:lvl>
    <w:lvl w:ilvl="3" w:tplc="63227B94" w:tentative="1">
      <w:start w:val="1"/>
      <w:numFmt w:val="bullet"/>
      <w:lvlText w:val=""/>
      <w:lvlJc w:val="left"/>
      <w:pPr>
        <w:ind w:left="2880" w:hanging="360"/>
      </w:pPr>
      <w:rPr>
        <w:rFonts w:ascii="Symbol" w:hAnsi="Symbol" w:hint="default"/>
      </w:rPr>
    </w:lvl>
    <w:lvl w:ilvl="4" w:tplc="7090AEEC" w:tentative="1">
      <w:start w:val="1"/>
      <w:numFmt w:val="bullet"/>
      <w:lvlText w:val="o"/>
      <w:lvlJc w:val="left"/>
      <w:pPr>
        <w:ind w:left="3600" w:hanging="360"/>
      </w:pPr>
      <w:rPr>
        <w:rFonts w:ascii="Courier New" w:hAnsi="Courier New" w:cs="Courier New" w:hint="default"/>
      </w:rPr>
    </w:lvl>
    <w:lvl w:ilvl="5" w:tplc="42426990" w:tentative="1">
      <w:start w:val="1"/>
      <w:numFmt w:val="bullet"/>
      <w:lvlText w:val=""/>
      <w:lvlJc w:val="left"/>
      <w:pPr>
        <w:ind w:left="4320" w:hanging="360"/>
      </w:pPr>
      <w:rPr>
        <w:rFonts w:ascii="Wingdings" w:hAnsi="Wingdings" w:hint="default"/>
      </w:rPr>
    </w:lvl>
    <w:lvl w:ilvl="6" w:tplc="38241A62" w:tentative="1">
      <w:start w:val="1"/>
      <w:numFmt w:val="bullet"/>
      <w:lvlText w:val=""/>
      <w:lvlJc w:val="left"/>
      <w:pPr>
        <w:ind w:left="5040" w:hanging="360"/>
      </w:pPr>
      <w:rPr>
        <w:rFonts w:ascii="Symbol" w:hAnsi="Symbol" w:hint="default"/>
      </w:rPr>
    </w:lvl>
    <w:lvl w:ilvl="7" w:tplc="9FDAF666" w:tentative="1">
      <w:start w:val="1"/>
      <w:numFmt w:val="bullet"/>
      <w:lvlText w:val="o"/>
      <w:lvlJc w:val="left"/>
      <w:pPr>
        <w:ind w:left="5760" w:hanging="360"/>
      </w:pPr>
      <w:rPr>
        <w:rFonts w:ascii="Courier New" w:hAnsi="Courier New" w:cs="Courier New" w:hint="default"/>
      </w:rPr>
    </w:lvl>
    <w:lvl w:ilvl="8" w:tplc="4C548F24" w:tentative="1">
      <w:start w:val="1"/>
      <w:numFmt w:val="bullet"/>
      <w:lvlText w:val=""/>
      <w:lvlJc w:val="left"/>
      <w:pPr>
        <w:ind w:left="6480" w:hanging="360"/>
      </w:pPr>
      <w:rPr>
        <w:rFonts w:ascii="Wingdings" w:hAnsi="Wingdings" w:hint="default"/>
      </w:rPr>
    </w:lvl>
  </w:abstractNum>
  <w:abstractNum w:abstractNumId="60" w15:restartNumberingAfterBreak="0">
    <w:nsid w:val="47524DA3"/>
    <w:multiLevelType w:val="hybridMultilevel"/>
    <w:tmpl w:val="619C3058"/>
    <w:lvl w:ilvl="0" w:tplc="BA8C29C4">
      <w:start w:val="1"/>
      <w:numFmt w:val="bullet"/>
      <w:lvlText w:val=""/>
      <w:lvlJc w:val="left"/>
      <w:pPr>
        <w:ind w:left="720" w:hanging="360"/>
      </w:pPr>
      <w:rPr>
        <w:rFonts w:ascii="Wingdings" w:hAnsi="Wingdings" w:hint="default"/>
      </w:rPr>
    </w:lvl>
    <w:lvl w:ilvl="1" w:tplc="D052740A" w:tentative="1">
      <w:start w:val="1"/>
      <w:numFmt w:val="bullet"/>
      <w:lvlText w:val="o"/>
      <w:lvlJc w:val="left"/>
      <w:pPr>
        <w:ind w:left="1440" w:hanging="360"/>
      </w:pPr>
      <w:rPr>
        <w:rFonts w:ascii="Courier New" w:hAnsi="Courier New" w:cs="Courier New" w:hint="default"/>
      </w:rPr>
    </w:lvl>
    <w:lvl w:ilvl="2" w:tplc="154EACEE" w:tentative="1">
      <w:start w:val="1"/>
      <w:numFmt w:val="bullet"/>
      <w:lvlText w:val=""/>
      <w:lvlJc w:val="left"/>
      <w:pPr>
        <w:ind w:left="2160" w:hanging="360"/>
      </w:pPr>
      <w:rPr>
        <w:rFonts w:ascii="Wingdings" w:hAnsi="Wingdings" w:hint="default"/>
      </w:rPr>
    </w:lvl>
    <w:lvl w:ilvl="3" w:tplc="CA44430C" w:tentative="1">
      <w:start w:val="1"/>
      <w:numFmt w:val="bullet"/>
      <w:lvlText w:val=""/>
      <w:lvlJc w:val="left"/>
      <w:pPr>
        <w:ind w:left="2880" w:hanging="360"/>
      </w:pPr>
      <w:rPr>
        <w:rFonts w:ascii="Symbol" w:hAnsi="Symbol" w:hint="default"/>
      </w:rPr>
    </w:lvl>
    <w:lvl w:ilvl="4" w:tplc="848C8474" w:tentative="1">
      <w:start w:val="1"/>
      <w:numFmt w:val="bullet"/>
      <w:lvlText w:val="o"/>
      <w:lvlJc w:val="left"/>
      <w:pPr>
        <w:ind w:left="3600" w:hanging="360"/>
      </w:pPr>
      <w:rPr>
        <w:rFonts w:ascii="Courier New" w:hAnsi="Courier New" w:cs="Courier New" w:hint="default"/>
      </w:rPr>
    </w:lvl>
    <w:lvl w:ilvl="5" w:tplc="FD6EF918" w:tentative="1">
      <w:start w:val="1"/>
      <w:numFmt w:val="bullet"/>
      <w:lvlText w:val=""/>
      <w:lvlJc w:val="left"/>
      <w:pPr>
        <w:ind w:left="4320" w:hanging="360"/>
      </w:pPr>
      <w:rPr>
        <w:rFonts w:ascii="Wingdings" w:hAnsi="Wingdings" w:hint="default"/>
      </w:rPr>
    </w:lvl>
    <w:lvl w:ilvl="6" w:tplc="D5C2F654" w:tentative="1">
      <w:start w:val="1"/>
      <w:numFmt w:val="bullet"/>
      <w:lvlText w:val=""/>
      <w:lvlJc w:val="left"/>
      <w:pPr>
        <w:ind w:left="5040" w:hanging="360"/>
      </w:pPr>
      <w:rPr>
        <w:rFonts w:ascii="Symbol" w:hAnsi="Symbol" w:hint="default"/>
      </w:rPr>
    </w:lvl>
    <w:lvl w:ilvl="7" w:tplc="A1108D90" w:tentative="1">
      <w:start w:val="1"/>
      <w:numFmt w:val="bullet"/>
      <w:lvlText w:val="o"/>
      <w:lvlJc w:val="left"/>
      <w:pPr>
        <w:ind w:left="5760" w:hanging="360"/>
      </w:pPr>
      <w:rPr>
        <w:rFonts w:ascii="Courier New" w:hAnsi="Courier New" w:cs="Courier New" w:hint="default"/>
      </w:rPr>
    </w:lvl>
    <w:lvl w:ilvl="8" w:tplc="70A8652A" w:tentative="1">
      <w:start w:val="1"/>
      <w:numFmt w:val="bullet"/>
      <w:lvlText w:val=""/>
      <w:lvlJc w:val="left"/>
      <w:pPr>
        <w:ind w:left="6480" w:hanging="360"/>
      </w:pPr>
      <w:rPr>
        <w:rFonts w:ascii="Wingdings" w:hAnsi="Wingdings" w:hint="default"/>
      </w:rPr>
    </w:lvl>
  </w:abstractNum>
  <w:abstractNum w:abstractNumId="61" w15:restartNumberingAfterBreak="0">
    <w:nsid w:val="48731D2C"/>
    <w:multiLevelType w:val="hybridMultilevel"/>
    <w:tmpl w:val="BEB021BA"/>
    <w:lvl w:ilvl="0" w:tplc="B6403D36">
      <w:start w:val="1"/>
      <w:numFmt w:val="bullet"/>
      <w:lvlText w:val=""/>
      <w:lvlJc w:val="left"/>
      <w:pPr>
        <w:ind w:left="358" w:hanging="284"/>
      </w:pPr>
      <w:rPr>
        <w:rFonts w:ascii="Wingdings" w:eastAsia="Wingdings" w:hAnsi="Wingdings" w:hint="default"/>
        <w:color w:val="A286B8"/>
        <w:sz w:val="21"/>
        <w:szCs w:val="21"/>
      </w:rPr>
    </w:lvl>
    <w:lvl w:ilvl="1" w:tplc="9BE8868C">
      <w:start w:val="1"/>
      <w:numFmt w:val="bullet"/>
      <w:lvlText w:val="•"/>
      <w:lvlJc w:val="left"/>
      <w:pPr>
        <w:ind w:left="970" w:hanging="284"/>
      </w:pPr>
      <w:rPr>
        <w:rFonts w:hint="default"/>
      </w:rPr>
    </w:lvl>
    <w:lvl w:ilvl="2" w:tplc="35347070">
      <w:start w:val="1"/>
      <w:numFmt w:val="bullet"/>
      <w:lvlText w:val="•"/>
      <w:lvlJc w:val="left"/>
      <w:pPr>
        <w:ind w:left="1581" w:hanging="284"/>
      </w:pPr>
      <w:rPr>
        <w:rFonts w:hint="default"/>
      </w:rPr>
    </w:lvl>
    <w:lvl w:ilvl="3" w:tplc="E3023E90">
      <w:start w:val="1"/>
      <w:numFmt w:val="bullet"/>
      <w:lvlText w:val="•"/>
      <w:lvlJc w:val="left"/>
      <w:pPr>
        <w:ind w:left="2192" w:hanging="284"/>
      </w:pPr>
      <w:rPr>
        <w:rFonts w:hint="default"/>
      </w:rPr>
    </w:lvl>
    <w:lvl w:ilvl="4" w:tplc="816CB1DC">
      <w:start w:val="1"/>
      <w:numFmt w:val="bullet"/>
      <w:lvlText w:val="•"/>
      <w:lvlJc w:val="left"/>
      <w:pPr>
        <w:ind w:left="2803" w:hanging="284"/>
      </w:pPr>
      <w:rPr>
        <w:rFonts w:hint="default"/>
      </w:rPr>
    </w:lvl>
    <w:lvl w:ilvl="5" w:tplc="FC5031F2">
      <w:start w:val="1"/>
      <w:numFmt w:val="bullet"/>
      <w:lvlText w:val="•"/>
      <w:lvlJc w:val="left"/>
      <w:pPr>
        <w:ind w:left="3414" w:hanging="284"/>
      </w:pPr>
      <w:rPr>
        <w:rFonts w:hint="default"/>
      </w:rPr>
    </w:lvl>
    <w:lvl w:ilvl="6" w:tplc="965CADE0">
      <w:start w:val="1"/>
      <w:numFmt w:val="bullet"/>
      <w:lvlText w:val="•"/>
      <w:lvlJc w:val="left"/>
      <w:pPr>
        <w:ind w:left="4026" w:hanging="284"/>
      </w:pPr>
      <w:rPr>
        <w:rFonts w:hint="default"/>
      </w:rPr>
    </w:lvl>
    <w:lvl w:ilvl="7" w:tplc="057CD806">
      <w:start w:val="1"/>
      <w:numFmt w:val="bullet"/>
      <w:lvlText w:val="•"/>
      <w:lvlJc w:val="left"/>
      <w:pPr>
        <w:ind w:left="4637" w:hanging="284"/>
      </w:pPr>
      <w:rPr>
        <w:rFonts w:hint="default"/>
      </w:rPr>
    </w:lvl>
    <w:lvl w:ilvl="8" w:tplc="10C0D81A">
      <w:start w:val="1"/>
      <w:numFmt w:val="bullet"/>
      <w:lvlText w:val="•"/>
      <w:lvlJc w:val="left"/>
      <w:pPr>
        <w:ind w:left="5248" w:hanging="284"/>
      </w:pPr>
      <w:rPr>
        <w:rFonts w:hint="default"/>
      </w:rPr>
    </w:lvl>
  </w:abstractNum>
  <w:abstractNum w:abstractNumId="62" w15:restartNumberingAfterBreak="0">
    <w:nsid w:val="498E07FE"/>
    <w:multiLevelType w:val="hybridMultilevel"/>
    <w:tmpl w:val="AA0AB612"/>
    <w:lvl w:ilvl="0" w:tplc="2D1A94A8">
      <w:start w:val="1"/>
      <w:numFmt w:val="bullet"/>
      <w:lvlText w:val=""/>
      <w:lvlJc w:val="left"/>
      <w:pPr>
        <w:ind w:left="358" w:hanging="284"/>
      </w:pPr>
      <w:rPr>
        <w:rFonts w:ascii="Wingdings" w:eastAsia="Wingdings" w:hAnsi="Wingdings" w:hint="default"/>
        <w:color w:val="A286B8"/>
        <w:sz w:val="21"/>
        <w:szCs w:val="21"/>
      </w:rPr>
    </w:lvl>
    <w:lvl w:ilvl="1" w:tplc="7BFE5DF2">
      <w:start w:val="1"/>
      <w:numFmt w:val="bullet"/>
      <w:lvlText w:val="•"/>
      <w:lvlJc w:val="left"/>
      <w:pPr>
        <w:ind w:left="970" w:hanging="284"/>
      </w:pPr>
      <w:rPr>
        <w:rFonts w:hint="default"/>
      </w:rPr>
    </w:lvl>
    <w:lvl w:ilvl="2" w:tplc="72E8CB0A">
      <w:start w:val="1"/>
      <w:numFmt w:val="bullet"/>
      <w:lvlText w:val="•"/>
      <w:lvlJc w:val="left"/>
      <w:pPr>
        <w:ind w:left="1581" w:hanging="284"/>
      </w:pPr>
      <w:rPr>
        <w:rFonts w:hint="default"/>
      </w:rPr>
    </w:lvl>
    <w:lvl w:ilvl="3" w:tplc="B43046D0">
      <w:start w:val="1"/>
      <w:numFmt w:val="bullet"/>
      <w:lvlText w:val="•"/>
      <w:lvlJc w:val="left"/>
      <w:pPr>
        <w:ind w:left="2192" w:hanging="284"/>
      </w:pPr>
      <w:rPr>
        <w:rFonts w:hint="default"/>
      </w:rPr>
    </w:lvl>
    <w:lvl w:ilvl="4" w:tplc="171258D8">
      <w:start w:val="1"/>
      <w:numFmt w:val="bullet"/>
      <w:lvlText w:val="•"/>
      <w:lvlJc w:val="left"/>
      <w:pPr>
        <w:ind w:left="2803" w:hanging="284"/>
      </w:pPr>
      <w:rPr>
        <w:rFonts w:hint="default"/>
      </w:rPr>
    </w:lvl>
    <w:lvl w:ilvl="5" w:tplc="D2A80808">
      <w:start w:val="1"/>
      <w:numFmt w:val="bullet"/>
      <w:lvlText w:val="•"/>
      <w:lvlJc w:val="left"/>
      <w:pPr>
        <w:ind w:left="3414" w:hanging="284"/>
      </w:pPr>
      <w:rPr>
        <w:rFonts w:hint="default"/>
      </w:rPr>
    </w:lvl>
    <w:lvl w:ilvl="6" w:tplc="8D884718">
      <w:start w:val="1"/>
      <w:numFmt w:val="bullet"/>
      <w:lvlText w:val="•"/>
      <w:lvlJc w:val="left"/>
      <w:pPr>
        <w:ind w:left="4026" w:hanging="284"/>
      </w:pPr>
      <w:rPr>
        <w:rFonts w:hint="default"/>
      </w:rPr>
    </w:lvl>
    <w:lvl w:ilvl="7" w:tplc="C2D26658">
      <w:start w:val="1"/>
      <w:numFmt w:val="bullet"/>
      <w:lvlText w:val="•"/>
      <w:lvlJc w:val="left"/>
      <w:pPr>
        <w:ind w:left="4637" w:hanging="284"/>
      </w:pPr>
      <w:rPr>
        <w:rFonts w:hint="default"/>
      </w:rPr>
    </w:lvl>
    <w:lvl w:ilvl="8" w:tplc="B308ADA8">
      <w:start w:val="1"/>
      <w:numFmt w:val="bullet"/>
      <w:lvlText w:val="•"/>
      <w:lvlJc w:val="left"/>
      <w:pPr>
        <w:ind w:left="5248" w:hanging="284"/>
      </w:pPr>
      <w:rPr>
        <w:rFonts w:hint="default"/>
      </w:rPr>
    </w:lvl>
  </w:abstractNum>
  <w:abstractNum w:abstractNumId="63" w15:restartNumberingAfterBreak="0">
    <w:nsid w:val="49E10280"/>
    <w:multiLevelType w:val="hybridMultilevel"/>
    <w:tmpl w:val="B3B2552A"/>
    <w:lvl w:ilvl="0" w:tplc="999EE6C4">
      <w:start w:val="1"/>
      <w:numFmt w:val="bullet"/>
      <w:lvlText w:val=""/>
      <w:lvlJc w:val="left"/>
      <w:pPr>
        <w:ind w:left="720" w:hanging="360"/>
      </w:pPr>
      <w:rPr>
        <w:rFonts w:ascii="Wingdings" w:hAnsi="Wingdings" w:hint="default"/>
      </w:rPr>
    </w:lvl>
    <w:lvl w:ilvl="1" w:tplc="8DAEF710" w:tentative="1">
      <w:start w:val="1"/>
      <w:numFmt w:val="bullet"/>
      <w:lvlText w:val="o"/>
      <w:lvlJc w:val="left"/>
      <w:pPr>
        <w:ind w:left="1440" w:hanging="360"/>
      </w:pPr>
      <w:rPr>
        <w:rFonts w:ascii="Courier New" w:hAnsi="Courier New" w:cs="Courier New" w:hint="default"/>
      </w:rPr>
    </w:lvl>
    <w:lvl w:ilvl="2" w:tplc="C6E600E6" w:tentative="1">
      <w:start w:val="1"/>
      <w:numFmt w:val="bullet"/>
      <w:lvlText w:val=""/>
      <w:lvlJc w:val="left"/>
      <w:pPr>
        <w:ind w:left="2160" w:hanging="360"/>
      </w:pPr>
      <w:rPr>
        <w:rFonts w:ascii="Wingdings" w:hAnsi="Wingdings" w:hint="default"/>
      </w:rPr>
    </w:lvl>
    <w:lvl w:ilvl="3" w:tplc="B1081E9E" w:tentative="1">
      <w:start w:val="1"/>
      <w:numFmt w:val="bullet"/>
      <w:lvlText w:val=""/>
      <w:lvlJc w:val="left"/>
      <w:pPr>
        <w:ind w:left="2880" w:hanging="360"/>
      </w:pPr>
      <w:rPr>
        <w:rFonts w:ascii="Symbol" w:hAnsi="Symbol" w:hint="default"/>
      </w:rPr>
    </w:lvl>
    <w:lvl w:ilvl="4" w:tplc="DD08F65A" w:tentative="1">
      <w:start w:val="1"/>
      <w:numFmt w:val="bullet"/>
      <w:lvlText w:val="o"/>
      <w:lvlJc w:val="left"/>
      <w:pPr>
        <w:ind w:left="3600" w:hanging="360"/>
      </w:pPr>
      <w:rPr>
        <w:rFonts w:ascii="Courier New" w:hAnsi="Courier New" w:cs="Courier New" w:hint="default"/>
      </w:rPr>
    </w:lvl>
    <w:lvl w:ilvl="5" w:tplc="775EE144" w:tentative="1">
      <w:start w:val="1"/>
      <w:numFmt w:val="bullet"/>
      <w:lvlText w:val=""/>
      <w:lvlJc w:val="left"/>
      <w:pPr>
        <w:ind w:left="4320" w:hanging="360"/>
      </w:pPr>
      <w:rPr>
        <w:rFonts w:ascii="Wingdings" w:hAnsi="Wingdings" w:hint="default"/>
      </w:rPr>
    </w:lvl>
    <w:lvl w:ilvl="6" w:tplc="70303C18" w:tentative="1">
      <w:start w:val="1"/>
      <w:numFmt w:val="bullet"/>
      <w:lvlText w:val=""/>
      <w:lvlJc w:val="left"/>
      <w:pPr>
        <w:ind w:left="5040" w:hanging="360"/>
      </w:pPr>
      <w:rPr>
        <w:rFonts w:ascii="Symbol" w:hAnsi="Symbol" w:hint="default"/>
      </w:rPr>
    </w:lvl>
    <w:lvl w:ilvl="7" w:tplc="DCC87694" w:tentative="1">
      <w:start w:val="1"/>
      <w:numFmt w:val="bullet"/>
      <w:lvlText w:val="o"/>
      <w:lvlJc w:val="left"/>
      <w:pPr>
        <w:ind w:left="5760" w:hanging="360"/>
      </w:pPr>
      <w:rPr>
        <w:rFonts w:ascii="Courier New" w:hAnsi="Courier New" w:cs="Courier New" w:hint="default"/>
      </w:rPr>
    </w:lvl>
    <w:lvl w:ilvl="8" w:tplc="6F6CEF36" w:tentative="1">
      <w:start w:val="1"/>
      <w:numFmt w:val="bullet"/>
      <w:lvlText w:val=""/>
      <w:lvlJc w:val="left"/>
      <w:pPr>
        <w:ind w:left="6480" w:hanging="360"/>
      </w:pPr>
      <w:rPr>
        <w:rFonts w:ascii="Wingdings" w:hAnsi="Wingdings" w:hint="default"/>
      </w:rPr>
    </w:lvl>
  </w:abstractNum>
  <w:abstractNum w:abstractNumId="64" w15:restartNumberingAfterBreak="0">
    <w:nsid w:val="4B8444BF"/>
    <w:multiLevelType w:val="hybridMultilevel"/>
    <w:tmpl w:val="3A8466AA"/>
    <w:lvl w:ilvl="0" w:tplc="CAD272A2">
      <w:start w:val="1"/>
      <w:numFmt w:val="bullet"/>
      <w:lvlText w:val=""/>
      <w:lvlJc w:val="left"/>
      <w:pPr>
        <w:ind w:left="720" w:hanging="360"/>
      </w:pPr>
      <w:rPr>
        <w:rFonts w:ascii="Wingdings" w:hAnsi="Wingdings" w:hint="default"/>
      </w:rPr>
    </w:lvl>
    <w:lvl w:ilvl="1" w:tplc="26D2C232" w:tentative="1">
      <w:start w:val="1"/>
      <w:numFmt w:val="bullet"/>
      <w:lvlText w:val="o"/>
      <w:lvlJc w:val="left"/>
      <w:pPr>
        <w:ind w:left="1440" w:hanging="360"/>
      </w:pPr>
      <w:rPr>
        <w:rFonts w:ascii="Courier New" w:hAnsi="Courier New" w:cs="Courier New" w:hint="default"/>
      </w:rPr>
    </w:lvl>
    <w:lvl w:ilvl="2" w:tplc="9084C1DA" w:tentative="1">
      <w:start w:val="1"/>
      <w:numFmt w:val="bullet"/>
      <w:lvlText w:val=""/>
      <w:lvlJc w:val="left"/>
      <w:pPr>
        <w:ind w:left="2160" w:hanging="360"/>
      </w:pPr>
      <w:rPr>
        <w:rFonts w:ascii="Wingdings" w:hAnsi="Wingdings" w:hint="default"/>
      </w:rPr>
    </w:lvl>
    <w:lvl w:ilvl="3" w:tplc="42A2C382" w:tentative="1">
      <w:start w:val="1"/>
      <w:numFmt w:val="bullet"/>
      <w:lvlText w:val=""/>
      <w:lvlJc w:val="left"/>
      <w:pPr>
        <w:ind w:left="2880" w:hanging="360"/>
      </w:pPr>
      <w:rPr>
        <w:rFonts w:ascii="Symbol" w:hAnsi="Symbol" w:hint="default"/>
      </w:rPr>
    </w:lvl>
    <w:lvl w:ilvl="4" w:tplc="F0A0DC00" w:tentative="1">
      <w:start w:val="1"/>
      <w:numFmt w:val="bullet"/>
      <w:lvlText w:val="o"/>
      <w:lvlJc w:val="left"/>
      <w:pPr>
        <w:ind w:left="3600" w:hanging="360"/>
      </w:pPr>
      <w:rPr>
        <w:rFonts w:ascii="Courier New" w:hAnsi="Courier New" w:cs="Courier New" w:hint="default"/>
      </w:rPr>
    </w:lvl>
    <w:lvl w:ilvl="5" w:tplc="852417A8" w:tentative="1">
      <w:start w:val="1"/>
      <w:numFmt w:val="bullet"/>
      <w:lvlText w:val=""/>
      <w:lvlJc w:val="left"/>
      <w:pPr>
        <w:ind w:left="4320" w:hanging="360"/>
      </w:pPr>
      <w:rPr>
        <w:rFonts w:ascii="Wingdings" w:hAnsi="Wingdings" w:hint="default"/>
      </w:rPr>
    </w:lvl>
    <w:lvl w:ilvl="6" w:tplc="CCE4F8F6" w:tentative="1">
      <w:start w:val="1"/>
      <w:numFmt w:val="bullet"/>
      <w:lvlText w:val=""/>
      <w:lvlJc w:val="left"/>
      <w:pPr>
        <w:ind w:left="5040" w:hanging="360"/>
      </w:pPr>
      <w:rPr>
        <w:rFonts w:ascii="Symbol" w:hAnsi="Symbol" w:hint="default"/>
      </w:rPr>
    </w:lvl>
    <w:lvl w:ilvl="7" w:tplc="A1CCA8E2" w:tentative="1">
      <w:start w:val="1"/>
      <w:numFmt w:val="bullet"/>
      <w:lvlText w:val="o"/>
      <w:lvlJc w:val="left"/>
      <w:pPr>
        <w:ind w:left="5760" w:hanging="360"/>
      </w:pPr>
      <w:rPr>
        <w:rFonts w:ascii="Courier New" w:hAnsi="Courier New" w:cs="Courier New" w:hint="default"/>
      </w:rPr>
    </w:lvl>
    <w:lvl w:ilvl="8" w:tplc="8182E19C" w:tentative="1">
      <w:start w:val="1"/>
      <w:numFmt w:val="bullet"/>
      <w:lvlText w:val=""/>
      <w:lvlJc w:val="left"/>
      <w:pPr>
        <w:ind w:left="6480" w:hanging="360"/>
      </w:pPr>
      <w:rPr>
        <w:rFonts w:ascii="Wingdings" w:hAnsi="Wingdings" w:hint="default"/>
      </w:rPr>
    </w:lvl>
  </w:abstractNum>
  <w:abstractNum w:abstractNumId="65" w15:restartNumberingAfterBreak="0">
    <w:nsid w:val="4DA44C81"/>
    <w:multiLevelType w:val="hybridMultilevel"/>
    <w:tmpl w:val="4992F05E"/>
    <w:lvl w:ilvl="0" w:tplc="DDFE1028">
      <w:start w:val="1"/>
      <w:numFmt w:val="bullet"/>
      <w:lvlText w:val=""/>
      <w:lvlJc w:val="left"/>
      <w:pPr>
        <w:ind w:left="358" w:hanging="284"/>
      </w:pPr>
      <w:rPr>
        <w:rFonts w:ascii="Wingdings" w:eastAsia="Wingdings" w:hAnsi="Wingdings" w:hint="default"/>
        <w:color w:val="A286B8"/>
        <w:sz w:val="21"/>
        <w:szCs w:val="21"/>
      </w:rPr>
    </w:lvl>
    <w:lvl w:ilvl="1" w:tplc="1F963C78">
      <w:start w:val="1"/>
      <w:numFmt w:val="bullet"/>
      <w:lvlText w:val="•"/>
      <w:lvlJc w:val="left"/>
      <w:pPr>
        <w:ind w:left="970" w:hanging="284"/>
      </w:pPr>
      <w:rPr>
        <w:rFonts w:hint="default"/>
      </w:rPr>
    </w:lvl>
    <w:lvl w:ilvl="2" w:tplc="4D7299A0">
      <w:start w:val="1"/>
      <w:numFmt w:val="bullet"/>
      <w:lvlText w:val="•"/>
      <w:lvlJc w:val="left"/>
      <w:pPr>
        <w:ind w:left="1581" w:hanging="284"/>
      </w:pPr>
      <w:rPr>
        <w:rFonts w:hint="default"/>
      </w:rPr>
    </w:lvl>
    <w:lvl w:ilvl="3" w:tplc="243443A8">
      <w:start w:val="1"/>
      <w:numFmt w:val="bullet"/>
      <w:lvlText w:val="•"/>
      <w:lvlJc w:val="left"/>
      <w:pPr>
        <w:ind w:left="2192" w:hanging="284"/>
      </w:pPr>
      <w:rPr>
        <w:rFonts w:hint="default"/>
      </w:rPr>
    </w:lvl>
    <w:lvl w:ilvl="4" w:tplc="FE408CFA">
      <w:start w:val="1"/>
      <w:numFmt w:val="bullet"/>
      <w:lvlText w:val="•"/>
      <w:lvlJc w:val="left"/>
      <w:pPr>
        <w:ind w:left="2803" w:hanging="284"/>
      </w:pPr>
      <w:rPr>
        <w:rFonts w:hint="default"/>
      </w:rPr>
    </w:lvl>
    <w:lvl w:ilvl="5" w:tplc="CFC67C8E">
      <w:start w:val="1"/>
      <w:numFmt w:val="bullet"/>
      <w:lvlText w:val="•"/>
      <w:lvlJc w:val="left"/>
      <w:pPr>
        <w:ind w:left="3414" w:hanging="284"/>
      </w:pPr>
      <w:rPr>
        <w:rFonts w:hint="default"/>
      </w:rPr>
    </w:lvl>
    <w:lvl w:ilvl="6" w:tplc="C1E048F6">
      <w:start w:val="1"/>
      <w:numFmt w:val="bullet"/>
      <w:lvlText w:val="•"/>
      <w:lvlJc w:val="left"/>
      <w:pPr>
        <w:ind w:left="4026" w:hanging="284"/>
      </w:pPr>
      <w:rPr>
        <w:rFonts w:hint="default"/>
      </w:rPr>
    </w:lvl>
    <w:lvl w:ilvl="7" w:tplc="9AE61994">
      <w:start w:val="1"/>
      <w:numFmt w:val="bullet"/>
      <w:lvlText w:val="•"/>
      <w:lvlJc w:val="left"/>
      <w:pPr>
        <w:ind w:left="4637" w:hanging="284"/>
      </w:pPr>
      <w:rPr>
        <w:rFonts w:hint="default"/>
      </w:rPr>
    </w:lvl>
    <w:lvl w:ilvl="8" w:tplc="B91A965A">
      <w:start w:val="1"/>
      <w:numFmt w:val="bullet"/>
      <w:lvlText w:val="•"/>
      <w:lvlJc w:val="left"/>
      <w:pPr>
        <w:ind w:left="5248" w:hanging="284"/>
      </w:pPr>
      <w:rPr>
        <w:rFonts w:hint="default"/>
      </w:rPr>
    </w:lvl>
  </w:abstractNum>
  <w:abstractNum w:abstractNumId="66" w15:restartNumberingAfterBreak="0">
    <w:nsid w:val="4E9B5686"/>
    <w:multiLevelType w:val="hybridMultilevel"/>
    <w:tmpl w:val="3914FE34"/>
    <w:lvl w:ilvl="0" w:tplc="ED161336">
      <w:start w:val="1"/>
      <w:numFmt w:val="bullet"/>
      <w:lvlText w:val=""/>
      <w:lvlJc w:val="left"/>
      <w:pPr>
        <w:ind w:left="358" w:hanging="284"/>
      </w:pPr>
      <w:rPr>
        <w:rFonts w:ascii="Wingdings" w:eastAsia="Wingdings" w:hAnsi="Wingdings" w:hint="default"/>
        <w:color w:val="A286B8"/>
        <w:sz w:val="21"/>
        <w:szCs w:val="21"/>
      </w:rPr>
    </w:lvl>
    <w:lvl w:ilvl="1" w:tplc="58CA9026">
      <w:start w:val="1"/>
      <w:numFmt w:val="bullet"/>
      <w:lvlText w:val="•"/>
      <w:lvlJc w:val="left"/>
      <w:pPr>
        <w:ind w:left="970" w:hanging="284"/>
      </w:pPr>
      <w:rPr>
        <w:rFonts w:hint="default"/>
      </w:rPr>
    </w:lvl>
    <w:lvl w:ilvl="2" w:tplc="9B721318">
      <w:start w:val="1"/>
      <w:numFmt w:val="bullet"/>
      <w:lvlText w:val="•"/>
      <w:lvlJc w:val="left"/>
      <w:pPr>
        <w:ind w:left="1581" w:hanging="284"/>
      </w:pPr>
      <w:rPr>
        <w:rFonts w:hint="default"/>
      </w:rPr>
    </w:lvl>
    <w:lvl w:ilvl="3" w:tplc="0214168A">
      <w:start w:val="1"/>
      <w:numFmt w:val="bullet"/>
      <w:lvlText w:val="•"/>
      <w:lvlJc w:val="left"/>
      <w:pPr>
        <w:ind w:left="2192" w:hanging="284"/>
      </w:pPr>
      <w:rPr>
        <w:rFonts w:hint="default"/>
      </w:rPr>
    </w:lvl>
    <w:lvl w:ilvl="4" w:tplc="321E2F92">
      <w:start w:val="1"/>
      <w:numFmt w:val="bullet"/>
      <w:lvlText w:val="•"/>
      <w:lvlJc w:val="left"/>
      <w:pPr>
        <w:ind w:left="2803" w:hanging="284"/>
      </w:pPr>
      <w:rPr>
        <w:rFonts w:hint="default"/>
      </w:rPr>
    </w:lvl>
    <w:lvl w:ilvl="5" w:tplc="7A2A24B6">
      <w:start w:val="1"/>
      <w:numFmt w:val="bullet"/>
      <w:lvlText w:val="•"/>
      <w:lvlJc w:val="left"/>
      <w:pPr>
        <w:ind w:left="3414" w:hanging="284"/>
      </w:pPr>
      <w:rPr>
        <w:rFonts w:hint="default"/>
      </w:rPr>
    </w:lvl>
    <w:lvl w:ilvl="6" w:tplc="C7DA8CEA">
      <w:start w:val="1"/>
      <w:numFmt w:val="bullet"/>
      <w:lvlText w:val="•"/>
      <w:lvlJc w:val="left"/>
      <w:pPr>
        <w:ind w:left="4026" w:hanging="284"/>
      </w:pPr>
      <w:rPr>
        <w:rFonts w:hint="default"/>
      </w:rPr>
    </w:lvl>
    <w:lvl w:ilvl="7" w:tplc="5CC6A8AC">
      <w:start w:val="1"/>
      <w:numFmt w:val="bullet"/>
      <w:lvlText w:val="•"/>
      <w:lvlJc w:val="left"/>
      <w:pPr>
        <w:ind w:left="4637" w:hanging="284"/>
      </w:pPr>
      <w:rPr>
        <w:rFonts w:hint="default"/>
      </w:rPr>
    </w:lvl>
    <w:lvl w:ilvl="8" w:tplc="47E48066">
      <w:start w:val="1"/>
      <w:numFmt w:val="bullet"/>
      <w:lvlText w:val="•"/>
      <w:lvlJc w:val="left"/>
      <w:pPr>
        <w:ind w:left="5248" w:hanging="284"/>
      </w:pPr>
      <w:rPr>
        <w:rFonts w:hint="default"/>
      </w:rPr>
    </w:lvl>
  </w:abstractNum>
  <w:abstractNum w:abstractNumId="67" w15:restartNumberingAfterBreak="0">
    <w:nsid w:val="4FB64127"/>
    <w:multiLevelType w:val="hybridMultilevel"/>
    <w:tmpl w:val="542C9FB6"/>
    <w:lvl w:ilvl="0" w:tplc="C4F47B08">
      <w:start w:val="1"/>
      <w:numFmt w:val="bullet"/>
      <w:lvlText w:val=""/>
      <w:lvlJc w:val="left"/>
      <w:pPr>
        <w:ind w:left="358" w:hanging="284"/>
      </w:pPr>
      <w:rPr>
        <w:rFonts w:ascii="Wingdings" w:eastAsia="Wingdings" w:hAnsi="Wingdings" w:hint="default"/>
        <w:color w:val="A286B8"/>
        <w:sz w:val="21"/>
        <w:szCs w:val="21"/>
      </w:rPr>
    </w:lvl>
    <w:lvl w:ilvl="1" w:tplc="88128BEC">
      <w:start w:val="1"/>
      <w:numFmt w:val="bullet"/>
      <w:lvlText w:val="•"/>
      <w:lvlJc w:val="left"/>
      <w:pPr>
        <w:ind w:left="970" w:hanging="284"/>
      </w:pPr>
      <w:rPr>
        <w:rFonts w:hint="default"/>
      </w:rPr>
    </w:lvl>
    <w:lvl w:ilvl="2" w:tplc="842C1EFA">
      <w:start w:val="1"/>
      <w:numFmt w:val="bullet"/>
      <w:lvlText w:val="•"/>
      <w:lvlJc w:val="left"/>
      <w:pPr>
        <w:ind w:left="1581" w:hanging="284"/>
      </w:pPr>
      <w:rPr>
        <w:rFonts w:hint="default"/>
      </w:rPr>
    </w:lvl>
    <w:lvl w:ilvl="3" w:tplc="9D36A70A">
      <w:start w:val="1"/>
      <w:numFmt w:val="bullet"/>
      <w:lvlText w:val="•"/>
      <w:lvlJc w:val="left"/>
      <w:pPr>
        <w:ind w:left="2192" w:hanging="284"/>
      </w:pPr>
      <w:rPr>
        <w:rFonts w:hint="default"/>
      </w:rPr>
    </w:lvl>
    <w:lvl w:ilvl="4" w:tplc="B0E8520E">
      <w:start w:val="1"/>
      <w:numFmt w:val="bullet"/>
      <w:lvlText w:val="•"/>
      <w:lvlJc w:val="left"/>
      <w:pPr>
        <w:ind w:left="2803" w:hanging="284"/>
      </w:pPr>
      <w:rPr>
        <w:rFonts w:hint="default"/>
      </w:rPr>
    </w:lvl>
    <w:lvl w:ilvl="5" w:tplc="78721DFA">
      <w:start w:val="1"/>
      <w:numFmt w:val="bullet"/>
      <w:lvlText w:val="•"/>
      <w:lvlJc w:val="left"/>
      <w:pPr>
        <w:ind w:left="3414" w:hanging="284"/>
      </w:pPr>
      <w:rPr>
        <w:rFonts w:hint="default"/>
      </w:rPr>
    </w:lvl>
    <w:lvl w:ilvl="6" w:tplc="8B361EE6">
      <w:start w:val="1"/>
      <w:numFmt w:val="bullet"/>
      <w:lvlText w:val="•"/>
      <w:lvlJc w:val="left"/>
      <w:pPr>
        <w:ind w:left="4026" w:hanging="284"/>
      </w:pPr>
      <w:rPr>
        <w:rFonts w:hint="default"/>
      </w:rPr>
    </w:lvl>
    <w:lvl w:ilvl="7" w:tplc="C9380BDC">
      <w:start w:val="1"/>
      <w:numFmt w:val="bullet"/>
      <w:lvlText w:val="•"/>
      <w:lvlJc w:val="left"/>
      <w:pPr>
        <w:ind w:left="4637" w:hanging="284"/>
      </w:pPr>
      <w:rPr>
        <w:rFonts w:hint="default"/>
      </w:rPr>
    </w:lvl>
    <w:lvl w:ilvl="8" w:tplc="36A0E228">
      <w:start w:val="1"/>
      <w:numFmt w:val="bullet"/>
      <w:lvlText w:val="•"/>
      <w:lvlJc w:val="left"/>
      <w:pPr>
        <w:ind w:left="5248" w:hanging="284"/>
      </w:pPr>
      <w:rPr>
        <w:rFonts w:hint="default"/>
      </w:rPr>
    </w:lvl>
  </w:abstractNum>
  <w:abstractNum w:abstractNumId="68" w15:restartNumberingAfterBreak="0">
    <w:nsid w:val="51F16208"/>
    <w:multiLevelType w:val="multilevel"/>
    <w:tmpl w:val="1F928D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520A13FA"/>
    <w:multiLevelType w:val="hybridMultilevel"/>
    <w:tmpl w:val="EFBA7B3C"/>
    <w:lvl w:ilvl="0" w:tplc="3864D0A0">
      <w:start w:val="1"/>
      <w:numFmt w:val="bullet"/>
      <w:lvlText w:val=""/>
      <w:lvlJc w:val="left"/>
      <w:pPr>
        <w:ind w:left="720" w:hanging="360"/>
      </w:pPr>
      <w:rPr>
        <w:rFonts w:ascii="Wingdings" w:hAnsi="Wingdings" w:hint="default"/>
      </w:rPr>
    </w:lvl>
    <w:lvl w:ilvl="1" w:tplc="3A72875E" w:tentative="1">
      <w:start w:val="1"/>
      <w:numFmt w:val="bullet"/>
      <w:lvlText w:val="o"/>
      <w:lvlJc w:val="left"/>
      <w:pPr>
        <w:ind w:left="1440" w:hanging="360"/>
      </w:pPr>
      <w:rPr>
        <w:rFonts w:ascii="Courier New" w:hAnsi="Courier New" w:cs="Courier New" w:hint="default"/>
      </w:rPr>
    </w:lvl>
    <w:lvl w:ilvl="2" w:tplc="8368ACBA" w:tentative="1">
      <w:start w:val="1"/>
      <w:numFmt w:val="bullet"/>
      <w:lvlText w:val=""/>
      <w:lvlJc w:val="left"/>
      <w:pPr>
        <w:ind w:left="2160" w:hanging="360"/>
      </w:pPr>
      <w:rPr>
        <w:rFonts w:ascii="Wingdings" w:hAnsi="Wingdings" w:hint="default"/>
      </w:rPr>
    </w:lvl>
    <w:lvl w:ilvl="3" w:tplc="CB4A7BE8" w:tentative="1">
      <w:start w:val="1"/>
      <w:numFmt w:val="bullet"/>
      <w:lvlText w:val=""/>
      <w:lvlJc w:val="left"/>
      <w:pPr>
        <w:ind w:left="2880" w:hanging="360"/>
      </w:pPr>
      <w:rPr>
        <w:rFonts w:ascii="Symbol" w:hAnsi="Symbol" w:hint="default"/>
      </w:rPr>
    </w:lvl>
    <w:lvl w:ilvl="4" w:tplc="E344605C" w:tentative="1">
      <w:start w:val="1"/>
      <w:numFmt w:val="bullet"/>
      <w:lvlText w:val="o"/>
      <w:lvlJc w:val="left"/>
      <w:pPr>
        <w:ind w:left="3600" w:hanging="360"/>
      </w:pPr>
      <w:rPr>
        <w:rFonts w:ascii="Courier New" w:hAnsi="Courier New" w:cs="Courier New" w:hint="default"/>
      </w:rPr>
    </w:lvl>
    <w:lvl w:ilvl="5" w:tplc="FE548A7A" w:tentative="1">
      <w:start w:val="1"/>
      <w:numFmt w:val="bullet"/>
      <w:lvlText w:val=""/>
      <w:lvlJc w:val="left"/>
      <w:pPr>
        <w:ind w:left="4320" w:hanging="360"/>
      </w:pPr>
      <w:rPr>
        <w:rFonts w:ascii="Wingdings" w:hAnsi="Wingdings" w:hint="default"/>
      </w:rPr>
    </w:lvl>
    <w:lvl w:ilvl="6" w:tplc="CBEA6904" w:tentative="1">
      <w:start w:val="1"/>
      <w:numFmt w:val="bullet"/>
      <w:lvlText w:val=""/>
      <w:lvlJc w:val="left"/>
      <w:pPr>
        <w:ind w:left="5040" w:hanging="360"/>
      </w:pPr>
      <w:rPr>
        <w:rFonts w:ascii="Symbol" w:hAnsi="Symbol" w:hint="default"/>
      </w:rPr>
    </w:lvl>
    <w:lvl w:ilvl="7" w:tplc="2FC632C8" w:tentative="1">
      <w:start w:val="1"/>
      <w:numFmt w:val="bullet"/>
      <w:lvlText w:val="o"/>
      <w:lvlJc w:val="left"/>
      <w:pPr>
        <w:ind w:left="5760" w:hanging="360"/>
      </w:pPr>
      <w:rPr>
        <w:rFonts w:ascii="Courier New" w:hAnsi="Courier New" w:cs="Courier New" w:hint="default"/>
      </w:rPr>
    </w:lvl>
    <w:lvl w:ilvl="8" w:tplc="A00A2B74" w:tentative="1">
      <w:start w:val="1"/>
      <w:numFmt w:val="bullet"/>
      <w:lvlText w:val=""/>
      <w:lvlJc w:val="left"/>
      <w:pPr>
        <w:ind w:left="6480" w:hanging="360"/>
      </w:pPr>
      <w:rPr>
        <w:rFonts w:ascii="Wingdings" w:hAnsi="Wingdings" w:hint="default"/>
      </w:rPr>
    </w:lvl>
  </w:abstractNum>
  <w:abstractNum w:abstractNumId="70" w15:restartNumberingAfterBreak="0">
    <w:nsid w:val="52D61F9A"/>
    <w:multiLevelType w:val="hybridMultilevel"/>
    <w:tmpl w:val="E286C51A"/>
    <w:lvl w:ilvl="0" w:tplc="1C78A002">
      <w:start w:val="1"/>
      <w:numFmt w:val="bullet"/>
      <w:lvlText w:val=""/>
      <w:lvlJc w:val="left"/>
      <w:pPr>
        <w:ind w:left="720" w:hanging="360"/>
      </w:pPr>
      <w:rPr>
        <w:rFonts w:ascii="Wingdings" w:hAnsi="Wingdings" w:hint="default"/>
      </w:rPr>
    </w:lvl>
    <w:lvl w:ilvl="1" w:tplc="03D0AD0C" w:tentative="1">
      <w:start w:val="1"/>
      <w:numFmt w:val="bullet"/>
      <w:lvlText w:val="o"/>
      <w:lvlJc w:val="left"/>
      <w:pPr>
        <w:ind w:left="1440" w:hanging="360"/>
      </w:pPr>
      <w:rPr>
        <w:rFonts w:ascii="Courier New" w:hAnsi="Courier New" w:cs="Courier New" w:hint="default"/>
      </w:rPr>
    </w:lvl>
    <w:lvl w:ilvl="2" w:tplc="2C4A5BDA" w:tentative="1">
      <w:start w:val="1"/>
      <w:numFmt w:val="bullet"/>
      <w:lvlText w:val=""/>
      <w:lvlJc w:val="left"/>
      <w:pPr>
        <w:ind w:left="2160" w:hanging="360"/>
      </w:pPr>
      <w:rPr>
        <w:rFonts w:ascii="Wingdings" w:hAnsi="Wingdings" w:hint="default"/>
      </w:rPr>
    </w:lvl>
    <w:lvl w:ilvl="3" w:tplc="3D72D262" w:tentative="1">
      <w:start w:val="1"/>
      <w:numFmt w:val="bullet"/>
      <w:lvlText w:val=""/>
      <w:lvlJc w:val="left"/>
      <w:pPr>
        <w:ind w:left="2880" w:hanging="360"/>
      </w:pPr>
      <w:rPr>
        <w:rFonts w:ascii="Symbol" w:hAnsi="Symbol" w:hint="default"/>
      </w:rPr>
    </w:lvl>
    <w:lvl w:ilvl="4" w:tplc="800E367C" w:tentative="1">
      <w:start w:val="1"/>
      <w:numFmt w:val="bullet"/>
      <w:lvlText w:val="o"/>
      <w:lvlJc w:val="left"/>
      <w:pPr>
        <w:ind w:left="3600" w:hanging="360"/>
      </w:pPr>
      <w:rPr>
        <w:rFonts w:ascii="Courier New" w:hAnsi="Courier New" w:cs="Courier New" w:hint="default"/>
      </w:rPr>
    </w:lvl>
    <w:lvl w:ilvl="5" w:tplc="B0483F16" w:tentative="1">
      <w:start w:val="1"/>
      <w:numFmt w:val="bullet"/>
      <w:lvlText w:val=""/>
      <w:lvlJc w:val="left"/>
      <w:pPr>
        <w:ind w:left="4320" w:hanging="360"/>
      </w:pPr>
      <w:rPr>
        <w:rFonts w:ascii="Wingdings" w:hAnsi="Wingdings" w:hint="default"/>
      </w:rPr>
    </w:lvl>
    <w:lvl w:ilvl="6" w:tplc="AA4CD964" w:tentative="1">
      <w:start w:val="1"/>
      <w:numFmt w:val="bullet"/>
      <w:lvlText w:val=""/>
      <w:lvlJc w:val="left"/>
      <w:pPr>
        <w:ind w:left="5040" w:hanging="360"/>
      </w:pPr>
      <w:rPr>
        <w:rFonts w:ascii="Symbol" w:hAnsi="Symbol" w:hint="default"/>
      </w:rPr>
    </w:lvl>
    <w:lvl w:ilvl="7" w:tplc="4DF051A2" w:tentative="1">
      <w:start w:val="1"/>
      <w:numFmt w:val="bullet"/>
      <w:lvlText w:val="o"/>
      <w:lvlJc w:val="left"/>
      <w:pPr>
        <w:ind w:left="5760" w:hanging="360"/>
      </w:pPr>
      <w:rPr>
        <w:rFonts w:ascii="Courier New" w:hAnsi="Courier New" w:cs="Courier New" w:hint="default"/>
      </w:rPr>
    </w:lvl>
    <w:lvl w:ilvl="8" w:tplc="4C2CA9DC" w:tentative="1">
      <w:start w:val="1"/>
      <w:numFmt w:val="bullet"/>
      <w:lvlText w:val=""/>
      <w:lvlJc w:val="left"/>
      <w:pPr>
        <w:ind w:left="6480" w:hanging="360"/>
      </w:pPr>
      <w:rPr>
        <w:rFonts w:ascii="Wingdings" w:hAnsi="Wingdings" w:hint="default"/>
      </w:rPr>
    </w:lvl>
  </w:abstractNum>
  <w:abstractNum w:abstractNumId="71" w15:restartNumberingAfterBreak="0">
    <w:nsid w:val="543658FB"/>
    <w:multiLevelType w:val="hybridMultilevel"/>
    <w:tmpl w:val="BE007E88"/>
    <w:lvl w:ilvl="0" w:tplc="53868CDA">
      <w:start w:val="1"/>
      <w:numFmt w:val="bullet"/>
      <w:lvlText w:val=""/>
      <w:lvlJc w:val="left"/>
      <w:pPr>
        <w:ind w:left="358" w:hanging="284"/>
      </w:pPr>
      <w:rPr>
        <w:rFonts w:ascii="Wingdings" w:eastAsia="Wingdings" w:hAnsi="Wingdings" w:hint="default"/>
        <w:color w:val="A286B8"/>
        <w:sz w:val="21"/>
        <w:szCs w:val="21"/>
      </w:rPr>
    </w:lvl>
    <w:lvl w:ilvl="1" w:tplc="10421DB2">
      <w:start w:val="1"/>
      <w:numFmt w:val="bullet"/>
      <w:lvlText w:val="•"/>
      <w:lvlJc w:val="left"/>
      <w:pPr>
        <w:ind w:left="970" w:hanging="284"/>
      </w:pPr>
      <w:rPr>
        <w:rFonts w:hint="default"/>
      </w:rPr>
    </w:lvl>
    <w:lvl w:ilvl="2" w:tplc="7D98A482">
      <w:start w:val="1"/>
      <w:numFmt w:val="bullet"/>
      <w:lvlText w:val="•"/>
      <w:lvlJc w:val="left"/>
      <w:pPr>
        <w:ind w:left="1581" w:hanging="284"/>
      </w:pPr>
      <w:rPr>
        <w:rFonts w:hint="default"/>
      </w:rPr>
    </w:lvl>
    <w:lvl w:ilvl="3" w:tplc="AE3CCFF0">
      <w:start w:val="1"/>
      <w:numFmt w:val="bullet"/>
      <w:lvlText w:val="•"/>
      <w:lvlJc w:val="left"/>
      <w:pPr>
        <w:ind w:left="2192" w:hanging="284"/>
      </w:pPr>
      <w:rPr>
        <w:rFonts w:hint="default"/>
      </w:rPr>
    </w:lvl>
    <w:lvl w:ilvl="4" w:tplc="C246752A">
      <w:start w:val="1"/>
      <w:numFmt w:val="bullet"/>
      <w:lvlText w:val="•"/>
      <w:lvlJc w:val="left"/>
      <w:pPr>
        <w:ind w:left="2803" w:hanging="284"/>
      </w:pPr>
      <w:rPr>
        <w:rFonts w:hint="default"/>
      </w:rPr>
    </w:lvl>
    <w:lvl w:ilvl="5" w:tplc="4AB69E36">
      <w:start w:val="1"/>
      <w:numFmt w:val="bullet"/>
      <w:lvlText w:val="•"/>
      <w:lvlJc w:val="left"/>
      <w:pPr>
        <w:ind w:left="3414" w:hanging="284"/>
      </w:pPr>
      <w:rPr>
        <w:rFonts w:hint="default"/>
      </w:rPr>
    </w:lvl>
    <w:lvl w:ilvl="6" w:tplc="F55A3AB8">
      <w:start w:val="1"/>
      <w:numFmt w:val="bullet"/>
      <w:lvlText w:val="•"/>
      <w:lvlJc w:val="left"/>
      <w:pPr>
        <w:ind w:left="4026" w:hanging="284"/>
      </w:pPr>
      <w:rPr>
        <w:rFonts w:hint="default"/>
      </w:rPr>
    </w:lvl>
    <w:lvl w:ilvl="7" w:tplc="F706273E">
      <w:start w:val="1"/>
      <w:numFmt w:val="bullet"/>
      <w:lvlText w:val="•"/>
      <w:lvlJc w:val="left"/>
      <w:pPr>
        <w:ind w:left="4637" w:hanging="284"/>
      </w:pPr>
      <w:rPr>
        <w:rFonts w:hint="default"/>
      </w:rPr>
    </w:lvl>
    <w:lvl w:ilvl="8" w:tplc="FF003CE4">
      <w:start w:val="1"/>
      <w:numFmt w:val="bullet"/>
      <w:lvlText w:val="•"/>
      <w:lvlJc w:val="left"/>
      <w:pPr>
        <w:ind w:left="5248" w:hanging="284"/>
      </w:pPr>
      <w:rPr>
        <w:rFonts w:hint="default"/>
      </w:rPr>
    </w:lvl>
  </w:abstractNum>
  <w:abstractNum w:abstractNumId="72" w15:restartNumberingAfterBreak="0">
    <w:nsid w:val="543B18FE"/>
    <w:multiLevelType w:val="hybridMultilevel"/>
    <w:tmpl w:val="DDAE1AA4"/>
    <w:lvl w:ilvl="0" w:tplc="CD6A0E70">
      <w:start w:val="1"/>
      <w:numFmt w:val="bullet"/>
      <w:lvlText w:val=""/>
      <w:lvlJc w:val="left"/>
      <w:pPr>
        <w:ind w:left="720" w:hanging="360"/>
      </w:pPr>
      <w:rPr>
        <w:rFonts w:ascii="Wingdings" w:hAnsi="Wingdings" w:hint="default"/>
      </w:rPr>
    </w:lvl>
    <w:lvl w:ilvl="1" w:tplc="305EF8CA" w:tentative="1">
      <w:start w:val="1"/>
      <w:numFmt w:val="bullet"/>
      <w:lvlText w:val="o"/>
      <w:lvlJc w:val="left"/>
      <w:pPr>
        <w:ind w:left="1440" w:hanging="360"/>
      </w:pPr>
      <w:rPr>
        <w:rFonts w:ascii="Courier New" w:hAnsi="Courier New" w:cs="Courier New" w:hint="default"/>
      </w:rPr>
    </w:lvl>
    <w:lvl w:ilvl="2" w:tplc="225EB298" w:tentative="1">
      <w:start w:val="1"/>
      <w:numFmt w:val="bullet"/>
      <w:lvlText w:val=""/>
      <w:lvlJc w:val="left"/>
      <w:pPr>
        <w:ind w:left="2160" w:hanging="360"/>
      </w:pPr>
      <w:rPr>
        <w:rFonts w:ascii="Wingdings" w:hAnsi="Wingdings" w:hint="default"/>
      </w:rPr>
    </w:lvl>
    <w:lvl w:ilvl="3" w:tplc="DF80C984" w:tentative="1">
      <w:start w:val="1"/>
      <w:numFmt w:val="bullet"/>
      <w:lvlText w:val=""/>
      <w:lvlJc w:val="left"/>
      <w:pPr>
        <w:ind w:left="2880" w:hanging="360"/>
      </w:pPr>
      <w:rPr>
        <w:rFonts w:ascii="Symbol" w:hAnsi="Symbol" w:hint="default"/>
      </w:rPr>
    </w:lvl>
    <w:lvl w:ilvl="4" w:tplc="6EAC4298" w:tentative="1">
      <w:start w:val="1"/>
      <w:numFmt w:val="bullet"/>
      <w:lvlText w:val="o"/>
      <w:lvlJc w:val="left"/>
      <w:pPr>
        <w:ind w:left="3600" w:hanging="360"/>
      </w:pPr>
      <w:rPr>
        <w:rFonts w:ascii="Courier New" w:hAnsi="Courier New" w:cs="Courier New" w:hint="default"/>
      </w:rPr>
    </w:lvl>
    <w:lvl w:ilvl="5" w:tplc="1BF4CEF2" w:tentative="1">
      <w:start w:val="1"/>
      <w:numFmt w:val="bullet"/>
      <w:lvlText w:val=""/>
      <w:lvlJc w:val="left"/>
      <w:pPr>
        <w:ind w:left="4320" w:hanging="360"/>
      </w:pPr>
      <w:rPr>
        <w:rFonts w:ascii="Wingdings" w:hAnsi="Wingdings" w:hint="default"/>
      </w:rPr>
    </w:lvl>
    <w:lvl w:ilvl="6" w:tplc="A7005780" w:tentative="1">
      <w:start w:val="1"/>
      <w:numFmt w:val="bullet"/>
      <w:lvlText w:val=""/>
      <w:lvlJc w:val="left"/>
      <w:pPr>
        <w:ind w:left="5040" w:hanging="360"/>
      </w:pPr>
      <w:rPr>
        <w:rFonts w:ascii="Symbol" w:hAnsi="Symbol" w:hint="default"/>
      </w:rPr>
    </w:lvl>
    <w:lvl w:ilvl="7" w:tplc="23782014" w:tentative="1">
      <w:start w:val="1"/>
      <w:numFmt w:val="bullet"/>
      <w:lvlText w:val="o"/>
      <w:lvlJc w:val="left"/>
      <w:pPr>
        <w:ind w:left="5760" w:hanging="360"/>
      </w:pPr>
      <w:rPr>
        <w:rFonts w:ascii="Courier New" w:hAnsi="Courier New" w:cs="Courier New" w:hint="default"/>
      </w:rPr>
    </w:lvl>
    <w:lvl w:ilvl="8" w:tplc="14766190" w:tentative="1">
      <w:start w:val="1"/>
      <w:numFmt w:val="bullet"/>
      <w:lvlText w:val=""/>
      <w:lvlJc w:val="left"/>
      <w:pPr>
        <w:ind w:left="6480" w:hanging="360"/>
      </w:pPr>
      <w:rPr>
        <w:rFonts w:ascii="Wingdings" w:hAnsi="Wingdings" w:hint="default"/>
      </w:rPr>
    </w:lvl>
  </w:abstractNum>
  <w:abstractNum w:abstractNumId="73" w15:restartNumberingAfterBreak="0">
    <w:nsid w:val="57547BD1"/>
    <w:multiLevelType w:val="hybridMultilevel"/>
    <w:tmpl w:val="C2D6295A"/>
    <w:lvl w:ilvl="0" w:tplc="A630E90E">
      <w:start w:val="1"/>
      <w:numFmt w:val="bullet"/>
      <w:lvlText w:val=""/>
      <w:lvlJc w:val="left"/>
      <w:pPr>
        <w:ind w:left="358" w:hanging="284"/>
      </w:pPr>
      <w:rPr>
        <w:rFonts w:ascii="Wingdings" w:eastAsia="Wingdings" w:hAnsi="Wingdings" w:hint="default"/>
        <w:color w:val="A286B8"/>
        <w:sz w:val="21"/>
        <w:szCs w:val="21"/>
      </w:rPr>
    </w:lvl>
    <w:lvl w:ilvl="1" w:tplc="678AA9BE">
      <w:start w:val="1"/>
      <w:numFmt w:val="bullet"/>
      <w:lvlText w:val="•"/>
      <w:lvlJc w:val="left"/>
      <w:pPr>
        <w:ind w:left="970" w:hanging="284"/>
      </w:pPr>
      <w:rPr>
        <w:rFonts w:hint="default"/>
      </w:rPr>
    </w:lvl>
    <w:lvl w:ilvl="2" w:tplc="4E242332">
      <w:start w:val="1"/>
      <w:numFmt w:val="bullet"/>
      <w:lvlText w:val="•"/>
      <w:lvlJc w:val="left"/>
      <w:pPr>
        <w:ind w:left="1581" w:hanging="284"/>
      </w:pPr>
      <w:rPr>
        <w:rFonts w:hint="default"/>
      </w:rPr>
    </w:lvl>
    <w:lvl w:ilvl="3" w:tplc="AE1E3A8C">
      <w:start w:val="1"/>
      <w:numFmt w:val="bullet"/>
      <w:lvlText w:val="•"/>
      <w:lvlJc w:val="left"/>
      <w:pPr>
        <w:ind w:left="2192" w:hanging="284"/>
      </w:pPr>
      <w:rPr>
        <w:rFonts w:hint="default"/>
      </w:rPr>
    </w:lvl>
    <w:lvl w:ilvl="4" w:tplc="84AACE16">
      <w:start w:val="1"/>
      <w:numFmt w:val="bullet"/>
      <w:lvlText w:val="•"/>
      <w:lvlJc w:val="left"/>
      <w:pPr>
        <w:ind w:left="2803" w:hanging="284"/>
      </w:pPr>
      <w:rPr>
        <w:rFonts w:hint="default"/>
      </w:rPr>
    </w:lvl>
    <w:lvl w:ilvl="5" w:tplc="B1A45768">
      <w:start w:val="1"/>
      <w:numFmt w:val="bullet"/>
      <w:lvlText w:val="•"/>
      <w:lvlJc w:val="left"/>
      <w:pPr>
        <w:ind w:left="3414" w:hanging="284"/>
      </w:pPr>
      <w:rPr>
        <w:rFonts w:hint="default"/>
      </w:rPr>
    </w:lvl>
    <w:lvl w:ilvl="6" w:tplc="9A8A4F68">
      <w:start w:val="1"/>
      <w:numFmt w:val="bullet"/>
      <w:lvlText w:val="•"/>
      <w:lvlJc w:val="left"/>
      <w:pPr>
        <w:ind w:left="4026" w:hanging="284"/>
      </w:pPr>
      <w:rPr>
        <w:rFonts w:hint="default"/>
      </w:rPr>
    </w:lvl>
    <w:lvl w:ilvl="7" w:tplc="DD50CCCE">
      <w:start w:val="1"/>
      <w:numFmt w:val="bullet"/>
      <w:lvlText w:val="•"/>
      <w:lvlJc w:val="left"/>
      <w:pPr>
        <w:ind w:left="4637" w:hanging="284"/>
      </w:pPr>
      <w:rPr>
        <w:rFonts w:hint="default"/>
      </w:rPr>
    </w:lvl>
    <w:lvl w:ilvl="8" w:tplc="82E61186">
      <w:start w:val="1"/>
      <w:numFmt w:val="bullet"/>
      <w:lvlText w:val="•"/>
      <w:lvlJc w:val="left"/>
      <w:pPr>
        <w:ind w:left="5248" w:hanging="284"/>
      </w:pPr>
      <w:rPr>
        <w:rFonts w:hint="default"/>
      </w:rPr>
    </w:lvl>
  </w:abstractNum>
  <w:abstractNum w:abstractNumId="74" w15:restartNumberingAfterBreak="0">
    <w:nsid w:val="575C2B1A"/>
    <w:multiLevelType w:val="hybridMultilevel"/>
    <w:tmpl w:val="86B2F8F2"/>
    <w:lvl w:ilvl="0" w:tplc="6330B9BC">
      <w:start w:val="1"/>
      <w:numFmt w:val="bullet"/>
      <w:lvlText w:val=""/>
      <w:lvlJc w:val="left"/>
      <w:pPr>
        <w:ind w:left="720" w:hanging="360"/>
      </w:pPr>
      <w:rPr>
        <w:rFonts w:ascii="Wingdings" w:hAnsi="Wingdings" w:hint="default"/>
      </w:rPr>
    </w:lvl>
    <w:lvl w:ilvl="1" w:tplc="0C64B998" w:tentative="1">
      <w:start w:val="1"/>
      <w:numFmt w:val="bullet"/>
      <w:lvlText w:val="o"/>
      <w:lvlJc w:val="left"/>
      <w:pPr>
        <w:ind w:left="1440" w:hanging="360"/>
      </w:pPr>
      <w:rPr>
        <w:rFonts w:ascii="Courier New" w:hAnsi="Courier New" w:cs="Courier New" w:hint="default"/>
      </w:rPr>
    </w:lvl>
    <w:lvl w:ilvl="2" w:tplc="879E5D58" w:tentative="1">
      <w:start w:val="1"/>
      <w:numFmt w:val="bullet"/>
      <w:lvlText w:val=""/>
      <w:lvlJc w:val="left"/>
      <w:pPr>
        <w:ind w:left="2160" w:hanging="360"/>
      </w:pPr>
      <w:rPr>
        <w:rFonts w:ascii="Wingdings" w:hAnsi="Wingdings" w:hint="default"/>
      </w:rPr>
    </w:lvl>
    <w:lvl w:ilvl="3" w:tplc="64F695CC" w:tentative="1">
      <w:start w:val="1"/>
      <w:numFmt w:val="bullet"/>
      <w:lvlText w:val=""/>
      <w:lvlJc w:val="left"/>
      <w:pPr>
        <w:ind w:left="2880" w:hanging="360"/>
      </w:pPr>
      <w:rPr>
        <w:rFonts w:ascii="Symbol" w:hAnsi="Symbol" w:hint="default"/>
      </w:rPr>
    </w:lvl>
    <w:lvl w:ilvl="4" w:tplc="54FEE9E6" w:tentative="1">
      <w:start w:val="1"/>
      <w:numFmt w:val="bullet"/>
      <w:lvlText w:val="o"/>
      <w:lvlJc w:val="left"/>
      <w:pPr>
        <w:ind w:left="3600" w:hanging="360"/>
      </w:pPr>
      <w:rPr>
        <w:rFonts w:ascii="Courier New" w:hAnsi="Courier New" w:cs="Courier New" w:hint="default"/>
      </w:rPr>
    </w:lvl>
    <w:lvl w:ilvl="5" w:tplc="CB44A31E" w:tentative="1">
      <w:start w:val="1"/>
      <w:numFmt w:val="bullet"/>
      <w:lvlText w:val=""/>
      <w:lvlJc w:val="left"/>
      <w:pPr>
        <w:ind w:left="4320" w:hanging="360"/>
      </w:pPr>
      <w:rPr>
        <w:rFonts w:ascii="Wingdings" w:hAnsi="Wingdings" w:hint="default"/>
      </w:rPr>
    </w:lvl>
    <w:lvl w:ilvl="6" w:tplc="429233B4" w:tentative="1">
      <w:start w:val="1"/>
      <w:numFmt w:val="bullet"/>
      <w:lvlText w:val=""/>
      <w:lvlJc w:val="left"/>
      <w:pPr>
        <w:ind w:left="5040" w:hanging="360"/>
      </w:pPr>
      <w:rPr>
        <w:rFonts w:ascii="Symbol" w:hAnsi="Symbol" w:hint="default"/>
      </w:rPr>
    </w:lvl>
    <w:lvl w:ilvl="7" w:tplc="D97C14F0" w:tentative="1">
      <w:start w:val="1"/>
      <w:numFmt w:val="bullet"/>
      <w:lvlText w:val="o"/>
      <w:lvlJc w:val="left"/>
      <w:pPr>
        <w:ind w:left="5760" w:hanging="360"/>
      </w:pPr>
      <w:rPr>
        <w:rFonts w:ascii="Courier New" w:hAnsi="Courier New" w:cs="Courier New" w:hint="default"/>
      </w:rPr>
    </w:lvl>
    <w:lvl w:ilvl="8" w:tplc="8E40C7AA" w:tentative="1">
      <w:start w:val="1"/>
      <w:numFmt w:val="bullet"/>
      <w:lvlText w:val=""/>
      <w:lvlJc w:val="left"/>
      <w:pPr>
        <w:ind w:left="6480" w:hanging="360"/>
      </w:pPr>
      <w:rPr>
        <w:rFonts w:ascii="Wingdings" w:hAnsi="Wingdings" w:hint="default"/>
      </w:rPr>
    </w:lvl>
  </w:abstractNum>
  <w:abstractNum w:abstractNumId="75" w15:restartNumberingAfterBreak="0">
    <w:nsid w:val="58FF00A7"/>
    <w:multiLevelType w:val="hybridMultilevel"/>
    <w:tmpl w:val="7F5EBF12"/>
    <w:lvl w:ilvl="0" w:tplc="0A84C928">
      <w:start w:val="1"/>
      <w:numFmt w:val="bullet"/>
      <w:lvlText w:val=""/>
      <w:lvlJc w:val="left"/>
      <w:pPr>
        <w:ind w:left="720" w:hanging="360"/>
      </w:pPr>
      <w:rPr>
        <w:rFonts w:ascii="Wingdings" w:hAnsi="Wingdings" w:hint="default"/>
      </w:rPr>
    </w:lvl>
    <w:lvl w:ilvl="1" w:tplc="BBA2C07E" w:tentative="1">
      <w:start w:val="1"/>
      <w:numFmt w:val="bullet"/>
      <w:lvlText w:val="o"/>
      <w:lvlJc w:val="left"/>
      <w:pPr>
        <w:ind w:left="1440" w:hanging="360"/>
      </w:pPr>
      <w:rPr>
        <w:rFonts w:ascii="Courier New" w:hAnsi="Courier New" w:cs="Courier New" w:hint="default"/>
      </w:rPr>
    </w:lvl>
    <w:lvl w:ilvl="2" w:tplc="3006A030" w:tentative="1">
      <w:start w:val="1"/>
      <w:numFmt w:val="bullet"/>
      <w:lvlText w:val=""/>
      <w:lvlJc w:val="left"/>
      <w:pPr>
        <w:ind w:left="2160" w:hanging="360"/>
      </w:pPr>
      <w:rPr>
        <w:rFonts w:ascii="Wingdings" w:hAnsi="Wingdings" w:hint="default"/>
      </w:rPr>
    </w:lvl>
    <w:lvl w:ilvl="3" w:tplc="FB5CA524" w:tentative="1">
      <w:start w:val="1"/>
      <w:numFmt w:val="bullet"/>
      <w:lvlText w:val=""/>
      <w:lvlJc w:val="left"/>
      <w:pPr>
        <w:ind w:left="2880" w:hanging="360"/>
      </w:pPr>
      <w:rPr>
        <w:rFonts w:ascii="Symbol" w:hAnsi="Symbol" w:hint="default"/>
      </w:rPr>
    </w:lvl>
    <w:lvl w:ilvl="4" w:tplc="0428BC02" w:tentative="1">
      <w:start w:val="1"/>
      <w:numFmt w:val="bullet"/>
      <w:lvlText w:val="o"/>
      <w:lvlJc w:val="left"/>
      <w:pPr>
        <w:ind w:left="3600" w:hanging="360"/>
      </w:pPr>
      <w:rPr>
        <w:rFonts w:ascii="Courier New" w:hAnsi="Courier New" w:cs="Courier New" w:hint="default"/>
      </w:rPr>
    </w:lvl>
    <w:lvl w:ilvl="5" w:tplc="20ACE3CC" w:tentative="1">
      <w:start w:val="1"/>
      <w:numFmt w:val="bullet"/>
      <w:lvlText w:val=""/>
      <w:lvlJc w:val="left"/>
      <w:pPr>
        <w:ind w:left="4320" w:hanging="360"/>
      </w:pPr>
      <w:rPr>
        <w:rFonts w:ascii="Wingdings" w:hAnsi="Wingdings" w:hint="default"/>
      </w:rPr>
    </w:lvl>
    <w:lvl w:ilvl="6" w:tplc="A4C46CE4" w:tentative="1">
      <w:start w:val="1"/>
      <w:numFmt w:val="bullet"/>
      <w:lvlText w:val=""/>
      <w:lvlJc w:val="left"/>
      <w:pPr>
        <w:ind w:left="5040" w:hanging="360"/>
      </w:pPr>
      <w:rPr>
        <w:rFonts w:ascii="Symbol" w:hAnsi="Symbol" w:hint="default"/>
      </w:rPr>
    </w:lvl>
    <w:lvl w:ilvl="7" w:tplc="C3A8B92E" w:tentative="1">
      <w:start w:val="1"/>
      <w:numFmt w:val="bullet"/>
      <w:lvlText w:val="o"/>
      <w:lvlJc w:val="left"/>
      <w:pPr>
        <w:ind w:left="5760" w:hanging="360"/>
      </w:pPr>
      <w:rPr>
        <w:rFonts w:ascii="Courier New" w:hAnsi="Courier New" w:cs="Courier New" w:hint="default"/>
      </w:rPr>
    </w:lvl>
    <w:lvl w:ilvl="8" w:tplc="A5D08F72" w:tentative="1">
      <w:start w:val="1"/>
      <w:numFmt w:val="bullet"/>
      <w:lvlText w:val=""/>
      <w:lvlJc w:val="left"/>
      <w:pPr>
        <w:ind w:left="6480" w:hanging="360"/>
      </w:pPr>
      <w:rPr>
        <w:rFonts w:ascii="Wingdings" w:hAnsi="Wingdings" w:hint="default"/>
      </w:rPr>
    </w:lvl>
  </w:abstractNum>
  <w:abstractNum w:abstractNumId="76" w15:restartNumberingAfterBreak="0">
    <w:nsid w:val="59542EF8"/>
    <w:multiLevelType w:val="hybridMultilevel"/>
    <w:tmpl w:val="4596F058"/>
    <w:lvl w:ilvl="0" w:tplc="D4D0B792">
      <w:start w:val="1"/>
      <w:numFmt w:val="bullet"/>
      <w:lvlText w:val=""/>
      <w:lvlJc w:val="left"/>
      <w:pPr>
        <w:ind w:left="358" w:hanging="284"/>
      </w:pPr>
      <w:rPr>
        <w:rFonts w:ascii="Wingdings" w:eastAsia="Wingdings" w:hAnsi="Wingdings" w:hint="default"/>
        <w:color w:val="A286B8"/>
        <w:sz w:val="21"/>
        <w:szCs w:val="21"/>
      </w:rPr>
    </w:lvl>
    <w:lvl w:ilvl="1" w:tplc="F402B2EE">
      <w:start w:val="1"/>
      <w:numFmt w:val="bullet"/>
      <w:lvlText w:val="•"/>
      <w:lvlJc w:val="left"/>
      <w:pPr>
        <w:ind w:left="970" w:hanging="284"/>
      </w:pPr>
      <w:rPr>
        <w:rFonts w:hint="default"/>
      </w:rPr>
    </w:lvl>
    <w:lvl w:ilvl="2" w:tplc="EDBCF6C4">
      <w:start w:val="1"/>
      <w:numFmt w:val="bullet"/>
      <w:lvlText w:val="•"/>
      <w:lvlJc w:val="left"/>
      <w:pPr>
        <w:ind w:left="1581" w:hanging="284"/>
      </w:pPr>
      <w:rPr>
        <w:rFonts w:hint="default"/>
      </w:rPr>
    </w:lvl>
    <w:lvl w:ilvl="3" w:tplc="44169462">
      <w:start w:val="1"/>
      <w:numFmt w:val="bullet"/>
      <w:lvlText w:val="•"/>
      <w:lvlJc w:val="left"/>
      <w:pPr>
        <w:ind w:left="2192" w:hanging="284"/>
      </w:pPr>
      <w:rPr>
        <w:rFonts w:hint="default"/>
      </w:rPr>
    </w:lvl>
    <w:lvl w:ilvl="4" w:tplc="05CCBFD8">
      <w:start w:val="1"/>
      <w:numFmt w:val="bullet"/>
      <w:lvlText w:val="•"/>
      <w:lvlJc w:val="left"/>
      <w:pPr>
        <w:ind w:left="2803" w:hanging="284"/>
      </w:pPr>
      <w:rPr>
        <w:rFonts w:hint="default"/>
      </w:rPr>
    </w:lvl>
    <w:lvl w:ilvl="5" w:tplc="5E0EC2B4">
      <w:start w:val="1"/>
      <w:numFmt w:val="bullet"/>
      <w:lvlText w:val="•"/>
      <w:lvlJc w:val="left"/>
      <w:pPr>
        <w:ind w:left="3414" w:hanging="284"/>
      </w:pPr>
      <w:rPr>
        <w:rFonts w:hint="default"/>
      </w:rPr>
    </w:lvl>
    <w:lvl w:ilvl="6" w:tplc="2E0259EA">
      <w:start w:val="1"/>
      <w:numFmt w:val="bullet"/>
      <w:lvlText w:val="•"/>
      <w:lvlJc w:val="left"/>
      <w:pPr>
        <w:ind w:left="4026" w:hanging="284"/>
      </w:pPr>
      <w:rPr>
        <w:rFonts w:hint="default"/>
      </w:rPr>
    </w:lvl>
    <w:lvl w:ilvl="7" w:tplc="D8666D68">
      <w:start w:val="1"/>
      <w:numFmt w:val="bullet"/>
      <w:lvlText w:val="•"/>
      <w:lvlJc w:val="left"/>
      <w:pPr>
        <w:ind w:left="4637" w:hanging="284"/>
      </w:pPr>
      <w:rPr>
        <w:rFonts w:hint="default"/>
      </w:rPr>
    </w:lvl>
    <w:lvl w:ilvl="8" w:tplc="872AC9E4">
      <w:start w:val="1"/>
      <w:numFmt w:val="bullet"/>
      <w:lvlText w:val="•"/>
      <w:lvlJc w:val="left"/>
      <w:pPr>
        <w:ind w:left="5248" w:hanging="284"/>
      </w:pPr>
      <w:rPr>
        <w:rFonts w:hint="default"/>
      </w:rPr>
    </w:lvl>
  </w:abstractNum>
  <w:abstractNum w:abstractNumId="77" w15:restartNumberingAfterBreak="0">
    <w:nsid w:val="59C47782"/>
    <w:multiLevelType w:val="hybridMultilevel"/>
    <w:tmpl w:val="22A0AEAC"/>
    <w:lvl w:ilvl="0" w:tplc="891EC4EA">
      <w:start w:val="1"/>
      <w:numFmt w:val="bullet"/>
      <w:lvlText w:val=""/>
      <w:lvlJc w:val="left"/>
      <w:pPr>
        <w:ind w:left="720" w:hanging="360"/>
      </w:pPr>
      <w:rPr>
        <w:rFonts w:ascii="Wingdings" w:hAnsi="Wingdings" w:hint="default"/>
      </w:rPr>
    </w:lvl>
    <w:lvl w:ilvl="1" w:tplc="E130843C" w:tentative="1">
      <w:start w:val="1"/>
      <w:numFmt w:val="bullet"/>
      <w:lvlText w:val="o"/>
      <w:lvlJc w:val="left"/>
      <w:pPr>
        <w:ind w:left="1440" w:hanging="360"/>
      </w:pPr>
      <w:rPr>
        <w:rFonts w:ascii="Courier New" w:hAnsi="Courier New" w:cs="Courier New" w:hint="default"/>
      </w:rPr>
    </w:lvl>
    <w:lvl w:ilvl="2" w:tplc="5FEC5AD2" w:tentative="1">
      <w:start w:val="1"/>
      <w:numFmt w:val="bullet"/>
      <w:lvlText w:val=""/>
      <w:lvlJc w:val="left"/>
      <w:pPr>
        <w:ind w:left="2160" w:hanging="360"/>
      </w:pPr>
      <w:rPr>
        <w:rFonts w:ascii="Wingdings" w:hAnsi="Wingdings" w:hint="default"/>
      </w:rPr>
    </w:lvl>
    <w:lvl w:ilvl="3" w:tplc="97B4615A" w:tentative="1">
      <w:start w:val="1"/>
      <w:numFmt w:val="bullet"/>
      <w:lvlText w:val=""/>
      <w:lvlJc w:val="left"/>
      <w:pPr>
        <w:ind w:left="2880" w:hanging="360"/>
      </w:pPr>
      <w:rPr>
        <w:rFonts w:ascii="Symbol" w:hAnsi="Symbol" w:hint="default"/>
      </w:rPr>
    </w:lvl>
    <w:lvl w:ilvl="4" w:tplc="451A88D4" w:tentative="1">
      <w:start w:val="1"/>
      <w:numFmt w:val="bullet"/>
      <w:lvlText w:val="o"/>
      <w:lvlJc w:val="left"/>
      <w:pPr>
        <w:ind w:left="3600" w:hanging="360"/>
      </w:pPr>
      <w:rPr>
        <w:rFonts w:ascii="Courier New" w:hAnsi="Courier New" w:cs="Courier New" w:hint="default"/>
      </w:rPr>
    </w:lvl>
    <w:lvl w:ilvl="5" w:tplc="94865556" w:tentative="1">
      <w:start w:val="1"/>
      <w:numFmt w:val="bullet"/>
      <w:lvlText w:val=""/>
      <w:lvlJc w:val="left"/>
      <w:pPr>
        <w:ind w:left="4320" w:hanging="360"/>
      </w:pPr>
      <w:rPr>
        <w:rFonts w:ascii="Wingdings" w:hAnsi="Wingdings" w:hint="default"/>
      </w:rPr>
    </w:lvl>
    <w:lvl w:ilvl="6" w:tplc="3A1EE10A" w:tentative="1">
      <w:start w:val="1"/>
      <w:numFmt w:val="bullet"/>
      <w:lvlText w:val=""/>
      <w:lvlJc w:val="left"/>
      <w:pPr>
        <w:ind w:left="5040" w:hanging="360"/>
      </w:pPr>
      <w:rPr>
        <w:rFonts w:ascii="Symbol" w:hAnsi="Symbol" w:hint="default"/>
      </w:rPr>
    </w:lvl>
    <w:lvl w:ilvl="7" w:tplc="E40EA54E" w:tentative="1">
      <w:start w:val="1"/>
      <w:numFmt w:val="bullet"/>
      <w:lvlText w:val="o"/>
      <w:lvlJc w:val="left"/>
      <w:pPr>
        <w:ind w:left="5760" w:hanging="360"/>
      </w:pPr>
      <w:rPr>
        <w:rFonts w:ascii="Courier New" w:hAnsi="Courier New" w:cs="Courier New" w:hint="default"/>
      </w:rPr>
    </w:lvl>
    <w:lvl w:ilvl="8" w:tplc="5406BBC8" w:tentative="1">
      <w:start w:val="1"/>
      <w:numFmt w:val="bullet"/>
      <w:lvlText w:val=""/>
      <w:lvlJc w:val="left"/>
      <w:pPr>
        <w:ind w:left="6480" w:hanging="360"/>
      </w:pPr>
      <w:rPr>
        <w:rFonts w:ascii="Wingdings" w:hAnsi="Wingdings" w:hint="default"/>
      </w:rPr>
    </w:lvl>
  </w:abstractNum>
  <w:abstractNum w:abstractNumId="78" w15:restartNumberingAfterBreak="0">
    <w:nsid w:val="5A2632BD"/>
    <w:multiLevelType w:val="hybridMultilevel"/>
    <w:tmpl w:val="61AC6E56"/>
    <w:lvl w:ilvl="0" w:tplc="3306C90C">
      <w:start w:val="1"/>
      <w:numFmt w:val="bullet"/>
      <w:lvlText w:val=""/>
      <w:lvlJc w:val="left"/>
      <w:pPr>
        <w:ind w:left="358" w:hanging="284"/>
      </w:pPr>
      <w:rPr>
        <w:rFonts w:ascii="Wingdings" w:eastAsia="Wingdings" w:hAnsi="Wingdings" w:hint="default"/>
        <w:color w:val="A286B8"/>
        <w:sz w:val="21"/>
        <w:szCs w:val="21"/>
      </w:rPr>
    </w:lvl>
    <w:lvl w:ilvl="1" w:tplc="7B586534">
      <w:start w:val="1"/>
      <w:numFmt w:val="bullet"/>
      <w:lvlText w:val="•"/>
      <w:lvlJc w:val="left"/>
      <w:pPr>
        <w:ind w:left="970" w:hanging="284"/>
      </w:pPr>
      <w:rPr>
        <w:rFonts w:hint="default"/>
      </w:rPr>
    </w:lvl>
    <w:lvl w:ilvl="2" w:tplc="11A2B78E">
      <w:start w:val="1"/>
      <w:numFmt w:val="bullet"/>
      <w:lvlText w:val="•"/>
      <w:lvlJc w:val="left"/>
      <w:pPr>
        <w:ind w:left="1581" w:hanging="284"/>
      </w:pPr>
      <w:rPr>
        <w:rFonts w:hint="default"/>
      </w:rPr>
    </w:lvl>
    <w:lvl w:ilvl="3" w:tplc="6F60378C">
      <w:start w:val="1"/>
      <w:numFmt w:val="bullet"/>
      <w:lvlText w:val="•"/>
      <w:lvlJc w:val="left"/>
      <w:pPr>
        <w:ind w:left="2192" w:hanging="284"/>
      </w:pPr>
      <w:rPr>
        <w:rFonts w:hint="default"/>
      </w:rPr>
    </w:lvl>
    <w:lvl w:ilvl="4" w:tplc="3C9C8430">
      <w:start w:val="1"/>
      <w:numFmt w:val="bullet"/>
      <w:lvlText w:val="•"/>
      <w:lvlJc w:val="left"/>
      <w:pPr>
        <w:ind w:left="2803" w:hanging="284"/>
      </w:pPr>
      <w:rPr>
        <w:rFonts w:hint="default"/>
      </w:rPr>
    </w:lvl>
    <w:lvl w:ilvl="5" w:tplc="B3008EAC">
      <w:start w:val="1"/>
      <w:numFmt w:val="bullet"/>
      <w:lvlText w:val="•"/>
      <w:lvlJc w:val="left"/>
      <w:pPr>
        <w:ind w:left="3414" w:hanging="284"/>
      </w:pPr>
      <w:rPr>
        <w:rFonts w:hint="default"/>
      </w:rPr>
    </w:lvl>
    <w:lvl w:ilvl="6" w:tplc="FCDAD542">
      <w:start w:val="1"/>
      <w:numFmt w:val="bullet"/>
      <w:lvlText w:val="•"/>
      <w:lvlJc w:val="left"/>
      <w:pPr>
        <w:ind w:left="4026" w:hanging="284"/>
      </w:pPr>
      <w:rPr>
        <w:rFonts w:hint="default"/>
      </w:rPr>
    </w:lvl>
    <w:lvl w:ilvl="7" w:tplc="D4208F10">
      <w:start w:val="1"/>
      <w:numFmt w:val="bullet"/>
      <w:lvlText w:val="•"/>
      <w:lvlJc w:val="left"/>
      <w:pPr>
        <w:ind w:left="4637" w:hanging="284"/>
      </w:pPr>
      <w:rPr>
        <w:rFonts w:hint="default"/>
      </w:rPr>
    </w:lvl>
    <w:lvl w:ilvl="8" w:tplc="E5800A14">
      <w:start w:val="1"/>
      <w:numFmt w:val="bullet"/>
      <w:lvlText w:val="•"/>
      <w:lvlJc w:val="left"/>
      <w:pPr>
        <w:ind w:left="5248" w:hanging="284"/>
      </w:pPr>
      <w:rPr>
        <w:rFonts w:hint="default"/>
      </w:rPr>
    </w:lvl>
  </w:abstractNum>
  <w:abstractNum w:abstractNumId="79" w15:restartNumberingAfterBreak="0">
    <w:nsid w:val="5BDF469C"/>
    <w:multiLevelType w:val="hybridMultilevel"/>
    <w:tmpl w:val="C55839F4"/>
    <w:lvl w:ilvl="0" w:tplc="736EB7B8">
      <w:start w:val="1"/>
      <w:numFmt w:val="bullet"/>
      <w:lvlText w:val=""/>
      <w:lvlJc w:val="left"/>
      <w:pPr>
        <w:ind w:left="720" w:hanging="360"/>
      </w:pPr>
      <w:rPr>
        <w:rFonts w:ascii="Wingdings" w:hAnsi="Wingdings" w:hint="default"/>
      </w:rPr>
    </w:lvl>
    <w:lvl w:ilvl="1" w:tplc="A0D6D472" w:tentative="1">
      <w:start w:val="1"/>
      <w:numFmt w:val="bullet"/>
      <w:lvlText w:val="o"/>
      <w:lvlJc w:val="left"/>
      <w:pPr>
        <w:ind w:left="1440" w:hanging="360"/>
      </w:pPr>
      <w:rPr>
        <w:rFonts w:ascii="Courier New" w:hAnsi="Courier New" w:cs="Courier New" w:hint="default"/>
      </w:rPr>
    </w:lvl>
    <w:lvl w:ilvl="2" w:tplc="C924E85C" w:tentative="1">
      <w:start w:val="1"/>
      <w:numFmt w:val="bullet"/>
      <w:lvlText w:val=""/>
      <w:lvlJc w:val="left"/>
      <w:pPr>
        <w:ind w:left="2160" w:hanging="360"/>
      </w:pPr>
      <w:rPr>
        <w:rFonts w:ascii="Wingdings" w:hAnsi="Wingdings" w:hint="default"/>
      </w:rPr>
    </w:lvl>
    <w:lvl w:ilvl="3" w:tplc="8FF08AC6" w:tentative="1">
      <w:start w:val="1"/>
      <w:numFmt w:val="bullet"/>
      <w:lvlText w:val=""/>
      <w:lvlJc w:val="left"/>
      <w:pPr>
        <w:ind w:left="2880" w:hanging="360"/>
      </w:pPr>
      <w:rPr>
        <w:rFonts w:ascii="Symbol" w:hAnsi="Symbol" w:hint="default"/>
      </w:rPr>
    </w:lvl>
    <w:lvl w:ilvl="4" w:tplc="4E3846F6" w:tentative="1">
      <w:start w:val="1"/>
      <w:numFmt w:val="bullet"/>
      <w:lvlText w:val="o"/>
      <w:lvlJc w:val="left"/>
      <w:pPr>
        <w:ind w:left="3600" w:hanging="360"/>
      </w:pPr>
      <w:rPr>
        <w:rFonts w:ascii="Courier New" w:hAnsi="Courier New" w:cs="Courier New" w:hint="default"/>
      </w:rPr>
    </w:lvl>
    <w:lvl w:ilvl="5" w:tplc="BA3E58B4" w:tentative="1">
      <w:start w:val="1"/>
      <w:numFmt w:val="bullet"/>
      <w:lvlText w:val=""/>
      <w:lvlJc w:val="left"/>
      <w:pPr>
        <w:ind w:left="4320" w:hanging="360"/>
      </w:pPr>
      <w:rPr>
        <w:rFonts w:ascii="Wingdings" w:hAnsi="Wingdings" w:hint="default"/>
      </w:rPr>
    </w:lvl>
    <w:lvl w:ilvl="6" w:tplc="7C24CFE2" w:tentative="1">
      <w:start w:val="1"/>
      <w:numFmt w:val="bullet"/>
      <w:lvlText w:val=""/>
      <w:lvlJc w:val="left"/>
      <w:pPr>
        <w:ind w:left="5040" w:hanging="360"/>
      </w:pPr>
      <w:rPr>
        <w:rFonts w:ascii="Symbol" w:hAnsi="Symbol" w:hint="default"/>
      </w:rPr>
    </w:lvl>
    <w:lvl w:ilvl="7" w:tplc="A06A7F36" w:tentative="1">
      <w:start w:val="1"/>
      <w:numFmt w:val="bullet"/>
      <w:lvlText w:val="o"/>
      <w:lvlJc w:val="left"/>
      <w:pPr>
        <w:ind w:left="5760" w:hanging="360"/>
      </w:pPr>
      <w:rPr>
        <w:rFonts w:ascii="Courier New" w:hAnsi="Courier New" w:cs="Courier New" w:hint="default"/>
      </w:rPr>
    </w:lvl>
    <w:lvl w:ilvl="8" w:tplc="D14E2964" w:tentative="1">
      <w:start w:val="1"/>
      <w:numFmt w:val="bullet"/>
      <w:lvlText w:val=""/>
      <w:lvlJc w:val="left"/>
      <w:pPr>
        <w:ind w:left="6480" w:hanging="360"/>
      </w:pPr>
      <w:rPr>
        <w:rFonts w:ascii="Wingdings" w:hAnsi="Wingdings" w:hint="default"/>
      </w:rPr>
    </w:lvl>
  </w:abstractNum>
  <w:abstractNum w:abstractNumId="80" w15:restartNumberingAfterBreak="0">
    <w:nsid w:val="5C7423F6"/>
    <w:multiLevelType w:val="hybridMultilevel"/>
    <w:tmpl w:val="BBECF1D6"/>
    <w:lvl w:ilvl="0" w:tplc="5646431A">
      <w:start w:val="1"/>
      <w:numFmt w:val="bullet"/>
      <w:lvlText w:val=""/>
      <w:lvlJc w:val="left"/>
      <w:pPr>
        <w:ind w:left="720" w:hanging="360"/>
      </w:pPr>
      <w:rPr>
        <w:rFonts w:ascii="Wingdings" w:hAnsi="Wingdings" w:hint="default"/>
      </w:rPr>
    </w:lvl>
    <w:lvl w:ilvl="1" w:tplc="ACC20C66" w:tentative="1">
      <w:start w:val="1"/>
      <w:numFmt w:val="bullet"/>
      <w:lvlText w:val="o"/>
      <w:lvlJc w:val="left"/>
      <w:pPr>
        <w:ind w:left="1440" w:hanging="360"/>
      </w:pPr>
      <w:rPr>
        <w:rFonts w:ascii="Courier New" w:hAnsi="Courier New" w:cs="Courier New" w:hint="default"/>
      </w:rPr>
    </w:lvl>
    <w:lvl w:ilvl="2" w:tplc="266C4DC8" w:tentative="1">
      <w:start w:val="1"/>
      <w:numFmt w:val="bullet"/>
      <w:lvlText w:val=""/>
      <w:lvlJc w:val="left"/>
      <w:pPr>
        <w:ind w:left="2160" w:hanging="360"/>
      </w:pPr>
      <w:rPr>
        <w:rFonts w:ascii="Wingdings" w:hAnsi="Wingdings" w:hint="default"/>
      </w:rPr>
    </w:lvl>
    <w:lvl w:ilvl="3" w:tplc="6D1C3F4E" w:tentative="1">
      <w:start w:val="1"/>
      <w:numFmt w:val="bullet"/>
      <w:lvlText w:val=""/>
      <w:lvlJc w:val="left"/>
      <w:pPr>
        <w:ind w:left="2880" w:hanging="360"/>
      </w:pPr>
      <w:rPr>
        <w:rFonts w:ascii="Symbol" w:hAnsi="Symbol" w:hint="default"/>
      </w:rPr>
    </w:lvl>
    <w:lvl w:ilvl="4" w:tplc="EA928980" w:tentative="1">
      <w:start w:val="1"/>
      <w:numFmt w:val="bullet"/>
      <w:lvlText w:val="o"/>
      <w:lvlJc w:val="left"/>
      <w:pPr>
        <w:ind w:left="3600" w:hanging="360"/>
      </w:pPr>
      <w:rPr>
        <w:rFonts w:ascii="Courier New" w:hAnsi="Courier New" w:cs="Courier New" w:hint="default"/>
      </w:rPr>
    </w:lvl>
    <w:lvl w:ilvl="5" w:tplc="64382A46" w:tentative="1">
      <w:start w:val="1"/>
      <w:numFmt w:val="bullet"/>
      <w:lvlText w:val=""/>
      <w:lvlJc w:val="left"/>
      <w:pPr>
        <w:ind w:left="4320" w:hanging="360"/>
      </w:pPr>
      <w:rPr>
        <w:rFonts w:ascii="Wingdings" w:hAnsi="Wingdings" w:hint="default"/>
      </w:rPr>
    </w:lvl>
    <w:lvl w:ilvl="6" w:tplc="123CCAF0" w:tentative="1">
      <w:start w:val="1"/>
      <w:numFmt w:val="bullet"/>
      <w:lvlText w:val=""/>
      <w:lvlJc w:val="left"/>
      <w:pPr>
        <w:ind w:left="5040" w:hanging="360"/>
      </w:pPr>
      <w:rPr>
        <w:rFonts w:ascii="Symbol" w:hAnsi="Symbol" w:hint="default"/>
      </w:rPr>
    </w:lvl>
    <w:lvl w:ilvl="7" w:tplc="DCF8D698" w:tentative="1">
      <w:start w:val="1"/>
      <w:numFmt w:val="bullet"/>
      <w:lvlText w:val="o"/>
      <w:lvlJc w:val="left"/>
      <w:pPr>
        <w:ind w:left="5760" w:hanging="360"/>
      </w:pPr>
      <w:rPr>
        <w:rFonts w:ascii="Courier New" w:hAnsi="Courier New" w:cs="Courier New" w:hint="default"/>
      </w:rPr>
    </w:lvl>
    <w:lvl w:ilvl="8" w:tplc="3C0C21B2" w:tentative="1">
      <w:start w:val="1"/>
      <w:numFmt w:val="bullet"/>
      <w:lvlText w:val=""/>
      <w:lvlJc w:val="left"/>
      <w:pPr>
        <w:ind w:left="6480" w:hanging="360"/>
      </w:pPr>
      <w:rPr>
        <w:rFonts w:ascii="Wingdings" w:hAnsi="Wingdings" w:hint="default"/>
      </w:rPr>
    </w:lvl>
  </w:abstractNum>
  <w:abstractNum w:abstractNumId="81" w15:restartNumberingAfterBreak="0">
    <w:nsid w:val="5CD059B8"/>
    <w:multiLevelType w:val="hybridMultilevel"/>
    <w:tmpl w:val="72C2E9FE"/>
    <w:lvl w:ilvl="0" w:tplc="28FC9A6E">
      <w:start w:val="1"/>
      <w:numFmt w:val="bullet"/>
      <w:lvlText w:val=""/>
      <w:lvlJc w:val="left"/>
      <w:pPr>
        <w:ind w:left="358" w:hanging="284"/>
      </w:pPr>
      <w:rPr>
        <w:rFonts w:ascii="Wingdings" w:eastAsia="Wingdings" w:hAnsi="Wingdings" w:hint="default"/>
        <w:color w:val="A286B8"/>
        <w:sz w:val="21"/>
        <w:szCs w:val="21"/>
      </w:rPr>
    </w:lvl>
    <w:lvl w:ilvl="1" w:tplc="F36C1D24">
      <w:start w:val="1"/>
      <w:numFmt w:val="bullet"/>
      <w:lvlText w:val="•"/>
      <w:lvlJc w:val="left"/>
      <w:pPr>
        <w:ind w:left="970" w:hanging="284"/>
      </w:pPr>
      <w:rPr>
        <w:rFonts w:hint="default"/>
      </w:rPr>
    </w:lvl>
    <w:lvl w:ilvl="2" w:tplc="4D960C32">
      <w:start w:val="1"/>
      <w:numFmt w:val="bullet"/>
      <w:lvlText w:val="•"/>
      <w:lvlJc w:val="left"/>
      <w:pPr>
        <w:ind w:left="1581" w:hanging="284"/>
      </w:pPr>
      <w:rPr>
        <w:rFonts w:hint="default"/>
      </w:rPr>
    </w:lvl>
    <w:lvl w:ilvl="3" w:tplc="2C9E0AB4">
      <w:start w:val="1"/>
      <w:numFmt w:val="bullet"/>
      <w:lvlText w:val="•"/>
      <w:lvlJc w:val="left"/>
      <w:pPr>
        <w:ind w:left="2192" w:hanging="284"/>
      </w:pPr>
      <w:rPr>
        <w:rFonts w:hint="default"/>
      </w:rPr>
    </w:lvl>
    <w:lvl w:ilvl="4" w:tplc="F8265560">
      <w:start w:val="1"/>
      <w:numFmt w:val="bullet"/>
      <w:lvlText w:val="•"/>
      <w:lvlJc w:val="left"/>
      <w:pPr>
        <w:ind w:left="2803" w:hanging="284"/>
      </w:pPr>
      <w:rPr>
        <w:rFonts w:hint="default"/>
      </w:rPr>
    </w:lvl>
    <w:lvl w:ilvl="5" w:tplc="B0DA13A0">
      <w:start w:val="1"/>
      <w:numFmt w:val="bullet"/>
      <w:lvlText w:val="•"/>
      <w:lvlJc w:val="left"/>
      <w:pPr>
        <w:ind w:left="3414" w:hanging="284"/>
      </w:pPr>
      <w:rPr>
        <w:rFonts w:hint="default"/>
      </w:rPr>
    </w:lvl>
    <w:lvl w:ilvl="6" w:tplc="4F32C958">
      <w:start w:val="1"/>
      <w:numFmt w:val="bullet"/>
      <w:lvlText w:val="•"/>
      <w:lvlJc w:val="left"/>
      <w:pPr>
        <w:ind w:left="4026" w:hanging="284"/>
      </w:pPr>
      <w:rPr>
        <w:rFonts w:hint="default"/>
      </w:rPr>
    </w:lvl>
    <w:lvl w:ilvl="7" w:tplc="C174FA3C">
      <w:start w:val="1"/>
      <w:numFmt w:val="bullet"/>
      <w:lvlText w:val="•"/>
      <w:lvlJc w:val="left"/>
      <w:pPr>
        <w:ind w:left="4637" w:hanging="284"/>
      </w:pPr>
      <w:rPr>
        <w:rFonts w:hint="default"/>
      </w:rPr>
    </w:lvl>
    <w:lvl w:ilvl="8" w:tplc="644C553E">
      <w:start w:val="1"/>
      <w:numFmt w:val="bullet"/>
      <w:lvlText w:val="•"/>
      <w:lvlJc w:val="left"/>
      <w:pPr>
        <w:ind w:left="5248" w:hanging="284"/>
      </w:pPr>
      <w:rPr>
        <w:rFonts w:hint="default"/>
      </w:rPr>
    </w:lvl>
  </w:abstractNum>
  <w:abstractNum w:abstractNumId="82" w15:restartNumberingAfterBreak="0">
    <w:nsid w:val="5E763112"/>
    <w:multiLevelType w:val="hybridMultilevel"/>
    <w:tmpl w:val="2CA4ECCA"/>
    <w:lvl w:ilvl="0" w:tplc="A3B61B52">
      <w:start w:val="1"/>
      <w:numFmt w:val="bullet"/>
      <w:lvlText w:val=""/>
      <w:lvlJc w:val="left"/>
      <w:pPr>
        <w:ind w:left="720" w:hanging="360"/>
      </w:pPr>
      <w:rPr>
        <w:rFonts w:ascii="Wingdings" w:hAnsi="Wingdings" w:hint="default"/>
      </w:rPr>
    </w:lvl>
    <w:lvl w:ilvl="1" w:tplc="59DE07A0" w:tentative="1">
      <w:start w:val="1"/>
      <w:numFmt w:val="bullet"/>
      <w:lvlText w:val="o"/>
      <w:lvlJc w:val="left"/>
      <w:pPr>
        <w:ind w:left="1440" w:hanging="360"/>
      </w:pPr>
      <w:rPr>
        <w:rFonts w:ascii="Courier New" w:hAnsi="Courier New" w:cs="Courier New" w:hint="default"/>
      </w:rPr>
    </w:lvl>
    <w:lvl w:ilvl="2" w:tplc="CB24A202" w:tentative="1">
      <w:start w:val="1"/>
      <w:numFmt w:val="bullet"/>
      <w:lvlText w:val=""/>
      <w:lvlJc w:val="left"/>
      <w:pPr>
        <w:ind w:left="2160" w:hanging="360"/>
      </w:pPr>
      <w:rPr>
        <w:rFonts w:ascii="Wingdings" w:hAnsi="Wingdings" w:hint="default"/>
      </w:rPr>
    </w:lvl>
    <w:lvl w:ilvl="3" w:tplc="97DC67AE" w:tentative="1">
      <w:start w:val="1"/>
      <w:numFmt w:val="bullet"/>
      <w:lvlText w:val=""/>
      <w:lvlJc w:val="left"/>
      <w:pPr>
        <w:ind w:left="2880" w:hanging="360"/>
      </w:pPr>
      <w:rPr>
        <w:rFonts w:ascii="Symbol" w:hAnsi="Symbol" w:hint="default"/>
      </w:rPr>
    </w:lvl>
    <w:lvl w:ilvl="4" w:tplc="1346D93C" w:tentative="1">
      <w:start w:val="1"/>
      <w:numFmt w:val="bullet"/>
      <w:lvlText w:val="o"/>
      <w:lvlJc w:val="left"/>
      <w:pPr>
        <w:ind w:left="3600" w:hanging="360"/>
      </w:pPr>
      <w:rPr>
        <w:rFonts w:ascii="Courier New" w:hAnsi="Courier New" w:cs="Courier New" w:hint="default"/>
      </w:rPr>
    </w:lvl>
    <w:lvl w:ilvl="5" w:tplc="4A6EBE46" w:tentative="1">
      <w:start w:val="1"/>
      <w:numFmt w:val="bullet"/>
      <w:lvlText w:val=""/>
      <w:lvlJc w:val="left"/>
      <w:pPr>
        <w:ind w:left="4320" w:hanging="360"/>
      </w:pPr>
      <w:rPr>
        <w:rFonts w:ascii="Wingdings" w:hAnsi="Wingdings" w:hint="default"/>
      </w:rPr>
    </w:lvl>
    <w:lvl w:ilvl="6" w:tplc="FDC4F34C" w:tentative="1">
      <w:start w:val="1"/>
      <w:numFmt w:val="bullet"/>
      <w:lvlText w:val=""/>
      <w:lvlJc w:val="left"/>
      <w:pPr>
        <w:ind w:left="5040" w:hanging="360"/>
      </w:pPr>
      <w:rPr>
        <w:rFonts w:ascii="Symbol" w:hAnsi="Symbol" w:hint="default"/>
      </w:rPr>
    </w:lvl>
    <w:lvl w:ilvl="7" w:tplc="67F45B3C" w:tentative="1">
      <w:start w:val="1"/>
      <w:numFmt w:val="bullet"/>
      <w:lvlText w:val="o"/>
      <w:lvlJc w:val="left"/>
      <w:pPr>
        <w:ind w:left="5760" w:hanging="360"/>
      </w:pPr>
      <w:rPr>
        <w:rFonts w:ascii="Courier New" w:hAnsi="Courier New" w:cs="Courier New" w:hint="default"/>
      </w:rPr>
    </w:lvl>
    <w:lvl w:ilvl="8" w:tplc="A0DA7376" w:tentative="1">
      <w:start w:val="1"/>
      <w:numFmt w:val="bullet"/>
      <w:lvlText w:val=""/>
      <w:lvlJc w:val="left"/>
      <w:pPr>
        <w:ind w:left="6480" w:hanging="360"/>
      </w:pPr>
      <w:rPr>
        <w:rFonts w:ascii="Wingdings" w:hAnsi="Wingdings" w:hint="default"/>
      </w:rPr>
    </w:lvl>
  </w:abstractNum>
  <w:abstractNum w:abstractNumId="83" w15:restartNumberingAfterBreak="0">
    <w:nsid w:val="5E827317"/>
    <w:multiLevelType w:val="hybridMultilevel"/>
    <w:tmpl w:val="B20E4DE8"/>
    <w:lvl w:ilvl="0" w:tplc="4800AF1C">
      <w:start w:val="1"/>
      <w:numFmt w:val="bullet"/>
      <w:lvlText w:val=""/>
      <w:lvlJc w:val="left"/>
      <w:pPr>
        <w:ind w:left="720" w:hanging="360"/>
      </w:pPr>
      <w:rPr>
        <w:rFonts w:ascii="Wingdings" w:hAnsi="Wingdings" w:hint="default"/>
      </w:rPr>
    </w:lvl>
    <w:lvl w:ilvl="1" w:tplc="5E3A5378" w:tentative="1">
      <w:start w:val="1"/>
      <w:numFmt w:val="bullet"/>
      <w:lvlText w:val="o"/>
      <w:lvlJc w:val="left"/>
      <w:pPr>
        <w:ind w:left="1440" w:hanging="360"/>
      </w:pPr>
      <w:rPr>
        <w:rFonts w:ascii="Courier New" w:hAnsi="Courier New" w:cs="Courier New" w:hint="default"/>
      </w:rPr>
    </w:lvl>
    <w:lvl w:ilvl="2" w:tplc="AB2423D6" w:tentative="1">
      <w:start w:val="1"/>
      <w:numFmt w:val="bullet"/>
      <w:lvlText w:val=""/>
      <w:lvlJc w:val="left"/>
      <w:pPr>
        <w:ind w:left="2160" w:hanging="360"/>
      </w:pPr>
      <w:rPr>
        <w:rFonts w:ascii="Wingdings" w:hAnsi="Wingdings" w:hint="default"/>
      </w:rPr>
    </w:lvl>
    <w:lvl w:ilvl="3" w:tplc="4FF62A62" w:tentative="1">
      <w:start w:val="1"/>
      <w:numFmt w:val="bullet"/>
      <w:lvlText w:val=""/>
      <w:lvlJc w:val="left"/>
      <w:pPr>
        <w:ind w:left="2880" w:hanging="360"/>
      </w:pPr>
      <w:rPr>
        <w:rFonts w:ascii="Symbol" w:hAnsi="Symbol" w:hint="default"/>
      </w:rPr>
    </w:lvl>
    <w:lvl w:ilvl="4" w:tplc="4300CFD0" w:tentative="1">
      <w:start w:val="1"/>
      <w:numFmt w:val="bullet"/>
      <w:lvlText w:val="o"/>
      <w:lvlJc w:val="left"/>
      <w:pPr>
        <w:ind w:left="3600" w:hanging="360"/>
      </w:pPr>
      <w:rPr>
        <w:rFonts w:ascii="Courier New" w:hAnsi="Courier New" w:cs="Courier New" w:hint="default"/>
      </w:rPr>
    </w:lvl>
    <w:lvl w:ilvl="5" w:tplc="F35CC000" w:tentative="1">
      <w:start w:val="1"/>
      <w:numFmt w:val="bullet"/>
      <w:lvlText w:val=""/>
      <w:lvlJc w:val="left"/>
      <w:pPr>
        <w:ind w:left="4320" w:hanging="360"/>
      </w:pPr>
      <w:rPr>
        <w:rFonts w:ascii="Wingdings" w:hAnsi="Wingdings" w:hint="default"/>
      </w:rPr>
    </w:lvl>
    <w:lvl w:ilvl="6" w:tplc="7026BDA0" w:tentative="1">
      <w:start w:val="1"/>
      <w:numFmt w:val="bullet"/>
      <w:lvlText w:val=""/>
      <w:lvlJc w:val="left"/>
      <w:pPr>
        <w:ind w:left="5040" w:hanging="360"/>
      </w:pPr>
      <w:rPr>
        <w:rFonts w:ascii="Symbol" w:hAnsi="Symbol" w:hint="default"/>
      </w:rPr>
    </w:lvl>
    <w:lvl w:ilvl="7" w:tplc="3A4E4136" w:tentative="1">
      <w:start w:val="1"/>
      <w:numFmt w:val="bullet"/>
      <w:lvlText w:val="o"/>
      <w:lvlJc w:val="left"/>
      <w:pPr>
        <w:ind w:left="5760" w:hanging="360"/>
      </w:pPr>
      <w:rPr>
        <w:rFonts w:ascii="Courier New" w:hAnsi="Courier New" w:cs="Courier New" w:hint="default"/>
      </w:rPr>
    </w:lvl>
    <w:lvl w:ilvl="8" w:tplc="11B0E6B2" w:tentative="1">
      <w:start w:val="1"/>
      <w:numFmt w:val="bullet"/>
      <w:lvlText w:val=""/>
      <w:lvlJc w:val="left"/>
      <w:pPr>
        <w:ind w:left="6480" w:hanging="360"/>
      </w:pPr>
      <w:rPr>
        <w:rFonts w:ascii="Wingdings" w:hAnsi="Wingdings" w:hint="default"/>
      </w:rPr>
    </w:lvl>
  </w:abstractNum>
  <w:abstractNum w:abstractNumId="84" w15:restartNumberingAfterBreak="0">
    <w:nsid w:val="616E77DB"/>
    <w:multiLevelType w:val="hybridMultilevel"/>
    <w:tmpl w:val="D438063A"/>
    <w:lvl w:ilvl="0" w:tplc="52BA0BC4">
      <w:start w:val="1"/>
      <w:numFmt w:val="bullet"/>
      <w:lvlText w:val=""/>
      <w:lvlJc w:val="left"/>
      <w:pPr>
        <w:ind w:left="358" w:hanging="284"/>
      </w:pPr>
      <w:rPr>
        <w:rFonts w:ascii="Wingdings" w:eastAsia="Wingdings" w:hAnsi="Wingdings" w:hint="default"/>
        <w:color w:val="A286B8"/>
        <w:sz w:val="21"/>
        <w:szCs w:val="21"/>
      </w:rPr>
    </w:lvl>
    <w:lvl w:ilvl="1" w:tplc="B64E4424">
      <w:start w:val="1"/>
      <w:numFmt w:val="bullet"/>
      <w:lvlText w:val="•"/>
      <w:lvlJc w:val="left"/>
      <w:pPr>
        <w:ind w:left="970" w:hanging="284"/>
      </w:pPr>
      <w:rPr>
        <w:rFonts w:hint="default"/>
      </w:rPr>
    </w:lvl>
    <w:lvl w:ilvl="2" w:tplc="8A7E7462">
      <w:start w:val="1"/>
      <w:numFmt w:val="bullet"/>
      <w:lvlText w:val="•"/>
      <w:lvlJc w:val="left"/>
      <w:pPr>
        <w:ind w:left="1581" w:hanging="284"/>
      </w:pPr>
      <w:rPr>
        <w:rFonts w:hint="default"/>
      </w:rPr>
    </w:lvl>
    <w:lvl w:ilvl="3" w:tplc="7644A03A">
      <w:start w:val="1"/>
      <w:numFmt w:val="bullet"/>
      <w:lvlText w:val="•"/>
      <w:lvlJc w:val="left"/>
      <w:pPr>
        <w:ind w:left="2192" w:hanging="284"/>
      </w:pPr>
      <w:rPr>
        <w:rFonts w:hint="default"/>
      </w:rPr>
    </w:lvl>
    <w:lvl w:ilvl="4" w:tplc="40BCC682">
      <w:start w:val="1"/>
      <w:numFmt w:val="bullet"/>
      <w:lvlText w:val="•"/>
      <w:lvlJc w:val="left"/>
      <w:pPr>
        <w:ind w:left="2803" w:hanging="284"/>
      </w:pPr>
      <w:rPr>
        <w:rFonts w:hint="default"/>
      </w:rPr>
    </w:lvl>
    <w:lvl w:ilvl="5" w:tplc="EF42746E">
      <w:start w:val="1"/>
      <w:numFmt w:val="bullet"/>
      <w:lvlText w:val="•"/>
      <w:lvlJc w:val="left"/>
      <w:pPr>
        <w:ind w:left="3414" w:hanging="284"/>
      </w:pPr>
      <w:rPr>
        <w:rFonts w:hint="default"/>
      </w:rPr>
    </w:lvl>
    <w:lvl w:ilvl="6" w:tplc="257665F0">
      <w:start w:val="1"/>
      <w:numFmt w:val="bullet"/>
      <w:lvlText w:val="•"/>
      <w:lvlJc w:val="left"/>
      <w:pPr>
        <w:ind w:left="4026" w:hanging="284"/>
      </w:pPr>
      <w:rPr>
        <w:rFonts w:hint="default"/>
      </w:rPr>
    </w:lvl>
    <w:lvl w:ilvl="7" w:tplc="15001636">
      <w:start w:val="1"/>
      <w:numFmt w:val="bullet"/>
      <w:lvlText w:val="•"/>
      <w:lvlJc w:val="left"/>
      <w:pPr>
        <w:ind w:left="4637" w:hanging="284"/>
      </w:pPr>
      <w:rPr>
        <w:rFonts w:hint="default"/>
      </w:rPr>
    </w:lvl>
    <w:lvl w:ilvl="8" w:tplc="75C0D912">
      <w:start w:val="1"/>
      <w:numFmt w:val="bullet"/>
      <w:lvlText w:val="•"/>
      <w:lvlJc w:val="left"/>
      <w:pPr>
        <w:ind w:left="5248" w:hanging="284"/>
      </w:pPr>
      <w:rPr>
        <w:rFonts w:hint="default"/>
      </w:rPr>
    </w:lvl>
  </w:abstractNum>
  <w:abstractNum w:abstractNumId="85" w15:restartNumberingAfterBreak="0">
    <w:nsid w:val="6258028A"/>
    <w:multiLevelType w:val="hybridMultilevel"/>
    <w:tmpl w:val="0FEC577C"/>
    <w:lvl w:ilvl="0" w:tplc="F16C8020">
      <w:start w:val="1"/>
      <w:numFmt w:val="bullet"/>
      <w:lvlText w:val=""/>
      <w:lvlJc w:val="left"/>
      <w:pPr>
        <w:ind w:left="720" w:hanging="360"/>
      </w:pPr>
      <w:rPr>
        <w:rFonts w:ascii="Wingdings" w:hAnsi="Wingdings" w:hint="default"/>
      </w:rPr>
    </w:lvl>
    <w:lvl w:ilvl="1" w:tplc="DB1EA4E8" w:tentative="1">
      <w:start w:val="1"/>
      <w:numFmt w:val="bullet"/>
      <w:lvlText w:val="o"/>
      <w:lvlJc w:val="left"/>
      <w:pPr>
        <w:ind w:left="1440" w:hanging="360"/>
      </w:pPr>
      <w:rPr>
        <w:rFonts w:ascii="Courier New" w:hAnsi="Courier New" w:cs="Courier New" w:hint="default"/>
      </w:rPr>
    </w:lvl>
    <w:lvl w:ilvl="2" w:tplc="CF28F08C" w:tentative="1">
      <w:start w:val="1"/>
      <w:numFmt w:val="bullet"/>
      <w:lvlText w:val=""/>
      <w:lvlJc w:val="left"/>
      <w:pPr>
        <w:ind w:left="2160" w:hanging="360"/>
      </w:pPr>
      <w:rPr>
        <w:rFonts w:ascii="Wingdings" w:hAnsi="Wingdings" w:hint="default"/>
      </w:rPr>
    </w:lvl>
    <w:lvl w:ilvl="3" w:tplc="C520D90A" w:tentative="1">
      <w:start w:val="1"/>
      <w:numFmt w:val="bullet"/>
      <w:lvlText w:val=""/>
      <w:lvlJc w:val="left"/>
      <w:pPr>
        <w:ind w:left="2880" w:hanging="360"/>
      </w:pPr>
      <w:rPr>
        <w:rFonts w:ascii="Symbol" w:hAnsi="Symbol" w:hint="default"/>
      </w:rPr>
    </w:lvl>
    <w:lvl w:ilvl="4" w:tplc="1478B392" w:tentative="1">
      <w:start w:val="1"/>
      <w:numFmt w:val="bullet"/>
      <w:lvlText w:val="o"/>
      <w:lvlJc w:val="left"/>
      <w:pPr>
        <w:ind w:left="3600" w:hanging="360"/>
      </w:pPr>
      <w:rPr>
        <w:rFonts w:ascii="Courier New" w:hAnsi="Courier New" w:cs="Courier New" w:hint="default"/>
      </w:rPr>
    </w:lvl>
    <w:lvl w:ilvl="5" w:tplc="5B64A926" w:tentative="1">
      <w:start w:val="1"/>
      <w:numFmt w:val="bullet"/>
      <w:lvlText w:val=""/>
      <w:lvlJc w:val="left"/>
      <w:pPr>
        <w:ind w:left="4320" w:hanging="360"/>
      </w:pPr>
      <w:rPr>
        <w:rFonts w:ascii="Wingdings" w:hAnsi="Wingdings" w:hint="default"/>
      </w:rPr>
    </w:lvl>
    <w:lvl w:ilvl="6" w:tplc="A164078A" w:tentative="1">
      <w:start w:val="1"/>
      <w:numFmt w:val="bullet"/>
      <w:lvlText w:val=""/>
      <w:lvlJc w:val="left"/>
      <w:pPr>
        <w:ind w:left="5040" w:hanging="360"/>
      </w:pPr>
      <w:rPr>
        <w:rFonts w:ascii="Symbol" w:hAnsi="Symbol" w:hint="default"/>
      </w:rPr>
    </w:lvl>
    <w:lvl w:ilvl="7" w:tplc="7652B846" w:tentative="1">
      <w:start w:val="1"/>
      <w:numFmt w:val="bullet"/>
      <w:lvlText w:val="o"/>
      <w:lvlJc w:val="left"/>
      <w:pPr>
        <w:ind w:left="5760" w:hanging="360"/>
      </w:pPr>
      <w:rPr>
        <w:rFonts w:ascii="Courier New" w:hAnsi="Courier New" w:cs="Courier New" w:hint="default"/>
      </w:rPr>
    </w:lvl>
    <w:lvl w:ilvl="8" w:tplc="E9A4F18C" w:tentative="1">
      <w:start w:val="1"/>
      <w:numFmt w:val="bullet"/>
      <w:lvlText w:val=""/>
      <w:lvlJc w:val="left"/>
      <w:pPr>
        <w:ind w:left="6480" w:hanging="360"/>
      </w:pPr>
      <w:rPr>
        <w:rFonts w:ascii="Wingdings" w:hAnsi="Wingdings" w:hint="default"/>
      </w:rPr>
    </w:lvl>
  </w:abstractNum>
  <w:abstractNum w:abstractNumId="86" w15:restartNumberingAfterBreak="0">
    <w:nsid w:val="62B80A79"/>
    <w:multiLevelType w:val="hybridMultilevel"/>
    <w:tmpl w:val="FA542FC0"/>
    <w:lvl w:ilvl="0" w:tplc="9DD69A30">
      <w:start w:val="1"/>
      <w:numFmt w:val="bullet"/>
      <w:lvlText w:val=""/>
      <w:lvlJc w:val="left"/>
      <w:pPr>
        <w:ind w:left="358" w:hanging="284"/>
      </w:pPr>
      <w:rPr>
        <w:rFonts w:ascii="Wingdings" w:eastAsia="Wingdings" w:hAnsi="Wingdings" w:hint="default"/>
        <w:color w:val="A286B8"/>
        <w:sz w:val="21"/>
        <w:szCs w:val="21"/>
      </w:rPr>
    </w:lvl>
    <w:lvl w:ilvl="1" w:tplc="C38A2198">
      <w:start w:val="1"/>
      <w:numFmt w:val="bullet"/>
      <w:lvlText w:val="•"/>
      <w:lvlJc w:val="left"/>
      <w:pPr>
        <w:ind w:left="970" w:hanging="284"/>
      </w:pPr>
      <w:rPr>
        <w:rFonts w:hint="default"/>
      </w:rPr>
    </w:lvl>
    <w:lvl w:ilvl="2" w:tplc="17881630">
      <w:start w:val="1"/>
      <w:numFmt w:val="bullet"/>
      <w:lvlText w:val="•"/>
      <w:lvlJc w:val="left"/>
      <w:pPr>
        <w:ind w:left="1581" w:hanging="284"/>
      </w:pPr>
      <w:rPr>
        <w:rFonts w:hint="default"/>
      </w:rPr>
    </w:lvl>
    <w:lvl w:ilvl="3" w:tplc="8730E47A">
      <w:start w:val="1"/>
      <w:numFmt w:val="bullet"/>
      <w:lvlText w:val="•"/>
      <w:lvlJc w:val="left"/>
      <w:pPr>
        <w:ind w:left="2192" w:hanging="284"/>
      </w:pPr>
      <w:rPr>
        <w:rFonts w:hint="default"/>
      </w:rPr>
    </w:lvl>
    <w:lvl w:ilvl="4" w:tplc="A3F68CA8">
      <w:start w:val="1"/>
      <w:numFmt w:val="bullet"/>
      <w:lvlText w:val="•"/>
      <w:lvlJc w:val="left"/>
      <w:pPr>
        <w:ind w:left="2803" w:hanging="284"/>
      </w:pPr>
      <w:rPr>
        <w:rFonts w:hint="default"/>
      </w:rPr>
    </w:lvl>
    <w:lvl w:ilvl="5" w:tplc="B4FEE9FC">
      <w:start w:val="1"/>
      <w:numFmt w:val="bullet"/>
      <w:lvlText w:val="•"/>
      <w:lvlJc w:val="left"/>
      <w:pPr>
        <w:ind w:left="3414" w:hanging="284"/>
      </w:pPr>
      <w:rPr>
        <w:rFonts w:hint="default"/>
      </w:rPr>
    </w:lvl>
    <w:lvl w:ilvl="6" w:tplc="E6E0B050">
      <w:start w:val="1"/>
      <w:numFmt w:val="bullet"/>
      <w:lvlText w:val="•"/>
      <w:lvlJc w:val="left"/>
      <w:pPr>
        <w:ind w:left="4026" w:hanging="284"/>
      </w:pPr>
      <w:rPr>
        <w:rFonts w:hint="default"/>
      </w:rPr>
    </w:lvl>
    <w:lvl w:ilvl="7" w:tplc="9F445D80">
      <w:start w:val="1"/>
      <w:numFmt w:val="bullet"/>
      <w:lvlText w:val="•"/>
      <w:lvlJc w:val="left"/>
      <w:pPr>
        <w:ind w:left="4637" w:hanging="284"/>
      </w:pPr>
      <w:rPr>
        <w:rFonts w:hint="default"/>
      </w:rPr>
    </w:lvl>
    <w:lvl w:ilvl="8" w:tplc="550E783E">
      <w:start w:val="1"/>
      <w:numFmt w:val="bullet"/>
      <w:lvlText w:val="•"/>
      <w:lvlJc w:val="left"/>
      <w:pPr>
        <w:ind w:left="5248" w:hanging="284"/>
      </w:pPr>
      <w:rPr>
        <w:rFonts w:hint="default"/>
      </w:rPr>
    </w:lvl>
  </w:abstractNum>
  <w:abstractNum w:abstractNumId="87" w15:restartNumberingAfterBreak="0">
    <w:nsid w:val="64D86ED6"/>
    <w:multiLevelType w:val="hybridMultilevel"/>
    <w:tmpl w:val="B9E4D7B4"/>
    <w:lvl w:ilvl="0" w:tplc="0A9ED33C">
      <w:start w:val="1"/>
      <w:numFmt w:val="bullet"/>
      <w:lvlText w:val=""/>
      <w:lvlJc w:val="left"/>
      <w:pPr>
        <w:ind w:left="358" w:hanging="284"/>
      </w:pPr>
      <w:rPr>
        <w:rFonts w:ascii="Wingdings" w:eastAsia="Wingdings" w:hAnsi="Wingdings" w:hint="default"/>
        <w:color w:val="A286B8"/>
        <w:sz w:val="21"/>
        <w:szCs w:val="21"/>
      </w:rPr>
    </w:lvl>
    <w:lvl w:ilvl="1" w:tplc="1F08E982">
      <w:start w:val="1"/>
      <w:numFmt w:val="bullet"/>
      <w:lvlText w:val="•"/>
      <w:lvlJc w:val="left"/>
      <w:pPr>
        <w:ind w:left="970" w:hanging="284"/>
      </w:pPr>
      <w:rPr>
        <w:rFonts w:hint="default"/>
      </w:rPr>
    </w:lvl>
    <w:lvl w:ilvl="2" w:tplc="BBE85622">
      <w:start w:val="1"/>
      <w:numFmt w:val="bullet"/>
      <w:lvlText w:val="•"/>
      <w:lvlJc w:val="left"/>
      <w:pPr>
        <w:ind w:left="1581" w:hanging="284"/>
      </w:pPr>
      <w:rPr>
        <w:rFonts w:hint="default"/>
      </w:rPr>
    </w:lvl>
    <w:lvl w:ilvl="3" w:tplc="DB201614">
      <w:start w:val="1"/>
      <w:numFmt w:val="bullet"/>
      <w:lvlText w:val="•"/>
      <w:lvlJc w:val="left"/>
      <w:pPr>
        <w:ind w:left="2192" w:hanging="284"/>
      </w:pPr>
      <w:rPr>
        <w:rFonts w:hint="default"/>
      </w:rPr>
    </w:lvl>
    <w:lvl w:ilvl="4" w:tplc="43E0564C">
      <w:start w:val="1"/>
      <w:numFmt w:val="bullet"/>
      <w:lvlText w:val="•"/>
      <w:lvlJc w:val="left"/>
      <w:pPr>
        <w:ind w:left="2803" w:hanging="284"/>
      </w:pPr>
      <w:rPr>
        <w:rFonts w:hint="default"/>
      </w:rPr>
    </w:lvl>
    <w:lvl w:ilvl="5" w:tplc="3DAA0F28">
      <w:start w:val="1"/>
      <w:numFmt w:val="bullet"/>
      <w:lvlText w:val="•"/>
      <w:lvlJc w:val="left"/>
      <w:pPr>
        <w:ind w:left="3414" w:hanging="284"/>
      </w:pPr>
      <w:rPr>
        <w:rFonts w:hint="default"/>
      </w:rPr>
    </w:lvl>
    <w:lvl w:ilvl="6" w:tplc="ECDC7146">
      <w:start w:val="1"/>
      <w:numFmt w:val="bullet"/>
      <w:lvlText w:val="•"/>
      <w:lvlJc w:val="left"/>
      <w:pPr>
        <w:ind w:left="4026" w:hanging="284"/>
      </w:pPr>
      <w:rPr>
        <w:rFonts w:hint="default"/>
      </w:rPr>
    </w:lvl>
    <w:lvl w:ilvl="7" w:tplc="0F3A8362">
      <w:start w:val="1"/>
      <w:numFmt w:val="bullet"/>
      <w:lvlText w:val="•"/>
      <w:lvlJc w:val="left"/>
      <w:pPr>
        <w:ind w:left="4637" w:hanging="284"/>
      </w:pPr>
      <w:rPr>
        <w:rFonts w:hint="default"/>
      </w:rPr>
    </w:lvl>
    <w:lvl w:ilvl="8" w:tplc="B5145D7E">
      <w:start w:val="1"/>
      <w:numFmt w:val="bullet"/>
      <w:lvlText w:val="•"/>
      <w:lvlJc w:val="left"/>
      <w:pPr>
        <w:ind w:left="5248" w:hanging="284"/>
      </w:pPr>
      <w:rPr>
        <w:rFonts w:hint="default"/>
      </w:rPr>
    </w:lvl>
  </w:abstractNum>
  <w:abstractNum w:abstractNumId="88" w15:restartNumberingAfterBreak="0">
    <w:nsid w:val="64D93220"/>
    <w:multiLevelType w:val="hybridMultilevel"/>
    <w:tmpl w:val="439C2412"/>
    <w:lvl w:ilvl="0" w:tplc="FC1204E8">
      <w:start w:val="1"/>
      <w:numFmt w:val="bullet"/>
      <w:lvlText w:val=""/>
      <w:lvlJc w:val="left"/>
      <w:pPr>
        <w:ind w:left="720" w:hanging="360"/>
      </w:pPr>
      <w:rPr>
        <w:rFonts w:ascii="Wingdings" w:hAnsi="Wingdings" w:hint="default"/>
      </w:rPr>
    </w:lvl>
    <w:lvl w:ilvl="1" w:tplc="B6E64878" w:tentative="1">
      <w:start w:val="1"/>
      <w:numFmt w:val="bullet"/>
      <w:lvlText w:val="o"/>
      <w:lvlJc w:val="left"/>
      <w:pPr>
        <w:ind w:left="1440" w:hanging="360"/>
      </w:pPr>
      <w:rPr>
        <w:rFonts w:ascii="Courier New" w:hAnsi="Courier New" w:cs="Courier New" w:hint="default"/>
      </w:rPr>
    </w:lvl>
    <w:lvl w:ilvl="2" w:tplc="AF5A8AD0" w:tentative="1">
      <w:start w:val="1"/>
      <w:numFmt w:val="bullet"/>
      <w:lvlText w:val=""/>
      <w:lvlJc w:val="left"/>
      <w:pPr>
        <w:ind w:left="2160" w:hanging="360"/>
      </w:pPr>
      <w:rPr>
        <w:rFonts w:ascii="Wingdings" w:hAnsi="Wingdings" w:hint="default"/>
      </w:rPr>
    </w:lvl>
    <w:lvl w:ilvl="3" w:tplc="B36CE6C2" w:tentative="1">
      <w:start w:val="1"/>
      <w:numFmt w:val="bullet"/>
      <w:lvlText w:val=""/>
      <w:lvlJc w:val="left"/>
      <w:pPr>
        <w:ind w:left="2880" w:hanging="360"/>
      </w:pPr>
      <w:rPr>
        <w:rFonts w:ascii="Symbol" w:hAnsi="Symbol" w:hint="default"/>
      </w:rPr>
    </w:lvl>
    <w:lvl w:ilvl="4" w:tplc="2156565C" w:tentative="1">
      <w:start w:val="1"/>
      <w:numFmt w:val="bullet"/>
      <w:lvlText w:val="o"/>
      <w:lvlJc w:val="left"/>
      <w:pPr>
        <w:ind w:left="3600" w:hanging="360"/>
      </w:pPr>
      <w:rPr>
        <w:rFonts w:ascii="Courier New" w:hAnsi="Courier New" w:cs="Courier New" w:hint="default"/>
      </w:rPr>
    </w:lvl>
    <w:lvl w:ilvl="5" w:tplc="8A2076E2" w:tentative="1">
      <w:start w:val="1"/>
      <w:numFmt w:val="bullet"/>
      <w:lvlText w:val=""/>
      <w:lvlJc w:val="left"/>
      <w:pPr>
        <w:ind w:left="4320" w:hanging="360"/>
      </w:pPr>
      <w:rPr>
        <w:rFonts w:ascii="Wingdings" w:hAnsi="Wingdings" w:hint="default"/>
      </w:rPr>
    </w:lvl>
    <w:lvl w:ilvl="6" w:tplc="3D9E666C" w:tentative="1">
      <w:start w:val="1"/>
      <w:numFmt w:val="bullet"/>
      <w:lvlText w:val=""/>
      <w:lvlJc w:val="left"/>
      <w:pPr>
        <w:ind w:left="5040" w:hanging="360"/>
      </w:pPr>
      <w:rPr>
        <w:rFonts w:ascii="Symbol" w:hAnsi="Symbol" w:hint="default"/>
      </w:rPr>
    </w:lvl>
    <w:lvl w:ilvl="7" w:tplc="BAD88A26" w:tentative="1">
      <w:start w:val="1"/>
      <w:numFmt w:val="bullet"/>
      <w:lvlText w:val="o"/>
      <w:lvlJc w:val="left"/>
      <w:pPr>
        <w:ind w:left="5760" w:hanging="360"/>
      </w:pPr>
      <w:rPr>
        <w:rFonts w:ascii="Courier New" w:hAnsi="Courier New" w:cs="Courier New" w:hint="default"/>
      </w:rPr>
    </w:lvl>
    <w:lvl w:ilvl="8" w:tplc="7A1CF7D4" w:tentative="1">
      <w:start w:val="1"/>
      <w:numFmt w:val="bullet"/>
      <w:lvlText w:val=""/>
      <w:lvlJc w:val="left"/>
      <w:pPr>
        <w:ind w:left="6480" w:hanging="360"/>
      </w:pPr>
      <w:rPr>
        <w:rFonts w:ascii="Wingdings" w:hAnsi="Wingdings" w:hint="default"/>
      </w:rPr>
    </w:lvl>
  </w:abstractNum>
  <w:abstractNum w:abstractNumId="89" w15:restartNumberingAfterBreak="0">
    <w:nsid w:val="660B06DB"/>
    <w:multiLevelType w:val="hybridMultilevel"/>
    <w:tmpl w:val="64C422B2"/>
    <w:lvl w:ilvl="0" w:tplc="80E67758">
      <w:start w:val="1"/>
      <w:numFmt w:val="bullet"/>
      <w:lvlText w:val=""/>
      <w:lvlJc w:val="left"/>
      <w:pPr>
        <w:ind w:left="720" w:hanging="360"/>
      </w:pPr>
      <w:rPr>
        <w:rFonts w:ascii="Wingdings" w:hAnsi="Wingdings" w:hint="default"/>
      </w:rPr>
    </w:lvl>
    <w:lvl w:ilvl="1" w:tplc="FFCA7644" w:tentative="1">
      <w:start w:val="1"/>
      <w:numFmt w:val="bullet"/>
      <w:lvlText w:val="o"/>
      <w:lvlJc w:val="left"/>
      <w:pPr>
        <w:ind w:left="1440" w:hanging="360"/>
      </w:pPr>
      <w:rPr>
        <w:rFonts w:ascii="Courier New" w:hAnsi="Courier New" w:cs="Courier New" w:hint="default"/>
      </w:rPr>
    </w:lvl>
    <w:lvl w:ilvl="2" w:tplc="6EAEA9C4" w:tentative="1">
      <w:start w:val="1"/>
      <w:numFmt w:val="bullet"/>
      <w:lvlText w:val=""/>
      <w:lvlJc w:val="left"/>
      <w:pPr>
        <w:ind w:left="2160" w:hanging="360"/>
      </w:pPr>
      <w:rPr>
        <w:rFonts w:ascii="Wingdings" w:hAnsi="Wingdings" w:hint="default"/>
      </w:rPr>
    </w:lvl>
    <w:lvl w:ilvl="3" w:tplc="646AB49E" w:tentative="1">
      <w:start w:val="1"/>
      <w:numFmt w:val="bullet"/>
      <w:lvlText w:val=""/>
      <w:lvlJc w:val="left"/>
      <w:pPr>
        <w:ind w:left="2880" w:hanging="360"/>
      </w:pPr>
      <w:rPr>
        <w:rFonts w:ascii="Symbol" w:hAnsi="Symbol" w:hint="default"/>
      </w:rPr>
    </w:lvl>
    <w:lvl w:ilvl="4" w:tplc="82ECFFDE" w:tentative="1">
      <w:start w:val="1"/>
      <w:numFmt w:val="bullet"/>
      <w:lvlText w:val="o"/>
      <w:lvlJc w:val="left"/>
      <w:pPr>
        <w:ind w:left="3600" w:hanging="360"/>
      </w:pPr>
      <w:rPr>
        <w:rFonts w:ascii="Courier New" w:hAnsi="Courier New" w:cs="Courier New" w:hint="default"/>
      </w:rPr>
    </w:lvl>
    <w:lvl w:ilvl="5" w:tplc="95F44862" w:tentative="1">
      <w:start w:val="1"/>
      <w:numFmt w:val="bullet"/>
      <w:lvlText w:val=""/>
      <w:lvlJc w:val="left"/>
      <w:pPr>
        <w:ind w:left="4320" w:hanging="360"/>
      </w:pPr>
      <w:rPr>
        <w:rFonts w:ascii="Wingdings" w:hAnsi="Wingdings" w:hint="default"/>
      </w:rPr>
    </w:lvl>
    <w:lvl w:ilvl="6" w:tplc="5C5A4792" w:tentative="1">
      <w:start w:val="1"/>
      <w:numFmt w:val="bullet"/>
      <w:lvlText w:val=""/>
      <w:lvlJc w:val="left"/>
      <w:pPr>
        <w:ind w:left="5040" w:hanging="360"/>
      </w:pPr>
      <w:rPr>
        <w:rFonts w:ascii="Symbol" w:hAnsi="Symbol" w:hint="default"/>
      </w:rPr>
    </w:lvl>
    <w:lvl w:ilvl="7" w:tplc="2CFE8BFA" w:tentative="1">
      <w:start w:val="1"/>
      <w:numFmt w:val="bullet"/>
      <w:lvlText w:val="o"/>
      <w:lvlJc w:val="left"/>
      <w:pPr>
        <w:ind w:left="5760" w:hanging="360"/>
      </w:pPr>
      <w:rPr>
        <w:rFonts w:ascii="Courier New" w:hAnsi="Courier New" w:cs="Courier New" w:hint="default"/>
      </w:rPr>
    </w:lvl>
    <w:lvl w:ilvl="8" w:tplc="6AE696C6" w:tentative="1">
      <w:start w:val="1"/>
      <w:numFmt w:val="bullet"/>
      <w:lvlText w:val=""/>
      <w:lvlJc w:val="left"/>
      <w:pPr>
        <w:ind w:left="6480" w:hanging="360"/>
      </w:pPr>
      <w:rPr>
        <w:rFonts w:ascii="Wingdings" w:hAnsi="Wingdings" w:hint="default"/>
      </w:rPr>
    </w:lvl>
  </w:abstractNum>
  <w:abstractNum w:abstractNumId="90" w15:restartNumberingAfterBreak="0">
    <w:nsid w:val="66FE664B"/>
    <w:multiLevelType w:val="hybridMultilevel"/>
    <w:tmpl w:val="18D28264"/>
    <w:lvl w:ilvl="0" w:tplc="E3A4CA30">
      <w:start w:val="1"/>
      <w:numFmt w:val="bullet"/>
      <w:lvlText w:val=""/>
      <w:lvlJc w:val="left"/>
      <w:pPr>
        <w:ind w:left="720" w:hanging="360"/>
      </w:pPr>
      <w:rPr>
        <w:rFonts w:ascii="Wingdings" w:hAnsi="Wingdings" w:hint="default"/>
      </w:rPr>
    </w:lvl>
    <w:lvl w:ilvl="1" w:tplc="112068F8" w:tentative="1">
      <w:start w:val="1"/>
      <w:numFmt w:val="bullet"/>
      <w:lvlText w:val="o"/>
      <w:lvlJc w:val="left"/>
      <w:pPr>
        <w:ind w:left="1440" w:hanging="360"/>
      </w:pPr>
      <w:rPr>
        <w:rFonts w:ascii="Courier New" w:hAnsi="Courier New" w:cs="Courier New" w:hint="default"/>
      </w:rPr>
    </w:lvl>
    <w:lvl w:ilvl="2" w:tplc="4F222CF0" w:tentative="1">
      <w:start w:val="1"/>
      <w:numFmt w:val="bullet"/>
      <w:lvlText w:val=""/>
      <w:lvlJc w:val="left"/>
      <w:pPr>
        <w:ind w:left="2160" w:hanging="360"/>
      </w:pPr>
      <w:rPr>
        <w:rFonts w:ascii="Wingdings" w:hAnsi="Wingdings" w:hint="default"/>
      </w:rPr>
    </w:lvl>
    <w:lvl w:ilvl="3" w:tplc="517C6D5C" w:tentative="1">
      <w:start w:val="1"/>
      <w:numFmt w:val="bullet"/>
      <w:lvlText w:val=""/>
      <w:lvlJc w:val="left"/>
      <w:pPr>
        <w:ind w:left="2880" w:hanging="360"/>
      </w:pPr>
      <w:rPr>
        <w:rFonts w:ascii="Symbol" w:hAnsi="Symbol" w:hint="default"/>
      </w:rPr>
    </w:lvl>
    <w:lvl w:ilvl="4" w:tplc="F244C12E" w:tentative="1">
      <w:start w:val="1"/>
      <w:numFmt w:val="bullet"/>
      <w:lvlText w:val="o"/>
      <w:lvlJc w:val="left"/>
      <w:pPr>
        <w:ind w:left="3600" w:hanging="360"/>
      </w:pPr>
      <w:rPr>
        <w:rFonts w:ascii="Courier New" w:hAnsi="Courier New" w:cs="Courier New" w:hint="default"/>
      </w:rPr>
    </w:lvl>
    <w:lvl w:ilvl="5" w:tplc="9D9604E8" w:tentative="1">
      <w:start w:val="1"/>
      <w:numFmt w:val="bullet"/>
      <w:lvlText w:val=""/>
      <w:lvlJc w:val="left"/>
      <w:pPr>
        <w:ind w:left="4320" w:hanging="360"/>
      </w:pPr>
      <w:rPr>
        <w:rFonts w:ascii="Wingdings" w:hAnsi="Wingdings" w:hint="default"/>
      </w:rPr>
    </w:lvl>
    <w:lvl w:ilvl="6" w:tplc="B1B4F96C" w:tentative="1">
      <w:start w:val="1"/>
      <w:numFmt w:val="bullet"/>
      <w:lvlText w:val=""/>
      <w:lvlJc w:val="left"/>
      <w:pPr>
        <w:ind w:left="5040" w:hanging="360"/>
      </w:pPr>
      <w:rPr>
        <w:rFonts w:ascii="Symbol" w:hAnsi="Symbol" w:hint="default"/>
      </w:rPr>
    </w:lvl>
    <w:lvl w:ilvl="7" w:tplc="32A0699C" w:tentative="1">
      <w:start w:val="1"/>
      <w:numFmt w:val="bullet"/>
      <w:lvlText w:val="o"/>
      <w:lvlJc w:val="left"/>
      <w:pPr>
        <w:ind w:left="5760" w:hanging="360"/>
      </w:pPr>
      <w:rPr>
        <w:rFonts w:ascii="Courier New" w:hAnsi="Courier New" w:cs="Courier New" w:hint="default"/>
      </w:rPr>
    </w:lvl>
    <w:lvl w:ilvl="8" w:tplc="DBF001AE" w:tentative="1">
      <w:start w:val="1"/>
      <w:numFmt w:val="bullet"/>
      <w:lvlText w:val=""/>
      <w:lvlJc w:val="left"/>
      <w:pPr>
        <w:ind w:left="6480" w:hanging="360"/>
      </w:pPr>
      <w:rPr>
        <w:rFonts w:ascii="Wingdings" w:hAnsi="Wingdings" w:hint="default"/>
      </w:rPr>
    </w:lvl>
  </w:abstractNum>
  <w:abstractNum w:abstractNumId="91" w15:restartNumberingAfterBreak="0">
    <w:nsid w:val="672C5755"/>
    <w:multiLevelType w:val="hybridMultilevel"/>
    <w:tmpl w:val="B29A67E0"/>
    <w:lvl w:ilvl="0" w:tplc="EA58F35C">
      <w:start w:val="1"/>
      <w:numFmt w:val="bullet"/>
      <w:lvlText w:val=""/>
      <w:lvlJc w:val="left"/>
      <w:pPr>
        <w:ind w:left="720" w:hanging="360"/>
      </w:pPr>
      <w:rPr>
        <w:rFonts w:ascii="Wingdings" w:hAnsi="Wingdings" w:hint="default"/>
      </w:rPr>
    </w:lvl>
    <w:lvl w:ilvl="1" w:tplc="A052055A" w:tentative="1">
      <w:start w:val="1"/>
      <w:numFmt w:val="bullet"/>
      <w:lvlText w:val="o"/>
      <w:lvlJc w:val="left"/>
      <w:pPr>
        <w:ind w:left="1440" w:hanging="360"/>
      </w:pPr>
      <w:rPr>
        <w:rFonts w:ascii="Courier New" w:hAnsi="Courier New" w:cs="Courier New" w:hint="default"/>
      </w:rPr>
    </w:lvl>
    <w:lvl w:ilvl="2" w:tplc="BC9AFC5C" w:tentative="1">
      <w:start w:val="1"/>
      <w:numFmt w:val="bullet"/>
      <w:lvlText w:val=""/>
      <w:lvlJc w:val="left"/>
      <w:pPr>
        <w:ind w:left="2160" w:hanging="360"/>
      </w:pPr>
      <w:rPr>
        <w:rFonts w:ascii="Wingdings" w:hAnsi="Wingdings" w:hint="default"/>
      </w:rPr>
    </w:lvl>
    <w:lvl w:ilvl="3" w:tplc="0FCEA232" w:tentative="1">
      <w:start w:val="1"/>
      <w:numFmt w:val="bullet"/>
      <w:lvlText w:val=""/>
      <w:lvlJc w:val="left"/>
      <w:pPr>
        <w:ind w:left="2880" w:hanging="360"/>
      </w:pPr>
      <w:rPr>
        <w:rFonts w:ascii="Symbol" w:hAnsi="Symbol" w:hint="default"/>
      </w:rPr>
    </w:lvl>
    <w:lvl w:ilvl="4" w:tplc="D8A81DCE" w:tentative="1">
      <w:start w:val="1"/>
      <w:numFmt w:val="bullet"/>
      <w:lvlText w:val="o"/>
      <w:lvlJc w:val="left"/>
      <w:pPr>
        <w:ind w:left="3600" w:hanging="360"/>
      </w:pPr>
      <w:rPr>
        <w:rFonts w:ascii="Courier New" w:hAnsi="Courier New" w:cs="Courier New" w:hint="default"/>
      </w:rPr>
    </w:lvl>
    <w:lvl w:ilvl="5" w:tplc="DC1E064A" w:tentative="1">
      <w:start w:val="1"/>
      <w:numFmt w:val="bullet"/>
      <w:lvlText w:val=""/>
      <w:lvlJc w:val="left"/>
      <w:pPr>
        <w:ind w:left="4320" w:hanging="360"/>
      </w:pPr>
      <w:rPr>
        <w:rFonts w:ascii="Wingdings" w:hAnsi="Wingdings" w:hint="default"/>
      </w:rPr>
    </w:lvl>
    <w:lvl w:ilvl="6" w:tplc="98B6172A" w:tentative="1">
      <w:start w:val="1"/>
      <w:numFmt w:val="bullet"/>
      <w:lvlText w:val=""/>
      <w:lvlJc w:val="left"/>
      <w:pPr>
        <w:ind w:left="5040" w:hanging="360"/>
      </w:pPr>
      <w:rPr>
        <w:rFonts w:ascii="Symbol" w:hAnsi="Symbol" w:hint="default"/>
      </w:rPr>
    </w:lvl>
    <w:lvl w:ilvl="7" w:tplc="27240C5C" w:tentative="1">
      <w:start w:val="1"/>
      <w:numFmt w:val="bullet"/>
      <w:lvlText w:val="o"/>
      <w:lvlJc w:val="left"/>
      <w:pPr>
        <w:ind w:left="5760" w:hanging="360"/>
      </w:pPr>
      <w:rPr>
        <w:rFonts w:ascii="Courier New" w:hAnsi="Courier New" w:cs="Courier New" w:hint="default"/>
      </w:rPr>
    </w:lvl>
    <w:lvl w:ilvl="8" w:tplc="697AFE2C" w:tentative="1">
      <w:start w:val="1"/>
      <w:numFmt w:val="bullet"/>
      <w:lvlText w:val=""/>
      <w:lvlJc w:val="left"/>
      <w:pPr>
        <w:ind w:left="6480" w:hanging="360"/>
      </w:pPr>
      <w:rPr>
        <w:rFonts w:ascii="Wingdings" w:hAnsi="Wingdings" w:hint="default"/>
      </w:rPr>
    </w:lvl>
  </w:abstractNum>
  <w:abstractNum w:abstractNumId="92" w15:restartNumberingAfterBreak="0">
    <w:nsid w:val="684C6D2E"/>
    <w:multiLevelType w:val="hybridMultilevel"/>
    <w:tmpl w:val="AED6F138"/>
    <w:lvl w:ilvl="0" w:tplc="5D782C62">
      <w:start w:val="1"/>
      <w:numFmt w:val="bullet"/>
      <w:lvlText w:val=""/>
      <w:lvlJc w:val="left"/>
      <w:pPr>
        <w:ind w:left="358" w:hanging="284"/>
      </w:pPr>
      <w:rPr>
        <w:rFonts w:ascii="Wingdings" w:eastAsia="Wingdings" w:hAnsi="Wingdings" w:hint="default"/>
        <w:color w:val="A286B8"/>
        <w:sz w:val="21"/>
        <w:szCs w:val="21"/>
      </w:rPr>
    </w:lvl>
    <w:lvl w:ilvl="1" w:tplc="F2D0CA10">
      <w:start w:val="1"/>
      <w:numFmt w:val="bullet"/>
      <w:lvlText w:val="•"/>
      <w:lvlJc w:val="left"/>
      <w:pPr>
        <w:ind w:left="970" w:hanging="284"/>
      </w:pPr>
      <w:rPr>
        <w:rFonts w:hint="default"/>
      </w:rPr>
    </w:lvl>
    <w:lvl w:ilvl="2" w:tplc="5B18352E">
      <w:start w:val="1"/>
      <w:numFmt w:val="bullet"/>
      <w:lvlText w:val="•"/>
      <w:lvlJc w:val="left"/>
      <w:pPr>
        <w:ind w:left="1581" w:hanging="284"/>
      </w:pPr>
      <w:rPr>
        <w:rFonts w:hint="default"/>
      </w:rPr>
    </w:lvl>
    <w:lvl w:ilvl="3" w:tplc="91A025EC">
      <w:start w:val="1"/>
      <w:numFmt w:val="bullet"/>
      <w:lvlText w:val="•"/>
      <w:lvlJc w:val="left"/>
      <w:pPr>
        <w:ind w:left="2192" w:hanging="284"/>
      </w:pPr>
      <w:rPr>
        <w:rFonts w:hint="default"/>
      </w:rPr>
    </w:lvl>
    <w:lvl w:ilvl="4" w:tplc="570E23DE">
      <w:start w:val="1"/>
      <w:numFmt w:val="bullet"/>
      <w:lvlText w:val="•"/>
      <w:lvlJc w:val="left"/>
      <w:pPr>
        <w:ind w:left="2803" w:hanging="284"/>
      </w:pPr>
      <w:rPr>
        <w:rFonts w:hint="default"/>
      </w:rPr>
    </w:lvl>
    <w:lvl w:ilvl="5" w:tplc="538CA126">
      <w:start w:val="1"/>
      <w:numFmt w:val="bullet"/>
      <w:lvlText w:val="•"/>
      <w:lvlJc w:val="left"/>
      <w:pPr>
        <w:ind w:left="3414" w:hanging="284"/>
      </w:pPr>
      <w:rPr>
        <w:rFonts w:hint="default"/>
      </w:rPr>
    </w:lvl>
    <w:lvl w:ilvl="6" w:tplc="DCA09C60">
      <w:start w:val="1"/>
      <w:numFmt w:val="bullet"/>
      <w:lvlText w:val="•"/>
      <w:lvlJc w:val="left"/>
      <w:pPr>
        <w:ind w:left="4026" w:hanging="284"/>
      </w:pPr>
      <w:rPr>
        <w:rFonts w:hint="default"/>
      </w:rPr>
    </w:lvl>
    <w:lvl w:ilvl="7" w:tplc="BE042360">
      <w:start w:val="1"/>
      <w:numFmt w:val="bullet"/>
      <w:lvlText w:val="•"/>
      <w:lvlJc w:val="left"/>
      <w:pPr>
        <w:ind w:left="4637" w:hanging="284"/>
      </w:pPr>
      <w:rPr>
        <w:rFonts w:hint="default"/>
      </w:rPr>
    </w:lvl>
    <w:lvl w:ilvl="8" w:tplc="779E7B12">
      <w:start w:val="1"/>
      <w:numFmt w:val="bullet"/>
      <w:lvlText w:val="•"/>
      <w:lvlJc w:val="left"/>
      <w:pPr>
        <w:ind w:left="5248" w:hanging="284"/>
      </w:pPr>
      <w:rPr>
        <w:rFonts w:hint="default"/>
      </w:rPr>
    </w:lvl>
  </w:abstractNum>
  <w:abstractNum w:abstractNumId="93" w15:restartNumberingAfterBreak="0">
    <w:nsid w:val="68B12810"/>
    <w:multiLevelType w:val="hybridMultilevel"/>
    <w:tmpl w:val="6FCEC744"/>
    <w:lvl w:ilvl="0" w:tplc="33F0E5F2">
      <w:start w:val="1"/>
      <w:numFmt w:val="bullet"/>
      <w:lvlText w:val=""/>
      <w:lvlJc w:val="left"/>
      <w:pPr>
        <w:ind w:left="720" w:hanging="360"/>
      </w:pPr>
      <w:rPr>
        <w:rFonts w:ascii="Wingdings" w:hAnsi="Wingdings" w:hint="default"/>
      </w:rPr>
    </w:lvl>
    <w:lvl w:ilvl="1" w:tplc="F4B45260" w:tentative="1">
      <w:start w:val="1"/>
      <w:numFmt w:val="bullet"/>
      <w:lvlText w:val="o"/>
      <w:lvlJc w:val="left"/>
      <w:pPr>
        <w:ind w:left="1440" w:hanging="360"/>
      </w:pPr>
      <w:rPr>
        <w:rFonts w:ascii="Courier New" w:hAnsi="Courier New" w:cs="Courier New" w:hint="default"/>
      </w:rPr>
    </w:lvl>
    <w:lvl w:ilvl="2" w:tplc="834683CE" w:tentative="1">
      <w:start w:val="1"/>
      <w:numFmt w:val="bullet"/>
      <w:lvlText w:val=""/>
      <w:lvlJc w:val="left"/>
      <w:pPr>
        <w:ind w:left="2160" w:hanging="360"/>
      </w:pPr>
      <w:rPr>
        <w:rFonts w:ascii="Wingdings" w:hAnsi="Wingdings" w:hint="default"/>
      </w:rPr>
    </w:lvl>
    <w:lvl w:ilvl="3" w:tplc="106A31F0" w:tentative="1">
      <w:start w:val="1"/>
      <w:numFmt w:val="bullet"/>
      <w:lvlText w:val=""/>
      <w:lvlJc w:val="left"/>
      <w:pPr>
        <w:ind w:left="2880" w:hanging="360"/>
      </w:pPr>
      <w:rPr>
        <w:rFonts w:ascii="Symbol" w:hAnsi="Symbol" w:hint="default"/>
      </w:rPr>
    </w:lvl>
    <w:lvl w:ilvl="4" w:tplc="4236688A" w:tentative="1">
      <w:start w:val="1"/>
      <w:numFmt w:val="bullet"/>
      <w:lvlText w:val="o"/>
      <w:lvlJc w:val="left"/>
      <w:pPr>
        <w:ind w:left="3600" w:hanging="360"/>
      </w:pPr>
      <w:rPr>
        <w:rFonts w:ascii="Courier New" w:hAnsi="Courier New" w:cs="Courier New" w:hint="default"/>
      </w:rPr>
    </w:lvl>
    <w:lvl w:ilvl="5" w:tplc="01846790" w:tentative="1">
      <w:start w:val="1"/>
      <w:numFmt w:val="bullet"/>
      <w:lvlText w:val=""/>
      <w:lvlJc w:val="left"/>
      <w:pPr>
        <w:ind w:left="4320" w:hanging="360"/>
      </w:pPr>
      <w:rPr>
        <w:rFonts w:ascii="Wingdings" w:hAnsi="Wingdings" w:hint="default"/>
      </w:rPr>
    </w:lvl>
    <w:lvl w:ilvl="6" w:tplc="77E4E2CC" w:tentative="1">
      <w:start w:val="1"/>
      <w:numFmt w:val="bullet"/>
      <w:lvlText w:val=""/>
      <w:lvlJc w:val="left"/>
      <w:pPr>
        <w:ind w:left="5040" w:hanging="360"/>
      </w:pPr>
      <w:rPr>
        <w:rFonts w:ascii="Symbol" w:hAnsi="Symbol" w:hint="default"/>
      </w:rPr>
    </w:lvl>
    <w:lvl w:ilvl="7" w:tplc="6DC82084" w:tentative="1">
      <w:start w:val="1"/>
      <w:numFmt w:val="bullet"/>
      <w:lvlText w:val="o"/>
      <w:lvlJc w:val="left"/>
      <w:pPr>
        <w:ind w:left="5760" w:hanging="360"/>
      </w:pPr>
      <w:rPr>
        <w:rFonts w:ascii="Courier New" w:hAnsi="Courier New" w:cs="Courier New" w:hint="default"/>
      </w:rPr>
    </w:lvl>
    <w:lvl w:ilvl="8" w:tplc="B7C81CEE" w:tentative="1">
      <w:start w:val="1"/>
      <w:numFmt w:val="bullet"/>
      <w:lvlText w:val=""/>
      <w:lvlJc w:val="left"/>
      <w:pPr>
        <w:ind w:left="6480" w:hanging="360"/>
      </w:pPr>
      <w:rPr>
        <w:rFonts w:ascii="Wingdings" w:hAnsi="Wingdings" w:hint="default"/>
      </w:rPr>
    </w:lvl>
  </w:abstractNum>
  <w:abstractNum w:abstractNumId="94" w15:restartNumberingAfterBreak="0">
    <w:nsid w:val="69942F74"/>
    <w:multiLevelType w:val="hybridMultilevel"/>
    <w:tmpl w:val="60EA51B2"/>
    <w:lvl w:ilvl="0" w:tplc="62724D3A">
      <w:start w:val="1"/>
      <w:numFmt w:val="bullet"/>
      <w:lvlText w:val=""/>
      <w:lvlJc w:val="left"/>
      <w:pPr>
        <w:ind w:left="720" w:hanging="360"/>
      </w:pPr>
      <w:rPr>
        <w:rFonts w:ascii="Wingdings" w:hAnsi="Wingdings" w:hint="default"/>
        <w:color w:val="auto"/>
      </w:rPr>
    </w:lvl>
    <w:lvl w:ilvl="1" w:tplc="0A18B0A4" w:tentative="1">
      <w:start w:val="1"/>
      <w:numFmt w:val="bullet"/>
      <w:lvlText w:val="o"/>
      <w:lvlJc w:val="left"/>
      <w:pPr>
        <w:ind w:left="1440" w:hanging="360"/>
      </w:pPr>
      <w:rPr>
        <w:rFonts w:ascii="Courier New" w:hAnsi="Courier New" w:cs="Courier New" w:hint="default"/>
      </w:rPr>
    </w:lvl>
    <w:lvl w:ilvl="2" w:tplc="FBBE7552" w:tentative="1">
      <w:start w:val="1"/>
      <w:numFmt w:val="bullet"/>
      <w:lvlText w:val=""/>
      <w:lvlJc w:val="left"/>
      <w:pPr>
        <w:ind w:left="2160" w:hanging="360"/>
      </w:pPr>
      <w:rPr>
        <w:rFonts w:ascii="Wingdings" w:hAnsi="Wingdings" w:hint="default"/>
      </w:rPr>
    </w:lvl>
    <w:lvl w:ilvl="3" w:tplc="662AFA90" w:tentative="1">
      <w:start w:val="1"/>
      <w:numFmt w:val="bullet"/>
      <w:lvlText w:val=""/>
      <w:lvlJc w:val="left"/>
      <w:pPr>
        <w:ind w:left="2880" w:hanging="360"/>
      </w:pPr>
      <w:rPr>
        <w:rFonts w:ascii="Symbol" w:hAnsi="Symbol" w:hint="default"/>
      </w:rPr>
    </w:lvl>
    <w:lvl w:ilvl="4" w:tplc="2C2CFBA6" w:tentative="1">
      <w:start w:val="1"/>
      <w:numFmt w:val="bullet"/>
      <w:lvlText w:val="o"/>
      <w:lvlJc w:val="left"/>
      <w:pPr>
        <w:ind w:left="3600" w:hanging="360"/>
      </w:pPr>
      <w:rPr>
        <w:rFonts w:ascii="Courier New" w:hAnsi="Courier New" w:cs="Courier New" w:hint="default"/>
      </w:rPr>
    </w:lvl>
    <w:lvl w:ilvl="5" w:tplc="DBA2807C" w:tentative="1">
      <w:start w:val="1"/>
      <w:numFmt w:val="bullet"/>
      <w:lvlText w:val=""/>
      <w:lvlJc w:val="left"/>
      <w:pPr>
        <w:ind w:left="4320" w:hanging="360"/>
      </w:pPr>
      <w:rPr>
        <w:rFonts w:ascii="Wingdings" w:hAnsi="Wingdings" w:hint="default"/>
      </w:rPr>
    </w:lvl>
    <w:lvl w:ilvl="6" w:tplc="BA9CA816" w:tentative="1">
      <w:start w:val="1"/>
      <w:numFmt w:val="bullet"/>
      <w:lvlText w:val=""/>
      <w:lvlJc w:val="left"/>
      <w:pPr>
        <w:ind w:left="5040" w:hanging="360"/>
      </w:pPr>
      <w:rPr>
        <w:rFonts w:ascii="Symbol" w:hAnsi="Symbol" w:hint="default"/>
      </w:rPr>
    </w:lvl>
    <w:lvl w:ilvl="7" w:tplc="D4C8B816" w:tentative="1">
      <w:start w:val="1"/>
      <w:numFmt w:val="bullet"/>
      <w:lvlText w:val="o"/>
      <w:lvlJc w:val="left"/>
      <w:pPr>
        <w:ind w:left="5760" w:hanging="360"/>
      </w:pPr>
      <w:rPr>
        <w:rFonts w:ascii="Courier New" w:hAnsi="Courier New" w:cs="Courier New" w:hint="default"/>
      </w:rPr>
    </w:lvl>
    <w:lvl w:ilvl="8" w:tplc="9B2C51DA" w:tentative="1">
      <w:start w:val="1"/>
      <w:numFmt w:val="bullet"/>
      <w:lvlText w:val=""/>
      <w:lvlJc w:val="left"/>
      <w:pPr>
        <w:ind w:left="6480" w:hanging="360"/>
      </w:pPr>
      <w:rPr>
        <w:rFonts w:ascii="Wingdings" w:hAnsi="Wingdings" w:hint="default"/>
      </w:rPr>
    </w:lvl>
  </w:abstractNum>
  <w:abstractNum w:abstractNumId="95" w15:restartNumberingAfterBreak="0">
    <w:nsid w:val="6AD5479E"/>
    <w:multiLevelType w:val="hybridMultilevel"/>
    <w:tmpl w:val="9CF009CA"/>
    <w:lvl w:ilvl="0" w:tplc="942CFA3C">
      <w:start w:val="1"/>
      <w:numFmt w:val="bullet"/>
      <w:lvlText w:val=""/>
      <w:lvlJc w:val="left"/>
      <w:pPr>
        <w:ind w:left="720" w:hanging="360"/>
      </w:pPr>
      <w:rPr>
        <w:rFonts w:ascii="Wingdings" w:hAnsi="Wingdings" w:hint="default"/>
      </w:rPr>
    </w:lvl>
    <w:lvl w:ilvl="1" w:tplc="83585700" w:tentative="1">
      <w:start w:val="1"/>
      <w:numFmt w:val="bullet"/>
      <w:lvlText w:val="o"/>
      <w:lvlJc w:val="left"/>
      <w:pPr>
        <w:ind w:left="1440" w:hanging="360"/>
      </w:pPr>
      <w:rPr>
        <w:rFonts w:ascii="Courier New" w:hAnsi="Courier New" w:cs="Courier New" w:hint="default"/>
      </w:rPr>
    </w:lvl>
    <w:lvl w:ilvl="2" w:tplc="2060444A" w:tentative="1">
      <w:start w:val="1"/>
      <w:numFmt w:val="bullet"/>
      <w:lvlText w:val=""/>
      <w:lvlJc w:val="left"/>
      <w:pPr>
        <w:ind w:left="2160" w:hanging="360"/>
      </w:pPr>
      <w:rPr>
        <w:rFonts w:ascii="Wingdings" w:hAnsi="Wingdings" w:hint="default"/>
      </w:rPr>
    </w:lvl>
    <w:lvl w:ilvl="3" w:tplc="2BDCEC40" w:tentative="1">
      <w:start w:val="1"/>
      <w:numFmt w:val="bullet"/>
      <w:lvlText w:val=""/>
      <w:lvlJc w:val="left"/>
      <w:pPr>
        <w:ind w:left="2880" w:hanging="360"/>
      </w:pPr>
      <w:rPr>
        <w:rFonts w:ascii="Symbol" w:hAnsi="Symbol" w:hint="default"/>
      </w:rPr>
    </w:lvl>
    <w:lvl w:ilvl="4" w:tplc="EB024A5E" w:tentative="1">
      <w:start w:val="1"/>
      <w:numFmt w:val="bullet"/>
      <w:lvlText w:val="o"/>
      <w:lvlJc w:val="left"/>
      <w:pPr>
        <w:ind w:left="3600" w:hanging="360"/>
      </w:pPr>
      <w:rPr>
        <w:rFonts w:ascii="Courier New" w:hAnsi="Courier New" w:cs="Courier New" w:hint="default"/>
      </w:rPr>
    </w:lvl>
    <w:lvl w:ilvl="5" w:tplc="638A4468" w:tentative="1">
      <w:start w:val="1"/>
      <w:numFmt w:val="bullet"/>
      <w:lvlText w:val=""/>
      <w:lvlJc w:val="left"/>
      <w:pPr>
        <w:ind w:left="4320" w:hanging="360"/>
      </w:pPr>
      <w:rPr>
        <w:rFonts w:ascii="Wingdings" w:hAnsi="Wingdings" w:hint="default"/>
      </w:rPr>
    </w:lvl>
    <w:lvl w:ilvl="6" w:tplc="DE74C55E" w:tentative="1">
      <w:start w:val="1"/>
      <w:numFmt w:val="bullet"/>
      <w:lvlText w:val=""/>
      <w:lvlJc w:val="left"/>
      <w:pPr>
        <w:ind w:left="5040" w:hanging="360"/>
      </w:pPr>
      <w:rPr>
        <w:rFonts w:ascii="Symbol" w:hAnsi="Symbol" w:hint="default"/>
      </w:rPr>
    </w:lvl>
    <w:lvl w:ilvl="7" w:tplc="3574346E" w:tentative="1">
      <w:start w:val="1"/>
      <w:numFmt w:val="bullet"/>
      <w:lvlText w:val="o"/>
      <w:lvlJc w:val="left"/>
      <w:pPr>
        <w:ind w:left="5760" w:hanging="360"/>
      </w:pPr>
      <w:rPr>
        <w:rFonts w:ascii="Courier New" w:hAnsi="Courier New" w:cs="Courier New" w:hint="default"/>
      </w:rPr>
    </w:lvl>
    <w:lvl w:ilvl="8" w:tplc="C220C302" w:tentative="1">
      <w:start w:val="1"/>
      <w:numFmt w:val="bullet"/>
      <w:lvlText w:val=""/>
      <w:lvlJc w:val="left"/>
      <w:pPr>
        <w:ind w:left="6480" w:hanging="360"/>
      </w:pPr>
      <w:rPr>
        <w:rFonts w:ascii="Wingdings" w:hAnsi="Wingdings" w:hint="default"/>
      </w:rPr>
    </w:lvl>
  </w:abstractNum>
  <w:abstractNum w:abstractNumId="96" w15:restartNumberingAfterBreak="0">
    <w:nsid w:val="6B44524E"/>
    <w:multiLevelType w:val="hybridMultilevel"/>
    <w:tmpl w:val="93383618"/>
    <w:lvl w:ilvl="0" w:tplc="E19EE918">
      <w:start w:val="1"/>
      <w:numFmt w:val="bullet"/>
      <w:lvlText w:val=""/>
      <w:lvlJc w:val="left"/>
      <w:pPr>
        <w:ind w:left="358" w:hanging="284"/>
      </w:pPr>
      <w:rPr>
        <w:rFonts w:ascii="Wingdings" w:eastAsia="Wingdings" w:hAnsi="Wingdings" w:hint="default"/>
        <w:color w:val="A286B8"/>
        <w:sz w:val="21"/>
        <w:szCs w:val="21"/>
      </w:rPr>
    </w:lvl>
    <w:lvl w:ilvl="1" w:tplc="CAC47A64">
      <w:start w:val="1"/>
      <w:numFmt w:val="bullet"/>
      <w:lvlText w:val="•"/>
      <w:lvlJc w:val="left"/>
      <w:pPr>
        <w:ind w:left="970" w:hanging="284"/>
      </w:pPr>
      <w:rPr>
        <w:rFonts w:hint="default"/>
      </w:rPr>
    </w:lvl>
    <w:lvl w:ilvl="2" w:tplc="AF9203AA">
      <w:start w:val="1"/>
      <w:numFmt w:val="bullet"/>
      <w:lvlText w:val="•"/>
      <w:lvlJc w:val="left"/>
      <w:pPr>
        <w:ind w:left="1581" w:hanging="284"/>
      </w:pPr>
      <w:rPr>
        <w:rFonts w:hint="default"/>
      </w:rPr>
    </w:lvl>
    <w:lvl w:ilvl="3" w:tplc="DC2AF004">
      <w:start w:val="1"/>
      <w:numFmt w:val="bullet"/>
      <w:lvlText w:val="•"/>
      <w:lvlJc w:val="left"/>
      <w:pPr>
        <w:ind w:left="2192" w:hanging="284"/>
      </w:pPr>
      <w:rPr>
        <w:rFonts w:hint="default"/>
      </w:rPr>
    </w:lvl>
    <w:lvl w:ilvl="4" w:tplc="602CD32E">
      <w:start w:val="1"/>
      <w:numFmt w:val="bullet"/>
      <w:lvlText w:val="•"/>
      <w:lvlJc w:val="left"/>
      <w:pPr>
        <w:ind w:left="2803" w:hanging="284"/>
      </w:pPr>
      <w:rPr>
        <w:rFonts w:hint="default"/>
      </w:rPr>
    </w:lvl>
    <w:lvl w:ilvl="5" w:tplc="199E3A9E">
      <w:start w:val="1"/>
      <w:numFmt w:val="bullet"/>
      <w:lvlText w:val="•"/>
      <w:lvlJc w:val="left"/>
      <w:pPr>
        <w:ind w:left="3414" w:hanging="284"/>
      </w:pPr>
      <w:rPr>
        <w:rFonts w:hint="default"/>
      </w:rPr>
    </w:lvl>
    <w:lvl w:ilvl="6" w:tplc="1EDC40D4">
      <w:start w:val="1"/>
      <w:numFmt w:val="bullet"/>
      <w:lvlText w:val="•"/>
      <w:lvlJc w:val="left"/>
      <w:pPr>
        <w:ind w:left="4026" w:hanging="284"/>
      </w:pPr>
      <w:rPr>
        <w:rFonts w:hint="default"/>
      </w:rPr>
    </w:lvl>
    <w:lvl w:ilvl="7" w:tplc="794E455C">
      <w:start w:val="1"/>
      <w:numFmt w:val="bullet"/>
      <w:lvlText w:val="•"/>
      <w:lvlJc w:val="left"/>
      <w:pPr>
        <w:ind w:left="4637" w:hanging="284"/>
      </w:pPr>
      <w:rPr>
        <w:rFonts w:hint="default"/>
      </w:rPr>
    </w:lvl>
    <w:lvl w:ilvl="8" w:tplc="44DE7316">
      <w:start w:val="1"/>
      <w:numFmt w:val="bullet"/>
      <w:lvlText w:val="•"/>
      <w:lvlJc w:val="left"/>
      <w:pPr>
        <w:ind w:left="5248" w:hanging="284"/>
      </w:pPr>
      <w:rPr>
        <w:rFonts w:hint="default"/>
      </w:rPr>
    </w:lvl>
  </w:abstractNum>
  <w:abstractNum w:abstractNumId="97" w15:restartNumberingAfterBreak="0">
    <w:nsid w:val="6D121444"/>
    <w:multiLevelType w:val="hybridMultilevel"/>
    <w:tmpl w:val="6AC0BF9C"/>
    <w:lvl w:ilvl="0" w:tplc="6B6EC19A">
      <w:start w:val="1"/>
      <w:numFmt w:val="bullet"/>
      <w:lvlText w:val=""/>
      <w:lvlJc w:val="left"/>
      <w:pPr>
        <w:ind w:left="358" w:hanging="284"/>
      </w:pPr>
      <w:rPr>
        <w:rFonts w:ascii="Wingdings" w:eastAsia="Wingdings" w:hAnsi="Wingdings" w:hint="default"/>
        <w:color w:val="A286B8"/>
        <w:sz w:val="21"/>
        <w:szCs w:val="21"/>
      </w:rPr>
    </w:lvl>
    <w:lvl w:ilvl="1" w:tplc="BFAC99E8">
      <w:start w:val="1"/>
      <w:numFmt w:val="bullet"/>
      <w:lvlText w:val="•"/>
      <w:lvlJc w:val="left"/>
      <w:pPr>
        <w:ind w:left="970" w:hanging="284"/>
      </w:pPr>
      <w:rPr>
        <w:rFonts w:hint="default"/>
      </w:rPr>
    </w:lvl>
    <w:lvl w:ilvl="2" w:tplc="DAF2EDD4">
      <w:start w:val="1"/>
      <w:numFmt w:val="bullet"/>
      <w:lvlText w:val="•"/>
      <w:lvlJc w:val="left"/>
      <w:pPr>
        <w:ind w:left="1581" w:hanging="284"/>
      </w:pPr>
      <w:rPr>
        <w:rFonts w:hint="default"/>
      </w:rPr>
    </w:lvl>
    <w:lvl w:ilvl="3" w:tplc="81DE8686">
      <w:start w:val="1"/>
      <w:numFmt w:val="bullet"/>
      <w:lvlText w:val="•"/>
      <w:lvlJc w:val="left"/>
      <w:pPr>
        <w:ind w:left="2192" w:hanging="284"/>
      </w:pPr>
      <w:rPr>
        <w:rFonts w:hint="default"/>
      </w:rPr>
    </w:lvl>
    <w:lvl w:ilvl="4" w:tplc="21588302">
      <w:start w:val="1"/>
      <w:numFmt w:val="bullet"/>
      <w:lvlText w:val="•"/>
      <w:lvlJc w:val="left"/>
      <w:pPr>
        <w:ind w:left="2803" w:hanging="284"/>
      </w:pPr>
      <w:rPr>
        <w:rFonts w:hint="default"/>
      </w:rPr>
    </w:lvl>
    <w:lvl w:ilvl="5" w:tplc="855A6974">
      <w:start w:val="1"/>
      <w:numFmt w:val="bullet"/>
      <w:lvlText w:val="•"/>
      <w:lvlJc w:val="left"/>
      <w:pPr>
        <w:ind w:left="3414" w:hanging="284"/>
      </w:pPr>
      <w:rPr>
        <w:rFonts w:hint="default"/>
      </w:rPr>
    </w:lvl>
    <w:lvl w:ilvl="6" w:tplc="0FE6620C">
      <w:start w:val="1"/>
      <w:numFmt w:val="bullet"/>
      <w:lvlText w:val="•"/>
      <w:lvlJc w:val="left"/>
      <w:pPr>
        <w:ind w:left="4026" w:hanging="284"/>
      </w:pPr>
      <w:rPr>
        <w:rFonts w:hint="default"/>
      </w:rPr>
    </w:lvl>
    <w:lvl w:ilvl="7" w:tplc="C1C4342A">
      <w:start w:val="1"/>
      <w:numFmt w:val="bullet"/>
      <w:lvlText w:val="•"/>
      <w:lvlJc w:val="left"/>
      <w:pPr>
        <w:ind w:left="4637" w:hanging="284"/>
      </w:pPr>
      <w:rPr>
        <w:rFonts w:hint="default"/>
      </w:rPr>
    </w:lvl>
    <w:lvl w:ilvl="8" w:tplc="C090EF72">
      <w:start w:val="1"/>
      <w:numFmt w:val="bullet"/>
      <w:lvlText w:val="•"/>
      <w:lvlJc w:val="left"/>
      <w:pPr>
        <w:ind w:left="5248" w:hanging="284"/>
      </w:pPr>
      <w:rPr>
        <w:rFonts w:hint="default"/>
      </w:rPr>
    </w:lvl>
  </w:abstractNum>
  <w:abstractNum w:abstractNumId="98" w15:restartNumberingAfterBreak="0">
    <w:nsid w:val="6DA52E77"/>
    <w:multiLevelType w:val="hybridMultilevel"/>
    <w:tmpl w:val="78D03356"/>
    <w:lvl w:ilvl="0" w:tplc="8D1E3858">
      <w:start w:val="1"/>
      <w:numFmt w:val="bullet"/>
      <w:lvlText w:val=""/>
      <w:lvlJc w:val="left"/>
      <w:pPr>
        <w:ind w:left="720" w:hanging="360"/>
      </w:pPr>
      <w:rPr>
        <w:rFonts w:ascii="Wingdings" w:hAnsi="Wingdings" w:hint="default"/>
      </w:rPr>
    </w:lvl>
    <w:lvl w:ilvl="1" w:tplc="F02EA41E" w:tentative="1">
      <w:start w:val="1"/>
      <w:numFmt w:val="bullet"/>
      <w:lvlText w:val="o"/>
      <w:lvlJc w:val="left"/>
      <w:pPr>
        <w:ind w:left="1440" w:hanging="360"/>
      </w:pPr>
      <w:rPr>
        <w:rFonts w:ascii="Courier New" w:hAnsi="Courier New" w:cs="Courier New" w:hint="default"/>
      </w:rPr>
    </w:lvl>
    <w:lvl w:ilvl="2" w:tplc="917CCED6" w:tentative="1">
      <w:start w:val="1"/>
      <w:numFmt w:val="bullet"/>
      <w:lvlText w:val=""/>
      <w:lvlJc w:val="left"/>
      <w:pPr>
        <w:ind w:left="2160" w:hanging="360"/>
      </w:pPr>
      <w:rPr>
        <w:rFonts w:ascii="Wingdings" w:hAnsi="Wingdings" w:hint="default"/>
      </w:rPr>
    </w:lvl>
    <w:lvl w:ilvl="3" w:tplc="87925906" w:tentative="1">
      <w:start w:val="1"/>
      <w:numFmt w:val="bullet"/>
      <w:lvlText w:val=""/>
      <w:lvlJc w:val="left"/>
      <w:pPr>
        <w:ind w:left="2880" w:hanging="360"/>
      </w:pPr>
      <w:rPr>
        <w:rFonts w:ascii="Symbol" w:hAnsi="Symbol" w:hint="default"/>
      </w:rPr>
    </w:lvl>
    <w:lvl w:ilvl="4" w:tplc="A98E3772" w:tentative="1">
      <w:start w:val="1"/>
      <w:numFmt w:val="bullet"/>
      <w:lvlText w:val="o"/>
      <w:lvlJc w:val="left"/>
      <w:pPr>
        <w:ind w:left="3600" w:hanging="360"/>
      </w:pPr>
      <w:rPr>
        <w:rFonts w:ascii="Courier New" w:hAnsi="Courier New" w:cs="Courier New" w:hint="default"/>
      </w:rPr>
    </w:lvl>
    <w:lvl w:ilvl="5" w:tplc="6246B080" w:tentative="1">
      <w:start w:val="1"/>
      <w:numFmt w:val="bullet"/>
      <w:lvlText w:val=""/>
      <w:lvlJc w:val="left"/>
      <w:pPr>
        <w:ind w:left="4320" w:hanging="360"/>
      </w:pPr>
      <w:rPr>
        <w:rFonts w:ascii="Wingdings" w:hAnsi="Wingdings" w:hint="default"/>
      </w:rPr>
    </w:lvl>
    <w:lvl w:ilvl="6" w:tplc="D51AD7B8" w:tentative="1">
      <w:start w:val="1"/>
      <w:numFmt w:val="bullet"/>
      <w:lvlText w:val=""/>
      <w:lvlJc w:val="left"/>
      <w:pPr>
        <w:ind w:left="5040" w:hanging="360"/>
      </w:pPr>
      <w:rPr>
        <w:rFonts w:ascii="Symbol" w:hAnsi="Symbol" w:hint="default"/>
      </w:rPr>
    </w:lvl>
    <w:lvl w:ilvl="7" w:tplc="284A150C" w:tentative="1">
      <w:start w:val="1"/>
      <w:numFmt w:val="bullet"/>
      <w:lvlText w:val="o"/>
      <w:lvlJc w:val="left"/>
      <w:pPr>
        <w:ind w:left="5760" w:hanging="360"/>
      </w:pPr>
      <w:rPr>
        <w:rFonts w:ascii="Courier New" w:hAnsi="Courier New" w:cs="Courier New" w:hint="default"/>
      </w:rPr>
    </w:lvl>
    <w:lvl w:ilvl="8" w:tplc="C34A95EC" w:tentative="1">
      <w:start w:val="1"/>
      <w:numFmt w:val="bullet"/>
      <w:lvlText w:val=""/>
      <w:lvlJc w:val="left"/>
      <w:pPr>
        <w:ind w:left="6480" w:hanging="360"/>
      </w:pPr>
      <w:rPr>
        <w:rFonts w:ascii="Wingdings" w:hAnsi="Wingdings" w:hint="default"/>
      </w:rPr>
    </w:lvl>
  </w:abstractNum>
  <w:abstractNum w:abstractNumId="99" w15:restartNumberingAfterBreak="0">
    <w:nsid w:val="6EDC4601"/>
    <w:multiLevelType w:val="hybridMultilevel"/>
    <w:tmpl w:val="D06C709C"/>
    <w:lvl w:ilvl="0" w:tplc="59E297E2">
      <w:start w:val="1"/>
      <w:numFmt w:val="bullet"/>
      <w:lvlText w:val=""/>
      <w:lvlJc w:val="left"/>
      <w:pPr>
        <w:ind w:left="720" w:hanging="360"/>
      </w:pPr>
      <w:rPr>
        <w:rFonts w:ascii="Wingdings" w:hAnsi="Wingdings" w:hint="default"/>
      </w:rPr>
    </w:lvl>
    <w:lvl w:ilvl="1" w:tplc="5D341234" w:tentative="1">
      <w:start w:val="1"/>
      <w:numFmt w:val="bullet"/>
      <w:lvlText w:val="o"/>
      <w:lvlJc w:val="left"/>
      <w:pPr>
        <w:ind w:left="1440" w:hanging="360"/>
      </w:pPr>
      <w:rPr>
        <w:rFonts w:ascii="Courier New" w:hAnsi="Courier New" w:cs="Courier New" w:hint="default"/>
      </w:rPr>
    </w:lvl>
    <w:lvl w:ilvl="2" w:tplc="C28E6044" w:tentative="1">
      <w:start w:val="1"/>
      <w:numFmt w:val="bullet"/>
      <w:lvlText w:val=""/>
      <w:lvlJc w:val="left"/>
      <w:pPr>
        <w:ind w:left="2160" w:hanging="360"/>
      </w:pPr>
      <w:rPr>
        <w:rFonts w:ascii="Wingdings" w:hAnsi="Wingdings" w:hint="default"/>
      </w:rPr>
    </w:lvl>
    <w:lvl w:ilvl="3" w:tplc="6BC0131E" w:tentative="1">
      <w:start w:val="1"/>
      <w:numFmt w:val="bullet"/>
      <w:lvlText w:val=""/>
      <w:lvlJc w:val="left"/>
      <w:pPr>
        <w:ind w:left="2880" w:hanging="360"/>
      </w:pPr>
      <w:rPr>
        <w:rFonts w:ascii="Symbol" w:hAnsi="Symbol" w:hint="default"/>
      </w:rPr>
    </w:lvl>
    <w:lvl w:ilvl="4" w:tplc="B80406A2" w:tentative="1">
      <w:start w:val="1"/>
      <w:numFmt w:val="bullet"/>
      <w:lvlText w:val="o"/>
      <w:lvlJc w:val="left"/>
      <w:pPr>
        <w:ind w:left="3600" w:hanging="360"/>
      </w:pPr>
      <w:rPr>
        <w:rFonts w:ascii="Courier New" w:hAnsi="Courier New" w:cs="Courier New" w:hint="default"/>
      </w:rPr>
    </w:lvl>
    <w:lvl w:ilvl="5" w:tplc="AF28037E" w:tentative="1">
      <w:start w:val="1"/>
      <w:numFmt w:val="bullet"/>
      <w:lvlText w:val=""/>
      <w:lvlJc w:val="left"/>
      <w:pPr>
        <w:ind w:left="4320" w:hanging="360"/>
      </w:pPr>
      <w:rPr>
        <w:rFonts w:ascii="Wingdings" w:hAnsi="Wingdings" w:hint="default"/>
      </w:rPr>
    </w:lvl>
    <w:lvl w:ilvl="6" w:tplc="4FEC80FE" w:tentative="1">
      <w:start w:val="1"/>
      <w:numFmt w:val="bullet"/>
      <w:lvlText w:val=""/>
      <w:lvlJc w:val="left"/>
      <w:pPr>
        <w:ind w:left="5040" w:hanging="360"/>
      </w:pPr>
      <w:rPr>
        <w:rFonts w:ascii="Symbol" w:hAnsi="Symbol" w:hint="default"/>
      </w:rPr>
    </w:lvl>
    <w:lvl w:ilvl="7" w:tplc="37181ED0" w:tentative="1">
      <w:start w:val="1"/>
      <w:numFmt w:val="bullet"/>
      <w:lvlText w:val="o"/>
      <w:lvlJc w:val="left"/>
      <w:pPr>
        <w:ind w:left="5760" w:hanging="360"/>
      </w:pPr>
      <w:rPr>
        <w:rFonts w:ascii="Courier New" w:hAnsi="Courier New" w:cs="Courier New" w:hint="default"/>
      </w:rPr>
    </w:lvl>
    <w:lvl w:ilvl="8" w:tplc="71204496" w:tentative="1">
      <w:start w:val="1"/>
      <w:numFmt w:val="bullet"/>
      <w:lvlText w:val=""/>
      <w:lvlJc w:val="left"/>
      <w:pPr>
        <w:ind w:left="6480" w:hanging="360"/>
      </w:pPr>
      <w:rPr>
        <w:rFonts w:ascii="Wingdings" w:hAnsi="Wingdings" w:hint="default"/>
      </w:rPr>
    </w:lvl>
  </w:abstractNum>
  <w:abstractNum w:abstractNumId="100" w15:restartNumberingAfterBreak="0">
    <w:nsid w:val="70A655C3"/>
    <w:multiLevelType w:val="hybridMultilevel"/>
    <w:tmpl w:val="D6A63E98"/>
    <w:lvl w:ilvl="0" w:tplc="217CEA9E">
      <w:start w:val="1"/>
      <w:numFmt w:val="bullet"/>
      <w:lvlText w:val=""/>
      <w:lvlJc w:val="left"/>
      <w:pPr>
        <w:ind w:left="720" w:hanging="360"/>
      </w:pPr>
      <w:rPr>
        <w:rFonts w:ascii="Wingdings" w:hAnsi="Wingdings" w:hint="default"/>
      </w:rPr>
    </w:lvl>
    <w:lvl w:ilvl="1" w:tplc="6226D5B6" w:tentative="1">
      <w:start w:val="1"/>
      <w:numFmt w:val="bullet"/>
      <w:lvlText w:val="o"/>
      <w:lvlJc w:val="left"/>
      <w:pPr>
        <w:ind w:left="1440" w:hanging="360"/>
      </w:pPr>
      <w:rPr>
        <w:rFonts w:ascii="Courier New" w:hAnsi="Courier New" w:cs="Courier New" w:hint="default"/>
      </w:rPr>
    </w:lvl>
    <w:lvl w:ilvl="2" w:tplc="27D680D8" w:tentative="1">
      <w:start w:val="1"/>
      <w:numFmt w:val="bullet"/>
      <w:lvlText w:val=""/>
      <w:lvlJc w:val="left"/>
      <w:pPr>
        <w:ind w:left="2160" w:hanging="360"/>
      </w:pPr>
      <w:rPr>
        <w:rFonts w:ascii="Wingdings" w:hAnsi="Wingdings" w:hint="default"/>
      </w:rPr>
    </w:lvl>
    <w:lvl w:ilvl="3" w:tplc="5CDA73E6" w:tentative="1">
      <w:start w:val="1"/>
      <w:numFmt w:val="bullet"/>
      <w:lvlText w:val=""/>
      <w:lvlJc w:val="left"/>
      <w:pPr>
        <w:ind w:left="2880" w:hanging="360"/>
      </w:pPr>
      <w:rPr>
        <w:rFonts w:ascii="Symbol" w:hAnsi="Symbol" w:hint="default"/>
      </w:rPr>
    </w:lvl>
    <w:lvl w:ilvl="4" w:tplc="BE5C56FE" w:tentative="1">
      <w:start w:val="1"/>
      <w:numFmt w:val="bullet"/>
      <w:lvlText w:val="o"/>
      <w:lvlJc w:val="left"/>
      <w:pPr>
        <w:ind w:left="3600" w:hanging="360"/>
      </w:pPr>
      <w:rPr>
        <w:rFonts w:ascii="Courier New" w:hAnsi="Courier New" w:cs="Courier New" w:hint="default"/>
      </w:rPr>
    </w:lvl>
    <w:lvl w:ilvl="5" w:tplc="B394ADBE" w:tentative="1">
      <w:start w:val="1"/>
      <w:numFmt w:val="bullet"/>
      <w:lvlText w:val=""/>
      <w:lvlJc w:val="left"/>
      <w:pPr>
        <w:ind w:left="4320" w:hanging="360"/>
      </w:pPr>
      <w:rPr>
        <w:rFonts w:ascii="Wingdings" w:hAnsi="Wingdings" w:hint="default"/>
      </w:rPr>
    </w:lvl>
    <w:lvl w:ilvl="6" w:tplc="E9866E80" w:tentative="1">
      <w:start w:val="1"/>
      <w:numFmt w:val="bullet"/>
      <w:lvlText w:val=""/>
      <w:lvlJc w:val="left"/>
      <w:pPr>
        <w:ind w:left="5040" w:hanging="360"/>
      </w:pPr>
      <w:rPr>
        <w:rFonts w:ascii="Symbol" w:hAnsi="Symbol" w:hint="default"/>
      </w:rPr>
    </w:lvl>
    <w:lvl w:ilvl="7" w:tplc="B318473C" w:tentative="1">
      <w:start w:val="1"/>
      <w:numFmt w:val="bullet"/>
      <w:lvlText w:val="o"/>
      <w:lvlJc w:val="left"/>
      <w:pPr>
        <w:ind w:left="5760" w:hanging="360"/>
      </w:pPr>
      <w:rPr>
        <w:rFonts w:ascii="Courier New" w:hAnsi="Courier New" w:cs="Courier New" w:hint="default"/>
      </w:rPr>
    </w:lvl>
    <w:lvl w:ilvl="8" w:tplc="359043BC" w:tentative="1">
      <w:start w:val="1"/>
      <w:numFmt w:val="bullet"/>
      <w:lvlText w:val=""/>
      <w:lvlJc w:val="left"/>
      <w:pPr>
        <w:ind w:left="6480" w:hanging="360"/>
      </w:pPr>
      <w:rPr>
        <w:rFonts w:ascii="Wingdings" w:hAnsi="Wingdings" w:hint="default"/>
      </w:rPr>
    </w:lvl>
  </w:abstractNum>
  <w:abstractNum w:abstractNumId="101" w15:restartNumberingAfterBreak="0">
    <w:nsid w:val="744B40EC"/>
    <w:multiLevelType w:val="hybridMultilevel"/>
    <w:tmpl w:val="DF427BCA"/>
    <w:lvl w:ilvl="0" w:tplc="3564B1EC">
      <w:start w:val="1"/>
      <w:numFmt w:val="bullet"/>
      <w:lvlText w:val=""/>
      <w:lvlJc w:val="left"/>
      <w:pPr>
        <w:ind w:left="720" w:hanging="360"/>
      </w:pPr>
      <w:rPr>
        <w:rFonts w:ascii="Wingdings" w:hAnsi="Wingdings" w:hint="default"/>
      </w:rPr>
    </w:lvl>
    <w:lvl w:ilvl="1" w:tplc="4858D4DC" w:tentative="1">
      <w:start w:val="1"/>
      <w:numFmt w:val="bullet"/>
      <w:lvlText w:val="o"/>
      <w:lvlJc w:val="left"/>
      <w:pPr>
        <w:ind w:left="1440" w:hanging="360"/>
      </w:pPr>
      <w:rPr>
        <w:rFonts w:ascii="Courier New" w:hAnsi="Courier New" w:cs="Courier New" w:hint="default"/>
      </w:rPr>
    </w:lvl>
    <w:lvl w:ilvl="2" w:tplc="966635A4" w:tentative="1">
      <w:start w:val="1"/>
      <w:numFmt w:val="bullet"/>
      <w:lvlText w:val=""/>
      <w:lvlJc w:val="left"/>
      <w:pPr>
        <w:ind w:left="2160" w:hanging="360"/>
      </w:pPr>
      <w:rPr>
        <w:rFonts w:ascii="Wingdings" w:hAnsi="Wingdings" w:hint="default"/>
      </w:rPr>
    </w:lvl>
    <w:lvl w:ilvl="3" w:tplc="315E731C" w:tentative="1">
      <w:start w:val="1"/>
      <w:numFmt w:val="bullet"/>
      <w:lvlText w:val=""/>
      <w:lvlJc w:val="left"/>
      <w:pPr>
        <w:ind w:left="2880" w:hanging="360"/>
      </w:pPr>
      <w:rPr>
        <w:rFonts w:ascii="Symbol" w:hAnsi="Symbol" w:hint="default"/>
      </w:rPr>
    </w:lvl>
    <w:lvl w:ilvl="4" w:tplc="791EDE0C" w:tentative="1">
      <w:start w:val="1"/>
      <w:numFmt w:val="bullet"/>
      <w:lvlText w:val="o"/>
      <w:lvlJc w:val="left"/>
      <w:pPr>
        <w:ind w:left="3600" w:hanging="360"/>
      </w:pPr>
      <w:rPr>
        <w:rFonts w:ascii="Courier New" w:hAnsi="Courier New" w:cs="Courier New" w:hint="default"/>
      </w:rPr>
    </w:lvl>
    <w:lvl w:ilvl="5" w:tplc="22009D5E" w:tentative="1">
      <w:start w:val="1"/>
      <w:numFmt w:val="bullet"/>
      <w:lvlText w:val=""/>
      <w:lvlJc w:val="left"/>
      <w:pPr>
        <w:ind w:left="4320" w:hanging="360"/>
      </w:pPr>
      <w:rPr>
        <w:rFonts w:ascii="Wingdings" w:hAnsi="Wingdings" w:hint="default"/>
      </w:rPr>
    </w:lvl>
    <w:lvl w:ilvl="6" w:tplc="A2643D54" w:tentative="1">
      <w:start w:val="1"/>
      <w:numFmt w:val="bullet"/>
      <w:lvlText w:val=""/>
      <w:lvlJc w:val="left"/>
      <w:pPr>
        <w:ind w:left="5040" w:hanging="360"/>
      </w:pPr>
      <w:rPr>
        <w:rFonts w:ascii="Symbol" w:hAnsi="Symbol" w:hint="default"/>
      </w:rPr>
    </w:lvl>
    <w:lvl w:ilvl="7" w:tplc="4E9C2E76" w:tentative="1">
      <w:start w:val="1"/>
      <w:numFmt w:val="bullet"/>
      <w:lvlText w:val="o"/>
      <w:lvlJc w:val="left"/>
      <w:pPr>
        <w:ind w:left="5760" w:hanging="360"/>
      </w:pPr>
      <w:rPr>
        <w:rFonts w:ascii="Courier New" w:hAnsi="Courier New" w:cs="Courier New" w:hint="default"/>
      </w:rPr>
    </w:lvl>
    <w:lvl w:ilvl="8" w:tplc="AA1ECBA4" w:tentative="1">
      <w:start w:val="1"/>
      <w:numFmt w:val="bullet"/>
      <w:lvlText w:val=""/>
      <w:lvlJc w:val="left"/>
      <w:pPr>
        <w:ind w:left="6480" w:hanging="360"/>
      </w:pPr>
      <w:rPr>
        <w:rFonts w:ascii="Wingdings" w:hAnsi="Wingdings" w:hint="default"/>
      </w:rPr>
    </w:lvl>
  </w:abstractNum>
  <w:abstractNum w:abstractNumId="102" w15:restartNumberingAfterBreak="0">
    <w:nsid w:val="74651456"/>
    <w:multiLevelType w:val="hybridMultilevel"/>
    <w:tmpl w:val="5D063418"/>
    <w:lvl w:ilvl="0" w:tplc="3E7A6164">
      <w:start w:val="1"/>
      <w:numFmt w:val="bullet"/>
      <w:lvlText w:val=""/>
      <w:lvlJc w:val="left"/>
      <w:pPr>
        <w:ind w:left="720" w:hanging="360"/>
      </w:pPr>
      <w:rPr>
        <w:rFonts w:ascii="Wingdings" w:hAnsi="Wingdings" w:hint="default"/>
      </w:rPr>
    </w:lvl>
    <w:lvl w:ilvl="1" w:tplc="BF443130" w:tentative="1">
      <w:start w:val="1"/>
      <w:numFmt w:val="bullet"/>
      <w:lvlText w:val="o"/>
      <w:lvlJc w:val="left"/>
      <w:pPr>
        <w:ind w:left="1440" w:hanging="360"/>
      </w:pPr>
      <w:rPr>
        <w:rFonts w:ascii="Courier New" w:hAnsi="Courier New" w:cs="Courier New" w:hint="default"/>
      </w:rPr>
    </w:lvl>
    <w:lvl w:ilvl="2" w:tplc="4EB4AFEE" w:tentative="1">
      <w:start w:val="1"/>
      <w:numFmt w:val="bullet"/>
      <w:lvlText w:val=""/>
      <w:lvlJc w:val="left"/>
      <w:pPr>
        <w:ind w:left="2160" w:hanging="360"/>
      </w:pPr>
      <w:rPr>
        <w:rFonts w:ascii="Wingdings" w:hAnsi="Wingdings" w:hint="default"/>
      </w:rPr>
    </w:lvl>
    <w:lvl w:ilvl="3" w:tplc="C4187B3C" w:tentative="1">
      <w:start w:val="1"/>
      <w:numFmt w:val="bullet"/>
      <w:lvlText w:val=""/>
      <w:lvlJc w:val="left"/>
      <w:pPr>
        <w:ind w:left="2880" w:hanging="360"/>
      </w:pPr>
      <w:rPr>
        <w:rFonts w:ascii="Symbol" w:hAnsi="Symbol" w:hint="default"/>
      </w:rPr>
    </w:lvl>
    <w:lvl w:ilvl="4" w:tplc="23ACDB14" w:tentative="1">
      <w:start w:val="1"/>
      <w:numFmt w:val="bullet"/>
      <w:lvlText w:val="o"/>
      <w:lvlJc w:val="left"/>
      <w:pPr>
        <w:ind w:left="3600" w:hanging="360"/>
      </w:pPr>
      <w:rPr>
        <w:rFonts w:ascii="Courier New" w:hAnsi="Courier New" w:cs="Courier New" w:hint="default"/>
      </w:rPr>
    </w:lvl>
    <w:lvl w:ilvl="5" w:tplc="4A68D950" w:tentative="1">
      <w:start w:val="1"/>
      <w:numFmt w:val="bullet"/>
      <w:lvlText w:val=""/>
      <w:lvlJc w:val="left"/>
      <w:pPr>
        <w:ind w:left="4320" w:hanging="360"/>
      </w:pPr>
      <w:rPr>
        <w:rFonts w:ascii="Wingdings" w:hAnsi="Wingdings" w:hint="default"/>
      </w:rPr>
    </w:lvl>
    <w:lvl w:ilvl="6" w:tplc="8D383812" w:tentative="1">
      <w:start w:val="1"/>
      <w:numFmt w:val="bullet"/>
      <w:lvlText w:val=""/>
      <w:lvlJc w:val="left"/>
      <w:pPr>
        <w:ind w:left="5040" w:hanging="360"/>
      </w:pPr>
      <w:rPr>
        <w:rFonts w:ascii="Symbol" w:hAnsi="Symbol" w:hint="default"/>
      </w:rPr>
    </w:lvl>
    <w:lvl w:ilvl="7" w:tplc="91142DD4" w:tentative="1">
      <w:start w:val="1"/>
      <w:numFmt w:val="bullet"/>
      <w:lvlText w:val="o"/>
      <w:lvlJc w:val="left"/>
      <w:pPr>
        <w:ind w:left="5760" w:hanging="360"/>
      </w:pPr>
      <w:rPr>
        <w:rFonts w:ascii="Courier New" w:hAnsi="Courier New" w:cs="Courier New" w:hint="default"/>
      </w:rPr>
    </w:lvl>
    <w:lvl w:ilvl="8" w:tplc="893E8162" w:tentative="1">
      <w:start w:val="1"/>
      <w:numFmt w:val="bullet"/>
      <w:lvlText w:val=""/>
      <w:lvlJc w:val="left"/>
      <w:pPr>
        <w:ind w:left="6480" w:hanging="360"/>
      </w:pPr>
      <w:rPr>
        <w:rFonts w:ascii="Wingdings" w:hAnsi="Wingdings" w:hint="default"/>
      </w:rPr>
    </w:lvl>
  </w:abstractNum>
  <w:abstractNum w:abstractNumId="103" w15:restartNumberingAfterBreak="0">
    <w:nsid w:val="748E39A5"/>
    <w:multiLevelType w:val="hybridMultilevel"/>
    <w:tmpl w:val="5B6CAABE"/>
    <w:lvl w:ilvl="0" w:tplc="5316E20E">
      <w:start w:val="1"/>
      <w:numFmt w:val="bullet"/>
      <w:lvlText w:val=""/>
      <w:lvlJc w:val="left"/>
      <w:pPr>
        <w:ind w:left="720" w:hanging="360"/>
      </w:pPr>
      <w:rPr>
        <w:rFonts w:ascii="Wingdings" w:hAnsi="Wingdings" w:hint="default"/>
      </w:rPr>
    </w:lvl>
    <w:lvl w:ilvl="1" w:tplc="D26060C4" w:tentative="1">
      <w:start w:val="1"/>
      <w:numFmt w:val="bullet"/>
      <w:lvlText w:val="o"/>
      <w:lvlJc w:val="left"/>
      <w:pPr>
        <w:ind w:left="1440" w:hanging="360"/>
      </w:pPr>
      <w:rPr>
        <w:rFonts w:ascii="Courier New" w:hAnsi="Courier New" w:cs="Courier New" w:hint="default"/>
      </w:rPr>
    </w:lvl>
    <w:lvl w:ilvl="2" w:tplc="AD7E584E" w:tentative="1">
      <w:start w:val="1"/>
      <w:numFmt w:val="bullet"/>
      <w:lvlText w:val=""/>
      <w:lvlJc w:val="left"/>
      <w:pPr>
        <w:ind w:left="2160" w:hanging="360"/>
      </w:pPr>
      <w:rPr>
        <w:rFonts w:ascii="Wingdings" w:hAnsi="Wingdings" w:hint="default"/>
      </w:rPr>
    </w:lvl>
    <w:lvl w:ilvl="3" w:tplc="1C0683C4" w:tentative="1">
      <w:start w:val="1"/>
      <w:numFmt w:val="bullet"/>
      <w:lvlText w:val=""/>
      <w:lvlJc w:val="left"/>
      <w:pPr>
        <w:ind w:left="2880" w:hanging="360"/>
      </w:pPr>
      <w:rPr>
        <w:rFonts w:ascii="Symbol" w:hAnsi="Symbol" w:hint="default"/>
      </w:rPr>
    </w:lvl>
    <w:lvl w:ilvl="4" w:tplc="6FB4D848" w:tentative="1">
      <w:start w:val="1"/>
      <w:numFmt w:val="bullet"/>
      <w:lvlText w:val="o"/>
      <w:lvlJc w:val="left"/>
      <w:pPr>
        <w:ind w:left="3600" w:hanging="360"/>
      </w:pPr>
      <w:rPr>
        <w:rFonts w:ascii="Courier New" w:hAnsi="Courier New" w:cs="Courier New" w:hint="default"/>
      </w:rPr>
    </w:lvl>
    <w:lvl w:ilvl="5" w:tplc="BD04E4D4" w:tentative="1">
      <w:start w:val="1"/>
      <w:numFmt w:val="bullet"/>
      <w:lvlText w:val=""/>
      <w:lvlJc w:val="left"/>
      <w:pPr>
        <w:ind w:left="4320" w:hanging="360"/>
      </w:pPr>
      <w:rPr>
        <w:rFonts w:ascii="Wingdings" w:hAnsi="Wingdings" w:hint="default"/>
      </w:rPr>
    </w:lvl>
    <w:lvl w:ilvl="6" w:tplc="5A945B68" w:tentative="1">
      <w:start w:val="1"/>
      <w:numFmt w:val="bullet"/>
      <w:lvlText w:val=""/>
      <w:lvlJc w:val="left"/>
      <w:pPr>
        <w:ind w:left="5040" w:hanging="360"/>
      </w:pPr>
      <w:rPr>
        <w:rFonts w:ascii="Symbol" w:hAnsi="Symbol" w:hint="default"/>
      </w:rPr>
    </w:lvl>
    <w:lvl w:ilvl="7" w:tplc="225C79CA" w:tentative="1">
      <w:start w:val="1"/>
      <w:numFmt w:val="bullet"/>
      <w:lvlText w:val="o"/>
      <w:lvlJc w:val="left"/>
      <w:pPr>
        <w:ind w:left="5760" w:hanging="360"/>
      </w:pPr>
      <w:rPr>
        <w:rFonts w:ascii="Courier New" w:hAnsi="Courier New" w:cs="Courier New" w:hint="default"/>
      </w:rPr>
    </w:lvl>
    <w:lvl w:ilvl="8" w:tplc="B40EFE86" w:tentative="1">
      <w:start w:val="1"/>
      <w:numFmt w:val="bullet"/>
      <w:lvlText w:val=""/>
      <w:lvlJc w:val="left"/>
      <w:pPr>
        <w:ind w:left="6480" w:hanging="360"/>
      </w:pPr>
      <w:rPr>
        <w:rFonts w:ascii="Wingdings" w:hAnsi="Wingdings" w:hint="default"/>
      </w:rPr>
    </w:lvl>
  </w:abstractNum>
  <w:abstractNum w:abstractNumId="104" w15:restartNumberingAfterBreak="0">
    <w:nsid w:val="789821E4"/>
    <w:multiLevelType w:val="hybridMultilevel"/>
    <w:tmpl w:val="BDC0DF74"/>
    <w:lvl w:ilvl="0" w:tplc="708AE19A">
      <w:start w:val="1"/>
      <w:numFmt w:val="bullet"/>
      <w:lvlText w:val=""/>
      <w:lvlJc w:val="left"/>
      <w:pPr>
        <w:ind w:left="702" w:hanging="360"/>
      </w:pPr>
      <w:rPr>
        <w:rFonts w:ascii="Wingdings" w:hAnsi="Wingdings" w:hint="default"/>
      </w:rPr>
    </w:lvl>
    <w:lvl w:ilvl="1" w:tplc="4F5628CA" w:tentative="1">
      <w:start w:val="1"/>
      <w:numFmt w:val="bullet"/>
      <w:lvlText w:val="o"/>
      <w:lvlJc w:val="left"/>
      <w:pPr>
        <w:ind w:left="1422" w:hanging="360"/>
      </w:pPr>
      <w:rPr>
        <w:rFonts w:ascii="Courier New" w:hAnsi="Courier New" w:cs="Courier New" w:hint="default"/>
      </w:rPr>
    </w:lvl>
    <w:lvl w:ilvl="2" w:tplc="187831AA" w:tentative="1">
      <w:start w:val="1"/>
      <w:numFmt w:val="bullet"/>
      <w:lvlText w:val=""/>
      <w:lvlJc w:val="left"/>
      <w:pPr>
        <w:ind w:left="2142" w:hanging="360"/>
      </w:pPr>
      <w:rPr>
        <w:rFonts w:ascii="Wingdings" w:hAnsi="Wingdings" w:hint="default"/>
      </w:rPr>
    </w:lvl>
    <w:lvl w:ilvl="3" w:tplc="D0E44598" w:tentative="1">
      <w:start w:val="1"/>
      <w:numFmt w:val="bullet"/>
      <w:lvlText w:val=""/>
      <w:lvlJc w:val="left"/>
      <w:pPr>
        <w:ind w:left="2862" w:hanging="360"/>
      </w:pPr>
      <w:rPr>
        <w:rFonts w:ascii="Symbol" w:hAnsi="Symbol" w:hint="default"/>
      </w:rPr>
    </w:lvl>
    <w:lvl w:ilvl="4" w:tplc="49FA6486" w:tentative="1">
      <w:start w:val="1"/>
      <w:numFmt w:val="bullet"/>
      <w:lvlText w:val="o"/>
      <w:lvlJc w:val="left"/>
      <w:pPr>
        <w:ind w:left="3582" w:hanging="360"/>
      </w:pPr>
      <w:rPr>
        <w:rFonts w:ascii="Courier New" w:hAnsi="Courier New" w:cs="Courier New" w:hint="default"/>
      </w:rPr>
    </w:lvl>
    <w:lvl w:ilvl="5" w:tplc="BD68E072" w:tentative="1">
      <w:start w:val="1"/>
      <w:numFmt w:val="bullet"/>
      <w:lvlText w:val=""/>
      <w:lvlJc w:val="left"/>
      <w:pPr>
        <w:ind w:left="4302" w:hanging="360"/>
      </w:pPr>
      <w:rPr>
        <w:rFonts w:ascii="Wingdings" w:hAnsi="Wingdings" w:hint="default"/>
      </w:rPr>
    </w:lvl>
    <w:lvl w:ilvl="6" w:tplc="2B5CD6C8" w:tentative="1">
      <w:start w:val="1"/>
      <w:numFmt w:val="bullet"/>
      <w:lvlText w:val=""/>
      <w:lvlJc w:val="left"/>
      <w:pPr>
        <w:ind w:left="5022" w:hanging="360"/>
      </w:pPr>
      <w:rPr>
        <w:rFonts w:ascii="Symbol" w:hAnsi="Symbol" w:hint="default"/>
      </w:rPr>
    </w:lvl>
    <w:lvl w:ilvl="7" w:tplc="4F60727E" w:tentative="1">
      <w:start w:val="1"/>
      <w:numFmt w:val="bullet"/>
      <w:lvlText w:val="o"/>
      <w:lvlJc w:val="left"/>
      <w:pPr>
        <w:ind w:left="5742" w:hanging="360"/>
      </w:pPr>
      <w:rPr>
        <w:rFonts w:ascii="Courier New" w:hAnsi="Courier New" w:cs="Courier New" w:hint="default"/>
      </w:rPr>
    </w:lvl>
    <w:lvl w:ilvl="8" w:tplc="D8CC8CF8" w:tentative="1">
      <w:start w:val="1"/>
      <w:numFmt w:val="bullet"/>
      <w:lvlText w:val=""/>
      <w:lvlJc w:val="left"/>
      <w:pPr>
        <w:ind w:left="6462" w:hanging="360"/>
      </w:pPr>
      <w:rPr>
        <w:rFonts w:ascii="Wingdings" w:hAnsi="Wingdings" w:hint="default"/>
      </w:rPr>
    </w:lvl>
  </w:abstractNum>
  <w:abstractNum w:abstractNumId="105" w15:restartNumberingAfterBreak="0">
    <w:nsid w:val="78A47655"/>
    <w:multiLevelType w:val="hybridMultilevel"/>
    <w:tmpl w:val="D248A6A4"/>
    <w:lvl w:ilvl="0" w:tplc="C2085AD8">
      <w:start w:val="1"/>
      <w:numFmt w:val="bullet"/>
      <w:lvlText w:val=""/>
      <w:lvlJc w:val="left"/>
      <w:pPr>
        <w:ind w:left="720" w:hanging="360"/>
      </w:pPr>
      <w:rPr>
        <w:rFonts w:ascii="Wingdings" w:hAnsi="Wingdings" w:hint="default"/>
      </w:rPr>
    </w:lvl>
    <w:lvl w:ilvl="1" w:tplc="78306F1E" w:tentative="1">
      <w:start w:val="1"/>
      <w:numFmt w:val="bullet"/>
      <w:lvlText w:val="o"/>
      <w:lvlJc w:val="left"/>
      <w:pPr>
        <w:ind w:left="1440" w:hanging="360"/>
      </w:pPr>
      <w:rPr>
        <w:rFonts w:ascii="Courier New" w:hAnsi="Courier New" w:cs="Courier New" w:hint="default"/>
      </w:rPr>
    </w:lvl>
    <w:lvl w:ilvl="2" w:tplc="4F76EB98" w:tentative="1">
      <w:start w:val="1"/>
      <w:numFmt w:val="bullet"/>
      <w:lvlText w:val=""/>
      <w:lvlJc w:val="left"/>
      <w:pPr>
        <w:ind w:left="2160" w:hanging="360"/>
      </w:pPr>
      <w:rPr>
        <w:rFonts w:ascii="Wingdings" w:hAnsi="Wingdings" w:hint="default"/>
      </w:rPr>
    </w:lvl>
    <w:lvl w:ilvl="3" w:tplc="C9D22DCE" w:tentative="1">
      <w:start w:val="1"/>
      <w:numFmt w:val="bullet"/>
      <w:lvlText w:val=""/>
      <w:lvlJc w:val="left"/>
      <w:pPr>
        <w:ind w:left="2880" w:hanging="360"/>
      </w:pPr>
      <w:rPr>
        <w:rFonts w:ascii="Symbol" w:hAnsi="Symbol" w:hint="default"/>
      </w:rPr>
    </w:lvl>
    <w:lvl w:ilvl="4" w:tplc="8F401FB2" w:tentative="1">
      <w:start w:val="1"/>
      <w:numFmt w:val="bullet"/>
      <w:lvlText w:val="o"/>
      <w:lvlJc w:val="left"/>
      <w:pPr>
        <w:ind w:left="3600" w:hanging="360"/>
      </w:pPr>
      <w:rPr>
        <w:rFonts w:ascii="Courier New" w:hAnsi="Courier New" w:cs="Courier New" w:hint="default"/>
      </w:rPr>
    </w:lvl>
    <w:lvl w:ilvl="5" w:tplc="48369F3A" w:tentative="1">
      <w:start w:val="1"/>
      <w:numFmt w:val="bullet"/>
      <w:lvlText w:val=""/>
      <w:lvlJc w:val="left"/>
      <w:pPr>
        <w:ind w:left="4320" w:hanging="360"/>
      </w:pPr>
      <w:rPr>
        <w:rFonts w:ascii="Wingdings" w:hAnsi="Wingdings" w:hint="default"/>
      </w:rPr>
    </w:lvl>
    <w:lvl w:ilvl="6" w:tplc="01AEEDBE" w:tentative="1">
      <w:start w:val="1"/>
      <w:numFmt w:val="bullet"/>
      <w:lvlText w:val=""/>
      <w:lvlJc w:val="left"/>
      <w:pPr>
        <w:ind w:left="5040" w:hanging="360"/>
      </w:pPr>
      <w:rPr>
        <w:rFonts w:ascii="Symbol" w:hAnsi="Symbol" w:hint="default"/>
      </w:rPr>
    </w:lvl>
    <w:lvl w:ilvl="7" w:tplc="28967EFE" w:tentative="1">
      <w:start w:val="1"/>
      <w:numFmt w:val="bullet"/>
      <w:lvlText w:val="o"/>
      <w:lvlJc w:val="left"/>
      <w:pPr>
        <w:ind w:left="5760" w:hanging="360"/>
      </w:pPr>
      <w:rPr>
        <w:rFonts w:ascii="Courier New" w:hAnsi="Courier New" w:cs="Courier New" w:hint="default"/>
      </w:rPr>
    </w:lvl>
    <w:lvl w:ilvl="8" w:tplc="5F9E906C" w:tentative="1">
      <w:start w:val="1"/>
      <w:numFmt w:val="bullet"/>
      <w:lvlText w:val=""/>
      <w:lvlJc w:val="left"/>
      <w:pPr>
        <w:ind w:left="6480" w:hanging="360"/>
      </w:pPr>
      <w:rPr>
        <w:rFonts w:ascii="Wingdings" w:hAnsi="Wingdings" w:hint="default"/>
      </w:rPr>
    </w:lvl>
  </w:abstractNum>
  <w:abstractNum w:abstractNumId="106" w15:restartNumberingAfterBreak="0">
    <w:nsid w:val="7C6B665D"/>
    <w:multiLevelType w:val="hybridMultilevel"/>
    <w:tmpl w:val="78886E98"/>
    <w:lvl w:ilvl="0" w:tplc="2EA49584">
      <w:start w:val="1"/>
      <w:numFmt w:val="bullet"/>
      <w:lvlText w:val=""/>
      <w:lvlJc w:val="left"/>
      <w:pPr>
        <w:ind w:left="358" w:hanging="284"/>
      </w:pPr>
      <w:rPr>
        <w:rFonts w:ascii="Wingdings" w:eastAsia="Wingdings" w:hAnsi="Wingdings" w:hint="default"/>
        <w:color w:val="A286B8"/>
        <w:sz w:val="21"/>
        <w:szCs w:val="21"/>
      </w:rPr>
    </w:lvl>
    <w:lvl w:ilvl="1" w:tplc="797AA6F6">
      <w:start w:val="1"/>
      <w:numFmt w:val="bullet"/>
      <w:lvlText w:val="•"/>
      <w:lvlJc w:val="left"/>
      <w:pPr>
        <w:ind w:left="970" w:hanging="284"/>
      </w:pPr>
      <w:rPr>
        <w:rFonts w:hint="default"/>
      </w:rPr>
    </w:lvl>
    <w:lvl w:ilvl="2" w:tplc="93FE00A0">
      <w:start w:val="1"/>
      <w:numFmt w:val="bullet"/>
      <w:lvlText w:val="•"/>
      <w:lvlJc w:val="left"/>
      <w:pPr>
        <w:ind w:left="1581" w:hanging="284"/>
      </w:pPr>
      <w:rPr>
        <w:rFonts w:hint="default"/>
      </w:rPr>
    </w:lvl>
    <w:lvl w:ilvl="3" w:tplc="4B56824C">
      <w:start w:val="1"/>
      <w:numFmt w:val="bullet"/>
      <w:lvlText w:val="•"/>
      <w:lvlJc w:val="left"/>
      <w:pPr>
        <w:ind w:left="2192" w:hanging="284"/>
      </w:pPr>
      <w:rPr>
        <w:rFonts w:hint="default"/>
      </w:rPr>
    </w:lvl>
    <w:lvl w:ilvl="4" w:tplc="142E6852">
      <w:start w:val="1"/>
      <w:numFmt w:val="bullet"/>
      <w:lvlText w:val="•"/>
      <w:lvlJc w:val="left"/>
      <w:pPr>
        <w:ind w:left="2803" w:hanging="284"/>
      </w:pPr>
      <w:rPr>
        <w:rFonts w:hint="default"/>
      </w:rPr>
    </w:lvl>
    <w:lvl w:ilvl="5" w:tplc="76BA5552">
      <w:start w:val="1"/>
      <w:numFmt w:val="bullet"/>
      <w:lvlText w:val="•"/>
      <w:lvlJc w:val="left"/>
      <w:pPr>
        <w:ind w:left="3414" w:hanging="284"/>
      </w:pPr>
      <w:rPr>
        <w:rFonts w:hint="default"/>
      </w:rPr>
    </w:lvl>
    <w:lvl w:ilvl="6" w:tplc="A9B61B76">
      <w:start w:val="1"/>
      <w:numFmt w:val="bullet"/>
      <w:lvlText w:val="•"/>
      <w:lvlJc w:val="left"/>
      <w:pPr>
        <w:ind w:left="4026" w:hanging="284"/>
      </w:pPr>
      <w:rPr>
        <w:rFonts w:hint="default"/>
      </w:rPr>
    </w:lvl>
    <w:lvl w:ilvl="7" w:tplc="FAF2BCDE">
      <w:start w:val="1"/>
      <w:numFmt w:val="bullet"/>
      <w:lvlText w:val="•"/>
      <w:lvlJc w:val="left"/>
      <w:pPr>
        <w:ind w:left="4637" w:hanging="284"/>
      </w:pPr>
      <w:rPr>
        <w:rFonts w:hint="default"/>
      </w:rPr>
    </w:lvl>
    <w:lvl w:ilvl="8" w:tplc="02B8BD60">
      <w:start w:val="1"/>
      <w:numFmt w:val="bullet"/>
      <w:lvlText w:val="•"/>
      <w:lvlJc w:val="left"/>
      <w:pPr>
        <w:ind w:left="5248" w:hanging="284"/>
      </w:pPr>
      <w:rPr>
        <w:rFonts w:hint="default"/>
      </w:rPr>
    </w:lvl>
  </w:abstractNum>
  <w:abstractNum w:abstractNumId="107" w15:restartNumberingAfterBreak="0">
    <w:nsid w:val="7C8A7C35"/>
    <w:multiLevelType w:val="hybridMultilevel"/>
    <w:tmpl w:val="A1D6FE2E"/>
    <w:lvl w:ilvl="0" w:tplc="056092C6">
      <w:start w:val="1"/>
      <w:numFmt w:val="bullet"/>
      <w:lvlText w:val=""/>
      <w:lvlJc w:val="left"/>
      <w:pPr>
        <w:ind w:left="720" w:hanging="360"/>
      </w:pPr>
      <w:rPr>
        <w:rFonts w:ascii="Wingdings" w:hAnsi="Wingdings" w:hint="default"/>
      </w:rPr>
    </w:lvl>
    <w:lvl w:ilvl="1" w:tplc="550651EE" w:tentative="1">
      <w:start w:val="1"/>
      <w:numFmt w:val="bullet"/>
      <w:lvlText w:val="o"/>
      <w:lvlJc w:val="left"/>
      <w:pPr>
        <w:ind w:left="1440" w:hanging="360"/>
      </w:pPr>
      <w:rPr>
        <w:rFonts w:ascii="Courier New" w:hAnsi="Courier New" w:cs="Courier New" w:hint="default"/>
      </w:rPr>
    </w:lvl>
    <w:lvl w:ilvl="2" w:tplc="88D03C68" w:tentative="1">
      <w:start w:val="1"/>
      <w:numFmt w:val="bullet"/>
      <w:lvlText w:val=""/>
      <w:lvlJc w:val="left"/>
      <w:pPr>
        <w:ind w:left="2160" w:hanging="360"/>
      </w:pPr>
      <w:rPr>
        <w:rFonts w:ascii="Wingdings" w:hAnsi="Wingdings" w:hint="default"/>
      </w:rPr>
    </w:lvl>
    <w:lvl w:ilvl="3" w:tplc="C49E6726" w:tentative="1">
      <w:start w:val="1"/>
      <w:numFmt w:val="bullet"/>
      <w:lvlText w:val=""/>
      <w:lvlJc w:val="left"/>
      <w:pPr>
        <w:ind w:left="2880" w:hanging="360"/>
      </w:pPr>
      <w:rPr>
        <w:rFonts w:ascii="Symbol" w:hAnsi="Symbol" w:hint="default"/>
      </w:rPr>
    </w:lvl>
    <w:lvl w:ilvl="4" w:tplc="A14C72EE" w:tentative="1">
      <w:start w:val="1"/>
      <w:numFmt w:val="bullet"/>
      <w:lvlText w:val="o"/>
      <w:lvlJc w:val="left"/>
      <w:pPr>
        <w:ind w:left="3600" w:hanging="360"/>
      </w:pPr>
      <w:rPr>
        <w:rFonts w:ascii="Courier New" w:hAnsi="Courier New" w:cs="Courier New" w:hint="default"/>
      </w:rPr>
    </w:lvl>
    <w:lvl w:ilvl="5" w:tplc="8FB471CC" w:tentative="1">
      <w:start w:val="1"/>
      <w:numFmt w:val="bullet"/>
      <w:lvlText w:val=""/>
      <w:lvlJc w:val="left"/>
      <w:pPr>
        <w:ind w:left="4320" w:hanging="360"/>
      </w:pPr>
      <w:rPr>
        <w:rFonts w:ascii="Wingdings" w:hAnsi="Wingdings" w:hint="default"/>
      </w:rPr>
    </w:lvl>
    <w:lvl w:ilvl="6" w:tplc="FD1E11F8" w:tentative="1">
      <w:start w:val="1"/>
      <w:numFmt w:val="bullet"/>
      <w:lvlText w:val=""/>
      <w:lvlJc w:val="left"/>
      <w:pPr>
        <w:ind w:left="5040" w:hanging="360"/>
      </w:pPr>
      <w:rPr>
        <w:rFonts w:ascii="Symbol" w:hAnsi="Symbol" w:hint="default"/>
      </w:rPr>
    </w:lvl>
    <w:lvl w:ilvl="7" w:tplc="96663EE4" w:tentative="1">
      <w:start w:val="1"/>
      <w:numFmt w:val="bullet"/>
      <w:lvlText w:val="o"/>
      <w:lvlJc w:val="left"/>
      <w:pPr>
        <w:ind w:left="5760" w:hanging="360"/>
      </w:pPr>
      <w:rPr>
        <w:rFonts w:ascii="Courier New" w:hAnsi="Courier New" w:cs="Courier New" w:hint="default"/>
      </w:rPr>
    </w:lvl>
    <w:lvl w:ilvl="8" w:tplc="2CDC817C" w:tentative="1">
      <w:start w:val="1"/>
      <w:numFmt w:val="bullet"/>
      <w:lvlText w:val=""/>
      <w:lvlJc w:val="left"/>
      <w:pPr>
        <w:ind w:left="6480" w:hanging="360"/>
      </w:pPr>
      <w:rPr>
        <w:rFonts w:ascii="Wingdings" w:hAnsi="Wingdings" w:hint="default"/>
      </w:rPr>
    </w:lvl>
  </w:abstractNum>
  <w:abstractNum w:abstractNumId="108" w15:restartNumberingAfterBreak="0">
    <w:nsid w:val="7DF50551"/>
    <w:multiLevelType w:val="hybridMultilevel"/>
    <w:tmpl w:val="5FAEFD02"/>
    <w:lvl w:ilvl="0" w:tplc="279013BE">
      <w:start w:val="1"/>
      <w:numFmt w:val="bullet"/>
      <w:lvlText w:val=""/>
      <w:lvlJc w:val="left"/>
      <w:pPr>
        <w:ind w:left="720" w:hanging="360"/>
      </w:pPr>
      <w:rPr>
        <w:rFonts w:ascii="Wingdings" w:hAnsi="Wingdings" w:hint="default"/>
      </w:rPr>
    </w:lvl>
    <w:lvl w:ilvl="1" w:tplc="D2BAD766" w:tentative="1">
      <w:start w:val="1"/>
      <w:numFmt w:val="bullet"/>
      <w:lvlText w:val="o"/>
      <w:lvlJc w:val="left"/>
      <w:pPr>
        <w:ind w:left="1440" w:hanging="360"/>
      </w:pPr>
      <w:rPr>
        <w:rFonts w:ascii="Courier New" w:hAnsi="Courier New" w:cs="Courier New" w:hint="default"/>
      </w:rPr>
    </w:lvl>
    <w:lvl w:ilvl="2" w:tplc="F05ED604" w:tentative="1">
      <w:start w:val="1"/>
      <w:numFmt w:val="bullet"/>
      <w:lvlText w:val=""/>
      <w:lvlJc w:val="left"/>
      <w:pPr>
        <w:ind w:left="2160" w:hanging="360"/>
      </w:pPr>
      <w:rPr>
        <w:rFonts w:ascii="Wingdings" w:hAnsi="Wingdings" w:hint="default"/>
      </w:rPr>
    </w:lvl>
    <w:lvl w:ilvl="3" w:tplc="12B0678A" w:tentative="1">
      <w:start w:val="1"/>
      <w:numFmt w:val="bullet"/>
      <w:lvlText w:val=""/>
      <w:lvlJc w:val="left"/>
      <w:pPr>
        <w:ind w:left="2880" w:hanging="360"/>
      </w:pPr>
      <w:rPr>
        <w:rFonts w:ascii="Symbol" w:hAnsi="Symbol" w:hint="default"/>
      </w:rPr>
    </w:lvl>
    <w:lvl w:ilvl="4" w:tplc="8E06F6A4" w:tentative="1">
      <w:start w:val="1"/>
      <w:numFmt w:val="bullet"/>
      <w:lvlText w:val="o"/>
      <w:lvlJc w:val="left"/>
      <w:pPr>
        <w:ind w:left="3600" w:hanging="360"/>
      </w:pPr>
      <w:rPr>
        <w:rFonts w:ascii="Courier New" w:hAnsi="Courier New" w:cs="Courier New" w:hint="default"/>
      </w:rPr>
    </w:lvl>
    <w:lvl w:ilvl="5" w:tplc="B790C54C" w:tentative="1">
      <w:start w:val="1"/>
      <w:numFmt w:val="bullet"/>
      <w:lvlText w:val=""/>
      <w:lvlJc w:val="left"/>
      <w:pPr>
        <w:ind w:left="4320" w:hanging="360"/>
      </w:pPr>
      <w:rPr>
        <w:rFonts w:ascii="Wingdings" w:hAnsi="Wingdings" w:hint="default"/>
      </w:rPr>
    </w:lvl>
    <w:lvl w:ilvl="6" w:tplc="9A5AE0F2" w:tentative="1">
      <w:start w:val="1"/>
      <w:numFmt w:val="bullet"/>
      <w:lvlText w:val=""/>
      <w:lvlJc w:val="left"/>
      <w:pPr>
        <w:ind w:left="5040" w:hanging="360"/>
      </w:pPr>
      <w:rPr>
        <w:rFonts w:ascii="Symbol" w:hAnsi="Symbol" w:hint="default"/>
      </w:rPr>
    </w:lvl>
    <w:lvl w:ilvl="7" w:tplc="1FF44B12" w:tentative="1">
      <w:start w:val="1"/>
      <w:numFmt w:val="bullet"/>
      <w:lvlText w:val="o"/>
      <w:lvlJc w:val="left"/>
      <w:pPr>
        <w:ind w:left="5760" w:hanging="360"/>
      </w:pPr>
      <w:rPr>
        <w:rFonts w:ascii="Courier New" w:hAnsi="Courier New" w:cs="Courier New" w:hint="default"/>
      </w:rPr>
    </w:lvl>
    <w:lvl w:ilvl="8" w:tplc="6D4EE114" w:tentative="1">
      <w:start w:val="1"/>
      <w:numFmt w:val="bullet"/>
      <w:lvlText w:val=""/>
      <w:lvlJc w:val="left"/>
      <w:pPr>
        <w:ind w:left="6480" w:hanging="360"/>
      </w:pPr>
      <w:rPr>
        <w:rFonts w:ascii="Wingdings" w:hAnsi="Wingdings" w:hint="default"/>
      </w:rPr>
    </w:lvl>
  </w:abstractNum>
  <w:abstractNum w:abstractNumId="109" w15:restartNumberingAfterBreak="0">
    <w:nsid w:val="7EE158BD"/>
    <w:multiLevelType w:val="hybridMultilevel"/>
    <w:tmpl w:val="29DC3456"/>
    <w:lvl w:ilvl="0" w:tplc="4AE218BA">
      <w:start w:val="1"/>
      <w:numFmt w:val="bullet"/>
      <w:lvlText w:val=""/>
      <w:lvlJc w:val="left"/>
      <w:pPr>
        <w:ind w:left="720" w:hanging="360"/>
      </w:pPr>
      <w:rPr>
        <w:rFonts w:ascii="Wingdings" w:hAnsi="Wingdings" w:hint="default"/>
      </w:rPr>
    </w:lvl>
    <w:lvl w:ilvl="1" w:tplc="FB047EA0" w:tentative="1">
      <w:start w:val="1"/>
      <w:numFmt w:val="bullet"/>
      <w:lvlText w:val="o"/>
      <w:lvlJc w:val="left"/>
      <w:pPr>
        <w:ind w:left="1440" w:hanging="360"/>
      </w:pPr>
      <w:rPr>
        <w:rFonts w:ascii="Courier New" w:hAnsi="Courier New" w:cs="Courier New" w:hint="default"/>
      </w:rPr>
    </w:lvl>
    <w:lvl w:ilvl="2" w:tplc="3D927AFA" w:tentative="1">
      <w:start w:val="1"/>
      <w:numFmt w:val="bullet"/>
      <w:lvlText w:val=""/>
      <w:lvlJc w:val="left"/>
      <w:pPr>
        <w:ind w:left="2160" w:hanging="360"/>
      </w:pPr>
      <w:rPr>
        <w:rFonts w:ascii="Wingdings" w:hAnsi="Wingdings" w:hint="default"/>
      </w:rPr>
    </w:lvl>
    <w:lvl w:ilvl="3" w:tplc="4BA43234" w:tentative="1">
      <w:start w:val="1"/>
      <w:numFmt w:val="bullet"/>
      <w:lvlText w:val=""/>
      <w:lvlJc w:val="left"/>
      <w:pPr>
        <w:ind w:left="2880" w:hanging="360"/>
      </w:pPr>
      <w:rPr>
        <w:rFonts w:ascii="Symbol" w:hAnsi="Symbol" w:hint="default"/>
      </w:rPr>
    </w:lvl>
    <w:lvl w:ilvl="4" w:tplc="5D389898" w:tentative="1">
      <w:start w:val="1"/>
      <w:numFmt w:val="bullet"/>
      <w:lvlText w:val="o"/>
      <w:lvlJc w:val="left"/>
      <w:pPr>
        <w:ind w:left="3600" w:hanging="360"/>
      </w:pPr>
      <w:rPr>
        <w:rFonts w:ascii="Courier New" w:hAnsi="Courier New" w:cs="Courier New" w:hint="default"/>
      </w:rPr>
    </w:lvl>
    <w:lvl w:ilvl="5" w:tplc="81865414" w:tentative="1">
      <w:start w:val="1"/>
      <w:numFmt w:val="bullet"/>
      <w:lvlText w:val=""/>
      <w:lvlJc w:val="left"/>
      <w:pPr>
        <w:ind w:left="4320" w:hanging="360"/>
      </w:pPr>
      <w:rPr>
        <w:rFonts w:ascii="Wingdings" w:hAnsi="Wingdings" w:hint="default"/>
      </w:rPr>
    </w:lvl>
    <w:lvl w:ilvl="6" w:tplc="06B25258" w:tentative="1">
      <w:start w:val="1"/>
      <w:numFmt w:val="bullet"/>
      <w:lvlText w:val=""/>
      <w:lvlJc w:val="left"/>
      <w:pPr>
        <w:ind w:left="5040" w:hanging="360"/>
      </w:pPr>
      <w:rPr>
        <w:rFonts w:ascii="Symbol" w:hAnsi="Symbol" w:hint="default"/>
      </w:rPr>
    </w:lvl>
    <w:lvl w:ilvl="7" w:tplc="68888306" w:tentative="1">
      <w:start w:val="1"/>
      <w:numFmt w:val="bullet"/>
      <w:lvlText w:val="o"/>
      <w:lvlJc w:val="left"/>
      <w:pPr>
        <w:ind w:left="5760" w:hanging="360"/>
      </w:pPr>
      <w:rPr>
        <w:rFonts w:ascii="Courier New" w:hAnsi="Courier New" w:cs="Courier New" w:hint="default"/>
      </w:rPr>
    </w:lvl>
    <w:lvl w:ilvl="8" w:tplc="16AE8A98" w:tentative="1">
      <w:start w:val="1"/>
      <w:numFmt w:val="bullet"/>
      <w:lvlText w:val=""/>
      <w:lvlJc w:val="left"/>
      <w:pPr>
        <w:ind w:left="6480" w:hanging="360"/>
      </w:pPr>
      <w:rPr>
        <w:rFonts w:ascii="Wingdings" w:hAnsi="Wingdings" w:hint="default"/>
      </w:rPr>
    </w:lvl>
  </w:abstractNum>
  <w:num w:numId="1">
    <w:abstractNumId w:val="84"/>
  </w:num>
  <w:num w:numId="2">
    <w:abstractNumId w:val="106"/>
  </w:num>
  <w:num w:numId="3">
    <w:abstractNumId w:val="81"/>
  </w:num>
  <w:num w:numId="4">
    <w:abstractNumId w:val="51"/>
  </w:num>
  <w:num w:numId="5">
    <w:abstractNumId w:val="71"/>
  </w:num>
  <w:num w:numId="6">
    <w:abstractNumId w:val="47"/>
  </w:num>
  <w:num w:numId="7">
    <w:abstractNumId w:val="41"/>
  </w:num>
  <w:num w:numId="8">
    <w:abstractNumId w:val="40"/>
  </w:num>
  <w:num w:numId="9">
    <w:abstractNumId w:val="23"/>
  </w:num>
  <w:num w:numId="10">
    <w:abstractNumId w:val="54"/>
  </w:num>
  <w:num w:numId="11">
    <w:abstractNumId w:val="96"/>
  </w:num>
  <w:num w:numId="12">
    <w:abstractNumId w:val="76"/>
  </w:num>
  <w:num w:numId="13">
    <w:abstractNumId w:val="92"/>
  </w:num>
  <w:num w:numId="14">
    <w:abstractNumId w:val="26"/>
  </w:num>
  <w:num w:numId="15">
    <w:abstractNumId w:val="66"/>
  </w:num>
  <w:num w:numId="16">
    <w:abstractNumId w:val="1"/>
  </w:num>
  <w:num w:numId="17">
    <w:abstractNumId w:val="73"/>
  </w:num>
  <w:num w:numId="18">
    <w:abstractNumId w:val="97"/>
  </w:num>
  <w:num w:numId="19">
    <w:abstractNumId w:val="78"/>
  </w:num>
  <w:num w:numId="20">
    <w:abstractNumId w:val="6"/>
  </w:num>
  <w:num w:numId="21">
    <w:abstractNumId w:val="32"/>
  </w:num>
  <w:num w:numId="22">
    <w:abstractNumId w:val="17"/>
  </w:num>
  <w:num w:numId="23">
    <w:abstractNumId w:val="10"/>
  </w:num>
  <w:num w:numId="24">
    <w:abstractNumId w:val="62"/>
  </w:num>
  <w:num w:numId="25">
    <w:abstractNumId w:val="86"/>
  </w:num>
  <w:num w:numId="26">
    <w:abstractNumId w:val="87"/>
  </w:num>
  <w:num w:numId="27">
    <w:abstractNumId w:val="67"/>
  </w:num>
  <w:num w:numId="28">
    <w:abstractNumId w:val="4"/>
  </w:num>
  <w:num w:numId="29">
    <w:abstractNumId w:val="57"/>
  </w:num>
  <w:num w:numId="30">
    <w:abstractNumId w:val="29"/>
  </w:num>
  <w:num w:numId="31">
    <w:abstractNumId w:val="43"/>
  </w:num>
  <w:num w:numId="32">
    <w:abstractNumId w:val="61"/>
  </w:num>
  <w:num w:numId="33">
    <w:abstractNumId w:val="36"/>
  </w:num>
  <w:num w:numId="34">
    <w:abstractNumId w:val="31"/>
  </w:num>
  <w:num w:numId="35">
    <w:abstractNumId w:val="65"/>
  </w:num>
  <w:num w:numId="36">
    <w:abstractNumId w:val="102"/>
  </w:num>
  <w:num w:numId="37">
    <w:abstractNumId w:val="107"/>
  </w:num>
  <w:num w:numId="38">
    <w:abstractNumId w:val="79"/>
  </w:num>
  <w:num w:numId="39">
    <w:abstractNumId w:val="94"/>
  </w:num>
  <w:num w:numId="40">
    <w:abstractNumId w:val="56"/>
  </w:num>
  <w:num w:numId="41">
    <w:abstractNumId w:val="83"/>
  </w:num>
  <w:num w:numId="42">
    <w:abstractNumId w:val="52"/>
  </w:num>
  <w:num w:numId="43">
    <w:abstractNumId w:val="3"/>
  </w:num>
  <w:num w:numId="44">
    <w:abstractNumId w:val="59"/>
  </w:num>
  <w:num w:numId="45">
    <w:abstractNumId w:val="72"/>
  </w:num>
  <w:num w:numId="46">
    <w:abstractNumId w:val="35"/>
  </w:num>
  <w:num w:numId="47">
    <w:abstractNumId w:val="109"/>
  </w:num>
  <w:num w:numId="48">
    <w:abstractNumId w:val="63"/>
  </w:num>
  <w:num w:numId="49">
    <w:abstractNumId w:val="69"/>
  </w:num>
  <w:num w:numId="50">
    <w:abstractNumId w:val="14"/>
  </w:num>
  <w:num w:numId="51">
    <w:abstractNumId w:val="7"/>
  </w:num>
  <w:num w:numId="52">
    <w:abstractNumId w:val="37"/>
  </w:num>
  <w:num w:numId="53">
    <w:abstractNumId w:val="25"/>
  </w:num>
  <w:num w:numId="54">
    <w:abstractNumId w:val="42"/>
  </w:num>
  <w:num w:numId="55">
    <w:abstractNumId w:val="101"/>
  </w:num>
  <w:num w:numId="56">
    <w:abstractNumId w:val="90"/>
  </w:num>
  <w:num w:numId="57">
    <w:abstractNumId w:val="95"/>
  </w:num>
  <w:num w:numId="58">
    <w:abstractNumId w:val="89"/>
  </w:num>
  <w:num w:numId="59">
    <w:abstractNumId w:val="20"/>
  </w:num>
  <w:num w:numId="60">
    <w:abstractNumId w:val="24"/>
  </w:num>
  <w:num w:numId="61">
    <w:abstractNumId w:val="91"/>
  </w:num>
  <w:num w:numId="62">
    <w:abstractNumId w:val="50"/>
  </w:num>
  <w:num w:numId="63">
    <w:abstractNumId w:val="39"/>
  </w:num>
  <w:num w:numId="64">
    <w:abstractNumId w:val="21"/>
  </w:num>
  <w:num w:numId="65">
    <w:abstractNumId w:val="74"/>
  </w:num>
  <w:num w:numId="66">
    <w:abstractNumId w:val="60"/>
  </w:num>
  <w:num w:numId="67">
    <w:abstractNumId w:val="22"/>
  </w:num>
  <w:num w:numId="68">
    <w:abstractNumId w:val="9"/>
  </w:num>
  <w:num w:numId="69">
    <w:abstractNumId w:val="98"/>
  </w:num>
  <w:num w:numId="70">
    <w:abstractNumId w:val="49"/>
  </w:num>
  <w:num w:numId="71">
    <w:abstractNumId w:val="12"/>
  </w:num>
  <w:num w:numId="72">
    <w:abstractNumId w:val="58"/>
  </w:num>
  <w:num w:numId="73">
    <w:abstractNumId w:val="108"/>
  </w:num>
  <w:num w:numId="74">
    <w:abstractNumId w:val="33"/>
  </w:num>
  <w:num w:numId="75">
    <w:abstractNumId w:val="15"/>
  </w:num>
  <w:num w:numId="76">
    <w:abstractNumId w:val="11"/>
  </w:num>
  <w:num w:numId="77">
    <w:abstractNumId w:val="93"/>
  </w:num>
  <w:num w:numId="78">
    <w:abstractNumId w:val="46"/>
  </w:num>
  <w:num w:numId="79">
    <w:abstractNumId w:val="0"/>
  </w:num>
  <w:num w:numId="80">
    <w:abstractNumId w:val="82"/>
  </w:num>
  <w:num w:numId="81">
    <w:abstractNumId w:val="48"/>
  </w:num>
  <w:num w:numId="82">
    <w:abstractNumId w:val="18"/>
  </w:num>
  <w:num w:numId="83">
    <w:abstractNumId w:val="99"/>
  </w:num>
  <w:num w:numId="84">
    <w:abstractNumId w:val="27"/>
  </w:num>
  <w:num w:numId="85">
    <w:abstractNumId w:val="8"/>
  </w:num>
  <w:num w:numId="86">
    <w:abstractNumId w:val="53"/>
  </w:num>
  <w:num w:numId="87">
    <w:abstractNumId w:val="104"/>
  </w:num>
  <w:num w:numId="88">
    <w:abstractNumId w:val="103"/>
  </w:num>
  <w:num w:numId="89">
    <w:abstractNumId w:val="64"/>
  </w:num>
  <w:num w:numId="90">
    <w:abstractNumId w:val="19"/>
  </w:num>
  <w:num w:numId="91">
    <w:abstractNumId w:val="45"/>
  </w:num>
  <w:num w:numId="92">
    <w:abstractNumId w:val="70"/>
  </w:num>
  <w:num w:numId="93">
    <w:abstractNumId w:val="30"/>
  </w:num>
  <w:num w:numId="94">
    <w:abstractNumId w:val="16"/>
  </w:num>
  <w:num w:numId="95">
    <w:abstractNumId w:val="105"/>
  </w:num>
  <w:num w:numId="96">
    <w:abstractNumId w:val="75"/>
  </w:num>
  <w:num w:numId="97">
    <w:abstractNumId w:val="34"/>
  </w:num>
  <w:num w:numId="98">
    <w:abstractNumId w:val="28"/>
  </w:num>
  <w:num w:numId="99">
    <w:abstractNumId w:val="77"/>
  </w:num>
  <w:num w:numId="100">
    <w:abstractNumId w:val="38"/>
  </w:num>
  <w:num w:numId="101">
    <w:abstractNumId w:val="100"/>
  </w:num>
  <w:num w:numId="102">
    <w:abstractNumId w:val="13"/>
  </w:num>
  <w:num w:numId="103">
    <w:abstractNumId w:val="55"/>
  </w:num>
  <w:num w:numId="104">
    <w:abstractNumId w:val="85"/>
  </w:num>
  <w:num w:numId="105">
    <w:abstractNumId w:val="80"/>
  </w:num>
  <w:num w:numId="106">
    <w:abstractNumId w:val="44"/>
  </w:num>
  <w:num w:numId="107">
    <w:abstractNumId w:val="88"/>
  </w:num>
  <w:num w:numId="108">
    <w:abstractNumId w:val="5"/>
  </w:num>
  <w:num w:numId="109">
    <w:abstractNumId w:val="2"/>
  </w:num>
  <w:num w:numId="110">
    <w:abstractNumId w:val="68"/>
  </w:num>
  <w:num w:numId="11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F8A"/>
    <w:rsid w:val="00065F8A"/>
    <w:rsid w:val="000A244E"/>
    <w:rsid w:val="007B5197"/>
    <w:rsid w:val="00826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E5C4"/>
  <w15:docId w15:val="{616CC9E9-563A-4DE7-BD41-EC1602B7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D285C"/>
    <w:pPr>
      <w:widowControl w:val="0"/>
      <w:spacing w:after="0" w:line="240" w:lineRule="auto"/>
    </w:pPr>
    <w:rPr>
      <w:lang w:val="en-US"/>
    </w:rPr>
  </w:style>
  <w:style w:type="paragraph" w:styleId="Heading1">
    <w:name w:val="heading 1"/>
    <w:basedOn w:val="Normal"/>
    <w:link w:val="Heading1Char"/>
    <w:uiPriority w:val="1"/>
    <w:qFormat/>
    <w:rsid w:val="003D7638"/>
    <w:pPr>
      <w:spacing w:before="25"/>
      <w:outlineLvl w:val="0"/>
    </w:pPr>
    <w:rPr>
      <w:rFonts w:ascii="Calibri" w:eastAsia="Calibri" w:hAnsi="Calibri"/>
      <w:sz w:val="72"/>
      <w:szCs w:val="72"/>
    </w:rPr>
  </w:style>
  <w:style w:type="paragraph" w:styleId="Heading2">
    <w:name w:val="heading 2"/>
    <w:basedOn w:val="Normal"/>
    <w:link w:val="Heading2Char"/>
    <w:uiPriority w:val="1"/>
    <w:qFormat/>
    <w:rsid w:val="003D7638"/>
    <w:pPr>
      <w:ind w:left="850"/>
      <w:outlineLvl w:val="1"/>
    </w:pPr>
    <w:rPr>
      <w:rFonts w:ascii="Calibri" w:eastAsia="Calibri" w:hAnsi="Calibri"/>
      <w:b/>
      <w:bCs/>
      <w:sz w:val="32"/>
      <w:szCs w:val="32"/>
    </w:rPr>
  </w:style>
  <w:style w:type="paragraph" w:styleId="Heading3">
    <w:name w:val="heading 3"/>
    <w:basedOn w:val="Normal"/>
    <w:link w:val="Heading3Char"/>
    <w:uiPriority w:val="1"/>
    <w:qFormat/>
    <w:rsid w:val="003D7638"/>
    <w:pPr>
      <w:ind w:left="704"/>
      <w:outlineLvl w:val="2"/>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D7638"/>
    <w:rPr>
      <w:rFonts w:ascii="Calibri" w:eastAsia="Calibri" w:hAnsi="Calibri"/>
      <w:sz w:val="72"/>
      <w:szCs w:val="72"/>
      <w:lang w:val="en-US"/>
    </w:rPr>
  </w:style>
  <w:style w:type="character" w:customStyle="1" w:styleId="Heading2Char">
    <w:name w:val="Heading 2 Char"/>
    <w:basedOn w:val="DefaultParagraphFont"/>
    <w:link w:val="Heading2"/>
    <w:uiPriority w:val="1"/>
    <w:rsid w:val="003D7638"/>
    <w:rPr>
      <w:rFonts w:ascii="Calibri" w:eastAsia="Calibri" w:hAnsi="Calibri"/>
      <w:b/>
      <w:bCs/>
      <w:sz w:val="32"/>
      <w:szCs w:val="32"/>
      <w:lang w:val="en-US"/>
    </w:rPr>
  </w:style>
  <w:style w:type="character" w:customStyle="1" w:styleId="Heading3Char">
    <w:name w:val="Heading 3 Char"/>
    <w:basedOn w:val="DefaultParagraphFont"/>
    <w:link w:val="Heading3"/>
    <w:uiPriority w:val="1"/>
    <w:rsid w:val="003D7638"/>
    <w:rPr>
      <w:rFonts w:ascii="Calibri" w:eastAsia="Calibri" w:hAnsi="Calibri"/>
      <w:b/>
      <w:bCs/>
      <w:sz w:val="28"/>
      <w:szCs w:val="28"/>
      <w:lang w:val="en-US"/>
    </w:rPr>
  </w:style>
  <w:style w:type="paragraph" w:styleId="TOC1">
    <w:name w:val="toc 1"/>
    <w:basedOn w:val="Normal"/>
    <w:uiPriority w:val="1"/>
    <w:qFormat/>
    <w:rsid w:val="003D7638"/>
    <w:pPr>
      <w:spacing w:before="157"/>
      <w:ind w:left="137"/>
    </w:pPr>
    <w:rPr>
      <w:rFonts w:ascii="Calibri" w:eastAsia="Calibri" w:hAnsi="Calibri"/>
      <w:b/>
      <w:bCs/>
      <w:sz w:val="21"/>
      <w:szCs w:val="21"/>
    </w:rPr>
  </w:style>
  <w:style w:type="paragraph" w:styleId="TOC2">
    <w:name w:val="toc 2"/>
    <w:basedOn w:val="Normal"/>
    <w:uiPriority w:val="1"/>
    <w:qFormat/>
    <w:rsid w:val="003D7638"/>
    <w:pPr>
      <w:spacing w:before="55"/>
      <w:ind w:left="987"/>
    </w:pPr>
    <w:rPr>
      <w:rFonts w:ascii="Calibri" w:eastAsia="Calibri" w:hAnsi="Calibri"/>
      <w:sz w:val="21"/>
      <w:szCs w:val="21"/>
    </w:rPr>
  </w:style>
  <w:style w:type="paragraph" w:styleId="BodyText">
    <w:name w:val="Body Text"/>
    <w:basedOn w:val="Normal"/>
    <w:link w:val="BodyTextChar"/>
    <w:uiPriority w:val="1"/>
    <w:qFormat/>
    <w:rsid w:val="003D7638"/>
    <w:pPr>
      <w:spacing w:before="120"/>
      <w:ind w:left="704"/>
    </w:pPr>
    <w:rPr>
      <w:rFonts w:ascii="Calibri" w:eastAsia="Calibri" w:hAnsi="Calibri"/>
      <w:sz w:val="23"/>
      <w:szCs w:val="23"/>
    </w:rPr>
  </w:style>
  <w:style w:type="character" w:customStyle="1" w:styleId="BodyTextChar">
    <w:name w:val="Body Text Char"/>
    <w:basedOn w:val="DefaultParagraphFont"/>
    <w:link w:val="BodyText"/>
    <w:uiPriority w:val="1"/>
    <w:rsid w:val="003D7638"/>
    <w:rPr>
      <w:rFonts w:ascii="Calibri" w:eastAsia="Calibri" w:hAnsi="Calibri"/>
      <w:sz w:val="23"/>
      <w:szCs w:val="23"/>
      <w:lang w:val="en-US"/>
    </w:rPr>
  </w:style>
  <w:style w:type="paragraph" w:styleId="ListParagraph">
    <w:name w:val="List Paragraph"/>
    <w:basedOn w:val="Normal"/>
    <w:uiPriority w:val="1"/>
    <w:qFormat/>
    <w:rsid w:val="003D7638"/>
  </w:style>
  <w:style w:type="paragraph" w:customStyle="1" w:styleId="TableParagraph">
    <w:name w:val="Table Paragraph"/>
    <w:basedOn w:val="Normal"/>
    <w:uiPriority w:val="1"/>
    <w:qFormat/>
    <w:rsid w:val="003D7638"/>
  </w:style>
  <w:style w:type="paragraph" w:styleId="Header">
    <w:name w:val="header"/>
    <w:basedOn w:val="Normal"/>
    <w:link w:val="HeaderChar"/>
    <w:uiPriority w:val="99"/>
    <w:unhideWhenUsed/>
    <w:rsid w:val="003D7638"/>
    <w:pPr>
      <w:tabs>
        <w:tab w:val="center" w:pos="4513"/>
        <w:tab w:val="right" w:pos="9026"/>
      </w:tabs>
    </w:pPr>
  </w:style>
  <w:style w:type="character" w:customStyle="1" w:styleId="HeaderChar">
    <w:name w:val="Header Char"/>
    <w:basedOn w:val="DefaultParagraphFont"/>
    <w:link w:val="Header"/>
    <w:uiPriority w:val="99"/>
    <w:rsid w:val="003D7638"/>
    <w:rPr>
      <w:lang w:val="en-US"/>
    </w:rPr>
  </w:style>
  <w:style w:type="paragraph" w:styleId="Footer">
    <w:name w:val="footer"/>
    <w:basedOn w:val="Normal"/>
    <w:link w:val="FooterChar"/>
    <w:uiPriority w:val="99"/>
    <w:unhideWhenUsed/>
    <w:rsid w:val="003D7638"/>
    <w:pPr>
      <w:tabs>
        <w:tab w:val="center" w:pos="4513"/>
        <w:tab w:val="right" w:pos="9026"/>
      </w:tabs>
    </w:pPr>
  </w:style>
  <w:style w:type="character" w:customStyle="1" w:styleId="FooterChar">
    <w:name w:val="Footer Char"/>
    <w:basedOn w:val="DefaultParagraphFont"/>
    <w:link w:val="Footer"/>
    <w:uiPriority w:val="99"/>
    <w:rsid w:val="003D7638"/>
    <w:rPr>
      <w:lang w:val="en-US"/>
    </w:rPr>
  </w:style>
  <w:style w:type="character" w:styleId="Hyperlink">
    <w:name w:val="Hyperlink"/>
    <w:basedOn w:val="DefaultParagraphFont"/>
    <w:uiPriority w:val="99"/>
    <w:unhideWhenUsed/>
    <w:rsid w:val="009A3481"/>
    <w:rPr>
      <w:color w:val="0563C1" w:themeColor="hyperlink"/>
      <w:u w:val="single"/>
    </w:rPr>
  </w:style>
  <w:style w:type="character" w:styleId="FollowedHyperlink">
    <w:name w:val="FollowedHyperlink"/>
    <w:basedOn w:val="DefaultParagraphFont"/>
    <w:uiPriority w:val="99"/>
    <w:semiHidden/>
    <w:unhideWhenUsed/>
    <w:rsid w:val="009A3481"/>
    <w:rPr>
      <w:color w:val="954F72" w:themeColor="followedHyperlink"/>
      <w:u w:val="single"/>
    </w:rPr>
  </w:style>
  <w:style w:type="paragraph" w:customStyle="1" w:styleId="NoParagraphStyle">
    <w:name w:val="[No Paragraph Style]"/>
    <w:rsid w:val="00585B22"/>
    <w:pPr>
      <w:widowControl w:val="0"/>
      <w:autoSpaceDE w:val="0"/>
      <w:autoSpaceDN w:val="0"/>
      <w:adjustRightInd w:val="0"/>
      <w:spacing w:after="0" w:line="288" w:lineRule="auto"/>
      <w:textAlignment w:val="center"/>
    </w:pPr>
    <w:rPr>
      <w:rFonts w:ascii="FS Lola" w:eastAsia="Times New Roman" w:hAnsi="FS Lola" w:cs="FS Lola"/>
      <w:color w:val="000000"/>
      <w:sz w:val="24"/>
      <w:szCs w:val="24"/>
      <w:lang w:eastAsia="en-GB"/>
    </w:rPr>
  </w:style>
  <w:style w:type="paragraph" w:styleId="BalloonText">
    <w:name w:val="Balloon Text"/>
    <w:basedOn w:val="Normal"/>
    <w:link w:val="BalloonTextChar"/>
    <w:uiPriority w:val="99"/>
    <w:semiHidden/>
    <w:unhideWhenUsed/>
    <w:rsid w:val="00C04E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E1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cipfa.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41</Pages>
  <Words>11534</Words>
  <Characters>65748</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Fylde Borough Council</Company>
  <LinksUpToDate>false</LinksUpToDate>
  <CharactersWithSpaces>77128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Highton</dc:creator>
  <cp:lastModifiedBy>Dawn Highton</cp:lastModifiedBy>
  <cp:revision>5</cp:revision>
  <dcterms:created xsi:type="dcterms:W3CDTF">2022-04-04T16:02:00Z</dcterms:created>
  <dcterms:modified xsi:type="dcterms:W3CDTF">2022-04-20T10:08:00Z</dcterms:modified>
</cp:coreProperties>
</file>